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264BF2" w:rsidP="00264BF2">
            <w:pPr>
              <w:pStyle w:val="T2"/>
            </w:pPr>
            <w:r>
              <w:rPr>
                <w:rFonts w:hint="eastAsia"/>
                <w:lang w:eastAsia="ja-JP"/>
              </w:rPr>
              <w:t>May</w:t>
            </w:r>
            <w:r w:rsidR="001B0ABE">
              <w:t xml:space="preserve"> 201</w:t>
            </w:r>
            <w:r w:rsidR="001B0ABE">
              <w:rPr>
                <w:rFonts w:hint="eastAsia"/>
                <w:lang w:eastAsia="ja-JP"/>
              </w:rPr>
              <w:t>4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Waikoloa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64BF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1B0ABE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D725C4">
              <w:rPr>
                <w:b w:val="0"/>
                <w:sz w:val="20"/>
              </w:rPr>
              <w:t>-</w:t>
            </w:r>
            <w:r w:rsidR="003409CC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264BF2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F083F">
              <w:rPr>
                <w:rFonts w:hint="eastAsia"/>
                <w:b w:val="0"/>
                <w:sz w:val="20"/>
                <w:lang w:eastAsia="ja-JP"/>
              </w:rPr>
              <w:t>-30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-no-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oka</w:t>
            </w:r>
            <w:proofErr w:type="spellEnd"/>
            <w:r w:rsidR="007F4B70">
              <w:rPr>
                <w:rFonts w:hint="eastAsia"/>
                <w:b w:val="0"/>
                <w:sz w:val="20"/>
                <w:lang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B25" w:rsidRDefault="000D4B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D4B25" w:rsidRDefault="000D4B25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HEW SG</w:t>
                            </w:r>
                            <w:r>
                              <w:t xml:space="preserve"> 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Waikoloa</w:t>
                            </w:r>
                            <w:r>
                              <w:t xml:space="preserve"> session,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May 12</w:t>
                            </w:r>
                            <w:r w:rsidRPr="0094232B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16</w:t>
                            </w:r>
                            <w:r w:rsidRPr="00D725C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0D4B25" w:rsidRDefault="000D4B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D4B25" w:rsidRDefault="000D4B25">
                      <w:pPr>
                        <w:jc w:val="both"/>
                      </w:pPr>
                      <w:r>
                        <w:rPr>
                          <w:rFonts w:hint="eastAsia"/>
                          <w:lang w:eastAsia="ja-JP"/>
                        </w:rPr>
                        <w:t>HEW SG</w:t>
                      </w:r>
                      <w:r>
                        <w:t xml:space="preserve"> 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rFonts w:hint="eastAsia"/>
                          <w:lang w:eastAsia="ja-JP"/>
                        </w:rPr>
                        <w:t>Waikoloa</w:t>
                      </w:r>
                      <w:r>
                        <w:t xml:space="preserve"> session, </w:t>
                      </w:r>
                      <w:r>
                        <w:rPr>
                          <w:rFonts w:hint="eastAsia"/>
                          <w:lang w:eastAsia="ja-JP"/>
                        </w:rPr>
                        <w:t>May 12</w:t>
                      </w:r>
                      <w:r w:rsidRPr="0094232B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16</w:t>
                      </w:r>
                      <w:r w:rsidRPr="00D725C4">
                        <w:rPr>
                          <w:rFonts w:hint="eastAsia"/>
                          <w:vertAlign w:val="superscript"/>
                          <w:lang w:eastAsia="ja-JP"/>
                        </w:rPr>
                        <w:t>t</w:t>
                      </w:r>
                      <w:r>
                        <w:rPr>
                          <w:rFonts w:hint="eastAsia"/>
                          <w:vertAlign w:val="superscript"/>
                          <w:lang w:eastAsia="ja-JP"/>
                        </w:rPr>
                        <w:t>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</w:p>
    <w:p w:rsidR="00797D5B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</w:t>
      </w:r>
      <w:r w:rsidR="001B0ABE">
        <w:rPr>
          <w:rFonts w:hint="eastAsia"/>
          <w:b/>
          <w:sz w:val="28"/>
          <w:lang w:eastAsia="ja-JP"/>
        </w:rPr>
        <w:t xml:space="preserve"> 2014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Waikoloa</w:t>
      </w:r>
      <w:r w:rsidR="001F0053">
        <w:rPr>
          <w:b/>
          <w:sz w:val="28"/>
        </w:rPr>
        <w:t xml:space="preserve"> Meeting</w:t>
      </w:r>
    </w:p>
    <w:p w:rsidR="001F0053" w:rsidRPr="001F0053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Hilton Waikoloa Village</w:t>
      </w:r>
      <w:r w:rsidR="001B0ABE">
        <w:rPr>
          <w:rFonts w:hint="eastAsia"/>
          <w:b/>
          <w:sz w:val="28"/>
          <w:lang w:eastAsia="ja-JP"/>
        </w:rPr>
        <w:t xml:space="preserve">, </w:t>
      </w:r>
      <w:r w:rsidR="00AF083F">
        <w:rPr>
          <w:rFonts w:hint="eastAsia"/>
          <w:b/>
          <w:sz w:val="28"/>
          <w:lang w:eastAsia="ja-JP"/>
        </w:rPr>
        <w:t xml:space="preserve">Big Island, </w:t>
      </w:r>
      <w:r>
        <w:rPr>
          <w:rFonts w:hint="eastAsia"/>
          <w:b/>
          <w:sz w:val="28"/>
          <w:lang w:eastAsia="ja-JP"/>
        </w:rPr>
        <w:t>HI</w:t>
      </w:r>
      <w:r w:rsidR="001F0053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USA</w:t>
      </w:r>
    </w:p>
    <w:p w:rsidR="001F0053" w:rsidRPr="00A36A5F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D725C4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2</w:t>
      </w:r>
      <w:r w:rsidR="001F0053" w:rsidRPr="001F0053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D725C4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6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B0ABE">
        <w:rPr>
          <w:rFonts w:hint="eastAsia"/>
          <w:b/>
          <w:sz w:val="28"/>
          <w:lang w:eastAsia="ja-JP"/>
        </w:rPr>
        <w:t>4</w:t>
      </w:r>
    </w:p>
    <w:p w:rsidR="00797D5B" w:rsidRPr="00A36A5F" w:rsidRDefault="00797D5B" w:rsidP="00797D5B"/>
    <w:p w:rsidR="00797D5B" w:rsidRPr="001F0053" w:rsidRDefault="00264BF2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="001F0053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B0ABE">
        <w:rPr>
          <w:rFonts w:hint="eastAsia"/>
          <w:b/>
          <w:sz w:val="28"/>
          <w:u w:val="single"/>
          <w:lang w:eastAsia="ja-JP"/>
        </w:rPr>
        <w:t>4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1F0053" w:rsidRPr="001F0053">
        <w:rPr>
          <w:b/>
          <w:sz w:val="28"/>
          <w:u w:val="single"/>
        </w:rPr>
        <w:t>M</w:t>
      </w:r>
      <w:r w:rsidR="001F0053" w:rsidRPr="001F0053">
        <w:rPr>
          <w:rFonts w:hint="eastAsia"/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01274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D725C4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 xml:space="preserve">Osama </w:t>
      </w:r>
      <w:proofErr w:type="spellStart"/>
      <w:r w:rsidR="001B5D90">
        <w:rPr>
          <w:rFonts w:hint="eastAsia"/>
          <w:lang w:eastAsia="ja-JP"/>
        </w:rPr>
        <w:t>Aboul-Magd</w:t>
      </w:r>
      <w:proofErr w:type="spellEnd"/>
      <w:r w:rsidR="00712F7C">
        <w:rPr>
          <w:rFonts w:hint="eastAsia"/>
          <w:lang w:eastAsia="ja-JP"/>
        </w:rPr>
        <w:t xml:space="preserve"> (Huawei)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pro-tem</w:t>
      </w:r>
      <w:r w:rsidR="00D725C4">
        <w:rPr>
          <w:rFonts w:hint="eastAsia"/>
          <w:lang w:eastAsia="ja-JP"/>
        </w:rPr>
        <w:t xml:space="preserve"> of the </w:t>
      </w:r>
      <w:r w:rsidR="00264BF2">
        <w:rPr>
          <w:rFonts w:hint="eastAsia"/>
          <w:lang w:eastAsia="ja-JP"/>
        </w:rPr>
        <w:t>TGax</w:t>
      </w:r>
      <w:r w:rsidR="00D725C4">
        <w:rPr>
          <w:rFonts w:hint="eastAsia"/>
          <w:lang w:eastAsia="ja-JP"/>
        </w:rPr>
        <w:t>, @1</w:t>
      </w:r>
      <w:r w:rsidR="00264BF2">
        <w:rPr>
          <w:rFonts w:hint="eastAsia"/>
          <w:lang w:eastAsia="ja-JP"/>
        </w:rPr>
        <w:t>0</w:t>
      </w:r>
      <w:r w:rsidR="001B0ABE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0</w:t>
      </w:r>
    </w:p>
    <w:p w:rsidR="00B61863" w:rsidRPr="00010B9E" w:rsidRDefault="00010B9E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64DF" w:rsidRPr="00010B9E">
        <w:rPr>
          <w:rFonts w:hint="eastAsia"/>
          <w:sz w:val="21"/>
          <w:lang w:eastAsia="ja-JP"/>
        </w:rPr>
        <w:t xml:space="preserve">About </w:t>
      </w:r>
      <w:r w:rsidR="00DE4680">
        <w:rPr>
          <w:rFonts w:hint="eastAsia"/>
          <w:sz w:val="21"/>
          <w:lang w:eastAsia="ja-JP"/>
        </w:rPr>
        <w:t>200 people a</w:t>
      </w:r>
      <w:r w:rsidR="00B61863" w:rsidRPr="00010B9E">
        <w:rPr>
          <w:rFonts w:hint="eastAsia"/>
          <w:sz w:val="21"/>
          <w:lang w:eastAsia="ja-JP"/>
        </w:rPr>
        <w:t>re in the room.</w:t>
      </w:r>
    </w:p>
    <w:p w:rsidR="00801274" w:rsidRPr="00010B9E" w:rsidRDefault="00801274" w:rsidP="00801274">
      <w:pPr>
        <w:rPr>
          <w:sz w:val="21"/>
        </w:rPr>
      </w:pPr>
    </w:p>
    <w:p w:rsidR="007455C8" w:rsidRDefault="001F0053" w:rsidP="00B02960">
      <w:pPr>
        <w:numPr>
          <w:ilvl w:val="0"/>
          <w:numId w:val="1"/>
        </w:numPr>
      </w:pPr>
      <w:r>
        <w:t xml:space="preserve">Agenda </w:t>
      </w:r>
      <w:r w:rsidR="005E1B0E">
        <w:rPr>
          <w:rFonts w:hint="eastAsia"/>
          <w:lang w:eastAsia="ja-JP"/>
        </w:rPr>
        <w:t>Doc.</w:t>
      </w:r>
      <w:r>
        <w:t>11-1</w:t>
      </w:r>
      <w:r w:rsidR="00D725C4">
        <w:rPr>
          <w:rFonts w:hint="eastAsia"/>
          <w:lang w:eastAsia="ja-JP"/>
        </w:rPr>
        <w:t>4</w:t>
      </w:r>
      <w:r w:rsidR="00801274">
        <w:rPr>
          <w:rFonts w:hint="eastAsia"/>
          <w:lang w:eastAsia="ja-JP"/>
        </w:rPr>
        <w:t>/</w:t>
      </w:r>
      <w:r w:rsidR="00264BF2">
        <w:rPr>
          <w:rFonts w:hint="eastAsia"/>
          <w:lang w:eastAsia="ja-JP"/>
        </w:rPr>
        <w:t>478</w:t>
      </w:r>
      <w:r w:rsidR="00982C20">
        <w:rPr>
          <w:rFonts w:hint="eastAsia"/>
          <w:lang w:eastAsia="ja-JP"/>
        </w:rPr>
        <w:t>r</w:t>
      </w:r>
      <w:r w:rsidR="00D725C4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</w:p>
    <w:p w:rsidR="00801274" w:rsidRDefault="005E1B0E" w:rsidP="00982C20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7455C8" w:rsidRPr="00010B9E">
        <w:rPr>
          <w:rFonts w:hint="eastAsia"/>
          <w:sz w:val="21"/>
          <w:lang w:eastAsia="ja-JP"/>
        </w:rPr>
        <w:t xml:space="preserve">Rev </w:t>
      </w:r>
      <w:r w:rsidR="00D725C4">
        <w:rPr>
          <w:rFonts w:hint="eastAsia"/>
          <w:sz w:val="21"/>
          <w:lang w:eastAsia="ja-JP"/>
        </w:rPr>
        <w:t>1</w:t>
      </w:r>
      <w:r w:rsidR="007455C8" w:rsidRPr="00010B9E">
        <w:rPr>
          <w:rFonts w:hint="eastAsia"/>
          <w:sz w:val="21"/>
          <w:lang w:eastAsia="ja-JP"/>
        </w:rPr>
        <w:t xml:space="preserve"> is the working document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state name and affiliation when speaking for the first time.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reminded attendance.</w:t>
      </w:r>
    </w:p>
    <w:p w:rsidR="00982C20" w:rsidRPr="00010B9E" w:rsidRDefault="00982C20" w:rsidP="00982C20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The chair reviewed the mandatory 5 slides of P&amp;P.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asked if anyone is aware of potentially essential patents.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No potentially </w:t>
      </w:r>
      <w:r w:rsidRPr="00010B9E">
        <w:rPr>
          <w:sz w:val="21"/>
          <w:lang w:eastAsia="ja-JP"/>
        </w:rPr>
        <w:t>essential</w:t>
      </w:r>
      <w:r w:rsidRPr="00010B9E">
        <w:rPr>
          <w:rFonts w:hint="eastAsia"/>
          <w:sz w:val="21"/>
          <w:lang w:eastAsia="ja-JP"/>
        </w:rPr>
        <w:t xml:space="preserve"> patents reported</w:t>
      </w:r>
      <w:r w:rsidR="002239CF">
        <w:rPr>
          <w:rFonts w:hint="eastAsia"/>
          <w:sz w:val="21"/>
          <w:lang w:eastAsia="ja-JP"/>
        </w:rPr>
        <w:t>.</w:t>
      </w:r>
    </w:p>
    <w:p w:rsidR="00C30ECC" w:rsidRPr="002239CF" w:rsidRDefault="00C30ECC" w:rsidP="00C30ECC">
      <w:pPr>
        <w:rPr>
          <w:sz w:val="21"/>
          <w:lang w:eastAsia="ja-JP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Agenda items for the week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Approve HEW SG minutes from May meeting.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officers elections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Timeline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Documents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Presentations and consolidation of documents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Schedule Telecon</w:t>
      </w:r>
      <w:r>
        <w:rPr>
          <w:rFonts w:hint="eastAsia"/>
          <w:sz w:val="21"/>
          <w:lang w:eastAsia="ja-JP"/>
        </w:rPr>
        <w:t>ference</w:t>
      </w:r>
      <w:r w:rsidRPr="00264BF2">
        <w:rPr>
          <w:sz w:val="21"/>
          <w:lang w:eastAsia="ja-JP"/>
        </w:rPr>
        <w:t xml:space="preserve"> times.</w:t>
      </w:r>
    </w:p>
    <w:p w:rsidR="003B2AE5" w:rsidRPr="008E4D85" w:rsidRDefault="003B2AE5" w:rsidP="00264BF2">
      <w:pPr>
        <w:rPr>
          <w:sz w:val="21"/>
        </w:rPr>
      </w:pPr>
    </w:p>
    <w:p w:rsidR="00C30ECC" w:rsidRPr="00010B9E" w:rsidRDefault="00C30ECC" w:rsidP="007C4A6A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Slide 13</w:t>
      </w:r>
      <w:r w:rsidR="001B0ABE">
        <w:rPr>
          <w:rFonts w:hint="eastAsia"/>
          <w:lang w:eastAsia="ja-JP"/>
        </w:rPr>
        <w:t xml:space="preserve"> of the 1</w:t>
      </w:r>
      <w:r w:rsidR="002A51FE">
        <w:rPr>
          <w:rFonts w:hint="eastAsia"/>
          <w:lang w:eastAsia="ja-JP"/>
        </w:rPr>
        <w:t>4</w:t>
      </w:r>
      <w:r w:rsidR="001B0ABE">
        <w:rPr>
          <w:rFonts w:hint="eastAsia"/>
          <w:lang w:eastAsia="ja-JP"/>
        </w:rPr>
        <w:t>/</w:t>
      </w:r>
      <w:r w:rsidR="002A51FE">
        <w:rPr>
          <w:rFonts w:hint="eastAsia"/>
          <w:lang w:eastAsia="ja-JP"/>
        </w:rPr>
        <w:t>219</w:t>
      </w:r>
      <w:r w:rsidR="001B0ABE">
        <w:rPr>
          <w:rFonts w:hint="eastAsia"/>
          <w:lang w:eastAsia="ja-JP"/>
        </w:rPr>
        <w:t>r1 contains general flow of the meetings this week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are nine meeting slots f</w:t>
      </w:r>
      <w:r w:rsidR="00542D7C">
        <w:rPr>
          <w:rFonts w:hint="eastAsia"/>
          <w:sz w:val="21"/>
          <w:lang w:eastAsia="ja-JP"/>
        </w:rPr>
        <w:t>or TGax</w:t>
      </w:r>
      <w:r w:rsidR="00C74390">
        <w:rPr>
          <w:rFonts w:hint="eastAsia"/>
          <w:sz w:val="21"/>
          <w:lang w:eastAsia="ja-JP"/>
        </w:rPr>
        <w:t xml:space="preserve"> as contained in slide 14 of 14/219r1</w:t>
      </w:r>
      <w:r>
        <w:rPr>
          <w:rFonts w:hint="eastAsia"/>
          <w:sz w:val="21"/>
          <w:lang w:eastAsia="ja-JP"/>
        </w:rPr>
        <w:t>.</w:t>
      </w:r>
    </w:p>
    <w:p w:rsidR="00C30ECC" w:rsidRDefault="00C30ECC" w:rsidP="00C30ECC">
      <w:pPr>
        <w:ind w:left="792"/>
        <w:rPr>
          <w:sz w:val="21"/>
          <w:lang w:eastAsia="ja-JP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3"/>
        <w:gridCol w:w="1593"/>
      </w:tblGrid>
      <w:tr w:rsidR="00542D7C" w:rsidTr="0054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542D7C" w:rsidTr="005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542D7C" w:rsidTr="00542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542D7C" w:rsidTr="005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542D7C" w:rsidTr="00542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542D7C" w:rsidTr="0078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  <w:shd w:val="clear" w:color="auto" w:fill="BFBFBF" w:themeFill="background1" w:themeFillShade="BF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2A51FE" w:rsidRPr="00010B9E" w:rsidRDefault="002A51FE" w:rsidP="00AE5859">
      <w:pPr>
        <w:ind w:left="792"/>
        <w:jc w:val="center"/>
        <w:rPr>
          <w:sz w:val="21"/>
          <w:lang w:eastAsia="ja-JP"/>
        </w:rPr>
      </w:pPr>
    </w:p>
    <w:p w:rsidR="00C30ECC" w:rsidRDefault="00C30ECC" w:rsidP="00C30ECC">
      <w:pPr>
        <w:rPr>
          <w:lang w:eastAsia="ja-JP"/>
        </w:rPr>
      </w:pPr>
    </w:p>
    <w:p w:rsidR="00982C20" w:rsidRDefault="00982C20" w:rsidP="00982C20">
      <w:pPr>
        <w:numPr>
          <w:ilvl w:val="0"/>
          <w:numId w:val="1"/>
        </w:numPr>
      </w:pPr>
      <w:r>
        <w:rPr>
          <w:rFonts w:hint="eastAsia"/>
          <w:lang w:eastAsia="ja-JP"/>
        </w:rPr>
        <w:t>Tentative Agenda for Monday</w:t>
      </w:r>
      <w:r w:rsidR="002F03D2">
        <w:rPr>
          <w:rFonts w:hint="eastAsia"/>
          <w:lang w:eastAsia="ja-JP"/>
        </w:rPr>
        <w:t xml:space="preserve">, </w:t>
      </w:r>
      <w:r w:rsidR="00264BF2">
        <w:rPr>
          <w:rFonts w:hint="eastAsia"/>
          <w:lang w:eastAsia="ja-JP"/>
        </w:rPr>
        <w:t>May</w:t>
      </w:r>
      <w:r w:rsidR="002F03D2">
        <w:rPr>
          <w:rFonts w:hint="eastAsia"/>
          <w:lang w:eastAsia="ja-JP"/>
        </w:rPr>
        <w:t xml:space="preserve"> </w:t>
      </w:r>
      <w:r w:rsidR="002A51FE">
        <w:rPr>
          <w:rFonts w:hint="eastAsia"/>
          <w:lang w:eastAsia="ja-JP"/>
        </w:rPr>
        <w:t>1</w:t>
      </w:r>
      <w:r w:rsidR="00264BF2">
        <w:rPr>
          <w:rFonts w:hint="eastAsia"/>
          <w:lang w:eastAsia="ja-JP"/>
        </w:rPr>
        <w:t>2</w:t>
      </w:r>
      <w:r w:rsidR="002F03D2" w:rsidRPr="002F03D2">
        <w:rPr>
          <w:rFonts w:hint="eastAsia"/>
          <w:vertAlign w:val="superscript"/>
          <w:lang w:eastAsia="ja-JP"/>
        </w:rPr>
        <w:t>th</w:t>
      </w:r>
      <w:r w:rsidR="002F03D2">
        <w:rPr>
          <w:rFonts w:hint="eastAsia"/>
          <w:lang w:eastAsia="ja-JP"/>
        </w:rPr>
        <w:t xml:space="preserve">, </w:t>
      </w:r>
      <w:r w:rsidR="00264BF2">
        <w:rPr>
          <w:rFonts w:hint="eastAsia"/>
          <w:lang w:eastAsia="ja-JP"/>
        </w:rPr>
        <w:t>AM2 (</w:t>
      </w:r>
      <w:r w:rsidR="002F03D2">
        <w:rPr>
          <w:rFonts w:hint="eastAsia"/>
          <w:lang w:eastAsia="ja-JP"/>
        </w:rPr>
        <w:t>1</w:t>
      </w:r>
      <w:r w:rsidR="00264BF2">
        <w:rPr>
          <w:rFonts w:hint="eastAsia"/>
          <w:lang w:eastAsia="ja-JP"/>
        </w:rPr>
        <w:t>0</w:t>
      </w:r>
      <w:r w:rsidR="002F03D2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 w:rsidR="002F03D2">
        <w:rPr>
          <w:rFonts w:hint="eastAsia"/>
          <w:lang w:eastAsia="ja-JP"/>
        </w:rPr>
        <w:t xml:space="preserve">0 </w:t>
      </w:r>
      <w:r w:rsidR="002F03D2">
        <w:rPr>
          <w:lang w:eastAsia="ja-JP"/>
        </w:rPr>
        <w:t>–</w:t>
      </w:r>
      <w:r w:rsidR="002F03D2">
        <w:rPr>
          <w:rFonts w:hint="eastAsia"/>
          <w:lang w:eastAsia="ja-JP"/>
        </w:rPr>
        <w:t xml:space="preserve"> 1</w:t>
      </w:r>
      <w:r w:rsidR="00264BF2">
        <w:rPr>
          <w:rFonts w:hint="eastAsia"/>
          <w:lang w:eastAsia="ja-JP"/>
        </w:rPr>
        <w:t>2</w:t>
      </w:r>
      <w:r w:rsidR="002F03D2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 w:rsidR="002A51FE">
        <w:rPr>
          <w:rFonts w:hint="eastAsia"/>
          <w:lang w:eastAsia="ja-JP"/>
        </w:rPr>
        <w:t>0</w:t>
      </w:r>
      <w:r w:rsidR="00264BF2">
        <w:rPr>
          <w:rFonts w:hint="eastAsia"/>
          <w:lang w:eastAsia="ja-JP"/>
        </w:rPr>
        <w:t>)</w:t>
      </w:r>
      <w:r w:rsidR="002A51FE">
        <w:rPr>
          <w:rFonts w:hint="eastAsia"/>
          <w:lang w:eastAsia="ja-JP"/>
        </w:rPr>
        <w:t>.</w:t>
      </w:r>
    </w:p>
    <w:p w:rsidR="004E1A38" w:rsidRDefault="00825985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E1A38">
        <w:rPr>
          <w:rFonts w:hint="eastAsia"/>
          <w:bCs/>
          <w:sz w:val="21"/>
          <w:lang w:eastAsia="ja-JP"/>
        </w:rPr>
        <w:t>Proposed Agenda</w:t>
      </w:r>
    </w:p>
    <w:p w:rsidR="00264BF2" w:rsidRPr="00264BF2" w:rsidRDefault="004E1A38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264BF2" w:rsidRPr="00264BF2">
        <w:rPr>
          <w:bCs/>
          <w:sz w:val="21"/>
        </w:rPr>
        <w:t xml:space="preserve">Call meeting to order 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Patent policy, etc.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Call for submissions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Set and approve agenda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Summary from March 2014 meeting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SG motions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Approve SG minutes from the May meeting.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TG Timeline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TG Documents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lastRenderedPageBreak/>
        <w:t>Elections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t>Presentations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t>Recess</w:t>
      </w:r>
    </w:p>
    <w:p w:rsidR="00CE16EB" w:rsidRDefault="00CE16EB" w:rsidP="00264BF2">
      <w:pPr>
        <w:rPr>
          <w:bCs/>
          <w:sz w:val="21"/>
        </w:rPr>
      </w:pPr>
    </w:p>
    <w:p w:rsidR="00B93B34" w:rsidRPr="002F03D2" w:rsidRDefault="00B93B34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A5153E" w:rsidRPr="00B93B34" w:rsidRDefault="00A5153E" w:rsidP="00825985">
      <w:pPr>
        <w:rPr>
          <w:sz w:val="21"/>
          <w:lang w:eastAsia="ja-JP"/>
        </w:rPr>
      </w:pPr>
    </w:p>
    <w:p w:rsidR="00F6093C" w:rsidRDefault="00F6093C" w:rsidP="00F6093C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Call for submissions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we have about</w:t>
      </w:r>
      <w:r w:rsidR="00706119">
        <w:rPr>
          <w:rFonts w:hint="eastAsia"/>
          <w:lang w:eastAsia="ja-JP"/>
        </w:rPr>
        <w:t xml:space="preserve"> 4</w:t>
      </w:r>
      <w:r>
        <w:rPr>
          <w:rFonts w:hint="eastAsia"/>
          <w:lang w:eastAsia="ja-JP"/>
        </w:rPr>
        <w:t>0 submissions.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11-14/0527, “PHY Abstraction for TGax System Level Simulations”, Ron </w:t>
      </w:r>
      <w:proofErr w:type="spellStart"/>
      <w:r w:rsidRPr="00214D20">
        <w:rPr>
          <w:sz w:val="21"/>
          <w:lang w:eastAsia="ja-JP"/>
        </w:rPr>
        <w:t>Murias</w:t>
      </w:r>
      <w:proofErr w:type="spellEnd"/>
      <w:r w:rsidRPr="00214D20">
        <w:rPr>
          <w:sz w:val="21"/>
          <w:lang w:eastAsia="ja-JP"/>
        </w:rPr>
        <w:t xml:space="preserve"> (</w:t>
      </w:r>
      <w:proofErr w:type="spellStart"/>
      <w:r w:rsidRPr="00214D20">
        <w:rPr>
          <w:sz w:val="21"/>
          <w:lang w:eastAsia="ja-JP"/>
        </w:rPr>
        <w:t>InterDigital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11-14/0546, “Packet traffic measurements around Boulder Colorado”, Jim Lansford (CSR) - TM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11-14/0567, “Proposed TGax Functional Requirements”, Lei Wang (Marvell)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11-14/0571, “Evaluation Methodologies”, Ron </w:t>
      </w:r>
      <w:proofErr w:type="spellStart"/>
      <w:r w:rsidRPr="00214D20">
        <w:rPr>
          <w:sz w:val="21"/>
          <w:lang w:eastAsia="ja-JP"/>
        </w:rPr>
        <w:t>Porat</w:t>
      </w:r>
      <w:proofErr w:type="spellEnd"/>
      <w:r w:rsidRPr="00214D20">
        <w:rPr>
          <w:sz w:val="21"/>
          <w:lang w:eastAsia="ja-JP"/>
        </w:rPr>
        <w:t xml:space="preserve"> (Broadcom)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11-14/0577, “Path Loss Model for Scenario 1”, </w:t>
      </w:r>
      <w:proofErr w:type="spellStart"/>
      <w:r w:rsidRPr="00214D20">
        <w:rPr>
          <w:sz w:val="21"/>
          <w:lang w:eastAsia="ja-JP"/>
        </w:rPr>
        <w:t>Nihar</w:t>
      </w:r>
      <w:proofErr w:type="spellEnd"/>
      <w:r w:rsidRPr="00214D20">
        <w:rPr>
          <w:sz w:val="21"/>
          <w:lang w:eastAsia="ja-JP"/>
        </w:rPr>
        <w:t xml:space="preserve"> Jindal (Broadcom)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11-14/0578, “Residential Scenario CCA/TPC Simulation Discussion”, Joseph Levy (</w:t>
      </w:r>
      <w:proofErr w:type="spellStart"/>
      <w:r w:rsidRPr="00214D20">
        <w:rPr>
          <w:sz w:val="21"/>
          <w:lang w:eastAsia="ja-JP"/>
        </w:rPr>
        <w:t>InterDigital</w:t>
      </w:r>
      <w:proofErr w:type="spellEnd"/>
      <w:r w:rsidRPr="00214D20">
        <w:rPr>
          <w:sz w:val="21"/>
          <w:lang w:eastAsia="ja-JP"/>
        </w:rPr>
        <w:t xml:space="preserve">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11-14/0581, “Further Discussions on PHY Abstraction”, </w:t>
      </w:r>
      <w:proofErr w:type="spellStart"/>
      <w:r w:rsidRPr="00214D20">
        <w:rPr>
          <w:sz w:val="21"/>
          <w:lang w:eastAsia="ja-JP"/>
        </w:rPr>
        <w:t>Yakun</w:t>
      </w:r>
      <w:proofErr w:type="spellEnd"/>
      <w:r w:rsidRPr="00214D20">
        <w:rPr>
          <w:sz w:val="21"/>
          <w:lang w:eastAsia="ja-JP"/>
        </w:rPr>
        <w:t xml:space="preserve"> Sun (Marvell) - EM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11-14/0582, “Calibrating MAC Simulator Through Function Test”, </w:t>
      </w:r>
      <w:proofErr w:type="spellStart"/>
      <w:r w:rsidRPr="00214D20">
        <w:rPr>
          <w:sz w:val="21"/>
          <w:lang w:eastAsia="ja-JP"/>
        </w:rPr>
        <w:t>Jinjing</w:t>
      </w:r>
      <w:proofErr w:type="spellEnd"/>
      <w:r w:rsidRPr="00214D20">
        <w:rPr>
          <w:sz w:val="21"/>
          <w:lang w:eastAsia="ja-JP"/>
        </w:rPr>
        <w:t xml:space="preserve"> Jiang (Marvell) - SS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11-14/0583, “Further Discussions on Instantaneous SINR Calibration for System Simulation”, </w:t>
      </w:r>
      <w:proofErr w:type="spellStart"/>
      <w:r w:rsidRPr="00214D20">
        <w:rPr>
          <w:sz w:val="21"/>
          <w:lang w:eastAsia="ja-JP"/>
        </w:rPr>
        <w:t>Yakun</w:t>
      </w:r>
      <w:proofErr w:type="spellEnd"/>
      <w:r w:rsidRPr="00214D20">
        <w:rPr>
          <w:sz w:val="21"/>
          <w:lang w:eastAsia="ja-JP"/>
        </w:rPr>
        <w:t xml:space="preserve"> Sun (Marvell)</w:t>
      </w:r>
    </w:p>
    <w:p w:rsidR="00F6093C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11-14/0584, “System Level Simulations on </w:t>
      </w:r>
      <w:proofErr w:type="spellStart"/>
      <w:r w:rsidRPr="00214D20">
        <w:rPr>
          <w:sz w:val="21"/>
          <w:lang w:eastAsia="ja-JP"/>
        </w:rPr>
        <w:t>Beamforming</w:t>
      </w:r>
      <w:proofErr w:type="spellEnd"/>
      <w:r w:rsidRPr="00214D20">
        <w:rPr>
          <w:sz w:val="21"/>
          <w:lang w:eastAsia="ja-JP"/>
        </w:rPr>
        <w:t xml:space="preserve"> and Link Adaptation”, Yan Zhang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11-14/0585, “PHY Abstractions Types For and IEEE 11ax System Level Simulation”, </w:t>
      </w:r>
      <w:proofErr w:type="spellStart"/>
      <w:r w:rsidRPr="00214D20">
        <w:rPr>
          <w:sz w:val="21"/>
          <w:lang w:eastAsia="ja-JP"/>
        </w:rPr>
        <w:t>Jianhan</w:t>
      </w:r>
      <w:proofErr w:type="spellEnd"/>
      <w:r w:rsidRPr="00214D20">
        <w:rPr>
          <w:sz w:val="21"/>
          <w:lang w:eastAsia="ja-JP"/>
        </w:rPr>
        <w:t xml:space="preserve"> Liu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11-14/0586, “Automotive Considerations for the Simulation Scenarios”, </w:t>
      </w:r>
      <w:proofErr w:type="spellStart"/>
      <w:r w:rsidRPr="00214D20">
        <w:rPr>
          <w:sz w:val="21"/>
          <w:lang w:eastAsia="ja-JP"/>
        </w:rPr>
        <w:t>Igal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Kotzer</w:t>
      </w:r>
      <w:proofErr w:type="spellEnd"/>
      <w:r w:rsidRPr="00214D20">
        <w:rPr>
          <w:sz w:val="21"/>
          <w:lang w:eastAsia="ja-JP"/>
        </w:rPr>
        <w:t xml:space="preserve"> (General Motors)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11-14/0594, “Insert Virtual Desktop Infrastructure (VDI) Traffic Model Content for HEW Simulation Scenarios”, </w:t>
      </w:r>
      <w:proofErr w:type="spellStart"/>
      <w:r w:rsidRPr="00214D20">
        <w:rPr>
          <w:sz w:val="21"/>
          <w:lang w:eastAsia="ja-JP"/>
        </w:rPr>
        <w:t>Yingpei</w:t>
      </w:r>
      <w:proofErr w:type="spellEnd"/>
      <w:r w:rsidRPr="00214D20">
        <w:rPr>
          <w:sz w:val="21"/>
          <w:lang w:eastAsia="ja-JP"/>
        </w:rPr>
        <w:t xml:space="preserve"> Lin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11-14/0595, “Edits on Some Traffic Content for HEW SG Simulation Scenarios”, </w:t>
      </w:r>
      <w:proofErr w:type="spellStart"/>
      <w:r w:rsidRPr="00214D20">
        <w:rPr>
          <w:sz w:val="21"/>
          <w:lang w:eastAsia="ja-JP"/>
        </w:rPr>
        <w:t>Yingpei</w:t>
      </w:r>
      <w:proofErr w:type="spellEnd"/>
      <w:r w:rsidRPr="00214D20">
        <w:rPr>
          <w:sz w:val="21"/>
          <w:lang w:eastAsia="ja-JP"/>
        </w:rPr>
        <w:t xml:space="preserve"> Lin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11-14/0598, “Uplink multi-user MAC protocol for 11ax”, Tran </w:t>
      </w:r>
      <w:proofErr w:type="spellStart"/>
      <w:r w:rsidRPr="00214D20">
        <w:rPr>
          <w:sz w:val="21"/>
          <w:lang w:eastAsia="ja-JP"/>
        </w:rPr>
        <w:t>Thi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Thao</w:t>
      </w:r>
      <w:proofErr w:type="spellEnd"/>
      <w:r w:rsidRPr="00214D20">
        <w:rPr>
          <w:sz w:val="21"/>
          <w:lang w:eastAsia="ja-JP"/>
        </w:rPr>
        <w:t xml:space="preserve"> Nguyen (Kyushu Inst. of Tech.)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11-14/0600, “MAC simulator calibration”, </w:t>
      </w:r>
      <w:proofErr w:type="spellStart"/>
      <w:r w:rsidRPr="00214D20">
        <w:rPr>
          <w:sz w:val="21"/>
          <w:lang w:eastAsia="ja-JP"/>
        </w:rPr>
        <w:t>gwen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barriac</w:t>
      </w:r>
      <w:proofErr w:type="spellEnd"/>
      <w:r w:rsidRPr="00214D20">
        <w:rPr>
          <w:sz w:val="21"/>
          <w:lang w:eastAsia="ja-JP"/>
        </w:rPr>
        <w:t xml:space="preserve"> ( </w:t>
      </w:r>
      <w:proofErr w:type="spellStart"/>
      <w:r w:rsidRPr="00214D20">
        <w:rPr>
          <w:sz w:val="21"/>
          <w:lang w:eastAsia="ja-JP"/>
        </w:rPr>
        <w:t>qualcomm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11-14/0603, “Evaluating-TGax-network-with video-traffic” Chao-Chen Wang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11-14/0604, “Evaluating-TGax-network-with video-traffic-text-update”, Chao-Chen Wang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11-14/612, “Calibration Procedures towards Integrated System Level Simulation”, </w:t>
      </w:r>
      <w:proofErr w:type="spellStart"/>
      <w:r w:rsidRPr="00214D20">
        <w:rPr>
          <w:sz w:val="21"/>
          <w:lang w:eastAsia="ja-JP"/>
        </w:rPr>
        <w:t>Jiayin</w:t>
      </w:r>
      <w:proofErr w:type="spellEnd"/>
      <w:r w:rsidRPr="00214D20">
        <w:rPr>
          <w:sz w:val="21"/>
          <w:lang w:eastAsia="ja-JP"/>
        </w:rPr>
        <w:t xml:space="preserve"> Zhang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11-14/0613, “Discussions on adaptive frame length in MAC based on block ACK”, Ningbo Zhang (BUPT)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11-14/0614, “Joint Coding and Modulation Diversity with LRA MMSE VP by QR </w:t>
      </w:r>
      <w:proofErr w:type="spellStart"/>
      <w:r w:rsidRPr="00214D20">
        <w:rPr>
          <w:sz w:val="21"/>
          <w:lang w:eastAsia="ja-JP"/>
        </w:rPr>
        <w:t>precoding</w:t>
      </w:r>
      <w:proofErr w:type="spellEnd"/>
      <w:r w:rsidRPr="00214D20">
        <w:rPr>
          <w:sz w:val="21"/>
          <w:lang w:eastAsia="ja-JP"/>
        </w:rPr>
        <w:t xml:space="preserve"> MIMO”, Ningbo Zhang (BUPT)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11-14/0616, “CSMA/CA enhancements”, </w:t>
      </w:r>
      <w:proofErr w:type="spellStart"/>
      <w:r w:rsidRPr="00214D20">
        <w:rPr>
          <w:sz w:val="21"/>
          <w:lang w:eastAsia="ja-JP"/>
        </w:rPr>
        <w:t>Yonggang</w:t>
      </w:r>
      <w:proofErr w:type="spellEnd"/>
      <w:r w:rsidRPr="00214D20">
        <w:rPr>
          <w:sz w:val="21"/>
          <w:lang w:eastAsia="ja-JP"/>
        </w:rPr>
        <w:t xml:space="preserve"> Fang (ZTE)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11-14/0617, “Discussion on timeline for 802.11ax”, </w:t>
      </w:r>
      <w:proofErr w:type="spellStart"/>
      <w:r w:rsidRPr="00214D20">
        <w:rPr>
          <w:sz w:val="21"/>
          <w:lang w:eastAsia="ja-JP"/>
        </w:rPr>
        <w:t>Laurnet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Cariou</w:t>
      </w:r>
      <w:proofErr w:type="spellEnd"/>
      <w:r w:rsidRPr="00214D20">
        <w:rPr>
          <w:sz w:val="21"/>
          <w:lang w:eastAsia="ja-JP"/>
        </w:rPr>
        <w:t xml:space="preserve"> (Orange)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11-14/0620, “link adaptation for PHY SLS calibration”, </w:t>
      </w:r>
      <w:proofErr w:type="spellStart"/>
      <w:r w:rsidRPr="00214D20">
        <w:rPr>
          <w:sz w:val="21"/>
          <w:lang w:eastAsia="ja-JP"/>
        </w:rPr>
        <w:t>Jinyoung</w:t>
      </w:r>
      <w:proofErr w:type="spellEnd"/>
      <w:r w:rsidRPr="00214D20">
        <w:rPr>
          <w:sz w:val="21"/>
          <w:lang w:eastAsia="ja-JP"/>
        </w:rPr>
        <w:t xml:space="preserve"> Chun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11-14/0621, “Simulation Scenarios”, Simone Merlin (Qualcomm)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11-14/0624, “Investigation on 1024 QAM feasibility in 11ax”, </w:t>
      </w:r>
      <w:proofErr w:type="spellStart"/>
      <w:r w:rsidRPr="00214D20">
        <w:rPr>
          <w:sz w:val="21"/>
          <w:lang w:eastAsia="ja-JP"/>
        </w:rPr>
        <w:t>Eunsung</w:t>
      </w:r>
      <w:proofErr w:type="spellEnd"/>
      <w:r w:rsidRPr="00214D20">
        <w:rPr>
          <w:sz w:val="21"/>
          <w:lang w:eastAsia="ja-JP"/>
        </w:rPr>
        <w:t xml:space="preserve"> Park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11-14/0625, “Multi-channel operation in Simulation scenarios”, </w:t>
      </w:r>
      <w:proofErr w:type="spellStart"/>
      <w:r w:rsidRPr="00214D20">
        <w:rPr>
          <w:sz w:val="21"/>
          <w:lang w:eastAsia="ja-JP"/>
        </w:rPr>
        <w:t>Suhwook</w:t>
      </w:r>
      <w:proofErr w:type="spellEnd"/>
      <w:r w:rsidRPr="00214D20">
        <w:rPr>
          <w:sz w:val="21"/>
          <w:lang w:eastAsia="ja-JP"/>
        </w:rPr>
        <w:t xml:space="preserve"> Kim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11-14/0626, “IEEE 802.11ax Functional Requirements”, </w:t>
      </w:r>
      <w:proofErr w:type="spellStart"/>
      <w:r w:rsidRPr="00214D20">
        <w:rPr>
          <w:sz w:val="21"/>
          <w:lang w:eastAsia="ja-JP"/>
        </w:rPr>
        <w:t>SangHyun</w:t>
      </w:r>
      <w:proofErr w:type="spellEnd"/>
      <w:r w:rsidRPr="00214D20">
        <w:rPr>
          <w:sz w:val="21"/>
          <w:lang w:eastAsia="ja-JP"/>
        </w:rPr>
        <w:t xml:space="preserve"> Chang (Samsung)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11-14/0627, “Outdoor Channel Models for System Level Simulations”, </w:t>
      </w:r>
      <w:proofErr w:type="spellStart"/>
      <w:r w:rsidRPr="00214D20">
        <w:rPr>
          <w:sz w:val="21"/>
          <w:lang w:eastAsia="ja-JP"/>
        </w:rPr>
        <w:t>Kaushik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Josiam</w:t>
      </w:r>
      <w:proofErr w:type="spellEnd"/>
      <w:r w:rsidRPr="00214D20">
        <w:rPr>
          <w:sz w:val="21"/>
          <w:lang w:eastAsia="ja-JP"/>
        </w:rPr>
        <w:t xml:space="preserve"> (Samsung)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11-14/0628, “Measurements on CCA Thresholds in OBSS Environments”, John Son (WILUS Institute), Young Doo Kim (SK Telecom)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11-14/0634, “Discussion on MAC system calibration”, Zhou </w:t>
      </w:r>
      <w:proofErr w:type="spellStart"/>
      <w:r w:rsidRPr="00214D20">
        <w:rPr>
          <w:sz w:val="21"/>
          <w:lang w:eastAsia="ja-JP"/>
        </w:rPr>
        <w:t>Lan</w:t>
      </w:r>
      <w:proofErr w:type="spellEnd"/>
      <w:r w:rsidRPr="00214D20">
        <w:rPr>
          <w:sz w:val="21"/>
          <w:lang w:eastAsia="ja-JP"/>
        </w:rPr>
        <w:t xml:space="preserve">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11-14/0635, “DSC Implementation”, Graham Smith (DSP Group)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11-14/0636, “Discussion on functional requirement”, Zhou </w:t>
      </w:r>
      <w:proofErr w:type="spellStart"/>
      <w:r w:rsidRPr="00214D20">
        <w:rPr>
          <w:sz w:val="21"/>
          <w:lang w:eastAsia="ja-JP"/>
        </w:rPr>
        <w:t>Lan</w:t>
      </w:r>
      <w:proofErr w:type="spellEnd"/>
      <w:r w:rsidRPr="00214D20">
        <w:rPr>
          <w:sz w:val="21"/>
          <w:lang w:eastAsia="ja-JP"/>
        </w:rPr>
        <w:t xml:space="preserve">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11-14/0637, “Spatial Reuse and Coexistence with Legacy Devices”, James Wang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11-14/0647, “PHY abstraction comparison”, </w:t>
      </w:r>
      <w:proofErr w:type="spellStart"/>
      <w:r w:rsidRPr="00214D20">
        <w:rPr>
          <w:sz w:val="21"/>
          <w:lang w:eastAsia="ja-JP"/>
        </w:rPr>
        <w:t>Tianyu</w:t>
      </w:r>
      <w:proofErr w:type="spellEnd"/>
      <w:r w:rsidRPr="00214D20">
        <w:rPr>
          <w:sz w:val="21"/>
          <w:lang w:eastAsia="ja-JP"/>
        </w:rPr>
        <w:t xml:space="preserve"> Wu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11-14/0648, “Performance of a Dense Campus Network”, </w:t>
      </w:r>
      <w:proofErr w:type="spellStart"/>
      <w:r w:rsidRPr="00214D20">
        <w:rPr>
          <w:sz w:val="21"/>
          <w:lang w:eastAsia="ja-JP"/>
        </w:rPr>
        <w:t>Chinghwa</w:t>
      </w:r>
      <w:proofErr w:type="spellEnd"/>
      <w:r w:rsidRPr="00214D20">
        <w:rPr>
          <w:sz w:val="21"/>
          <w:lang w:eastAsia="ja-JP"/>
        </w:rPr>
        <w:t xml:space="preserve"> Yu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Inc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214D20">
        <w:rPr>
          <w:sz w:val="21"/>
          <w:lang w:eastAsia="ja-JP"/>
        </w:rPr>
        <w:t xml:space="preserve">11-14/0649, “802.11ax Timeline Scenarios”, Rolf de </w:t>
      </w:r>
      <w:proofErr w:type="spellStart"/>
      <w:r w:rsidRPr="00214D20">
        <w:rPr>
          <w:sz w:val="21"/>
          <w:lang w:eastAsia="ja-JP"/>
        </w:rPr>
        <w:t>Vegt</w:t>
      </w:r>
      <w:proofErr w:type="spellEnd"/>
      <w:r w:rsidRPr="00214D20">
        <w:rPr>
          <w:sz w:val="21"/>
          <w:lang w:eastAsia="ja-JP"/>
        </w:rPr>
        <w:t xml:space="preserve"> (Qualcomm)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11-14/0656, “How to Describe 802.11ax Functional Requirements”, Minho Cheong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11-14/0660, “802.11ax Timeline”, Minho Cheong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11-14/0677, “MAC Simulation Calibration Methodology Comparison”, </w:t>
      </w:r>
      <w:proofErr w:type="spellStart"/>
      <w:r w:rsidRPr="00214D20">
        <w:rPr>
          <w:sz w:val="21"/>
          <w:lang w:eastAsia="ja-JP"/>
        </w:rPr>
        <w:t>Chinghwa</w:t>
      </w:r>
      <w:proofErr w:type="spellEnd"/>
      <w:r w:rsidRPr="00214D20">
        <w:rPr>
          <w:sz w:val="21"/>
          <w:lang w:eastAsia="ja-JP"/>
        </w:rPr>
        <w:t xml:space="preserve"> Yu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Inc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11-14/0682, “In Situ Spectrum Reuse Measurements in Indoor 20,000 Seat Arena”, Chuck </w:t>
      </w:r>
      <w:proofErr w:type="spellStart"/>
      <w:r w:rsidRPr="00214D20">
        <w:rPr>
          <w:sz w:val="21"/>
          <w:lang w:eastAsia="ja-JP"/>
        </w:rPr>
        <w:t>Lukaszewski</w:t>
      </w:r>
      <w:proofErr w:type="spellEnd"/>
      <w:r w:rsidRPr="00214D20">
        <w:rPr>
          <w:sz w:val="21"/>
          <w:lang w:eastAsia="ja-JP"/>
        </w:rPr>
        <w:t xml:space="preserve"> (Aruba Networks)</w:t>
      </w:r>
    </w:p>
    <w:p w:rsidR="00214D20" w:rsidRPr="00F6093C" w:rsidRDefault="00214D20" w:rsidP="00214D20">
      <w:pPr>
        <w:rPr>
          <w:sz w:val="21"/>
          <w:lang w:eastAsia="ja-JP"/>
        </w:rPr>
      </w:pPr>
    </w:p>
    <w:p w:rsidR="00F6093C" w:rsidRDefault="00F6093C" w:rsidP="00F6093C">
      <w:pPr>
        <w:rPr>
          <w:sz w:val="21"/>
          <w:lang w:eastAsia="ja-JP"/>
        </w:rPr>
      </w:pPr>
    </w:p>
    <w:p w:rsidR="00264BF2" w:rsidRDefault="00264BF2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Summary from March 2014</w:t>
      </w:r>
    </w:p>
    <w:p w:rsidR="00264BF2" w:rsidRPr="00264BF2" w:rsidRDefault="00264BF2" w:rsidP="00264BF2">
      <w:pPr>
        <w:numPr>
          <w:ilvl w:val="1"/>
          <w:numId w:val="1"/>
        </w:numPr>
      </w:pPr>
      <w:r w:rsidRPr="00264BF2">
        <w:t>Reviewed and updated the PAR and the CSD based on comments received from individuals and other IEEE 802 WGs</w:t>
      </w:r>
    </w:p>
    <w:p w:rsidR="00264BF2" w:rsidRPr="00264BF2" w:rsidRDefault="00264BF2" w:rsidP="00264BF2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hyperlink r:id="rId9" w:history="1">
        <w:r w:rsidRPr="00264BF2">
          <w:rPr>
            <w:rStyle w:val="a6"/>
          </w:rPr>
          <w:t>https://mentor.ieee.org/802.11/dcn/14/11-14-0165-01-0hew-802-11-hew-sg-proposed-par.docx</w:t>
        </w:r>
      </w:hyperlink>
      <w:r w:rsidRPr="00264BF2">
        <w:t xml:space="preserve"> </w:t>
      </w:r>
    </w:p>
    <w:p w:rsidR="00264BF2" w:rsidRPr="00264BF2" w:rsidRDefault="00717A06" w:rsidP="00264BF2">
      <w:pPr>
        <w:numPr>
          <w:ilvl w:val="2"/>
          <w:numId w:val="1"/>
        </w:numPr>
        <w:tabs>
          <w:tab w:val="num" w:pos="1440"/>
        </w:tabs>
        <w:rPr>
          <w:lang w:eastAsia="ja-JP"/>
        </w:rPr>
      </w:pPr>
      <w:hyperlink r:id="rId10" w:history="1">
        <w:r w:rsidR="00264BF2" w:rsidRPr="00264BF2">
          <w:rPr>
            <w:rStyle w:val="a6"/>
            <w:lang w:eastAsia="ja-JP"/>
          </w:rPr>
          <w:t>https://mentor.ieee.org/802.11/dcn/14/11-14-0169-01-0hew-ieee-802-11-hew-sg-proposed-csd.docx</w:t>
        </w:r>
      </w:hyperlink>
      <w:r w:rsidR="00264BF2" w:rsidRPr="00264BF2">
        <w:rPr>
          <w:lang w:eastAsia="ja-JP"/>
        </w:rPr>
        <w:t xml:space="preserve"> </w:t>
      </w:r>
    </w:p>
    <w:p w:rsidR="00264BF2" w:rsidRPr="00264BF2" w:rsidRDefault="00264BF2" w:rsidP="00264BF2">
      <w:pPr>
        <w:numPr>
          <w:ilvl w:val="2"/>
          <w:numId w:val="1"/>
        </w:numPr>
        <w:tabs>
          <w:tab w:val="num" w:pos="1440"/>
        </w:tabs>
        <w:rPr>
          <w:lang w:eastAsia="ja-JP"/>
        </w:rPr>
      </w:pPr>
      <w:r w:rsidRPr="00264BF2">
        <w:rPr>
          <w:lang w:eastAsia="ja-JP"/>
        </w:rPr>
        <w:t xml:space="preserve">PAR and CSD were approved by the IEEE 802 EC and </w:t>
      </w:r>
      <w:proofErr w:type="spellStart"/>
      <w:r w:rsidRPr="00264BF2">
        <w:rPr>
          <w:lang w:eastAsia="ja-JP"/>
        </w:rPr>
        <w:t>Nescom</w:t>
      </w:r>
      <w:proofErr w:type="spellEnd"/>
    </w:p>
    <w:p w:rsidR="00264BF2" w:rsidRDefault="00264BF2" w:rsidP="00264BF2">
      <w:pPr>
        <w:numPr>
          <w:ilvl w:val="2"/>
          <w:numId w:val="1"/>
        </w:numPr>
      </w:pPr>
      <w:r w:rsidRPr="00264BF2">
        <w:rPr>
          <w:lang w:eastAsia="ja-JP"/>
        </w:rPr>
        <w:t>IEEE Standard board approved IEEE 802.11ax TG.</w:t>
      </w:r>
    </w:p>
    <w:p w:rsidR="00264BF2" w:rsidRDefault="00264BF2" w:rsidP="00264BF2">
      <w:pPr>
        <w:numPr>
          <w:ilvl w:val="1"/>
          <w:numId w:val="1"/>
        </w:numPr>
      </w:pPr>
      <w:r>
        <w:rPr>
          <w:rFonts w:hint="eastAsia"/>
          <w:lang w:eastAsia="ja-JP"/>
        </w:rPr>
        <w:t>Presentations</w:t>
      </w:r>
    </w:p>
    <w:p w:rsidR="00264BF2" w:rsidRPr="00264BF2" w:rsidRDefault="00264BF2" w:rsidP="00264BF2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264BF2">
        <w:t>Number of submissions related to simulation scenarios, calibration, evaluation methodologies, channels models, PHY abstraction, and technologies</w:t>
      </w:r>
    </w:p>
    <w:p w:rsidR="00264BF2" w:rsidRDefault="00264BF2" w:rsidP="00264BF2"/>
    <w:p w:rsidR="0041515E" w:rsidRDefault="0041515E" w:rsidP="00E9550A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Approval of </w:t>
      </w:r>
      <w:r w:rsidR="00F6093C">
        <w:rPr>
          <w:rFonts w:hint="eastAsia"/>
          <w:lang w:eastAsia="ja-JP"/>
        </w:rPr>
        <w:t xml:space="preserve">SG/TG </w:t>
      </w:r>
      <w:r>
        <w:rPr>
          <w:rFonts w:hint="eastAsia"/>
          <w:lang w:eastAsia="ja-JP"/>
        </w:rPr>
        <w:t>minutes</w:t>
      </w:r>
      <w:r w:rsidR="00E9550A">
        <w:rPr>
          <w:rFonts w:hint="eastAsia"/>
          <w:lang w:eastAsia="ja-JP"/>
        </w:rPr>
        <w:t xml:space="preserve"> </w:t>
      </w:r>
      <w:r w:rsidR="00E9550A" w:rsidRPr="00E9550A">
        <w:rPr>
          <w:lang w:eastAsia="ja-JP"/>
        </w:rPr>
        <w:t>(</w:t>
      </w:r>
      <w:r w:rsidR="00F6093C">
        <w:rPr>
          <w:rFonts w:hint="eastAsia"/>
          <w:lang w:eastAsia="ja-JP"/>
        </w:rPr>
        <w:t>March</w:t>
      </w:r>
      <w:r w:rsidR="00E9550A" w:rsidRPr="00E9550A">
        <w:rPr>
          <w:lang w:eastAsia="ja-JP"/>
        </w:rPr>
        <w:t xml:space="preserve"> 2014 Meeting Minutes and Telecon</w:t>
      </w:r>
      <w:r w:rsidR="00E9550A">
        <w:rPr>
          <w:rFonts w:hint="eastAsia"/>
          <w:lang w:eastAsia="ja-JP"/>
        </w:rPr>
        <w:t>ference</w:t>
      </w:r>
      <w:r w:rsidR="00E9550A" w:rsidRPr="00E9550A">
        <w:rPr>
          <w:lang w:eastAsia="ja-JP"/>
        </w:rPr>
        <w:t>s</w:t>
      </w:r>
      <w:r w:rsidR="007751FF">
        <w:rPr>
          <w:rFonts w:hint="eastAsia"/>
          <w:lang w:eastAsia="ja-JP"/>
        </w:rPr>
        <w:t xml:space="preserve"> Minu</w:t>
      </w:r>
      <w:r w:rsidR="00F6093C">
        <w:rPr>
          <w:rFonts w:hint="eastAsia"/>
          <w:lang w:eastAsia="ja-JP"/>
        </w:rPr>
        <w:t>tes</w:t>
      </w:r>
      <w:r w:rsidR="00E9550A" w:rsidRPr="00E9550A">
        <w:rPr>
          <w:lang w:eastAsia="ja-JP"/>
        </w:rPr>
        <w:t>)</w:t>
      </w:r>
    </w:p>
    <w:p w:rsidR="003C202A" w:rsidRDefault="003C202A" w:rsidP="003C202A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3C202A" w:rsidRPr="00010B9E" w:rsidRDefault="003C202A" w:rsidP="003C202A">
      <w:pPr>
        <w:ind w:left="360"/>
        <w:rPr>
          <w:sz w:val="21"/>
          <w:lang w:eastAsia="ja-JP"/>
        </w:rPr>
      </w:pPr>
    </w:p>
    <w:p w:rsidR="00C032F4" w:rsidRDefault="005E1B0E" w:rsidP="00B02960">
      <w:pPr>
        <w:numPr>
          <w:ilvl w:val="1"/>
          <w:numId w:val="1"/>
        </w:numPr>
        <w:rPr>
          <w:b/>
          <w:highlight w:val="yellow"/>
        </w:rPr>
      </w:pPr>
      <w:r w:rsidRPr="004932D0">
        <w:rPr>
          <w:rFonts w:hint="eastAsia"/>
          <w:b/>
          <w:highlight w:val="yellow"/>
          <w:lang w:eastAsia="ja-JP"/>
        </w:rPr>
        <w:t>Motion</w:t>
      </w:r>
      <w:r w:rsidR="00E9550A">
        <w:rPr>
          <w:rFonts w:hint="eastAsia"/>
          <w:b/>
          <w:highlight w:val="yellow"/>
          <w:lang w:eastAsia="ja-JP"/>
        </w:rPr>
        <w:t>: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>A</w:t>
      </w:r>
      <w:r w:rsidRPr="004932D0">
        <w:rPr>
          <w:rFonts w:hint="eastAsia"/>
          <w:b/>
          <w:highlight w:val="yellow"/>
          <w:lang w:eastAsia="ja-JP"/>
        </w:rPr>
        <w:t xml:space="preserve">pprove </w:t>
      </w:r>
      <w:r w:rsidR="00E9550A">
        <w:rPr>
          <w:rFonts w:hint="eastAsia"/>
          <w:b/>
          <w:highlight w:val="yellow"/>
          <w:lang w:eastAsia="ja-JP"/>
        </w:rPr>
        <w:t>HEW SG</w:t>
      </w:r>
      <w:r w:rsidR="00F6093C">
        <w:rPr>
          <w:rFonts w:hint="eastAsia"/>
          <w:b/>
          <w:highlight w:val="yellow"/>
          <w:lang w:eastAsia="ja-JP"/>
        </w:rPr>
        <w:t>/TGax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C032F4" w:rsidRPr="004932D0">
        <w:rPr>
          <w:rFonts w:hint="eastAsia"/>
          <w:b/>
          <w:highlight w:val="yellow"/>
          <w:lang w:eastAsia="ja-JP"/>
        </w:rPr>
        <w:t>minutes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 xml:space="preserve">of meetings and teleconferences </w:t>
      </w:r>
      <w:r w:rsidRPr="004932D0">
        <w:rPr>
          <w:rFonts w:hint="eastAsia"/>
          <w:b/>
          <w:highlight w:val="yellow"/>
          <w:lang w:eastAsia="ja-JP"/>
        </w:rPr>
        <w:t xml:space="preserve">from </w:t>
      </w:r>
      <w:r w:rsidR="00F6093C">
        <w:rPr>
          <w:rFonts w:hint="eastAsia"/>
          <w:b/>
          <w:highlight w:val="yellow"/>
          <w:lang w:eastAsia="ja-JP"/>
        </w:rPr>
        <w:t>March</w:t>
      </w:r>
      <w:r w:rsidRPr="004932D0">
        <w:rPr>
          <w:rFonts w:hint="eastAsia"/>
          <w:b/>
          <w:highlight w:val="yellow"/>
          <w:lang w:eastAsia="ja-JP"/>
        </w:rPr>
        <w:t xml:space="preserve"> 201</w:t>
      </w:r>
      <w:r w:rsidR="00F30925">
        <w:rPr>
          <w:rFonts w:hint="eastAsia"/>
          <w:b/>
          <w:highlight w:val="yellow"/>
          <w:lang w:eastAsia="ja-JP"/>
        </w:rPr>
        <w:t>4</w:t>
      </w:r>
      <w:r w:rsidR="00F6093C">
        <w:rPr>
          <w:rFonts w:hint="eastAsia"/>
          <w:b/>
          <w:highlight w:val="yellow"/>
          <w:lang w:eastAsia="ja-JP"/>
        </w:rPr>
        <w:t xml:space="preserve"> plenary</w:t>
      </w:r>
      <w:r w:rsidR="00E9550A">
        <w:rPr>
          <w:rFonts w:hint="eastAsia"/>
          <w:b/>
          <w:highlight w:val="yellow"/>
          <w:lang w:eastAsia="ja-JP"/>
        </w:rPr>
        <w:t xml:space="preserve"> meeting to today:</w:t>
      </w:r>
    </w:p>
    <w:p w:rsidR="00BF3A67" w:rsidRPr="007751FF" w:rsidRDefault="00886792" w:rsidP="007751FF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hyperlink r:id="rId11" w:history="1">
        <w:r w:rsidR="00007873" w:rsidRPr="007751FF">
          <w:rPr>
            <w:rStyle w:val="a6"/>
            <w:b/>
            <w:highlight w:val="yellow"/>
          </w:rPr>
          <w:t>https://mentor.ieee.org/802.11/dcn/14/11-14-0380-01-0hew-march-2014-beijing-meeting-minutes.docx</w:t>
        </w:r>
      </w:hyperlink>
      <w:r w:rsidR="00007873" w:rsidRPr="007751FF">
        <w:rPr>
          <w:b/>
          <w:highlight w:val="yellow"/>
        </w:rPr>
        <w:t xml:space="preserve"> </w:t>
      </w:r>
    </w:p>
    <w:p w:rsidR="00BF3A67" w:rsidRPr="007751FF" w:rsidRDefault="00717A06" w:rsidP="007751FF">
      <w:pPr>
        <w:numPr>
          <w:ilvl w:val="2"/>
          <w:numId w:val="1"/>
        </w:numPr>
        <w:tabs>
          <w:tab w:val="num" w:pos="1440"/>
        </w:tabs>
        <w:rPr>
          <w:b/>
          <w:highlight w:val="yellow"/>
          <w:lang w:eastAsia="ja-JP"/>
        </w:rPr>
      </w:pPr>
      <w:hyperlink r:id="rId12" w:history="1">
        <w:r w:rsidR="00007873" w:rsidRPr="007751FF">
          <w:rPr>
            <w:rStyle w:val="a6"/>
            <w:b/>
            <w:highlight w:val="yellow"/>
            <w:lang w:eastAsia="ja-JP"/>
          </w:rPr>
          <w:t>https://mentor.ieee.org/802.11/dcn/14/11-14-0530-00-00ax-tgax-teleconference-minutes-2014-04-17.doc</w:t>
        </w:r>
      </w:hyperlink>
      <w:r w:rsidR="00007873" w:rsidRPr="007751FF">
        <w:rPr>
          <w:b/>
          <w:highlight w:val="yellow"/>
          <w:lang w:eastAsia="ja-JP"/>
        </w:rPr>
        <w:t xml:space="preserve"> </w:t>
      </w:r>
    </w:p>
    <w:p w:rsidR="00886792" w:rsidRPr="004932D0" w:rsidRDefault="00886792" w:rsidP="007751FF">
      <w:pPr>
        <w:ind w:left="1224"/>
        <w:rPr>
          <w:b/>
          <w:highlight w:val="yellow"/>
        </w:rPr>
      </w:pPr>
    </w:p>
    <w:p w:rsidR="00C032F4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 xml:space="preserve">Moved </w:t>
      </w:r>
      <w:r w:rsidR="00CE16EB">
        <w:rPr>
          <w:rFonts w:hint="eastAsia"/>
          <w:b/>
          <w:highlight w:val="yellow"/>
          <w:lang w:eastAsia="ja-JP"/>
        </w:rPr>
        <w:t xml:space="preserve">by </w:t>
      </w:r>
      <w:r w:rsidR="00F6093C">
        <w:rPr>
          <w:rFonts w:hint="eastAsia"/>
          <w:b/>
          <w:highlight w:val="yellow"/>
          <w:lang w:eastAsia="ja-JP"/>
        </w:rPr>
        <w:t xml:space="preserve">Edward Au </w:t>
      </w:r>
      <w:r w:rsidR="00A5153E">
        <w:rPr>
          <w:rFonts w:hint="eastAsia"/>
          <w:b/>
          <w:highlight w:val="yellow"/>
          <w:lang w:eastAsia="ja-JP"/>
        </w:rPr>
        <w:t>(</w:t>
      </w:r>
      <w:r w:rsidR="00F6093C">
        <w:rPr>
          <w:rFonts w:hint="eastAsia"/>
          <w:b/>
          <w:highlight w:val="yellow"/>
          <w:lang w:eastAsia="ja-JP"/>
        </w:rPr>
        <w:t>Huawei</w:t>
      </w:r>
      <w:r w:rsidR="007751FF">
        <w:rPr>
          <w:rFonts w:hint="eastAsia"/>
          <w:b/>
          <w:highlight w:val="yellow"/>
          <w:lang w:eastAsia="ja-JP"/>
        </w:rPr>
        <w:t xml:space="preserve"> Technologies</w:t>
      </w:r>
      <w:r w:rsidR="00A5153E">
        <w:rPr>
          <w:rFonts w:hint="eastAsia"/>
          <w:b/>
          <w:highlight w:val="yellow"/>
          <w:lang w:eastAsia="ja-JP"/>
        </w:rPr>
        <w:t>), seconded by</w:t>
      </w:r>
      <w:r w:rsidR="00F6093C">
        <w:rPr>
          <w:rFonts w:hint="eastAsia"/>
          <w:b/>
          <w:highlight w:val="yellow"/>
          <w:lang w:eastAsia="ja-JP"/>
        </w:rPr>
        <w:t xml:space="preserve"> Al </w:t>
      </w:r>
      <w:proofErr w:type="spellStart"/>
      <w:r w:rsidR="00F6093C">
        <w:rPr>
          <w:rFonts w:hint="eastAsia"/>
          <w:b/>
          <w:highlight w:val="yellow"/>
          <w:lang w:eastAsia="ja-JP"/>
        </w:rPr>
        <w:t>Petrick</w:t>
      </w:r>
      <w:proofErr w:type="spellEnd"/>
      <w:r w:rsidR="00A5153E">
        <w:rPr>
          <w:rFonts w:hint="eastAsia"/>
          <w:b/>
          <w:highlight w:val="yellow"/>
          <w:lang w:eastAsia="ja-JP"/>
        </w:rPr>
        <w:t xml:space="preserve"> </w:t>
      </w:r>
      <w:r w:rsidR="00CE54CC" w:rsidRPr="004932D0">
        <w:rPr>
          <w:rFonts w:hint="eastAsia"/>
          <w:b/>
          <w:highlight w:val="yellow"/>
          <w:lang w:eastAsia="ja-JP"/>
        </w:rPr>
        <w:t>(</w:t>
      </w:r>
      <w:r w:rsidR="00F6093C">
        <w:rPr>
          <w:rFonts w:hint="eastAsia"/>
          <w:b/>
          <w:highlight w:val="yellow"/>
          <w:lang w:eastAsia="ja-JP"/>
        </w:rPr>
        <w:t>J</w:t>
      </w:r>
      <w:r w:rsidR="007751FF">
        <w:rPr>
          <w:rFonts w:hint="eastAsia"/>
          <w:b/>
          <w:highlight w:val="yellow"/>
          <w:lang w:eastAsia="ja-JP"/>
        </w:rPr>
        <w:t>ones-</w:t>
      </w:r>
      <w:proofErr w:type="spellStart"/>
      <w:r w:rsidR="00F6093C">
        <w:rPr>
          <w:rFonts w:hint="eastAsia"/>
          <w:b/>
          <w:highlight w:val="yellow"/>
          <w:lang w:eastAsia="ja-JP"/>
        </w:rPr>
        <w:t>P</w:t>
      </w:r>
      <w:r w:rsidR="007751FF">
        <w:rPr>
          <w:rFonts w:hint="eastAsia"/>
          <w:b/>
          <w:highlight w:val="yellow"/>
          <w:lang w:eastAsia="ja-JP"/>
        </w:rPr>
        <w:t>etrick</w:t>
      </w:r>
      <w:proofErr w:type="spellEnd"/>
      <w:r w:rsidR="007751FF">
        <w:rPr>
          <w:rFonts w:hint="eastAsia"/>
          <w:b/>
          <w:highlight w:val="yellow"/>
          <w:lang w:eastAsia="ja-JP"/>
        </w:rPr>
        <w:t xml:space="preserve"> and </w:t>
      </w:r>
      <w:r w:rsidR="00F6093C">
        <w:rPr>
          <w:rFonts w:hint="eastAsia"/>
          <w:b/>
          <w:highlight w:val="yellow"/>
          <w:lang w:eastAsia="ja-JP"/>
        </w:rPr>
        <w:t>A</w:t>
      </w:r>
      <w:r w:rsidR="007751FF">
        <w:rPr>
          <w:rFonts w:hint="eastAsia"/>
          <w:b/>
          <w:highlight w:val="yellow"/>
          <w:lang w:eastAsia="ja-JP"/>
        </w:rPr>
        <w:t>ssociates</w:t>
      </w:r>
      <w:r w:rsidR="00CE54CC" w:rsidRPr="004932D0">
        <w:rPr>
          <w:rFonts w:hint="eastAsia"/>
          <w:b/>
          <w:highlight w:val="yellow"/>
          <w:lang w:eastAsia="ja-JP"/>
        </w:rPr>
        <w:t>)</w:t>
      </w:r>
    </w:p>
    <w:p w:rsidR="00A5153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A5153E">
        <w:rPr>
          <w:rFonts w:hint="eastAsia"/>
          <w:b/>
          <w:highlight w:val="yellow"/>
          <w:lang w:eastAsia="ja-JP"/>
        </w:rPr>
        <w:t>No Discussion on this motion.</w:t>
      </w:r>
    </w:p>
    <w:p w:rsidR="005E1B0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>Chair asked if there are any objection</w:t>
      </w:r>
      <w:r w:rsidR="001174A8" w:rsidRPr="004932D0">
        <w:rPr>
          <w:rFonts w:hint="eastAsia"/>
          <w:b/>
          <w:highlight w:val="yellow"/>
          <w:lang w:eastAsia="ja-JP"/>
        </w:rPr>
        <w:t>s</w:t>
      </w:r>
      <w:r w:rsidR="005E1B0E" w:rsidRPr="004932D0">
        <w:rPr>
          <w:rFonts w:hint="eastAsia"/>
          <w:b/>
          <w:highlight w:val="yellow"/>
          <w:lang w:eastAsia="ja-JP"/>
        </w:rPr>
        <w:t xml:space="preserve"> to accept those minutes.</w:t>
      </w:r>
      <w:r>
        <w:rPr>
          <w:rFonts w:hint="eastAsia"/>
          <w:b/>
          <w:highlight w:val="yellow"/>
          <w:lang w:eastAsia="ja-JP"/>
        </w:rPr>
        <w:t xml:space="preserve"> </w:t>
      </w:r>
    </w:p>
    <w:p w:rsidR="00C032F4" w:rsidRPr="004932D0" w:rsidRDefault="00C032F4" w:rsidP="005E1B0E">
      <w:pPr>
        <w:ind w:left="1224" w:firstLine="216"/>
        <w:rPr>
          <w:b/>
          <w:lang w:eastAsia="ja-JP"/>
        </w:rPr>
      </w:pPr>
      <w:r w:rsidRPr="004932D0">
        <w:rPr>
          <w:rFonts w:hint="eastAsia"/>
          <w:b/>
          <w:highlight w:val="yellow"/>
          <w:lang w:eastAsia="ja-JP"/>
        </w:rPr>
        <w:t>Motion accepted with no objections</w:t>
      </w:r>
    </w:p>
    <w:p w:rsidR="002F3644" w:rsidRDefault="002F3644" w:rsidP="003C202A">
      <w:pPr>
        <w:pBdr>
          <w:bottom w:val="double" w:sz="6" w:space="1" w:color="auto"/>
        </w:pBdr>
        <w:ind w:leftChars="193" w:left="425"/>
        <w:rPr>
          <w:lang w:eastAsia="ja-JP"/>
        </w:rPr>
      </w:pPr>
    </w:p>
    <w:p w:rsidR="003C202A" w:rsidRPr="008E4D85" w:rsidRDefault="003C202A" w:rsidP="00FF63C1">
      <w:pPr>
        <w:rPr>
          <w:lang w:eastAsia="ja-JP"/>
        </w:rPr>
      </w:pPr>
    </w:p>
    <w:p w:rsidR="00CB5962" w:rsidRDefault="00CE16EB" w:rsidP="00F632CD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  <w:r w:rsidR="00F55B7A">
        <w:rPr>
          <w:rFonts w:hint="eastAsia"/>
          <w:lang w:eastAsia="ja-JP"/>
        </w:rPr>
        <w:t>:</w:t>
      </w:r>
    </w:p>
    <w:p w:rsidR="00F632CD" w:rsidRDefault="00F6093C" w:rsidP="000C1C7A">
      <w:pPr>
        <w:numPr>
          <w:ilvl w:val="1"/>
          <w:numId w:val="1"/>
        </w:numPr>
      </w:pPr>
      <w:r>
        <w:rPr>
          <w:rFonts w:hint="eastAsia"/>
          <w:lang w:eastAsia="ja-JP"/>
        </w:rPr>
        <w:t>Jim Lansford</w:t>
      </w:r>
      <w:r w:rsidR="00F632CD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CSR</w:t>
      </w:r>
      <w:r w:rsidR="00F632CD">
        <w:rPr>
          <w:rFonts w:hint="eastAsia"/>
          <w:lang w:eastAsia="ja-JP"/>
        </w:rPr>
        <w:t>)</w:t>
      </w:r>
      <w:r w:rsidR="00CE16EB">
        <w:rPr>
          <w:rFonts w:hint="eastAsia"/>
          <w:lang w:eastAsia="ja-JP"/>
        </w:rPr>
        <w:t xml:space="preserve"> </w:t>
      </w:r>
      <w:r w:rsidR="00F632CD">
        <w:rPr>
          <w:rFonts w:hint="eastAsia"/>
          <w:lang w:eastAsia="ja-JP"/>
        </w:rPr>
        <w:t xml:space="preserve">presented </w:t>
      </w:r>
      <w:r w:rsidR="00FF63C1">
        <w:rPr>
          <w:lang w:eastAsia="ja-JP"/>
        </w:rPr>
        <w:t>“</w:t>
      </w:r>
      <w:r w:rsidR="000C1C7A" w:rsidRPr="000C1C7A">
        <w:rPr>
          <w:lang w:eastAsia="ja-JP"/>
        </w:rPr>
        <w:t>IEEE 802.11ax</w:t>
      </w:r>
      <w:r w:rsidR="000C1C7A">
        <w:rPr>
          <w:rFonts w:hint="eastAsia"/>
          <w:lang w:eastAsia="ja-JP"/>
        </w:rPr>
        <w:t xml:space="preserve"> </w:t>
      </w:r>
      <w:r w:rsidR="000C1C7A" w:rsidRPr="000C1C7A">
        <w:rPr>
          <w:lang w:eastAsia="ja-JP"/>
        </w:rPr>
        <w:t>High Efficiency WLAN</w:t>
      </w:r>
      <w:r w:rsidR="000C1C7A">
        <w:rPr>
          <w:rFonts w:hint="eastAsia"/>
          <w:lang w:eastAsia="ja-JP"/>
        </w:rPr>
        <w:t xml:space="preserve"> </w:t>
      </w:r>
      <w:r w:rsidR="000C1C7A" w:rsidRPr="000C1C7A">
        <w:rPr>
          <w:lang w:eastAsia="ja-JP"/>
        </w:rPr>
        <w:t>Packet measurements around Boulder, CO</w:t>
      </w:r>
      <w:r w:rsidR="003363D2">
        <w:rPr>
          <w:lang w:eastAsia="ja-JP"/>
        </w:rPr>
        <w:t>”</w:t>
      </w:r>
      <w:r w:rsidR="003363D2">
        <w:rPr>
          <w:rFonts w:hint="eastAsia"/>
          <w:lang w:eastAsia="ja-JP"/>
        </w:rPr>
        <w:t xml:space="preserve"> </w:t>
      </w:r>
      <w:r w:rsidR="00FF63C1">
        <w:rPr>
          <w:rFonts w:hint="eastAsia"/>
          <w:lang w:eastAsia="ja-JP"/>
        </w:rPr>
        <w:t xml:space="preserve">based on </w:t>
      </w:r>
      <w:r w:rsidR="00F817DA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4/0564r1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C1C7A" w:rsidRDefault="00CC696A" w:rsidP="00CC696A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Pr="00CC696A">
        <w:rPr>
          <w:lang w:eastAsia="ja-JP"/>
        </w:rPr>
        <w:t xml:space="preserve">aptured packets using </w:t>
      </w:r>
      <w:proofErr w:type="spellStart"/>
      <w:r w:rsidRPr="00CC696A">
        <w:rPr>
          <w:lang w:eastAsia="ja-JP"/>
        </w:rPr>
        <w:t>NetworkMonitor</w:t>
      </w:r>
      <w:proofErr w:type="spellEnd"/>
      <w:r w:rsidRPr="00CC696A">
        <w:rPr>
          <w:lang w:eastAsia="ja-JP"/>
        </w:rPr>
        <w:t xml:space="preserve"> + </w:t>
      </w:r>
      <w:proofErr w:type="spellStart"/>
      <w:r w:rsidRPr="00CC696A">
        <w:rPr>
          <w:lang w:eastAsia="ja-JP"/>
        </w:rPr>
        <w:t>Wireshark</w:t>
      </w:r>
      <w:proofErr w:type="spellEnd"/>
      <w:r>
        <w:rPr>
          <w:rFonts w:hint="eastAsia"/>
          <w:lang w:eastAsia="ja-JP"/>
        </w:rPr>
        <w:t xml:space="preserve"> </w:t>
      </w:r>
      <w:r w:rsidRPr="00CC696A">
        <w:rPr>
          <w:lang w:eastAsia="ja-JP"/>
        </w:rPr>
        <w:t>around Boulder, CO</w:t>
      </w:r>
      <w:r>
        <w:rPr>
          <w:rFonts w:hint="eastAsia"/>
          <w:lang w:eastAsia="ja-JP"/>
        </w:rPr>
        <w:t>.</w:t>
      </w:r>
    </w:p>
    <w:p w:rsidR="00CC696A" w:rsidRPr="00CC696A" w:rsidRDefault="00CC696A" w:rsidP="00CC696A">
      <w:pPr>
        <w:numPr>
          <w:ilvl w:val="3"/>
          <w:numId w:val="1"/>
        </w:numPr>
      </w:pPr>
      <w:r w:rsidRPr="00CC696A">
        <w:t>Heavily congested areas have mostly low rates and small packets</w:t>
      </w:r>
      <w:r>
        <w:rPr>
          <w:rFonts w:hint="eastAsia"/>
          <w:lang w:eastAsia="ja-JP"/>
        </w:rPr>
        <w:t>.</w:t>
      </w:r>
    </w:p>
    <w:p w:rsidR="00CC696A" w:rsidRPr="00CC696A" w:rsidRDefault="00CC696A" w:rsidP="00CC696A">
      <w:pPr>
        <w:numPr>
          <w:ilvl w:val="3"/>
          <w:numId w:val="1"/>
        </w:numPr>
      </w:pPr>
      <w:r w:rsidRPr="00CC696A">
        <w:t>Lots of big packets in residential (video?)</w:t>
      </w:r>
      <w:r>
        <w:rPr>
          <w:rFonts w:hint="eastAsia"/>
          <w:lang w:eastAsia="ja-JP"/>
        </w:rPr>
        <w:t>.</w:t>
      </w:r>
    </w:p>
    <w:p w:rsidR="00CC696A" w:rsidRDefault="00CC696A" w:rsidP="00CC696A">
      <w:pPr>
        <w:numPr>
          <w:ilvl w:val="3"/>
          <w:numId w:val="1"/>
        </w:numPr>
      </w:pPr>
      <w:r w:rsidRPr="00CC696A">
        <w:t>Lots of small, low rate packets (beacons?) in a managed environment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CE16EB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Some members pointed out some issues related to the tool.</w:t>
      </w:r>
    </w:p>
    <w:p w:rsidR="003E7C78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it was surprising to see so many short and low rate packets in a managed environment.</w:t>
      </w:r>
    </w:p>
    <w:p w:rsidR="003E7C78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for the clarification of measurement method and dependency on the location.</w:t>
      </w:r>
    </w:p>
    <w:p w:rsidR="00CE16EB" w:rsidRDefault="00CE16EB" w:rsidP="00CE16EB"/>
    <w:p w:rsidR="00CE16EB" w:rsidRDefault="00CE16EB" w:rsidP="00CE16EB">
      <w:pPr>
        <w:numPr>
          <w:ilvl w:val="1"/>
          <w:numId w:val="1"/>
        </w:numPr>
      </w:pPr>
      <w:r>
        <w:rPr>
          <w:rFonts w:hint="eastAsia"/>
          <w:lang w:eastAsia="ja-JP"/>
        </w:rPr>
        <w:lastRenderedPageBreak/>
        <w:t xml:space="preserve">Graham Smith (DSP Group) presented </w:t>
      </w:r>
      <w:r>
        <w:rPr>
          <w:lang w:eastAsia="ja-JP"/>
        </w:rPr>
        <w:t>“</w:t>
      </w:r>
      <w:r w:rsidR="00A92915">
        <w:rPr>
          <w:rFonts w:hint="eastAsia"/>
          <w:lang w:eastAsia="ja-JP"/>
        </w:rPr>
        <w:t>Dynamic Sensitivity Control Implementation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</w:t>
      </w:r>
      <w:r w:rsidR="00A92915">
        <w:rPr>
          <w:rFonts w:hint="eastAsia"/>
          <w:lang w:eastAsia="ja-JP"/>
        </w:rPr>
        <w:t>0635</w:t>
      </w:r>
      <w:r w:rsidR="00367D76">
        <w:rPr>
          <w:rFonts w:hint="eastAsia"/>
          <w:lang w:eastAsia="ja-JP"/>
        </w:rPr>
        <w:t>r1</w:t>
      </w:r>
      <w:r>
        <w:rPr>
          <w:rFonts w:hint="eastAsia"/>
          <w:lang w:eastAsia="ja-JP"/>
        </w:rPr>
        <w:t>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94233" w:rsidRDefault="00CC696A" w:rsidP="00CC696A">
      <w:pPr>
        <w:numPr>
          <w:ilvl w:val="3"/>
          <w:numId w:val="1"/>
        </w:numPr>
      </w:pPr>
      <w:r>
        <w:rPr>
          <w:rFonts w:hint="eastAsia"/>
          <w:lang w:eastAsia="ja-JP"/>
        </w:rPr>
        <w:t>I</w:t>
      </w:r>
      <w:r w:rsidRPr="00CC696A">
        <w:t>ntended to help with those interested in using DSC for simulations</w:t>
      </w:r>
      <w:r>
        <w:rPr>
          <w:rFonts w:hint="eastAsia"/>
          <w:lang w:eastAsia="ja-JP"/>
        </w:rPr>
        <w:t>:</w:t>
      </w:r>
    </w:p>
    <w:p w:rsidR="00CC696A" w:rsidRDefault="00CC696A" w:rsidP="00CC696A">
      <w:pPr>
        <w:numPr>
          <w:ilvl w:val="4"/>
          <w:numId w:val="1"/>
        </w:numPr>
      </w:pPr>
      <w:r>
        <w:t xml:space="preserve">The default mandatory CCA levels are maintained. </w:t>
      </w:r>
    </w:p>
    <w:p w:rsidR="00CC696A" w:rsidRDefault="00CC696A" w:rsidP="00CC696A">
      <w:pPr>
        <w:numPr>
          <w:ilvl w:val="4"/>
          <w:numId w:val="1"/>
        </w:numPr>
      </w:pPr>
      <w:r>
        <w:t>DSC is basically setting the RX Sensitivity according to the strength of received signal from AP.</w:t>
      </w:r>
    </w:p>
    <w:p w:rsidR="00CC696A" w:rsidRDefault="00CC696A" w:rsidP="00CC696A">
      <w:pPr>
        <w:numPr>
          <w:ilvl w:val="3"/>
          <w:numId w:val="1"/>
        </w:numPr>
      </w:pPr>
      <w:r w:rsidRPr="00CC696A">
        <w:t>DSC is designed for relatively small network coverage areas so as to improve channel re-use and overall throughput in a total coverage area.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BF570A" w:rsidRDefault="00BF570A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it would be good for STAs to have this capability.</w:t>
      </w:r>
    </w:p>
    <w:p w:rsidR="00A22BA0" w:rsidRDefault="00BF570A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asked for clarification on relationship between CCA threshold and sensitivity</w:t>
      </w:r>
      <w:proofErr w:type="gramStart"/>
      <w:r>
        <w:rPr>
          <w:rFonts w:hint="eastAsia"/>
          <w:lang w:eastAsia="ja-JP"/>
        </w:rPr>
        <w:t>.</w:t>
      </w:r>
      <w:r w:rsidR="00A22BA0">
        <w:rPr>
          <w:rFonts w:hint="eastAsia"/>
          <w:lang w:eastAsia="ja-JP"/>
        </w:rPr>
        <w:t>.</w:t>
      </w:r>
      <w:proofErr w:type="gramEnd"/>
    </w:p>
    <w:p w:rsidR="00A22BA0" w:rsidRDefault="00A22BA0" w:rsidP="00A22BA0"/>
    <w:p w:rsidR="00A22BA0" w:rsidRDefault="009C731B" w:rsidP="009C731B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Pengfei</w:t>
      </w:r>
      <w:proofErr w:type="spellEnd"/>
      <w:r>
        <w:rPr>
          <w:rFonts w:hint="eastAsia"/>
          <w:lang w:eastAsia="ja-JP"/>
        </w:rPr>
        <w:t xml:space="preserve"> Xia</w:t>
      </w:r>
      <w:r w:rsidR="00A22BA0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InterDigital</w:t>
      </w:r>
      <w:proofErr w:type="spellEnd"/>
      <w:r w:rsidR="00A22BA0">
        <w:rPr>
          <w:rFonts w:hint="eastAsia"/>
          <w:lang w:eastAsia="ja-JP"/>
        </w:rPr>
        <w:t xml:space="preserve">) presented </w:t>
      </w:r>
      <w:r w:rsidR="00A22BA0">
        <w:rPr>
          <w:lang w:eastAsia="ja-JP"/>
        </w:rPr>
        <w:t>“</w:t>
      </w:r>
      <w:r w:rsidRPr="009C731B">
        <w:rPr>
          <w:lang w:eastAsia="ja-JP"/>
        </w:rPr>
        <w:t>PHY Abstraction for TGax System Level Simulations</w:t>
      </w:r>
      <w:r w:rsidR="00A22BA0">
        <w:rPr>
          <w:lang w:eastAsia="ja-JP"/>
        </w:rPr>
        <w:t>”</w:t>
      </w:r>
      <w:r>
        <w:rPr>
          <w:rFonts w:hint="eastAsia"/>
          <w:lang w:eastAsia="ja-JP"/>
        </w:rPr>
        <w:t>, based on 14/0527r1</w:t>
      </w:r>
      <w:r w:rsidR="009A4758"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9A4758" w:rsidRDefault="00F453B8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RBIR is an excellent candidate for PHY abstraction</w:t>
      </w:r>
      <w:proofErr w:type="gramStart"/>
      <w:r>
        <w:rPr>
          <w:rFonts w:hint="eastAsia"/>
          <w:lang w:eastAsia="ja-JP"/>
        </w:rPr>
        <w:t>.</w:t>
      </w:r>
      <w:r w:rsidR="009A4758">
        <w:rPr>
          <w:rFonts w:hint="eastAsia"/>
          <w:lang w:eastAsia="ja-JP"/>
        </w:rPr>
        <w:t>.</w:t>
      </w:r>
      <w:proofErr w:type="gramEnd"/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9A4758" w:rsidRDefault="00F453B8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No questions or comments.</w:t>
      </w:r>
    </w:p>
    <w:p w:rsidR="007751FF" w:rsidRDefault="007751FF" w:rsidP="00D542C6">
      <w:pPr>
        <w:rPr>
          <w:lang w:eastAsia="ja-JP"/>
        </w:rPr>
      </w:pPr>
    </w:p>
    <w:p w:rsidR="00D542C6" w:rsidRDefault="00F453B8" w:rsidP="00D542C6">
      <w:pPr>
        <w:rPr>
          <w:lang w:eastAsia="ja-JP"/>
        </w:rPr>
      </w:pPr>
      <w:r>
        <w:rPr>
          <w:rFonts w:hint="eastAsia"/>
          <w:lang w:eastAsia="ja-JP"/>
        </w:rPr>
        <w:t>No other presentations ready for this session.</w:t>
      </w:r>
    </w:p>
    <w:p w:rsidR="00F453B8" w:rsidRDefault="00F453B8" w:rsidP="00D542C6">
      <w:pPr>
        <w:rPr>
          <w:lang w:eastAsia="ja-JP"/>
        </w:rPr>
      </w:pPr>
      <w:r>
        <w:rPr>
          <w:rFonts w:hint="eastAsia"/>
          <w:lang w:eastAsia="ja-JP"/>
        </w:rPr>
        <w:t>Chair asked if there is any objection to recess until PM2 today. No one objected.</w:t>
      </w:r>
    </w:p>
    <w:p w:rsidR="00FD4900" w:rsidRDefault="00FD4900" w:rsidP="00FD4900"/>
    <w:p w:rsidR="00957902" w:rsidRDefault="00E911F8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Recess at 1</w:t>
      </w:r>
      <w:r w:rsidR="00A92915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:</w:t>
      </w:r>
      <w:r w:rsidR="007751FF">
        <w:rPr>
          <w:rFonts w:hint="eastAsia"/>
          <w:lang w:eastAsia="ja-JP"/>
        </w:rPr>
        <w:t>28</w:t>
      </w:r>
      <w:r w:rsidR="00957902">
        <w:rPr>
          <w:rFonts w:hint="eastAsia"/>
          <w:lang w:eastAsia="ja-JP"/>
        </w:rPr>
        <w:t xml:space="preserve"> until</w:t>
      </w:r>
      <w:r w:rsidR="00F30925">
        <w:rPr>
          <w:rFonts w:hint="eastAsia"/>
          <w:lang w:eastAsia="ja-JP"/>
        </w:rPr>
        <w:t xml:space="preserve"> Tuesday</w:t>
      </w:r>
      <w:r w:rsidR="00957902">
        <w:rPr>
          <w:rFonts w:hint="eastAsia"/>
          <w:lang w:eastAsia="ja-JP"/>
        </w:rPr>
        <w:t xml:space="preserve"> </w:t>
      </w:r>
      <w:r w:rsidR="00A92915">
        <w:rPr>
          <w:rFonts w:hint="eastAsia"/>
          <w:lang w:eastAsia="ja-JP"/>
        </w:rPr>
        <w:t>P</w:t>
      </w:r>
      <w:r w:rsidR="00CE16EB">
        <w:rPr>
          <w:rFonts w:hint="eastAsia"/>
          <w:lang w:eastAsia="ja-JP"/>
        </w:rPr>
        <w:t>M2 (1</w:t>
      </w:r>
      <w:r w:rsidR="00A92915">
        <w:rPr>
          <w:rFonts w:hint="eastAsia"/>
          <w:lang w:eastAsia="ja-JP"/>
        </w:rPr>
        <w:t>6</w:t>
      </w:r>
      <w:r w:rsidR="00CE16EB">
        <w:rPr>
          <w:rFonts w:hint="eastAsia"/>
          <w:lang w:eastAsia="ja-JP"/>
        </w:rPr>
        <w:t>:</w:t>
      </w:r>
      <w:r w:rsidR="00A92915">
        <w:rPr>
          <w:rFonts w:hint="eastAsia"/>
          <w:lang w:eastAsia="ja-JP"/>
        </w:rPr>
        <w:t>0</w:t>
      </w:r>
      <w:r w:rsidR="003437AE">
        <w:rPr>
          <w:rFonts w:hint="eastAsia"/>
          <w:lang w:eastAsia="ja-JP"/>
        </w:rPr>
        <w:t>0</w:t>
      </w:r>
      <w:r w:rsidR="00F52607">
        <w:rPr>
          <w:rFonts w:hint="eastAsia"/>
          <w:lang w:eastAsia="ja-JP"/>
        </w:rPr>
        <w:t>)</w:t>
      </w:r>
      <w:r w:rsidR="00A92915">
        <w:rPr>
          <w:rFonts w:hint="eastAsia"/>
          <w:lang w:eastAsia="ja-JP"/>
        </w:rPr>
        <w:t xml:space="preserve"> today</w:t>
      </w:r>
      <w:r w:rsidR="00957902">
        <w:rPr>
          <w:rFonts w:hint="eastAsia"/>
          <w:lang w:eastAsia="ja-JP"/>
        </w:rPr>
        <w:t>.</w:t>
      </w:r>
    </w:p>
    <w:p w:rsidR="00F96F5D" w:rsidRDefault="00F96F5D" w:rsidP="00E911F8">
      <w:pPr>
        <w:rPr>
          <w:b/>
          <w:sz w:val="28"/>
          <w:u w:val="single"/>
          <w:lang w:eastAsia="ja-JP"/>
        </w:rPr>
      </w:pPr>
    </w:p>
    <w:p w:rsidR="00F84684" w:rsidRPr="00A36A5F" w:rsidRDefault="00F84684" w:rsidP="00F84684"/>
    <w:p w:rsidR="00F84684" w:rsidRPr="001F0053" w:rsidRDefault="00F84684" w:rsidP="00F84684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4,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2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(16:00-18:00)</w:t>
      </w:r>
    </w:p>
    <w:p w:rsidR="00F84684" w:rsidRPr="00A36A5F" w:rsidRDefault="00F84684" w:rsidP="00F84684"/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pro-tem of TGax, @16:00</w:t>
      </w:r>
    </w:p>
    <w:p w:rsidR="00F84684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Agenda 11-14/0478r1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F84684" w:rsidRPr="00010B9E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 200 people in the room.</w:t>
      </w:r>
    </w:p>
    <w:p w:rsidR="00F84684" w:rsidRDefault="00F84684" w:rsidP="00F84684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F84684" w:rsidRPr="00010B9E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F84684" w:rsidRPr="00010B9E" w:rsidRDefault="00F84684" w:rsidP="00F84684">
      <w:pPr>
        <w:rPr>
          <w:sz w:val="21"/>
        </w:rPr>
      </w:pPr>
    </w:p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Proposed agenda for this session</w:t>
      </w:r>
    </w:p>
    <w:p w:rsidR="00F84684" w:rsidRDefault="00F84684" w:rsidP="00F84684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Monday PM2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22BDE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Reminder</w:t>
      </w:r>
    </w:p>
    <w:p w:rsidR="00F84684" w:rsidRDefault="00F84684" w:rsidP="00A22BDE">
      <w:pPr>
        <w:numPr>
          <w:ilvl w:val="3"/>
          <w:numId w:val="1"/>
        </w:numPr>
      </w:pPr>
      <w:r w:rsidRPr="00A47C52">
        <w:t>IEEE 802 and 802.11 IPR Policy and procedure.</w:t>
      </w:r>
    </w:p>
    <w:p w:rsidR="00A22BDE" w:rsidRPr="00A47C52" w:rsidRDefault="00A22BDE" w:rsidP="00A22BDE">
      <w:pPr>
        <w:numPr>
          <w:ilvl w:val="3"/>
          <w:numId w:val="1"/>
        </w:numPr>
      </w:pPr>
      <w:r>
        <w:rPr>
          <w:rFonts w:hint="eastAsia"/>
          <w:lang w:eastAsia="ja-JP"/>
        </w:rPr>
        <w:t>Attendance.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Chair and Secretary election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Recess</w:t>
      </w:r>
    </w:p>
    <w:p w:rsidR="00F84684" w:rsidRDefault="00F84684" w:rsidP="00F84684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>The agenda approved.</w:t>
      </w:r>
    </w:p>
    <w:p w:rsidR="00F84684" w:rsidRDefault="00F84684" w:rsidP="00F84684"/>
    <w:p w:rsidR="00F84684" w:rsidRDefault="003F2E29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Elections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</w:t>
      </w:r>
      <w:r w:rsidR="00F84684">
        <w:rPr>
          <w:rFonts w:hint="eastAsia"/>
          <w:lang w:eastAsia="ja-JP"/>
        </w:rPr>
        <w:t>Chair</w:t>
      </w:r>
      <w:r>
        <w:rPr>
          <w:rFonts w:hint="eastAsia"/>
          <w:lang w:eastAsia="ja-JP"/>
        </w:rPr>
        <w:t>person</w:t>
      </w:r>
      <w:r w:rsidR="00F84684">
        <w:rPr>
          <w:rFonts w:hint="eastAsia"/>
          <w:lang w:eastAsia="ja-JP"/>
        </w:rPr>
        <w:t xml:space="preserve"> and Secretary</w:t>
      </w:r>
      <w:r>
        <w:rPr>
          <w:rFonts w:hint="eastAsia"/>
          <w:lang w:eastAsia="ja-JP"/>
        </w:rPr>
        <w:t xml:space="preserve"> of TGax</w:t>
      </w:r>
      <w:r w:rsidR="00F84684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1"/>
          <w:numId w:val="1"/>
        </w:numPr>
      </w:pPr>
      <w:r>
        <w:rPr>
          <w:rFonts w:hint="eastAsia"/>
          <w:lang w:eastAsia="ja-JP"/>
        </w:rPr>
        <w:t>TGax Chair Election</w:t>
      </w:r>
    </w:p>
    <w:p w:rsidR="007842A2" w:rsidRDefault="00F84684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Adrian Stephens (Intel)</w:t>
      </w:r>
      <w:r w:rsidR="007842A2">
        <w:rPr>
          <w:rFonts w:hint="eastAsia"/>
          <w:lang w:eastAsia="ja-JP"/>
        </w:rPr>
        <w:t>, the chairperson of 802.11 WG, runs this part of the session.</w:t>
      </w:r>
    </w:p>
    <w:p w:rsidR="003D3E2B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Adrian</w:t>
      </w:r>
      <w:r w:rsidR="00F84684">
        <w:rPr>
          <w:rFonts w:hint="eastAsia"/>
          <w:lang w:eastAsia="ja-JP"/>
        </w:rPr>
        <w:t xml:space="preserve"> asked if there is other candidate. N</w:t>
      </w:r>
      <w:r w:rsidR="003D3E2B">
        <w:rPr>
          <w:rFonts w:hint="eastAsia"/>
          <w:lang w:eastAsia="ja-JP"/>
        </w:rPr>
        <w:t>o response and nomination closed.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Adrian asked to affirm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as the chair of the TGax.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lastRenderedPageBreak/>
        <w:t xml:space="preserve">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is affirmed as the chairperson of the TGax.</w:t>
      </w:r>
    </w:p>
    <w:p w:rsidR="007842A2" w:rsidRDefault="007842A2" w:rsidP="007842A2"/>
    <w:p w:rsidR="003D3E2B" w:rsidRDefault="003D3E2B" w:rsidP="003D3E2B">
      <w:pPr>
        <w:numPr>
          <w:ilvl w:val="1"/>
          <w:numId w:val="1"/>
        </w:numPr>
      </w:pPr>
      <w:r>
        <w:rPr>
          <w:rFonts w:hint="eastAsia"/>
          <w:lang w:eastAsia="ja-JP"/>
        </w:rPr>
        <w:t>Secretary Election</w:t>
      </w:r>
    </w:p>
    <w:p w:rsidR="007842A2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Now, the chair-elect,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runs the session.</w:t>
      </w:r>
    </w:p>
    <w:p w:rsidR="007842A2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Chair asked if there is any other nomination. </w:t>
      </w:r>
      <w:r w:rsidR="007842A2">
        <w:rPr>
          <w:rFonts w:hint="eastAsia"/>
          <w:lang w:eastAsia="ja-JP"/>
        </w:rPr>
        <w:t>There was n</w:t>
      </w:r>
      <w:r>
        <w:rPr>
          <w:rFonts w:hint="eastAsia"/>
          <w:lang w:eastAsia="ja-JP"/>
        </w:rPr>
        <w:t>o response</w:t>
      </w:r>
      <w:r w:rsidR="007842A2">
        <w:rPr>
          <w:rFonts w:hint="eastAsia"/>
          <w:lang w:eastAsia="ja-JP"/>
        </w:rPr>
        <w:t xml:space="preserve"> and nomination was closed.</w:t>
      </w:r>
    </w:p>
    <w:p w:rsidR="003D3E2B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Chairperson asked to affirm Yasuhiko Inoue (NTT) as the secretary of TGax</w:t>
      </w:r>
      <w:proofErr w:type="gramStart"/>
      <w:r>
        <w:rPr>
          <w:rFonts w:hint="eastAsia"/>
          <w:lang w:eastAsia="ja-JP"/>
        </w:rPr>
        <w:t>.</w:t>
      </w:r>
      <w:r w:rsidR="003D3E2B">
        <w:rPr>
          <w:rFonts w:hint="eastAsia"/>
          <w:lang w:eastAsia="ja-JP"/>
        </w:rPr>
        <w:t>.</w:t>
      </w:r>
      <w:proofErr w:type="gramEnd"/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Yasuhiko Inoue (NTT) was affirmed as the secretary of the TGax.</w:t>
      </w:r>
    </w:p>
    <w:p w:rsidR="00F84684" w:rsidRDefault="00F84684" w:rsidP="00F84684"/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</w:p>
    <w:p w:rsidR="00F84684" w:rsidRDefault="003D3E2B" w:rsidP="00C51AB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Yingpei</w:t>
      </w:r>
      <w:proofErr w:type="spellEnd"/>
      <w:r>
        <w:rPr>
          <w:rFonts w:hint="eastAsia"/>
          <w:lang w:eastAsia="ja-JP"/>
        </w:rPr>
        <w:t xml:space="preserve"> Lin</w:t>
      </w:r>
      <w:r w:rsidR="00F84684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Huawei Technologies</w:t>
      </w:r>
      <w:r w:rsidR="00F84684">
        <w:rPr>
          <w:rFonts w:hint="eastAsia"/>
          <w:lang w:eastAsia="ja-JP"/>
        </w:rPr>
        <w:t xml:space="preserve">) presented </w:t>
      </w:r>
      <w:r w:rsidR="00F84684">
        <w:rPr>
          <w:lang w:eastAsia="ja-JP"/>
        </w:rPr>
        <w:t>“</w:t>
      </w:r>
      <w:r w:rsidR="00C51AB9" w:rsidRPr="00C51AB9">
        <w:rPr>
          <w:lang w:eastAsia="ja-JP"/>
        </w:rPr>
        <w:t>Insert Virtual Desktop Infrastructure (VDI) Traffic Model Content for HEW Simulation Scenarios</w:t>
      </w:r>
      <w:r w:rsidR="00F84684">
        <w:rPr>
          <w:lang w:eastAsia="ja-JP"/>
        </w:rPr>
        <w:t>”</w:t>
      </w:r>
      <w:r w:rsidR="00F84684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</w:t>
      </w:r>
      <w:r w:rsidR="00C51AB9">
        <w:rPr>
          <w:rFonts w:hint="eastAsia"/>
          <w:lang w:eastAsia="ja-JP"/>
        </w:rPr>
        <w:t>4/0594</w:t>
      </w:r>
      <w:r>
        <w:rPr>
          <w:rFonts w:hint="eastAsia"/>
          <w:lang w:eastAsia="ja-JP"/>
        </w:rPr>
        <w:t>r0</w:t>
      </w:r>
      <w:r w:rsidR="00F84684">
        <w:rPr>
          <w:rFonts w:hint="eastAsia"/>
          <w:lang w:eastAsia="ja-JP"/>
        </w:rPr>
        <w:t>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F84684" w:rsidRPr="00936C38" w:rsidRDefault="007842A2" w:rsidP="00F84684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VDI traffic models proposed for simulation scenarios document</w:t>
      </w:r>
      <w:r w:rsidR="00F84684">
        <w:rPr>
          <w:rFonts w:hint="eastAsia"/>
          <w:sz w:val="21"/>
          <w:lang w:eastAsia="ja-JP"/>
        </w:rPr>
        <w:t>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F84684" w:rsidRDefault="005410C9" w:rsidP="00F84684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asked if</w:t>
      </w:r>
      <w:r w:rsidR="00C51AB9">
        <w:rPr>
          <w:rFonts w:hint="eastAsia"/>
          <w:sz w:val="21"/>
          <w:lang w:eastAsia="ja-JP"/>
        </w:rPr>
        <w:t xml:space="preserve"> this is consistent with the previous submission of VDI traffic models. The answer was yes.</w:t>
      </w:r>
    </w:p>
    <w:p w:rsidR="00C51AB9" w:rsidRDefault="005410C9" w:rsidP="00F84684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asked for a clarification on parameter of the traffic model.</w:t>
      </w:r>
    </w:p>
    <w:p w:rsidR="00F84684" w:rsidRDefault="00F84684" w:rsidP="00F84684">
      <w:pPr>
        <w:rPr>
          <w:sz w:val="21"/>
          <w:lang w:eastAsia="ja-JP"/>
        </w:rPr>
      </w:pPr>
    </w:p>
    <w:p w:rsidR="003D3E2B" w:rsidRDefault="003D3E2B" w:rsidP="00F84684">
      <w:pPr>
        <w:rPr>
          <w:sz w:val="21"/>
          <w:lang w:eastAsia="ja-JP"/>
        </w:rPr>
      </w:pPr>
    </w:p>
    <w:p w:rsidR="003D3E2B" w:rsidRDefault="00C51AB9" w:rsidP="00C51AB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Yingpei</w:t>
      </w:r>
      <w:proofErr w:type="spellEnd"/>
      <w:r>
        <w:rPr>
          <w:rFonts w:hint="eastAsia"/>
          <w:lang w:eastAsia="ja-JP"/>
        </w:rPr>
        <w:t xml:space="preserve"> Lin</w:t>
      </w:r>
      <w:r w:rsidR="003D3E2B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Huawei Technologies</w:t>
      </w:r>
      <w:r w:rsidR="003D3E2B">
        <w:rPr>
          <w:rFonts w:hint="eastAsia"/>
          <w:lang w:eastAsia="ja-JP"/>
        </w:rPr>
        <w:t xml:space="preserve">) presented </w:t>
      </w:r>
      <w:r w:rsidR="003D3E2B">
        <w:rPr>
          <w:lang w:eastAsia="ja-JP"/>
        </w:rPr>
        <w:t>“</w:t>
      </w:r>
      <w:r w:rsidRPr="00C51AB9">
        <w:rPr>
          <w:lang w:eastAsia="ja-JP"/>
        </w:rPr>
        <w:t>Edits on Some Traffic Content for HEW SG Simulation Scenarios</w:t>
      </w:r>
      <w:r w:rsidR="003D3E2B">
        <w:rPr>
          <w:lang w:eastAsia="ja-JP"/>
        </w:rPr>
        <w:t>”</w:t>
      </w:r>
      <w:r w:rsidR="003D3E2B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14/0595r0</w:t>
      </w:r>
      <w:r w:rsidR="003D3E2B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3D3E2B" w:rsidRDefault="005410C9" w:rsidP="003D3E2B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Proposed modifications to the traffic models specified in the simulation scenario document.</w:t>
      </w:r>
    </w:p>
    <w:p w:rsidR="005410C9" w:rsidRDefault="005410C9" w:rsidP="005410C9">
      <w:pPr>
        <w:numPr>
          <w:ilvl w:val="4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Video rate in Annex 2.</w:t>
      </w:r>
    </w:p>
    <w:p w:rsidR="005410C9" w:rsidRPr="00936C38" w:rsidRDefault="005410C9" w:rsidP="005410C9">
      <w:pPr>
        <w:numPr>
          <w:ilvl w:val="4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Gaming traffic model in Annex 1 and Annex 2.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3D3E2B" w:rsidRDefault="005410C9" w:rsidP="003D3E2B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suggested dependency of video rate on the CODEC.</w:t>
      </w:r>
    </w:p>
    <w:p w:rsidR="005410C9" w:rsidRDefault="005410C9" w:rsidP="003D3E2B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The member also asked a question on the relationship between the bi-directional video traffic model and VDI traffic model in the previous presentation. There will be offline discussion.</w:t>
      </w:r>
    </w:p>
    <w:p w:rsidR="003D3E2B" w:rsidRDefault="003D3E2B" w:rsidP="00F84684">
      <w:pPr>
        <w:rPr>
          <w:sz w:val="21"/>
          <w:lang w:eastAsia="ja-JP"/>
        </w:rPr>
      </w:pPr>
    </w:p>
    <w:p w:rsidR="003D3E2B" w:rsidRDefault="003D3E2B" w:rsidP="00F84684">
      <w:pPr>
        <w:rPr>
          <w:sz w:val="21"/>
          <w:lang w:eastAsia="ja-JP"/>
        </w:rPr>
      </w:pPr>
    </w:p>
    <w:p w:rsidR="003D3E2B" w:rsidRDefault="00A01E5F" w:rsidP="00A01E5F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Gwen </w:t>
      </w:r>
      <w:proofErr w:type="spellStart"/>
      <w:r>
        <w:rPr>
          <w:rFonts w:hint="eastAsia"/>
          <w:lang w:eastAsia="ja-JP"/>
        </w:rPr>
        <w:t>Barriac</w:t>
      </w:r>
      <w:proofErr w:type="spellEnd"/>
      <w:r w:rsidR="003D3E2B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Qualcomm</w:t>
      </w:r>
      <w:r w:rsidR="003D3E2B">
        <w:rPr>
          <w:rFonts w:hint="eastAsia"/>
          <w:lang w:eastAsia="ja-JP"/>
        </w:rPr>
        <w:t xml:space="preserve">) presented </w:t>
      </w:r>
      <w:r w:rsidR="003D3E2B">
        <w:rPr>
          <w:lang w:eastAsia="ja-JP"/>
        </w:rPr>
        <w:t>“</w:t>
      </w:r>
      <w:r w:rsidRPr="00A01E5F">
        <w:rPr>
          <w:lang w:eastAsia="ja-JP"/>
        </w:rPr>
        <w:t xml:space="preserve">Proposed Calibration </w:t>
      </w:r>
      <w:proofErr w:type="gramStart"/>
      <w:r w:rsidRPr="00A01E5F">
        <w:rPr>
          <w:lang w:eastAsia="ja-JP"/>
        </w:rPr>
        <w:t>For</w:t>
      </w:r>
      <w:proofErr w:type="gramEnd"/>
      <w:r w:rsidRPr="00A01E5F">
        <w:rPr>
          <w:lang w:eastAsia="ja-JP"/>
        </w:rPr>
        <w:t xml:space="preserve"> MAC simulator</w:t>
      </w:r>
      <w:r w:rsidR="003D3E2B">
        <w:rPr>
          <w:lang w:eastAsia="ja-JP"/>
        </w:rPr>
        <w:t>”</w:t>
      </w:r>
      <w:r w:rsidR="003D3E2B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14/0600r0</w:t>
      </w:r>
      <w:r w:rsidR="003D3E2B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3D3E2B" w:rsidRPr="00936C38" w:rsidRDefault="005410C9" w:rsidP="003D3E2B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A calibration plan for MAC simulator</w:t>
      </w:r>
      <w:r w:rsidR="001D07BF">
        <w:rPr>
          <w:rFonts w:hint="eastAsia"/>
          <w:sz w:val="21"/>
          <w:lang w:eastAsia="ja-JP"/>
        </w:rPr>
        <w:t xml:space="preserve"> together with MAC &amp; PHY parameters, traffic model and configurations</w:t>
      </w:r>
      <w:r>
        <w:rPr>
          <w:rFonts w:hint="eastAsia"/>
          <w:sz w:val="21"/>
          <w:lang w:eastAsia="ja-JP"/>
        </w:rPr>
        <w:t xml:space="preserve"> proposed.</w:t>
      </w:r>
    </w:p>
    <w:p w:rsidR="003D3E2B" w:rsidRDefault="003D3E2B" w:rsidP="00A01E5F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A01E5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for the intention of this presentation. The answer was that every company doing MAC and integrated simulations to have the same result.</w:t>
      </w:r>
    </w:p>
    <w:p w:rsidR="001D07B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Another member commented about the configuration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especially for the frame aggregations.</w:t>
      </w:r>
    </w:p>
    <w:p w:rsidR="001D07B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</w:t>
      </w:r>
      <w:r w:rsidR="00F67B15">
        <w:rPr>
          <w:rFonts w:hint="eastAsia"/>
          <w:lang w:eastAsia="ja-JP"/>
        </w:rPr>
        <w:t xml:space="preserve"> A member asked for the way to derive PER. The </w:t>
      </w:r>
      <w:proofErr w:type="gramStart"/>
      <w:r w:rsidR="00F67B15">
        <w:rPr>
          <w:rFonts w:hint="eastAsia"/>
          <w:lang w:eastAsia="ja-JP"/>
        </w:rPr>
        <w:t>presenter need</w:t>
      </w:r>
      <w:proofErr w:type="gramEnd"/>
      <w:r w:rsidR="00F67B15">
        <w:rPr>
          <w:rFonts w:hint="eastAsia"/>
          <w:lang w:eastAsia="ja-JP"/>
        </w:rPr>
        <w:t xml:space="preserve"> to check about that point.</w:t>
      </w:r>
    </w:p>
    <w:p w:rsidR="00F67B15" w:rsidRDefault="00F67B15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if test cases multiple cells environment and non-Wi-Fi interference have been considered. The answer was no. The intention here is to keep the calibration scenario simple.</w:t>
      </w:r>
    </w:p>
    <w:p w:rsidR="00F67B15" w:rsidRPr="00A01E5F" w:rsidRDefault="00F67B15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Some members asked for details of simulation parameters.</w:t>
      </w:r>
    </w:p>
    <w:p w:rsidR="003D3E2B" w:rsidRPr="00F67B15" w:rsidRDefault="003D3E2B" w:rsidP="00F84684">
      <w:pPr>
        <w:rPr>
          <w:sz w:val="21"/>
          <w:lang w:eastAsia="ja-JP"/>
        </w:rPr>
      </w:pPr>
    </w:p>
    <w:p w:rsidR="00C56A65" w:rsidRDefault="00C56A65" w:rsidP="00C56A65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Kaushik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Josiam</w:t>
      </w:r>
      <w:proofErr w:type="spellEnd"/>
      <w:r>
        <w:rPr>
          <w:rFonts w:hint="eastAsia"/>
          <w:lang w:eastAsia="ja-JP"/>
        </w:rPr>
        <w:t xml:space="preserve"> (Samsung)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Outdoor Channel Models for System Level Simulations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14/0627r0.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F67B15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ITU-R </w:t>
      </w:r>
      <w:proofErr w:type="spellStart"/>
      <w:r>
        <w:rPr>
          <w:rFonts w:hint="eastAsia"/>
          <w:sz w:val="21"/>
          <w:lang w:eastAsia="ja-JP"/>
        </w:rPr>
        <w:t>UMi</w:t>
      </w:r>
      <w:proofErr w:type="spellEnd"/>
      <w:r>
        <w:rPr>
          <w:rFonts w:hint="eastAsia"/>
          <w:sz w:val="21"/>
          <w:lang w:eastAsia="ja-JP"/>
        </w:rPr>
        <w:t xml:space="preserve"> model agreed for outdoor channel model between AP and STAs.</w:t>
      </w:r>
    </w:p>
    <w:p w:rsidR="00F67B15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Need AP to AP and STA to STA channel models for evaluations.</w:t>
      </w:r>
    </w:p>
    <w:p w:rsidR="00C56A65" w:rsidRPr="00936C38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The above channel models and modifications on parameters</w:t>
      </w:r>
      <w:r w:rsidR="00A63CF1">
        <w:rPr>
          <w:rFonts w:hint="eastAsia"/>
          <w:sz w:val="21"/>
          <w:lang w:eastAsia="ja-JP"/>
        </w:rPr>
        <w:t xml:space="preserve"> </w:t>
      </w:r>
      <w:r w:rsidR="00A63CF1">
        <w:rPr>
          <w:sz w:val="21"/>
          <w:lang w:eastAsia="ja-JP"/>
        </w:rPr>
        <w:t>proposed</w:t>
      </w:r>
      <w:proofErr w:type="gramStart"/>
      <w:r w:rsidR="00A63CF1">
        <w:rPr>
          <w:rFonts w:hint="eastAsia"/>
          <w:sz w:val="21"/>
          <w:lang w:eastAsia="ja-JP"/>
        </w:rPr>
        <w:t>.</w:t>
      </w:r>
      <w:r w:rsidR="00C56A65">
        <w:rPr>
          <w:rFonts w:hint="eastAsia"/>
          <w:sz w:val="21"/>
          <w:lang w:eastAsia="ja-JP"/>
        </w:rPr>
        <w:t>.</w:t>
      </w:r>
      <w:proofErr w:type="gramEnd"/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C56A65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for the intention of proposing ITU-Modified channel model. The answer was personal recommendation.</w:t>
      </w:r>
    </w:p>
    <w:p w:rsidR="00A63CF1" w:rsidRPr="00A01E5F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Some members commented </w:t>
      </w:r>
      <w:r>
        <w:rPr>
          <w:lang w:eastAsia="ja-JP"/>
        </w:rPr>
        <w:t>about the</w:t>
      </w:r>
      <w:r>
        <w:rPr>
          <w:rFonts w:hint="eastAsia"/>
          <w:lang w:eastAsia="ja-JP"/>
        </w:rPr>
        <w:t xml:space="preserve"> system configuration for the ITU channel model.</w:t>
      </w:r>
    </w:p>
    <w:p w:rsidR="00C56A65" w:rsidRPr="00A63CF1" w:rsidRDefault="00C56A65" w:rsidP="00F84684">
      <w:pPr>
        <w:rPr>
          <w:sz w:val="21"/>
          <w:lang w:eastAsia="ja-JP"/>
        </w:rPr>
      </w:pPr>
    </w:p>
    <w:p w:rsidR="00C56A65" w:rsidRDefault="00FD0352" w:rsidP="00FD0352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Jinjing</w:t>
      </w:r>
      <w:proofErr w:type="spellEnd"/>
      <w:r>
        <w:rPr>
          <w:rFonts w:hint="eastAsia"/>
          <w:lang w:eastAsia="ja-JP"/>
        </w:rPr>
        <w:t xml:space="preserve"> Jiang </w:t>
      </w:r>
      <w:r w:rsidR="00C56A65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Marvell</w:t>
      </w:r>
      <w:r w:rsidR="00C56A65">
        <w:rPr>
          <w:rFonts w:hint="eastAsia"/>
          <w:lang w:eastAsia="ja-JP"/>
        </w:rPr>
        <w:t xml:space="preserve">) presented </w:t>
      </w:r>
      <w:r w:rsidR="00C56A65">
        <w:rPr>
          <w:lang w:eastAsia="ja-JP"/>
        </w:rPr>
        <w:t>“</w:t>
      </w:r>
      <w:r w:rsidRPr="00FD0352">
        <w:rPr>
          <w:lang w:eastAsia="ja-JP"/>
        </w:rPr>
        <w:t xml:space="preserve">Calibrating MAC Simulator </w:t>
      </w:r>
      <w:proofErr w:type="gramStart"/>
      <w:r w:rsidRPr="00FD0352">
        <w:rPr>
          <w:lang w:eastAsia="ja-JP"/>
        </w:rPr>
        <w:t>Through</w:t>
      </w:r>
      <w:proofErr w:type="gramEnd"/>
      <w:r w:rsidRPr="00FD0352">
        <w:rPr>
          <w:lang w:eastAsia="ja-JP"/>
        </w:rPr>
        <w:t xml:space="preserve"> Function Test</w:t>
      </w:r>
      <w:r w:rsidR="00C56A65">
        <w:rPr>
          <w:lang w:eastAsia="ja-JP"/>
        </w:rPr>
        <w:t>”</w:t>
      </w:r>
      <w:r w:rsidR="00C56A65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14/0582r0</w:t>
      </w:r>
      <w:r w:rsidR="00C56A65">
        <w:rPr>
          <w:rFonts w:hint="eastAsia"/>
          <w:lang w:eastAsia="ja-JP"/>
        </w:rPr>
        <w:t>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FD0352" w:rsidRPr="00FD0352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</w:rPr>
        <w:t>Suggestion 1: test MAC functionalities before testing system performance for MAC calibration.</w:t>
      </w:r>
    </w:p>
    <w:p w:rsidR="00C56A65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  <w:lang w:eastAsia="ja-JP"/>
        </w:rPr>
        <w:t>Suggestion 2: MAC functionalities calibration via testing the MAC FSM states (and transitions)</w:t>
      </w:r>
      <w:r w:rsidR="00C56A65">
        <w:rPr>
          <w:rFonts w:hint="eastAsia"/>
          <w:sz w:val="21"/>
          <w:lang w:eastAsia="ja-JP"/>
        </w:rPr>
        <w:t>.</w:t>
      </w:r>
    </w:p>
    <w:p w:rsidR="00FD0352" w:rsidRPr="00FD0352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</w:rPr>
        <w:t>Open to discussions on the idea and invite inputs on the test case design.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C56A65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C: A member commented that simple calibration is good enough.</w:t>
      </w:r>
    </w:p>
    <w:p w:rsidR="00A63CF1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if the presenter is suggesting every company to implement the state machine in slide 7. The answer was that it is just an example.</w:t>
      </w:r>
    </w:p>
    <w:p w:rsidR="00A63CF1" w:rsidRPr="00A01E5F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For a question asked by a member, the presenter answered that the intention is to </w:t>
      </w:r>
      <w:r w:rsidR="0048604F">
        <w:rPr>
          <w:rFonts w:hint="eastAsia"/>
          <w:lang w:eastAsia="ja-JP"/>
        </w:rPr>
        <w:t>make this process short so that people can concentrate on the new features.</w:t>
      </w:r>
    </w:p>
    <w:p w:rsidR="00C56A65" w:rsidRPr="0048604F" w:rsidRDefault="00C56A65" w:rsidP="00F84684">
      <w:pPr>
        <w:rPr>
          <w:sz w:val="21"/>
          <w:lang w:eastAsia="ja-JP"/>
        </w:rPr>
      </w:pPr>
    </w:p>
    <w:p w:rsidR="00F84684" w:rsidRDefault="00F84684" w:rsidP="00F84684">
      <w:pPr>
        <w:rPr>
          <w:lang w:eastAsia="ja-JP"/>
        </w:rPr>
      </w:pPr>
    </w:p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Recessed at 12:31 until PM2 (16:00) today.</w:t>
      </w:r>
    </w:p>
    <w:p w:rsidR="00F84684" w:rsidRDefault="00F84684" w:rsidP="00F84684">
      <w:pPr>
        <w:rPr>
          <w:lang w:eastAsia="ja-JP"/>
        </w:rPr>
      </w:pPr>
    </w:p>
    <w:p w:rsidR="002F65AC" w:rsidRDefault="002F65AC">
      <w:pPr>
        <w:rPr>
          <w:b/>
          <w:sz w:val="28"/>
          <w:u w:val="single"/>
          <w:lang w:eastAsia="ja-JP"/>
        </w:rPr>
      </w:pPr>
    </w:p>
    <w:p w:rsidR="002F65AC" w:rsidRDefault="002F65AC">
      <w:pPr>
        <w:rPr>
          <w:b/>
          <w:sz w:val="28"/>
          <w:u w:val="single"/>
          <w:lang w:eastAsia="ja-JP"/>
        </w:rPr>
      </w:pPr>
    </w:p>
    <w:p w:rsidR="002F65AC" w:rsidRPr="001F0053" w:rsidRDefault="002F65AC" w:rsidP="002F65AC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4,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3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(19:30-:21:30)</w:t>
      </w:r>
    </w:p>
    <w:p w:rsidR="002F65AC" w:rsidRPr="00A36A5F" w:rsidRDefault="002F65AC" w:rsidP="002F65AC"/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chairperson of TGax, @19:35</w:t>
      </w:r>
    </w:p>
    <w:p w:rsidR="002F65AC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Agenda 11-14/0478r1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2F65AC" w:rsidRPr="00010B9E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 150 people in the room.</w:t>
      </w:r>
    </w:p>
    <w:p w:rsidR="002F65AC" w:rsidRDefault="002F65AC" w:rsidP="002F65A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2F65AC" w:rsidRPr="00010B9E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2F65AC" w:rsidRPr="00010B9E" w:rsidRDefault="002F65AC" w:rsidP="002F65AC">
      <w:pPr>
        <w:rPr>
          <w:sz w:val="21"/>
        </w:rPr>
      </w:pPr>
    </w:p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Proposed agenda for this session</w:t>
      </w:r>
    </w:p>
    <w:p w:rsidR="002F65AC" w:rsidRDefault="002F65AC" w:rsidP="002F65AC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Monday PM3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IEEE 802 and 802.11 IPR Policy and procedure.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Recess</w:t>
      </w:r>
    </w:p>
    <w:p w:rsidR="002F65AC" w:rsidRDefault="002F65AC" w:rsidP="002F65AC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2F65AC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>The agenda approved.</w:t>
      </w:r>
    </w:p>
    <w:p w:rsidR="002F65AC" w:rsidRDefault="002F65AC" w:rsidP="002F65AC"/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</w:p>
    <w:p w:rsidR="003F2E29" w:rsidRDefault="003F2E29" w:rsidP="003F2E29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Zhou </w:t>
      </w:r>
      <w:proofErr w:type="spellStart"/>
      <w:r>
        <w:rPr>
          <w:rFonts w:hint="eastAsia"/>
          <w:lang w:eastAsia="ja-JP"/>
        </w:rPr>
        <w:t>Lan</w:t>
      </w:r>
      <w:proofErr w:type="spellEnd"/>
      <w:r>
        <w:rPr>
          <w:rFonts w:hint="eastAsia"/>
          <w:lang w:eastAsia="ja-JP"/>
        </w:rPr>
        <w:t xml:space="preserve"> (Huawei Technologies)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Consideration on MAC system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14/0634r0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3F2E29" w:rsidP="003F2E29">
      <w:pPr>
        <w:numPr>
          <w:ilvl w:val="3"/>
          <w:numId w:val="1"/>
        </w:numPr>
      </w:pPr>
      <w:r w:rsidRPr="00AD351C">
        <w:t>A hybrid approach for MAC calibration is proposed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 w:rsidRPr="00AD351C">
        <w:lastRenderedPageBreak/>
        <w:t xml:space="preserve">Examining simulation log is a straightforward </w:t>
      </w:r>
      <w:r>
        <w:t>way to verify deterministic MAC</w:t>
      </w:r>
      <w:r>
        <w:rPr>
          <w:rFonts w:hint="eastAsia"/>
          <w:lang w:eastAsia="ja-JP"/>
        </w:rPr>
        <w:t xml:space="preserve"> </w:t>
      </w:r>
      <w:proofErr w:type="gramStart"/>
      <w:r w:rsidRPr="00AD351C">
        <w:t>behavior</w:t>
      </w:r>
      <w:r w:rsidR="0048604F">
        <w:rPr>
          <w:rFonts w:hint="eastAsia"/>
          <w:lang w:eastAsia="ja-JP"/>
        </w:rPr>
        <w:t>s</w:t>
      </w:r>
      <w:r w:rsidRPr="00AD351C">
        <w:t>,</w:t>
      </w:r>
      <w:proofErr w:type="gramEnd"/>
      <w:r w:rsidRPr="00AD351C">
        <w:t xml:space="preserve"> it is also useful to verify nondeterministic behavior under some scenarios</w:t>
      </w:r>
      <w:r>
        <w:rPr>
          <w:rFonts w:hint="eastAsia"/>
          <w:lang w:eastAsia="ja-JP"/>
        </w:rPr>
        <w:t>.</w:t>
      </w:r>
    </w:p>
    <w:p w:rsidR="003F2E29" w:rsidRPr="00AD351C" w:rsidRDefault="003F2E29" w:rsidP="003F2E29">
      <w:pPr>
        <w:numPr>
          <w:ilvl w:val="3"/>
          <w:numId w:val="1"/>
        </w:numPr>
      </w:pPr>
      <w:r w:rsidRPr="00AD351C">
        <w:t>Performance comparison is commonly used for simulation system calibration, however it consume</w:t>
      </w:r>
      <w:r>
        <w:t xml:space="preserve">s simulation time and requires </w:t>
      </w:r>
      <w:r w:rsidRPr="00AD351C">
        <w:t>efforts for deciding scenarios and common parameter setting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 w:rsidRPr="00AD351C">
        <w:t>It is suggested to leverage simulation log and conduct performance test only if necessary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48604F" w:rsidRDefault="0048604F" w:rsidP="0048604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Some members mentioned that we should make sure that the results are </w:t>
      </w:r>
      <w:r>
        <w:rPr>
          <w:lang w:eastAsia="ja-JP"/>
        </w:rPr>
        <w:t>comparable</w:t>
      </w:r>
      <w:r>
        <w:rPr>
          <w:rFonts w:hint="eastAsia"/>
          <w:lang w:eastAsia="ja-JP"/>
        </w:rPr>
        <w:t>. It will not make sense if different company had different results.</w:t>
      </w:r>
    </w:p>
    <w:p w:rsidR="003F2E29" w:rsidRDefault="003F2E29" w:rsidP="003F2E29"/>
    <w:p w:rsidR="003F2E29" w:rsidRDefault="003F2E29" w:rsidP="003F2E2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Suhwook</w:t>
      </w:r>
      <w:proofErr w:type="spellEnd"/>
      <w:r>
        <w:rPr>
          <w:rFonts w:hint="eastAsia"/>
          <w:lang w:eastAsia="ja-JP"/>
        </w:rPr>
        <w:t xml:space="preserve"> Kim (LG Electronics)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Multi-channel operation in simulation scenario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14/0625r1.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3F2E2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R</w:t>
      </w:r>
      <w:r w:rsidRPr="00731998">
        <w:t>evise</w:t>
      </w:r>
      <w:r>
        <w:rPr>
          <w:rFonts w:hint="eastAsia"/>
          <w:lang w:eastAsia="ja-JP"/>
        </w:rPr>
        <w:t>d</w:t>
      </w:r>
      <w:r w:rsidRPr="00731998">
        <w:t xml:space="preserve"> description on the channelization parameters such as center frequency, channel bandwidth, and primary channels for each simulation scenario in the current simulation scenario document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M</w:t>
      </w:r>
      <w:r w:rsidRPr="00731998">
        <w:t>andatory (baseline) and optional channelization methods per each simulation scenario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proposed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3F2E29" w:rsidRDefault="0048604F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 member mentioned that channel allocation in 802.11ac is not random.</w:t>
      </w:r>
    </w:p>
    <w:p w:rsidR="0048604F" w:rsidRDefault="0048604F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Another member commented the intention seems to </w:t>
      </w:r>
      <w:r w:rsidR="00B30B09">
        <w:rPr>
          <w:rFonts w:hint="eastAsia"/>
          <w:lang w:eastAsia="ja-JP"/>
        </w:rPr>
        <w:t xml:space="preserve">be </w:t>
      </w:r>
      <w:r>
        <w:rPr>
          <w:rFonts w:hint="eastAsia"/>
          <w:lang w:eastAsia="ja-JP"/>
        </w:rPr>
        <w:t>consider</w:t>
      </w:r>
      <w:r w:rsidR="00B30B09">
        <w:rPr>
          <w:rFonts w:hint="eastAsia"/>
          <w:lang w:eastAsia="ja-JP"/>
        </w:rPr>
        <w:t>ing the</w:t>
      </w:r>
      <w:r>
        <w:rPr>
          <w:rFonts w:hint="eastAsia"/>
          <w:lang w:eastAsia="ja-JP"/>
        </w:rPr>
        <w:t xml:space="preserve"> adjacent channel interference.</w:t>
      </w:r>
    </w:p>
    <w:p w:rsidR="00B30B0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mentioned that we should consider all relevant frequency bands not limited to the 5 GHz band.</w:t>
      </w:r>
    </w:p>
    <w:p w:rsidR="00B30B0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commented that P2P channels.</w:t>
      </w:r>
    </w:p>
    <w:p w:rsidR="003F2E29" w:rsidRDefault="003F2E29" w:rsidP="003F2E29">
      <w:pPr>
        <w:rPr>
          <w:lang w:eastAsia="ja-JP"/>
        </w:rPr>
      </w:pPr>
    </w:p>
    <w:p w:rsidR="003F2E29" w:rsidRDefault="003F2E29" w:rsidP="003F2E29">
      <w:pPr>
        <w:numPr>
          <w:ilvl w:val="1"/>
          <w:numId w:val="1"/>
        </w:numPr>
      </w:pPr>
      <w:r w:rsidRPr="008E3A0F">
        <w:rPr>
          <w:lang w:eastAsia="ja-JP"/>
        </w:rPr>
        <w:t xml:space="preserve">Tran </w:t>
      </w:r>
      <w:proofErr w:type="spellStart"/>
      <w:r w:rsidRPr="008E3A0F">
        <w:rPr>
          <w:lang w:eastAsia="ja-JP"/>
        </w:rPr>
        <w:t>Thi</w:t>
      </w:r>
      <w:proofErr w:type="spellEnd"/>
      <w:r w:rsidRPr="008E3A0F">
        <w:rPr>
          <w:lang w:eastAsia="ja-JP"/>
        </w:rPr>
        <w:t xml:space="preserve"> </w:t>
      </w:r>
      <w:proofErr w:type="spellStart"/>
      <w:r w:rsidRPr="008E3A0F">
        <w:rPr>
          <w:lang w:eastAsia="ja-JP"/>
        </w:rPr>
        <w:t>Thao</w:t>
      </w:r>
      <w:proofErr w:type="spellEnd"/>
      <w:r w:rsidRPr="008E3A0F">
        <w:rPr>
          <w:lang w:eastAsia="ja-JP"/>
        </w:rPr>
        <w:t xml:space="preserve"> Nguyen</w:t>
      </w:r>
      <w:r w:rsidRPr="008E3A0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(Kyushu Institute of Technology)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Uplink Multi-User MAC protocol for 11ax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14/0598r0.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Uplink Multi-User MAC protocol applicable for both frequency and spatial domains proposed.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Concept of user group for UL transmissions which is similar to that of DL MU-MIMO in 802.11ac  proposed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3F2E29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about the effect of hidden terminal</w:t>
      </w:r>
      <w:r w:rsidR="003F2E29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The answer was use of RTS/CTS handshake could be used to mitigate that </w:t>
      </w:r>
      <w:proofErr w:type="spellStart"/>
      <w:r>
        <w:rPr>
          <w:rFonts w:hint="eastAsia"/>
          <w:lang w:eastAsia="ja-JP"/>
        </w:rPr>
        <w:t>eefect</w:t>
      </w:r>
      <w:proofErr w:type="spellEnd"/>
      <w:r>
        <w:rPr>
          <w:rFonts w:hint="eastAsia"/>
          <w:lang w:eastAsia="ja-JP"/>
        </w:rPr>
        <w:t>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expressed a concern on addressing rule in the proposed scheme.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Some members asked for the clarifications on basic ideas and assumptions.</w:t>
      </w:r>
    </w:p>
    <w:p w:rsidR="003F2E29" w:rsidRDefault="003F2E29" w:rsidP="003F2E29">
      <w:pPr>
        <w:pBdr>
          <w:bottom w:val="single" w:sz="6" w:space="1" w:color="auto"/>
        </w:pBdr>
        <w:ind w:left="720"/>
        <w:rPr>
          <w:lang w:eastAsia="ja-JP"/>
        </w:rPr>
      </w:pPr>
    </w:p>
    <w:p w:rsidR="003F2E29" w:rsidRPr="003F2E29" w:rsidRDefault="003F2E29" w:rsidP="003F2E29">
      <w:pPr>
        <w:ind w:left="720"/>
        <w:rPr>
          <w:b/>
          <w:lang w:eastAsia="ja-JP"/>
        </w:rPr>
      </w:pPr>
    </w:p>
    <w:p w:rsidR="003F2E29" w:rsidRDefault="003F2E29" w:rsidP="003F2E29">
      <w:pPr>
        <w:numPr>
          <w:ilvl w:val="2"/>
          <w:numId w:val="1"/>
        </w:numPr>
        <w:rPr>
          <w:b/>
          <w:highlight w:val="cyan"/>
        </w:rPr>
      </w:pPr>
      <w:r w:rsidRPr="003F2E29">
        <w:rPr>
          <w:rFonts w:hint="eastAsia"/>
          <w:b/>
          <w:highlight w:val="cyan"/>
          <w:lang w:eastAsia="ja-JP"/>
        </w:rPr>
        <w:t xml:space="preserve">Straw Poll #1: </w:t>
      </w:r>
      <w:r w:rsidRPr="003F2E29">
        <w:rPr>
          <w:b/>
          <w:highlight w:val="cyan"/>
          <w:lang w:eastAsia="ja-JP"/>
        </w:rPr>
        <w:t>Do you agree that TGax should support a mode of uplink multi-user transmission?</w:t>
      </w:r>
    </w:p>
    <w:p w:rsidR="00C6059A" w:rsidRDefault="00C6059A" w:rsidP="00C6059A">
      <w:pPr>
        <w:numPr>
          <w:ilvl w:val="3"/>
          <w:numId w:val="1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Result: Y/N/A = 36/0/62</w:t>
      </w:r>
    </w:p>
    <w:p w:rsidR="00C6059A" w:rsidRPr="003F2E29" w:rsidRDefault="00C6059A" w:rsidP="00C6059A">
      <w:pPr>
        <w:rPr>
          <w:b/>
          <w:highlight w:val="cyan"/>
        </w:rPr>
      </w:pPr>
    </w:p>
    <w:p w:rsidR="003F2E29" w:rsidRDefault="003F2E29" w:rsidP="003F2E29">
      <w:pPr>
        <w:numPr>
          <w:ilvl w:val="2"/>
          <w:numId w:val="1"/>
        </w:numPr>
        <w:rPr>
          <w:b/>
          <w:highlight w:val="cyan"/>
        </w:rPr>
      </w:pPr>
      <w:r w:rsidRPr="003F2E29">
        <w:rPr>
          <w:rFonts w:hint="eastAsia"/>
          <w:b/>
          <w:highlight w:val="cyan"/>
          <w:lang w:eastAsia="ja-JP"/>
        </w:rPr>
        <w:t xml:space="preserve">Straw Poll #2: </w:t>
      </w:r>
      <w:r w:rsidRPr="003F2E29">
        <w:rPr>
          <w:b/>
          <w:highlight w:val="cyan"/>
          <w:lang w:eastAsia="ja-JP"/>
        </w:rPr>
        <w:t>Do you agree that any proposal for uplink multi-user transmission protocol for TGax should be a distributed type of protocol?</w:t>
      </w:r>
    </w:p>
    <w:p w:rsidR="00C6059A" w:rsidRPr="003F2E29" w:rsidRDefault="00C6059A" w:rsidP="00C6059A">
      <w:pPr>
        <w:numPr>
          <w:ilvl w:val="3"/>
          <w:numId w:val="1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Result: 0/4/83</w:t>
      </w:r>
    </w:p>
    <w:p w:rsidR="002F65AC" w:rsidRPr="003F2E29" w:rsidRDefault="002F65AC" w:rsidP="003F2E29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3F2E29" w:rsidRPr="003F2E29" w:rsidRDefault="003F2E29" w:rsidP="003F2E29">
      <w:pPr>
        <w:ind w:left="360"/>
        <w:rPr>
          <w:sz w:val="21"/>
          <w:lang w:eastAsia="ja-JP"/>
        </w:rPr>
      </w:pPr>
    </w:p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Recessed at 21:13 until AM2 (10:30) tomorrow.</w:t>
      </w:r>
    </w:p>
    <w:p w:rsidR="00CE16EB" w:rsidRDefault="00CE16E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DE4680" w:rsidP="00E911F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037FBD">
        <w:rPr>
          <w:rFonts w:hint="eastAsia"/>
          <w:b/>
          <w:sz w:val="28"/>
          <w:u w:val="single"/>
          <w:lang w:eastAsia="ja-JP"/>
        </w:rPr>
        <w:t xml:space="preserve">day, </w:t>
      </w:r>
      <w:r w:rsidR="002F65AC">
        <w:rPr>
          <w:rFonts w:hint="eastAsia"/>
          <w:b/>
          <w:sz w:val="28"/>
          <w:u w:val="single"/>
          <w:lang w:eastAsia="ja-JP"/>
        </w:rPr>
        <w:t>May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</w:t>
      </w:r>
      <w:r w:rsidR="002F65AC">
        <w:rPr>
          <w:rFonts w:hint="eastAsia"/>
          <w:b/>
          <w:sz w:val="28"/>
          <w:u w:val="single"/>
          <w:lang w:eastAsia="ja-JP"/>
        </w:rPr>
        <w:t>3</w:t>
      </w:r>
      <w:r w:rsidR="00E911F8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037FBD">
        <w:rPr>
          <w:rFonts w:hint="eastAsia"/>
          <w:b/>
          <w:sz w:val="28"/>
          <w:u w:val="single"/>
          <w:lang w:eastAsia="ja-JP"/>
        </w:rPr>
        <w:t>4,</w:t>
      </w:r>
      <w:r w:rsidR="00A47C52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E911F8" w:rsidRPr="001F0053">
        <w:rPr>
          <w:b/>
          <w:sz w:val="28"/>
          <w:u w:val="single"/>
        </w:rPr>
        <w:t>M</w:t>
      </w:r>
      <w:r w:rsidR="00A47C52"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 xml:space="preserve"> </w:t>
      </w:r>
      <w:r w:rsidR="00E911F8" w:rsidRPr="001F0053">
        <w:rPr>
          <w:b/>
          <w:sz w:val="28"/>
          <w:u w:val="single"/>
        </w:rPr>
        <w:t>Session</w:t>
      </w:r>
      <w:r w:rsidR="00E911F8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E911F8" w:rsidRPr="00A36A5F" w:rsidRDefault="00E911F8" w:rsidP="00E911F8"/>
    <w:p w:rsidR="00E911F8" w:rsidRDefault="00E911F8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</w:t>
      </w:r>
      <w:r w:rsidR="002E32B7">
        <w:rPr>
          <w:rFonts w:hint="eastAsia"/>
          <w:lang w:eastAsia="ja-JP"/>
        </w:rPr>
        <w:t xml:space="preserve"> Technologies</w:t>
      </w:r>
      <w:r>
        <w:rPr>
          <w:rFonts w:hint="eastAsia"/>
          <w:lang w:eastAsia="ja-JP"/>
        </w:rPr>
        <w:t>), the chair</w:t>
      </w:r>
      <w:r w:rsidR="002F65AC">
        <w:rPr>
          <w:rFonts w:hint="eastAsia"/>
          <w:lang w:eastAsia="ja-JP"/>
        </w:rPr>
        <w:t>person</w:t>
      </w:r>
      <w:r>
        <w:rPr>
          <w:rFonts w:hint="eastAsia"/>
          <w:lang w:eastAsia="ja-JP"/>
        </w:rPr>
        <w:t xml:space="preserve"> of </w:t>
      </w:r>
      <w:r w:rsidR="002F65AC">
        <w:rPr>
          <w:rFonts w:hint="eastAsia"/>
          <w:lang w:eastAsia="ja-JP"/>
        </w:rPr>
        <w:t>TGax</w:t>
      </w:r>
      <w:r>
        <w:rPr>
          <w:rFonts w:hint="eastAsia"/>
          <w:lang w:eastAsia="ja-JP"/>
        </w:rPr>
        <w:t>, @1</w:t>
      </w:r>
      <w:r w:rsidR="00DE4680">
        <w:rPr>
          <w:rFonts w:hint="eastAsia"/>
          <w:lang w:eastAsia="ja-JP"/>
        </w:rPr>
        <w:t>0:3</w:t>
      </w:r>
      <w:r w:rsidR="00037FBD">
        <w:rPr>
          <w:rFonts w:hint="eastAsia"/>
          <w:lang w:eastAsia="ja-JP"/>
        </w:rPr>
        <w:t>0</w:t>
      </w:r>
    </w:p>
    <w:p w:rsidR="00E911F8" w:rsidRDefault="00A01233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037FBD">
        <w:rPr>
          <w:rFonts w:hint="eastAsia"/>
          <w:sz w:val="21"/>
          <w:lang w:eastAsia="ja-JP"/>
        </w:rPr>
        <w:t>Agenda 11-1</w:t>
      </w:r>
      <w:r w:rsidR="00DE4680">
        <w:rPr>
          <w:rFonts w:hint="eastAsia"/>
          <w:sz w:val="21"/>
          <w:lang w:eastAsia="ja-JP"/>
        </w:rPr>
        <w:t>4</w:t>
      </w:r>
      <w:r w:rsidR="00037FBD">
        <w:rPr>
          <w:rFonts w:hint="eastAsia"/>
          <w:sz w:val="21"/>
          <w:lang w:eastAsia="ja-JP"/>
        </w:rPr>
        <w:t>/</w:t>
      </w:r>
      <w:r w:rsidR="002F65AC">
        <w:rPr>
          <w:rFonts w:hint="eastAsia"/>
          <w:sz w:val="21"/>
          <w:lang w:eastAsia="ja-JP"/>
        </w:rPr>
        <w:t>0478r2 is on the server. Rev 3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A47C52" w:rsidRPr="00010B9E" w:rsidRDefault="0023660A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</w:t>
      </w:r>
      <w:r w:rsidR="00025CD3">
        <w:rPr>
          <w:rFonts w:hint="eastAsia"/>
          <w:sz w:val="21"/>
          <w:lang w:eastAsia="ja-JP"/>
        </w:rPr>
        <w:t xml:space="preserve"> </w:t>
      </w:r>
      <w:r w:rsidR="00045240">
        <w:rPr>
          <w:rFonts w:hint="eastAsia"/>
          <w:sz w:val="21"/>
          <w:lang w:eastAsia="ja-JP"/>
        </w:rPr>
        <w:t>180</w:t>
      </w:r>
      <w:r w:rsidR="00A47C52">
        <w:rPr>
          <w:rFonts w:hint="eastAsia"/>
          <w:sz w:val="21"/>
          <w:lang w:eastAsia="ja-JP"/>
        </w:rPr>
        <w:t xml:space="preserve"> people in the room</w:t>
      </w:r>
      <w:r w:rsidR="00A87FDF">
        <w:rPr>
          <w:rFonts w:hint="eastAsia"/>
          <w:sz w:val="21"/>
          <w:lang w:eastAsia="ja-JP"/>
        </w:rPr>
        <w:t xml:space="preserve"> at the beginning of the session</w:t>
      </w:r>
      <w:r w:rsidR="00A47C52">
        <w:rPr>
          <w:rFonts w:hint="eastAsia"/>
          <w:sz w:val="21"/>
          <w:lang w:eastAsia="ja-JP"/>
        </w:rPr>
        <w:t>.</w:t>
      </w:r>
      <w:r w:rsidR="00A87FDF">
        <w:rPr>
          <w:rFonts w:hint="eastAsia"/>
          <w:sz w:val="21"/>
          <w:lang w:eastAsia="ja-JP"/>
        </w:rPr>
        <w:t xml:space="preserve"> More people came in later.</w:t>
      </w:r>
    </w:p>
    <w:p w:rsidR="00AE5859" w:rsidRDefault="00A01233" w:rsidP="002F65AC">
      <w:pPr>
        <w:numPr>
          <w:ilvl w:val="1"/>
          <w:numId w:val="1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4251A1" w:rsidRDefault="004251A1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people to address himself/herself when speaking for the first time.</w:t>
      </w:r>
    </w:p>
    <w:p w:rsidR="006B0573" w:rsidRPr="002F65AC" w:rsidRDefault="006B0573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have about 30 presentations to hear.</w:t>
      </w:r>
      <w:r w:rsidR="00EE3059">
        <w:rPr>
          <w:rFonts w:hint="eastAsia"/>
          <w:sz w:val="21"/>
          <w:lang w:eastAsia="ja-JP"/>
        </w:rPr>
        <w:t xml:space="preserve"> The chair asked each presentation to be done in 20 minutes including Q&amp;A.</w:t>
      </w:r>
    </w:p>
    <w:p w:rsidR="00A01233" w:rsidRPr="00010B9E" w:rsidRDefault="00A01233" w:rsidP="00A01233">
      <w:pPr>
        <w:rPr>
          <w:sz w:val="21"/>
        </w:rPr>
      </w:pPr>
    </w:p>
    <w:p w:rsidR="00A47C52" w:rsidRDefault="00037FBD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Agenda</w:t>
      </w:r>
      <w:r w:rsidR="00AE5859">
        <w:rPr>
          <w:rFonts w:hint="eastAsia"/>
          <w:lang w:eastAsia="ja-JP"/>
        </w:rPr>
        <w:t xml:space="preserve"> for this session</w:t>
      </w:r>
    </w:p>
    <w:p w:rsidR="00A47C52" w:rsidRDefault="00A47C52" w:rsidP="002F65AC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r w:rsidR="00886792">
        <w:rPr>
          <w:rFonts w:hint="eastAsia"/>
          <w:lang w:eastAsia="ja-JP"/>
        </w:rPr>
        <w:t xml:space="preserve">Tuesday </w:t>
      </w:r>
      <w:r w:rsidR="00DE4680">
        <w:rPr>
          <w:rFonts w:hint="eastAsia"/>
          <w:lang w:eastAsia="ja-JP"/>
        </w:rPr>
        <w:t>AM2</w:t>
      </w:r>
    </w:p>
    <w:p w:rsidR="00A47C52" w:rsidRPr="00A47C52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22BDE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Reminder</w:t>
      </w:r>
    </w:p>
    <w:p w:rsidR="00A47C52" w:rsidRDefault="00A47C52" w:rsidP="00A22BDE">
      <w:pPr>
        <w:numPr>
          <w:ilvl w:val="3"/>
          <w:numId w:val="11"/>
        </w:numPr>
      </w:pPr>
      <w:r w:rsidRPr="00A47C52">
        <w:t>IEEE 802 and 802.11 IPR Policy and procedure.</w:t>
      </w:r>
    </w:p>
    <w:p w:rsidR="00A22BDE" w:rsidRPr="00A47C52" w:rsidRDefault="00A22BDE" w:rsidP="00A22BDE">
      <w:pPr>
        <w:numPr>
          <w:ilvl w:val="3"/>
          <w:numId w:val="11"/>
        </w:numPr>
      </w:pPr>
      <w:r>
        <w:rPr>
          <w:rFonts w:hint="eastAsia"/>
          <w:lang w:eastAsia="ja-JP"/>
        </w:rPr>
        <w:t>Attendance.</w:t>
      </w:r>
    </w:p>
    <w:p w:rsidR="00EE3059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EE3059">
        <w:rPr>
          <w:rFonts w:hint="eastAsia"/>
          <w:lang w:eastAsia="ja-JP"/>
        </w:rPr>
        <w:t>TG Issues</w:t>
      </w:r>
      <w:r w:rsidR="00F06849">
        <w:rPr>
          <w:rFonts w:hint="eastAsia"/>
          <w:lang w:eastAsia="ja-JP"/>
        </w:rPr>
        <w:t xml:space="preserve"> </w:t>
      </w:r>
      <w:r w:rsidR="00F06849">
        <w:rPr>
          <w:lang w:eastAsia="ja-JP"/>
        </w:rPr>
        <w:t>–</w:t>
      </w:r>
      <w:r w:rsidR="00F06849">
        <w:rPr>
          <w:rFonts w:hint="eastAsia"/>
          <w:lang w:eastAsia="ja-JP"/>
        </w:rPr>
        <w:t xml:space="preserve"> start discussions on following items.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Timeline (11-14/649, 11-14/617, Minho)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PM2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>TG Documents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>TG Structure</w:t>
      </w:r>
    </w:p>
    <w:p w:rsidR="00A47C52" w:rsidRPr="00A47C52" w:rsidRDefault="00EE305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Presentations</w:t>
      </w:r>
    </w:p>
    <w:p w:rsidR="00A47C52" w:rsidRPr="00A47C52" w:rsidRDefault="0088679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Recess</w:t>
      </w:r>
    </w:p>
    <w:p w:rsidR="00A47C52" w:rsidRDefault="00A47C52" w:rsidP="002F65AC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A47C52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>The agenda approved.</w:t>
      </w:r>
    </w:p>
    <w:p w:rsidR="00AE5859" w:rsidRDefault="00AE5859" w:rsidP="00AE5859"/>
    <w:p w:rsidR="00EE3059" w:rsidRDefault="00EE3059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TG Issues</w:t>
      </w:r>
    </w:p>
    <w:p w:rsidR="00F06849" w:rsidRDefault="00F06849" w:rsidP="002E32B7">
      <w:pPr>
        <w:numPr>
          <w:ilvl w:val="1"/>
          <w:numId w:val="11"/>
        </w:numPr>
      </w:pPr>
      <w:r>
        <w:rPr>
          <w:rFonts w:hint="eastAsia"/>
          <w:lang w:eastAsia="ja-JP"/>
        </w:rPr>
        <w:t>TG Document</w:t>
      </w:r>
      <w:r w:rsidR="002E32B7">
        <w:rPr>
          <w:rFonts w:hint="eastAsia"/>
          <w:lang w:eastAsia="ja-JP"/>
        </w:rPr>
        <w:t xml:space="preserve"> </w:t>
      </w:r>
      <w:r w:rsidR="002E32B7">
        <w:rPr>
          <w:lang w:eastAsia="ja-JP"/>
        </w:rPr>
        <w:t>–</w:t>
      </w:r>
      <w:r w:rsidR="002E32B7">
        <w:rPr>
          <w:rFonts w:hint="eastAsia"/>
          <w:lang w:eastAsia="ja-JP"/>
        </w:rPr>
        <w:t xml:space="preserve"> based on slide 27 of the agenda file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Simulation Scenarios (11-14/0621r0)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Evaluation Methodology (11-14/0571r0)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Channel Models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Functional Requirements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Process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Specification Framework (down the road)</w:t>
      </w:r>
    </w:p>
    <w:p w:rsidR="002E32B7" w:rsidRDefault="002E32B7" w:rsidP="002E32B7"/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>Discussions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>Channel Model document: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Should we have the channel model separated from </w:t>
      </w:r>
      <w:r>
        <w:rPr>
          <w:lang w:eastAsia="ja-JP"/>
        </w:rPr>
        <w:t>simulation</w:t>
      </w:r>
      <w:r>
        <w:rPr>
          <w:rFonts w:hint="eastAsia"/>
          <w:lang w:eastAsia="ja-JP"/>
        </w:rPr>
        <w:t xml:space="preserve"> scenarios?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The preference of the group is to have </w:t>
      </w:r>
      <w:proofErr w:type="gramStart"/>
      <w:r>
        <w:rPr>
          <w:rFonts w:hint="eastAsia"/>
          <w:lang w:eastAsia="ja-JP"/>
        </w:rPr>
        <w:t xml:space="preserve">a separate </w:t>
      </w:r>
      <w:r>
        <w:rPr>
          <w:lang w:eastAsia="ja-JP"/>
        </w:rPr>
        <w:t>documents</w:t>
      </w:r>
      <w:proofErr w:type="gramEnd"/>
      <w:r>
        <w:rPr>
          <w:rFonts w:hint="eastAsia"/>
          <w:lang w:eastAsia="ja-JP"/>
        </w:rPr>
        <w:t xml:space="preserve"> of channel model.</w:t>
      </w:r>
    </w:p>
    <w:p w:rsidR="00F06849" w:rsidRDefault="00F06849" w:rsidP="00F06849">
      <w:pPr>
        <w:numPr>
          <w:ilvl w:val="4"/>
          <w:numId w:val="11"/>
        </w:numPr>
      </w:pP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will coordinate the channel model document.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 Functional Requirements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 ???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Process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may include creation of specification framework</w:t>
      </w:r>
    </w:p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Approve the initial revisions of each document by motions.</w:t>
      </w:r>
    </w:p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Motion to accept any changes.</w:t>
      </w:r>
    </w:p>
    <w:p w:rsidR="00F06849" w:rsidRDefault="00F06849" w:rsidP="005E3BF5"/>
    <w:p w:rsidR="00F06849" w:rsidRDefault="00F06849" w:rsidP="004251A1">
      <w:pPr>
        <w:numPr>
          <w:ilvl w:val="1"/>
          <w:numId w:val="11"/>
        </w:numPr>
      </w:pPr>
      <w:r>
        <w:rPr>
          <w:rFonts w:hint="eastAsia"/>
          <w:lang w:eastAsia="ja-JP"/>
        </w:rPr>
        <w:t>TG Structure</w:t>
      </w:r>
      <w:r w:rsidR="002E32B7">
        <w:rPr>
          <w:rFonts w:hint="eastAsia"/>
          <w:lang w:eastAsia="ja-JP"/>
        </w:rPr>
        <w:t xml:space="preserve"> </w:t>
      </w:r>
      <w:r w:rsidR="002E32B7">
        <w:rPr>
          <w:lang w:eastAsia="ja-JP"/>
        </w:rPr>
        <w:t>–</w:t>
      </w:r>
      <w:r w:rsidR="002E32B7">
        <w:rPr>
          <w:rFonts w:hint="eastAsia"/>
          <w:lang w:eastAsia="ja-JP"/>
        </w:rPr>
        <w:t xml:space="preserve"> based on slide 28 of the agenda file</w:t>
      </w:r>
    </w:p>
    <w:p w:rsidR="005E3BF5" w:rsidRDefault="005E3BF5" w:rsidP="005E3BF5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Proposed TG Structure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2 vice chairs: Responsibilities include running the TG meeting if the chair is unavailable.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Create 4 ad hoc groups (MAC, PHY and others)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Number of chairs per ad hoc is TBD.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lastRenderedPageBreak/>
        <w:t>Responsibilities include running ad hoc meeting, developing spec framework document (SFD), draft development, maintain comment database.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An Editor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Creating the SFD and adding text as it is approved by the task group.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Edit the draft amendment.</w:t>
      </w:r>
    </w:p>
    <w:p w:rsidR="002E32B7" w:rsidRDefault="002E32B7" w:rsidP="002E32B7"/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Discussions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Chair recommended offline discussions on these topics and come back with a proposal in the future sessions.</w:t>
      </w:r>
    </w:p>
    <w:p w:rsidR="00F06849" w:rsidRDefault="00F06849" w:rsidP="00F06849"/>
    <w:p w:rsidR="00A01233" w:rsidRDefault="00A01233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Presentation</w:t>
      </w:r>
      <w:r w:rsidR="002F3644">
        <w:rPr>
          <w:rFonts w:hint="eastAsia"/>
          <w:lang w:eastAsia="ja-JP"/>
        </w:rPr>
        <w:t>s</w:t>
      </w:r>
    </w:p>
    <w:p w:rsidR="005E3BF5" w:rsidRDefault="005E3BF5" w:rsidP="001E337D">
      <w:pPr>
        <w:ind w:leftChars="163" w:left="359"/>
      </w:pPr>
      <w:r>
        <w:rPr>
          <w:rFonts w:hint="eastAsia"/>
          <w:lang w:eastAsia="ja-JP"/>
        </w:rPr>
        <w:t>We have 30 presentations to hear and the chair asked to limit the time for each presentation to 20 minutes.</w:t>
      </w:r>
    </w:p>
    <w:p w:rsidR="005E3BF5" w:rsidRDefault="005E3BF5" w:rsidP="005E3BF5"/>
    <w:p w:rsidR="00647585" w:rsidRDefault="00647585" w:rsidP="005E3BF5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proofErr w:type="spellStart"/>
      <w:r w:rsidR="005E3BF5">
        <w:rPr>
          <w:rFonts w:hint="eastAsia"/>
          <w:lang w:eastAsia="ja-JP"/>
        </w:rPr>
        <w:t>Jiyong</w:t>
      </w:r>
      <w:proofErr w:type="spellEnd"/>
      <w:r w:rsidR="005E3BF5">
        <w:rPr>
          <w:rFonts w:hint="eastAsia"/>
          <w:lang w:eastAsia="ja-JP"/>
        </w:rPr>
        <w:t xml:space="preserve"> Pang</w:t>
      </w:r>
      <w:r w:rsidR="00AE5859">
        <w:rPr>
          <w:rFonts w:hint="eastAsia"/>
          <w:lang w:eastAsia="ja-JP"/>
        </w:rPr>
        <w:t xml:space="preserve"> (</w:t>
      </w:r>
      <w:r w:rsidR="005E3BF5">
        <w:rPr>
          <w:rFonts w:hint="eastAsia"/>
          <w:lang w:eastAsia="ja-JP"/>
        </w:rPr>
        <w:t>Huawei Technologies</w:t>
      </w:r>
      <w:r w:rsidR="00AE5859">
        <w:rPr>
          <w:rFonts w:hint="eastAsia"/>
          <w:lang w:eastAsia="ja-JP"/>
        </w:rPr>
        <w:t xml:space="preserve">) presented </w:t>
      </w:r>
      <w:r w:rsidR="00AE5859">
        <w:rPr>
          <w:lang w:eastAsia="ja-JP"/>
        </w:rPr>
        <w:t>“</w:t>
      </w:r>
      <w:r w:rsidR="005E3BF5" w:rsidRPr="005E3BF5">
        <w:rPr>
          <w:lang w:eastAsia="ja-JP"/>
        </w:rPr>
        <w:t>Calibration Procedures towards</w:t>
      </w:r>
      <w:r w:rsidR="005E3BF5">
        <w:rPr>
          <w:rFonts w:hint="eastAsia"/>
          <w:lang w:eastAsia="ja-JP"/>
        </w:rPr>
        <w:t xml:space="preserve"> </w:t>
      </w:r>
      <w:r w:rsidR="005E3BF5" w:rsidRPr="005E3BF5">
        <w:rPr>
          <w:lang w:eastAsia="ja-JP"/>
        </w:rPr>
        <w:t>Integrated System Level Simulation</w:t>
      </w:r>
      <w:r w:rsidR="00AE5859">
        <w:rPr>
          <w:lang w:eastAsia="ja-JP"/>
        </w:rPr>
        <w:t>”</w:t>
      </w:r>
      <w:r w:rsidR="00AE5859">
        <w:rPr>
          <w:rFonts w:hint="eastAsia"/>
          <w:lang w:eastAsia="ja-JP"/>
        </w:rPr>
        <w:t xml:space="preserve"> based on 14/0</w:t>
      </w:r>
      <w:r w:rsidR="005E3BF5">
        <w:rPr>
          <w:rFonts w:hint="eastAsia"/>
          <w:lang w:eastAsia="ja-JP"/>
        </w:rPr>
        <w:t>612</w:t>
      </w:r>
      <w:r w:rsidR="00AA7727">
        <w:rPr>
          <w:rFonts w:hint="eastAsia"/>
          <w:lang w:eastAsia="ja-JP"/>
        </w:rPr>
        <w:t>r</w:t>
      </w:r>
      <w:r w:rsidR="00AE585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647585" w:rsidRDefault="00647585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Summary</w:t>
      </w:r>
    </w:p>
    <w:p w:rsidR="00025CD3" w:rsidRPr="00025CD3" w:rsidRDefault="00647585" w:rsidP="00025CD3">
      <w:pPr>
        <w:numPr>
          <w:ilvl w:val="3"/>
          <w:numId w:val="11"/>
        </w:numPr>
        <w:rPr>
          <w:sz w:val="21"/>
        </w:rPr>
      </w:pPr>
      <w:r w:rsidRPr="00025CD3">
        <w:rPr>
          <w:rFonts w:hint="eastAsia"/>
          <w:sz w:val="21"/>
          <w:lang w:eastAsia="ja-JP"/>
        </w:rPr>
        <w:t xml:space="preserve"> </w:t>
      </w:r>
      <w:r w:rsidR="00025CD3" w:rsidRPr="00025CD3">
        <w:rPr>
          <w:sz w:val="21"/>
        </w:rPr>
        <w:t xml:space="preserve">The calibration procedures contributing to an integrated system level simulation are described </w:t>
      </w:r>
    </w:p>
    <w:p w:rsidR="00BD3CCA" w:rsidRPr="00936C38" w:rsidRDefault="00025CD3" w:rsidP="001E337D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E337D" w:rsidRPr="001E337D">
        <w:rPr>
          <w:sz w:val="21"/>
          <w:lang w:eastAsia="ja-JP"/>
        </w:rPr>
        <w:t>Some preliminary results on Instantaneous SINR, PHY SLS and Integrated SLS are shown.</w:t>
      </w:r>
    </w:p>
    <w:p w:rsidR="00647585" w:rsidRDefault="00647585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0C722B" w:rsidRDefault="000C722B" w:rsidP="000C722B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C(</w:t>
      </w:r>
      <w:proofErr w:type="gramEnd"/>
      <w:r>
        <w:rPr>
          <w:rFonts w:hint="eastAsia"/>
          <w:sz w:val="21"/>
          <w:lang w:eastAsia="ja-JP"/>
        </w:rPr>
        <w:t>slide 6): A member mentioned that we have not agreed anything about PHY System Simulations.</w:t>
      </w:r>
    </w:p>
    <w:p w:rsidR="00A33E6A" w:rsidRPr="000C722B" w:rsidRDefault="000C722B" w:rsidP="000C722B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commented about the impact of frame aggregation to SNR and SINR.</w:t>
      </w:r>
    </w:p>
    <w:p w:rsidR="00C1790E" w:rsidRDefault="00C1790E" w:rsidP="00C1790E">
      <w:pPr>
        <w:rPr>
          <w:sz w:val="21"/>
        </w:rPr>
      </w:pPr>
    </w:p>
    <w:p w:rsidR="00A01233" w:rsidRDefault="001662D3" w:rsidP="00045240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r w:rsidR="00045240">
        <w:rPr>
          <w:rFonts w:hint="eastAsia"/>
          <w:lang w:eastAsia="ja-JP"/>
        </w:rPr>
        <w:t>Chao-Chun Wang</w:t>
      </w:r>
      <w:r w:rsidR="00D532D7">
        <w:rPr>
          <w:rFonts w:hint="eastAsia"/>
          <w:lang w:eastAsia="ja-JP"/>
        </w:rPr>
        <w:t xml:space="preserve"> (</w:t>
      </w:r>
      <w:proofErr w:type="spellStart"/>
      <w:r w:rsidR="00045240">
        <w:rPr>
          <w:rFonts w:hint="eastAsia"/>
          <w:lang w:eastAsia="ja-JP"/>
        </w:rPr>
        <w:t>MediaTek</w:t>
      </w:r>
      <w:proofErr w:type="spellEnd"/>
      <w:r w:rsidR="00D532D7">
        <w:rPr>
          <w:rFonts w:hint="eastAsia"/>
          <w:lang w:eastAsia="ja-JP"/>
        </w:rPr>
        <w:t xml:space="preserve">) presented </w:t>
      </w:r>
      <w:r w:rsidR="00D532D7">
        <w:rPr>
          <w:lang w:eastAsia="ja-JP"/>
        </w:rPr>
        <w:t>“</w:t>
      </w:r>
      <w:r w:rsidR="00045240" w:rsidRPr="00045240">
        <w:rPr>
          <w:lang w:eastAsia="ja-JP"/>
        </w:rPr>
        <w:t>Modeling and Evaluating Variable Bit rate Video Steaming for 802.11ax</w:t>
      </w:r>
      <w:r w:rsidR="00D532D7">
        <w:rPr>
          <w:lang w:eastAsia="ja-JP"/>
        </w:rPr>
        <w:t>”</w:t>
      </w:r>
      <w:r w:rsidR="00FB4671">
        <w:rPr>
          <w:rFonts w:hint="eastAsia"/>
          <w:lang w:eastAsia="ja-JP"/>
        </w:rPr>
        <w:t xml:space="preserve"> based on 1</w:t>
      </w:r>
      <w:r w:rsidR="00C1790E">
        <w:rPr>
          <w:rFonts w:hint="eastAsia"/>
          <w:lang w:eastAsia="ja-JP"/>
        </w:rPr>
        <w:t>4</w:t>
      </w:r>
      <w:r w:rsidR="00FB4671">
        <w:rPr>
          <w:rFonts w:hint="eastAsia"/>
          <w:lang w:eastAsia="ja-JP"/>
        </w:rPr>
        <w:t>/</w:t>
      </w:r>
      <w:r w:rsidR="00A33E6A">
        <w:rPr>
          <w:rFonts w:hint="eastAsia"/>
          <w:lang w:eastAsia="ja-JP"/>
        </w:rPr>
        <w:t>0</w:t>
      </w:r>
      <w:r w:rsidR="00045240">
        <w:rPr>
          <w:rFonts w:hint="eastAsia"/>
          <w:lang w:eastAsia="ja-JP"/>
        </w:rPr>
        <w:t>604r1</w:t>
      </w:r>
      <w:r w:rsidR="00D532D7">
        <w:rPr>
          <w:rFonts w:hint="eastAsia"/>
          <w:lang w:eastAsia="ja-JP"/>
        </w:rPr>
        <w:t>.</w:t>
      </w:r>
    </w:p>
    <w:p w:rsidR="00D532D7" w:rsidRDefault="00D532D7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045240" w:rsidRPr="00045240" w:rsidRDefault="00936C38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="00045240" w:rsidRPr="00045240">
        <w:rPr>
          <w:sz w:val="21"/>
        </w:rPr>
        <w:t>Video streaming is a critical traffic type for future wireless networks including 802.11ax</w:t>
      </w:r>
      <w:r w:rsidR="00045240">
        <w:rPr>
          <w:rFonts w:hint="eastAsia"/>
          <w:sz w:val="21"/>
          <w:lang w:eastAsia="ja-JP"/>
        </w:rPr>
        <w:t>.</w:t>
      </w:r>
    </w:p>
    <w:p w:rsidR="00045240" w:rsidRPr="00045240" w:rsidRDefault="00045240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Pr="00045240">
        <w:rPr>
          <w:sz w:val="21"/>
        </w:rPr>
        <w:t>Practical video streaming runs at variable bit rate due to many factors in the E2E path</w:t>
      </w:r>
      <w:r>
        <w:rPr>
          <w:rFonts w:hint="eastAsia"/>
          <w:sz w:val="21"/>
          <w:lang w:eastAsia="ja-JP"/>
        </w:rPr>
        <w:t>.</w:t>
      </w:r>
    </w:p>
    <w:p w:rsidR="00045240" w:rsidRPr="00045240" w:rsidRDefault="00045240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Pr="00045240">
        <w:rPr>
          <w:sz w:val="21"/>
        </w:rPr>
        <w:t>It is critical to model the video streaming in a realistic manner to reflect the true user experience</w:t>
      </w:r>
      <w:r>
        <w:rPr>
          <w:rFonts w:hint="eastAsia"/>
          <w:sz w:val="21"/>
          <w:lang w:eastAsia="ja-JP"/>
        </w:rPr>
        <w:t>.</w:t>
      </w:r>
    </w:p>
    <w:p w:rsidR="00A33E6A" w:rsidRPr="00045240" w:rsidRDefault="00045240" w:rsidP="0004524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</w:t>
      </w:r>
      <w:r w:rsidRPr="00045240">
        <w:rPr>
          <w:sz w:val="21"/>
          <w:lang w:eastAsia="ja-JP"/>
        </w:rPr>
        <w:t>uggest</w:t>
      </w:r>
      <w:r>
        <w:rPr>
          <w:rFonts w:hint="eastAsia"/>
          <w:sz w:val="21"/>
          <w:lang w:eastAsia="ja-JP"/>
        </w:rPr>
        <w:t>ed that</w:t>
      </w:r>
      <w:r w:rsidRPr="00045240">
        <w:rPr>
          <w:sz w:val="21"/>
          <w:lang w:eastAsia="ja-JP"/>
        </w:rPr>
        <w:t xml:space="preserve"> </w:t>
      </w:r>
      <w:r>
        <w:rPr>
          <w:sz w:val="21"/>
          <w:lang w:eastAsia="ja-JP"/>
        </w:rPr>
        <w:t>inclu</w:t>
      </w:r>
      <w:r>
        <w:rPr>
          <w:rFonts w:hint="eastAsia"/>
          <w:sz w:val="21"/>
          <w:lang w:eastAsia="ja-JP"/>
        </w:rPr>
        <w:t>sion</w:t>
      </w:r>
      <w:r w:rsidRPr="00045240">
        <w:rPr>
          <w:sz w:val="21"/>
          <w:lang w:eastAsia="ja-JP"/>
        </w:rPr>
        <w:t xml:space="preserve"> a modeling methodology in the simulation scenario </w:t>
      </w:r>
      <w:r>
        <w:rPr>
          <w:rFonts w:hint="eastAsia"/>
          <w:sz w:val="21"/>
          <w:lang w:eastAsia="ja-JP"/>
        </w:rPr>
        <w:t>for</w:t>
      </w:r>
      <w:r w:rsidRPr="00045240">
        <w:rPr>
          <w:sz w:val="21"/>
          <w:lang w:eastAsia="ja-JP"/>
        </w:rPr>
        <w:t xml:space="preserve"> the variable bit rate video streaming based on existing video traffic model</w:t>
      </w:r>
    </w:p>
    <w:p w:rsidR="00D532D7" w:rsidRDefault="00D532D7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F07BEB" w:rsidRDefault="00BD3CCA" w:rsidP="000C722B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0C722B">
        <w:rPr>
          <w:rFonts w:hint="eastAsia"/>
          <w:sz w:val="21"/>
          <w:lang w:eastAsia="ja-JP"/>
        </w:rPr>
        <w:t>No discussion.</w:t>
      </w:r>
    </w:p>
    <w:p w:rsidR="00F07BEB" w:rsidRDefault="00F07BEB" w:rsidP="00F07BE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C722B" w:rsidRDefault="000C722B" w:rsidP="00F07BEB">
      <w:pPr>
        <w:ind w:left="720"/>
        <w:rPr>
          <w:sz w:val="21"/>
          <w:lang w:eastAsia="ja-JP"/>
        </w:rPr>
      </w:pPr>
    </w:p>
    <w:p w:rsidR="00BF3A67" w:rsidRPr="00C335EE" w:rsidRDefault="00F07BEB" w:rsidP="00F07BEB">
      <w:pPr>
        <w:numPr>
          <w:ilvl w:val="2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lang w:eastAsia="ja-JP"/>
        </w:rPr>
        <w:t xml:space="preserve"> </w:t>
      </w:r>
      <w:r w:rsidRPr="00C335EE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007873" w:rsidRPr="00C335EE">
        <w:rPr>
          <w:b/>
          <w:bCs/>
          <w:sz w:val="21"/>
          <w:highlight w:val="cyan"/>
        </w:rPr>
        <w:t xml:space="preserve">Do you support including </w:t>
      </w:r>
      <w:proofErr w:type="spellStart"/>
      <w:r w:rsidR="00007873" w:rsidRPr="00C335EE">
        <w:rPr>
          <w:b/>
          <w:bCs/>
          <w:sz w:val="21"/>
          <w:highlight w:val="cyan"/>
        </w:rPr>
        <w:t>he</w:t>
      </w:r>
      <w:proofErr w:type="spellEnd"/>
      <w:r w:rsidR="00007873" w:rsidRPr="00C335EE">
        <w:rPr>
          <w:b/>
          <w:bCs/>
          <w:sz w:val="21"/>
          <w:highlight w:val="cyan"/>
        </w:rPr>
        <w:t xml:space="preserve"> variable bit rate video streaming (described in page 9) into </w:t>
      </w:r>
      <w:r w:rsidR="004D7DC5" w:rsidRPr="00C335EE">
        <w:rPr>
          <w:rFonts w:hint="eastAsia"/>
          <w:b/>
          <w:bCs/>
          <w:sz w:val="21"/>
          <w:highlight w:val="cyan"/>
          <w:lang w:eastAsia="ja-JP"/>
        </w:rPr>
        <w:t>Annex of evaluation methodology</w:t>
      </w:r>
      <w:r w:rsidR="00007873" w:rsidRPr="00C335EE">
        <w:rPr>
          <w:b/>
          <w:bCs/>
          <w:sz w:val="21"/>
          <w:highlight w:val="cyan"/>
        </w:rPr>
        <w:t xml:space="preserve"> document?</w:t>
      </w:r>
    </w:p>
    <w:p w:rsidR="00F07BEB" w:rsidRPr="00C335EE" w:rsidRDefault="00F07BEB" w:rsidP="00F07BEB">
      <w:pPr>
        <w:numPr>
          <w:ilvl w:val="3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highlight w:val="cyan"/>
          <w:lang w:eastAsia="ja-JP"/>
        </w:rPr>
        <w:t xml:space="preserve"> Discussion/Clarification</w:t>
      </w:r>
    </w:p>
    <w:p w:rsidR="00F07BEB" w:rsidRPr="00C335EE" w:rsidRDefault="00F07BEB" w:rsidP="00F07BEB">
      <w:pPr>
        <w:numPr>
          <w:ilvl w:val="3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highlight w:val="cyan"/>
          <w:lang w:eastAsia="ja-JP"/>
        </w:rPr>
        <w:t xml:space="preserve"> Vote: Y/N/A = </w:t>
      </w:r>
      <w:r w:rsidR="004D7DC5" w:rsidRPr="00C335EE">
        <w:rPr>
          <w:rFonts w:hint="eastAsia"/>
          <w:b/>
          <w:sz w:val="21"/>
          <w:highlight w:val="cyan"/>
          <w:lang w:eastAsia="ja-JP"/>
        </w:rPr>
        <w:t>25/1/86</w:t>
      </w:r>
    </w:p>
    <w:p w:rsidR="00CB6C29" w:rsidRDefault="00CB6C29" w:rsidP="00F07BE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07BEB" w:rsidRDefault="00F07BEB" w:rsidP="00F07BEB">
      <w:pPr>
        <w:ind w:left="720"/>
        <w:rPr>
          <w:sz w:val="21"/>
          <w:lang w:eastAsia="ja-JP"/>
        </w:rPr>
      </w:pPr>
    </w:p>
    <w:p w:rsidR="00F07BEB" w:rsidRDefault="00F07BEB" w:rsidP="00CB6C29">
      <w:pPr>
        <w:rPr>
          <w:sz w:val="21"/>
          <w:lang w:eastAsia="ja-JP"/>
        </w:rPr>
      </w:pPr>
    </w:p>
    <w:p w:rsidR="00CB6C29" w:rsidRDefault="004D7DC5" w:rsidP="004D7DC5">
      <w:pPr>
        <w:numPr>
          <w:ilvl w:val="1"/>
          <w:numId w:val="11"/>
        </w:numPr>
      </w:pPr>
      <w:proofErr w:type="spellStart"/>
      <w:r w:rsidRPr="004D7DC5">
        <w:t>Eunsung</w:t>
      </w:r>
      <w:proofErr w:type="spellEnd"/>
      <w:r w:rsidRPr="004D7DC5">
        <w:t xml:space="preserve"> Park</w:t>
      </w:r>
      <w:r w:rsidR="00CB6C29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LG Electronics</w:t>
      </w:r>
      <w:r w:rsidR="00CB6C29">
        <w:rPr>
          <w:rFonts w:hint="eastAsia"/>
          <w:lang w:eastAsia="ja-JP"/>
        </w:rPr>
        <w:t xml:space="preserve">) presented </w:t>
      </w:r>
      <w:r w:rsidR="00CB6C29">
        <w:rPr>
          <w:lang w:eastAsia="ja-JP"/>
        </w:rPr>
        <w:t>“</w:t>
      </w:r>
      <w:r w:rsidRPr="004D7DC5">
        <w:rPr>
          <w:lang w:eastAsia="ja-JP"/>
        </w:rPr>
        <w:t>Investigation on 1024 QAM feasibility in 11ax</w:t>
      </w:r>
      <w:r w:rsidR="00CB6C29">
        <w:rPr>
          <w:lang w:eastAsia="ja-JP"/>
        </w:rPr>
        <w:t>”</w:t>
      </w:r>
      <w:r w:rsidR="00CB6C2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b</w:t>
      </w:r>
      <w:r w:rsidR="00CB6C29">
        <w:rPr>
          <w:rFonts w:hint="eastAsia"/>
          <w:lang w:eastAsia="ja-JP"/>
        </w:rPr>
        <w:t>ased on 14/0</w:t>
      </w:r>
      <w:r>
        <w:rPr>
          <w:rFonts w:hint="eastAsia"/>
          <w:lang w:eastAsia="ja-JP"/>
        </w:rPr>
        <w:t>624</w:t>
      </w:r>
      <w:r w:rsidR="00CB6C29">
        <w:rPr>
          <w:rFonts w:hint="eastAsia"/>
          <w:lang w:eastAsia="ja-JP"/>
        </w:rPr>
        <w:t>r0.</w:t>
      </w:r>
    </w:p>
    <w:p w:rsidR="00CB6C29" w:rsidRDefault="00CB6C2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BF3A67" w:rsidRPr="004D7DC5" w:rsidRDefault="00FF4E50" w:rsidP="004D7DC5">
      <w:pPr>
        <w:numPr>
          <w:ilvl w:val="3"/>
          <w:numId w:val="11"/>
        </w:numPr>
        <w:rPr>
          <w:sz w:val="21"/>
          <w:lang w:eastAsia="ja-JP"/>
        </w:rPr>
      </w:pPr>
      <w:r w:rsidRPr="004D7DC5">
        <w:rPr>
          <w:rFonts w:hint="eastAsia"/>
          <w:sz w:val="21"/>
          <w:lang w:eastAsia="ja-JP"/>
        </w:rPr>
        <w:t xml:space="preserve"> </w:t>
      </w:r>
      <w:r w:rsidR="00007873" w:rsidRPr="004D7DC5">
        <w:rPr>
          <w:sz w:val="21"/>
        </w:rPr>
        <w:t>In indoor scenarios, 1024 QAM provides system-level gain of 10 ~ 20 % even in 2 by 2 MIMO with SM.</w:t>
      </w:r>
      <w:r w:rsidR="004D7DC5" w:rsidRPr="004D7DC5">
        <w:rPr>
          <w:rFonts w:hint="eastAsia"/>
          <w:sz w:val="21"/>
          <w:lang w:eastAsia="ja-JP"/>
        </w:rPr>
        <w:t xml:space="preserve"> </w:t>
      </w:r>
      <w:r w:rsidR="00007873" w:rsidRPr="004D7DC5">
        <w:rPr>
          <w:sz w:val="21"/>
          <w:lang w:eastAsia="ja-JP"/>
        </w:rPr>
        <w:t>The gain is increasing in SISO and STBC.</w:t>
      </w:r>
    </w:p>
    <w:p w:rsidR="00703925" w:rsidRPr="00703925" w:rsidRDefault="00703925" w:rsidP="00703925">
      <w:pPr>
        <w:numPr>
          <w:ilvl w:val="3"/>
          <w:numId w:val="11"/>
        </w:numPr>
        <w:rPr>
          <w:sz w:val="21"/>
        </w:rPr>
      </w:pPr>
      <w:r w:rsidRPr="00703925">
        <w:rPr>
          <w:rFonts w:hint="eastAsia"/>
          <w:sz w:val="21"/>
          <w:lang w:eastAsia="ja-JP"/>
        </w:rPr>
        <w:t xml:space="preserve"> </w:t>
      </w:r>
      <w:r w:rsidRPr="00703925">
        <w:rPr>
          <w:sz w:val="21"/>
        </w:rPr>
        <w:t>It is also important that from the user perspective, 1024 QAM provides 25% peak data rate increase as well as average throughput enhancement.</w:t>
      </w:r>
    </w:p>
    <w:p w:rsidR="00D9191D" w:rsidRPr="00703925" w:rsidRDefault="00703925" w:rsidP="00703925">
      <w:pPr>
        <w:numPr>
          <w:ilvl w:val="3"/>
          <w:numId w:val="11"/>
        </w:numPr>
        <w:rPr>
          <w:sz w:val="21"/>
        </w:rPr>
      </w:pPr>
      <w:r w:rsidRPr="00703925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703925">
        <w:rPr>
          <w:sz w:val="21"/>
        </w:rPr>
        <w:t>ropose</w:t>
      </w:r>
      <w:r>
        <w:rPr>
          <w:rFonts w:hint="eastAsia"/>
          <w:sz w:val="21"/>
          <w:lang w:eastAsia="ja-JP"/>
        </w:rPr>
        <w:t>d</w:t>
      </w:r>
      <w:r w:rsidRPr="00703925">
        <w:rPr>
          <w:sz w:val="21"/>
        </w:rPr>
        <w:t xml:space="preserve"> to check hardware feasibility to meet the lower EVM requirement.</w:t>
      </w:r>
    </w:p>
    <w:p w:rsidR="00CB6C29" w:rsidRDefault="00CB6C2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CB6C29" w:rsidRDefault="00CB6C29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0C722B">
        <w:rPr>
          <w:rFonts w:hint="eastAsia"/>
          <w:sz w:val="21"/>
          <w:lang w:eastAsia="ja-JP"/>
        </w:rPr>
        <w:t xml:space="preserve">Q: A member asked about the simulation condition </w:t>
      </w:r>
      <w:r w:rsidR="000C722B">
        <w:rPr>
          <w:sz w:val="21"/>
          <w:lang w:eastAsia="ja-JP"/>
        </w:rPr>
        <w:t>–</w:t>
      </w:r>
      <w:r w:rsidR="000C722B">
        <w:rPr>
          <w:rFonts w:hint="eastAsia"/>
          <w:sz w:val="21"/>
          <w:lang w:eastAsia="ja-JP"/>
        </w:rPr>
        <w:t xml:space="preserve"> whether impairments are considered. The answer was it is AWGN simulation.</w:t>
      </w:r>
    </w:p>
    <w:p w:rsidR="00FF4E50" w:rsidRDefault="00FF4E50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 xml:space="preserve">C: Some members </w:t>
      </w:r>
      <w:r w:rsidR="0023758C">
        <w:rPr>
          <w:sz w:val="21"/>
          <w:lang w:eastAsia="ja-JP"/>
        </w:rPr>
        <w:t>commented</w:t>
      </w:r>
      <w:r w:rsidR="0023758C">
        <w:rPr>
          <w:rFonts w:hint="eastAsia"/>
          <w:sz w:val="21"/>
          <w:lang w:eastAsia="ja-JP"/>
        </w:rPr>
        <w:t xml:space="preserve"> the impact on EVM impact and impact of channel estimation error should be evaluated.</w:t>
      </w:r>
    </w:p>
    <w:p w:rsidR="0023758C" w:rsidRDefault="0023758C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suggested reconsideration of constellation mapping.</w:t>
      </w:r>
    </w:p>
    <w:p w:rsidR="00FF4E50" w:rsidRPr="00CB6C29" w:rsidRDefault="00FF4E50" w:rsidP="00FF4E50">
      <w:pPr>
        <w:rPr>
          <w:sz w:val="21"/>
        </w:rPr>
      </w:pPr>
    </w:p>
    <w:p w:rsidR="003632C8" w:rsidRDefault="00311F04" w:rsidP="002F65AC">
      <w:pPr>
        <w:numPr>
          <w:ilvl w:val="1"/>
          <w:numId w:val="11"/>
        </w:numPr>
      </w:pPr>
      <w:proofErr w:type="spellStart"/>
      <w:r>
        <w:rPr>
          <w:rFonts w:hint="eastAsia"/>
          <w:lang w:eastAsia="ja-JP"/>
        </w:rPr>
        <w:t>Yakun</w:t>
      </w:r>
      <w:proofErr w:type="spellEnd"/>
      <w:r>
        <w:rPr>
          <w:rFonts w:hint="eastAsia"/>
          <w:lang w:eastAsia="ja-JP"/>
        </w:rPr>
        <w:t xml:space="preserve"> Sun</w:t>
      </w:r>
      <w:r w:rsidR="003632C8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3632C8">
        <w:rPr>
          <w:rFonts w:hint="eastAsia"/>
          <w:lang w:eastAsia="ja-JP"/>
        </w:rPr>
        <w:t xml:space="preserve">) presented </w:t>
      </w:r>
      <w:r w:rsidR="003632C8">
        <w:rPr>
          <w:lang w:eastAsia="ja-JP"/>
        </w:rPr>
        <w:t>“</w:t>
      </w:r>
      <w:r>
        <w:rPr>
          <w:rFonts w:hint="eastAsia"/>
          <w:lang w:eastAsia="ja-JP"/>
        </w:rPr>
        <w:t>Further Discussions on PHY Abstraction</w:t>
      </w:r>
      <w:r w:rsidR="003632C8">
        <w:rPr>
          <w:lang w:eastAsia="ja-JP"/>
        </w:rPr>
        <w:t>”</w:t>
      </w:r>
      <w:r w:rsidR="003632C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581</w:t>
      </w:r>
      <w:r w:rsidR="003632C8">
        <w:rPr>
          <w:rFonts w:hint="eastAsia"/>
          <w:lang w:eastAsia="ja-JP"/>
        </w:rPr>
        <w:t>r0.</w:t>
      </w:r>
    </w:p>
    <w:p w:rsidR="003632C8" w:rsidRDefault="003632C8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311F04" w:rsidRPr="00311F04" w:rsidRDefault="003632C8" w:rsidP="00311F04">
      <w:pPr>
        <w:numPr>
          <w:ilvl w:val="3"/>
          <w:numId w:val="11"/>
        </w:numPr>
        <w:rPr>
          <w:sz w:val="21"/>
        </w:rPr>
      </w:pPr>
      <w:r w:rsidRPr="00311F04">
        <w:rPr>
          <w:rFonts w:hint="eastAsia"/>
          <w:sz w:val="21"/>
          <w:lang w:eastAsia="ja-JP"/>
        </w:rPr>
        <w:t xml:space="preserve"> </w:t>
      </w:r>
      <w:r w:rsidR="00311F04" w:rsidRPr="00311F04">
        <w:rPr>
          <w:sz w:val="21"/>
        </w:rPr>
        <w:t>MIESM-based PHY abstraction is independent to channel types/interference scenarios.</w:t>
      </w:r>
    </w:p>
    <w:p w:rsidR="006D32D5" w:rsidRPr="00311F04" w:rsidRDefault="00311F04" w:rsidP="002F65AC">
      <w:pPr>
        <w:numPr>
          <w:ilvl w:val="3"/>
          <w:numId w:val="11"/>
        </w:numPr>
        <w:rPr>
          <w:sz w:val="21"/>
        </w:rPr>
      </w:pPr>
      <w:r w:rsidRPr="00311F04">
        <w:rPr>
          <w:rFonts w:hint="eastAsia"/>
          <w:sz w:val="21"/>
          <w:lang w:eastAsia="ja-JP"/>
        </w:rPr>
        <w:t xml:space="preserve"> </w:t>
      </w:r>
      <w:r w:rsidRPr="00311F04">
        <w:rPr>
          <w:sz w:val="21"/>
        </w:rPr>
        <w:t>AWGN-based SNR vs. PER lookup table can accurately predict PER for various channel types.</w:t>
      </w:r>
    </w:p>
    <w:p w:rsidR="003632C8" w:rsidRDefault="003632C8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1B2A02" w:rsidRDefault="003632C8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>Q</w:t>
      </w:r>
      <w:r w:rsidR="007D7DDB"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 xml:space="preserve">(slide 13): A member asked about the </w:t>
      </w:r>
      <w:r w:rsidR="007D7DDB">
        <w:rPr>
          <w:rFonts w:hint="eastAsia"/>
          <w:sz w:val="21"/>
          <w:lang w:eastAsia="ja-JP"/>
        </w:rPr>
        <w:t>PER conversion.</w:t>
      </w:r>
    </w:p>
    <w:p w:rsidR="007D7DDB" w:rsidRDefault="007D7DDB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C: Another member commented that he would like to see the way to reduce complexity.</w:t>
      </w:r>
    </w:p>
    <w:p w:rsidR="00FF4E50" w:rsidRDefault="00FF4E50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D7DDB">
        <w:rPr>
          <w:rFonts w:hint="eastAsia"/>
          <w:sz w:val="21"/>
          <w:lang w:eastAsia="ja-JP"/>
        </w:rPr>
        <w:t>C: Another member mentioned that the simulation is based on an ideal condition and need to consider implementation loss which the system level simulation should capture.</w:t>
      </w:r>
    </w:p>
    <w:p w:rsidR="00FF4E50" w:rsidRPr="007D7DDB" w:rsidRDefault="00FF4E50" w:rsidP="00FF4E50">
      <w:pPr>
        <w:rPr>
          <w:sz w:val="21"/>
          <w:lang w:eastAsia="ja-JP"/>
        </w:rPr>
      </w:pPr>
    </w:p>
    <w:p w:rsidR="00FC6EE3" w:rsidRDefault="00FC6EE3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Recess</w:t>
      </w:r>
      <w:r w:rsidR="00875063">
        <w:rPr>
          <w:rFonts w:hint="eastAsia"/>
          <w:lang w:eastAsia="ja-JP"/>
        </w:rPr>
        <w:t>ed at 12</w:t>
      </w:r>
      <w:r w:rsidR="00647585">
        <w:rPr>
          <w:rFonts w:hint="eastAsia"/>
          <w:lang w:eastAsia="ja-JP"/>
        </w:rPr>
        <w:t>:</w:t>
      </w:r>
      <w:r w:rsidR="00875063">
        <w:rPr>
          <w:rFonts w:hint="eastAsia"/>
          <w:lang w:eastAsia="ja-JP"/>
        </w:rPr>
        <w:t>31 until PM2</w:t>
      </w:r>
      <w:r>
        <w:rPr>
          <w:rFonts w:hint="eastAsia"/>
          <w:lang w:eastAsia="ja-JP"/>
        </w:rPr>
        <w:t xml:space="preserve"> </w:t>
      </w:r>
      <w:r w:rsidR="00875063">
        <w:rPr>
          <w:rFonts w:hint="eastAsia"/>
          <w:lang w:eastAsia="ja-JP"/>
        </w:rPr>
        <w:t>(16:0</w:t>
      </w:r>
      <w:r w:rsidR="00CA3549">
        <w:rPr>
          <w:rFonts w:hint="eastAsia"/>
          <w:lang w:eastAsia="ja-JP"/>
        </w:rPr>
        <w:t>0) t</w:t>
      </w:r>
      <w:r w:rsidR="00875063">
        <w:rPr>
          <w:rFonts w:hint="eastAsia"/>
          <w:lang w:eastAsia="ja-JP"/>
        </w:rPr>
        <w:t>oday</w:t>
      </w:r>
      <w:r>
        <w:rPr>
          <w:rFonts w:hint="eastAsia"/>
          <w:lang w:eastAsia="ja-JP"/>
        </w:rPr>
        <w:t>.</w:t>
      </w:r>
    </w:p>
    <w:p w:rsidR="00F96F5D" w:rsidRPr="00875063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924B32" w:rsidRPr="001F0053" w:rsidRDefault="00B67FE7" w:rsidP="00924B3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Tuesday</w:t>
      </w:r>
      <w:r w:rsidR="00104AA7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3F2E29">
        <w:rPr>
          <w:rFonts w:hint="eastAsia"/>
          <w:b/>
          <w:sz w:val="28"/>
          <w:u w:val="single"/>
          <w:lang w:eastAsia="ja-JP"/>
        </w:rPr>
        <w:t>y</w:t>
      </w:r>
      <w:r w:rsidR="00104AA7">
        <w:rPr>
          <w:rFonts w:hint="eastAsia"/>
          <w:b/>
          <w:sz w:val="28"/>
          <w:u w:val="single"/>
          <w:lang w:eastAsia="ja-JP"/>
        </w:rPr>
        <w:t xml:space="preserve"> </w:t>
      </w:r>
      <w:r w:rsidR="003F2E29">
        <w:rPr>
          <w:rFonts w:hint="eastAsia"/>
          <w:b/>
          <w:sz w:val="28"/>
          <w:u w:val="single"/>
          <w:lang w:eastAsia="ja-JP"/>
        </w:rPr>
        <w:t>13</w:t>
      </w:r>
      <w:r w:rsidR="00924B32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24B32" w:rsidRPr="001F0053">
        <w:rPr>
          <w:rFonts w:hint="eastAsia"/>
          <w:b/>
          <w:sz w:val="28"/>
          <w:u w:val="single"/>
          <w:lang w:eastAsia="ja-JP"/>
        </w:rPr>
        <w:t>, 201</w:t>
      </w:r>
      <w:r w:rsidR="00104AA7">
        <w:rPr>
          <w:rFonts w:hint="eastAsia"/>
          <w:b/>
          <w:sz w:val="28"/>
          <w:u w:val="single"/>
          <w:lang w:eastAsia="ja-JP"/>
        </w:rPr>
        <w:t>4,</w:t>
      </w:r>
      <w:r w:rsidR="00924B3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F1E69">
        <w:rPr>
          <w:rFonts w:hint="eastAsia"/>
          <w:b/>
          <w:sz w:val="28"/>
          <w:u w:val="single"/>
          <w:lang w:eastAsia="ja-JP"/>
        </w:rPr>
        <w:t>P</w:t>
      </w:r>
      <w:r w:rsidR="00924B3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924B32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(16:00-</w:t>
      </w:r>
      <w:r w:rsidR="00104AA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8:0</w:t>
      </w:r>
      <w:r w:rsidR="00924B32">
        <w:rPr>
          <w:rFonts w:hint="eastAsia"/>
          <w:b/>
          <w:sz w:val="28"/>
          <w:u w:val="single"/>
          <w:lang w:eastAsia="ja-JP"/>
        </w:rPr>
        <w:t>0)</w:t>
      </w:r>
    </w:p>
    <w:p w:rsidR="00924B32" w:rsidRPr="00A36A5F" w:rsidRDefault="00924B32" w:rsidP="00924B32"/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FF4E50">
        <w:rPr>
          <w:rFonts w:hint="eastAsia"/>
          <w:lang w:eastAsia="ja-JP"/>
        </w:rPr>
        <w:t>uawei), the chair of TGax</w:t>
      </w:r>
      <w:r w:rsidR="00C804FE">
        <w:rPr>
          <w:rFonts w:hint="eastAsia"/>
          <w:lang w:eastAsia="ja-JP"/>
        </w:rPr>
        <w:t>, @16:0</w:t>
      </w:r>
      <w:r w:rsidR="00104AA7">
        <w:rPr>
          <w:rFonts w:hint="eastAsia"/>
          <w:lang w:eastAsia="ja-JP"/>
        </w:rPr>
        <w:t>1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2D41D9">
        <w:rPr>
          <w:rFonts w:hint="eastAsia"/>
          <w:sz w:val="21"/>
          <w:lang w:eastAsia="ja-JP"/>
        </w:rPr>
        <w:t xml:space="preserve">About </w:t>
      </w:r>
      <w:r w:rsidR="00C335EE">
        <w:rPr>
          <w:rFonts w:hint="eastAsia"/>
          <w:sz w:val="21"/>
          <w:lang w:eastAsia="ja-JP"/>
        </w:rPr>
        <w:t>xxx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FF4E50">
        <w:rPr>
          <w:rFonts w:hint="eastAsia"/>
          <w:sz w:val="21"/>
          <w:lang w:eastAsia="ja-JP"/>
        </w:rPr>
        <w:t>4/0478r2 is on the server. Rev 3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875063" w:rsidRPr="00010B9E" w:rsidRDefault="00875063" w:rsidP="00924B32">
      <w:pPr>
        <w:rPr>
          <w:sz w:val="21"/>
          <w:lang w:eastAsia="ja-JP"/>
        </w:rPr>
      </w:pPr>
    </w:p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Agenda for </w:t>
      </w:r>
      <w:r w:rsidR="002D41D9">
        <w:rPr>
          <w:rFonts w:hint="eastAsia"/>
          <w:lang w:eastAsia="ja-JP"/>
        </w:rPr>
        <w:t>this session</w:t>
      </w:r>
    </w:p>
    <w:p w:rsidR="00104AA7" w:rsidRPr="00104AA7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Tues</w:t>
      </w:r>
      <w:r w:rsidR="00104AA7">
        <w:rPr>
          <w:rFonts w:hint="eastAsia"/>
          <w:bCs/>
          <w:sz w:val="21"/>
          <w:lang w:eastAsia="ja-JP"/>
        </w:rPr>
        <w:t>day PM</w:t>
      </w:r>
      <w:r w:rsidR="005D27D0">
        <w:rPr>
          <w:rFonts w:hint="eastAsia"/>
          <w:bCs/>
          <w:sz w:val="21"/>
          <w:lang w:eastAsia="ja-JP"/>
        </w:rPr>
        <w:t>2</w:t>
      </w:r>
    </w:p>
    <w:p w:rsidR="00924B32" w:rsidRPr="00010B9E" w:rsidRDefault="00104AA7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924B32" w:rsidRPr="00010B9E">
        <w:rPr>
          <w:bCs/>
          <w:sz w:val="21"/>
        </w:rPr>
        <w:t xml:space="preserve">Call </w:t>
      </w:r>
      <w:r w:rsidR="002D41D9">
        <w:rPr>
          <w:rFonts w:hint="eastAsia"/>
          <w:bCs/>
          <w:sz w:val="21"/>
          <w:lang w:eastAsia="ja-JP"/>
        </w:rPr>
        <w:t xml:space="preserve">the </w:t>
      </w:r>
      <w:r w:rsidR="00924B32" w:rsidRPr="00010B9E">
        <w:rPr>
          <w:bCs/>
          <w:sz w:val="21"/>
        </w:rPr>
        <w:t xml:space="preserve">meeting to order </w:t>
      </w:r>
    </w:p>
    <w:p w:rsidR="005D27D0" w:rsidRPr="005D27D0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Reminder:</w:t>
      </w:r>
    </w:p>
    <w:p w:rsidR="00924B32" w:rsidRPr="005D27D0" w:rsidRDefault="00924B32" w:rsidP="0041303D">
      <w:pPr>
        <w:numPr>
          <w:ilvl w:val="3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>IEEE 802 and 802.11 IPR Policy &amp; Procedure</w:t>
      </w:r>
      <w:r w:rsidRPr="00010B9E">
        <w:rPr>
          <w:bCs/>
          <w:sz w:val="21"/>
        </w:rPr>
        <w:t>.</w:t>
      </w:r>
    </w:p>
    <w:p w:rsidR="005D27D0" w:rsidRPr="00875063" w:rsidRDefault="005D27D0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595349" w:rsidRPr="00595349" w:rsidRDefault="00595349" w:rsidP="00FF4E50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TG Issues</w:t>
      </w:r>
    </w:p>
    <w:p w:rsidR="00595349" w:rsidRPr="00595349" w:rsidRDefault="00595349" w:rsidP="00595349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Timeline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14/617r0 - Laurent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 - Minho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14/649 - Rolf</w:t>
      </w:r>
      <w:r w:rsidR="00924B32" w:rsidRPr="00010B9E">
        <w:rPr>
          <w:rFonts w:hint="eastAsia"/>
          <w:bCs/>
          <w:sz w:val="21"/>
          <w:lang w:eastAsia="ja-JP"/>
        </w:rPr>
        <w:t xml:space="preserve"> </w:t>
      </w:r>
    </w:p>
    <w:p w:rsidR="002D41D9" w:rsidRPr="00FF4E50" w:rsidRDefault="005D27D0" w:rsidP="00FF4E50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Presentations</w:t>
      </w:r>
    </w:p>
    <w:p w:rsidR="00924B32" w:rsidRPr="002D41D9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Pr="00010B9E">
        <w:rPr>
          <w:bCs/>
          <w:sz w:val="21"/>
        </w:rPr>
        <w:t>Recess</w:t>
      </w:r>
    </w:p>
    <w:p w:rsidR="002D41D9" w:rsidRPr="002D41D9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objections to proceed with this agenda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</w:t>
      </w:r>
    </w:p>
    <w:p w:rsidR="002D41D9" w:rsidRPr="00010B9E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</w:t>
      </w:r>
      <w:r>
        <w:rPr>
          <w:bCs/>
          <w:sz w:val="21"/>
          <w:lang w:eastAsia="ja-JP"/>
        </w:rPr>
        <w:t>approved</w:t>
      </w:r>
      <w:r>
        <w:rPr>
          <w:rFonts w:hint="eastAsia"/>
          <w:bCs/>
          <w:sz w:val="21"/>
          <w:lang w:eastAsia="ja-JP"/>
        </w:rPr>
        <w:t>.</w:t>
      </w:r>
    </w:p>
    <w:p w:rsidR="00875063" w:rsidRDefault="00875063" w:rsidP="008E0F08">
      <w:pPr>
        <w:ind w:left="360"/>
        <w:rPr>
          <w:lang w:eastAsia="ja-JP"/>
        </w:rPr>
      </w:pPr>
    </w:p>
    <w:p w:rsidR="00595349" w:rsidRDefault="00595349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Timeline discussion</w:t>
      </w:r>
    </w:p>
    <w:p w:rsidR="00595349" w:rsidRDefault="00595349" w:rsidP="00595349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Presentation by Laurent </w:t>
      </w:r>
      <w:proofErr w:type="spellStart"/>
      <w:r>
        <w:rPr>
          <w:rFonts w:hint="eastAsia"/>
          <w:lang w:eastAsia="ja-JP"/>
        </w:rPr>
        <w:t>Cariou</w:t>
      </w:r>
      <w:proofErr w:type="spellEnd"/>
      <w:r>
        <w:rPr>
          <w:rFonts w:hint="eastAsia"/>
          <w:lang w:eastAsia="ja-JP"/>
        </w:rPr>
        <w:t xml:space="preserve"> (Orange) - </w:t>
      </w:r>
      <w:r>
        <w:rPr>
          <w:lang w:eastAsia="ja-JP"/>
        </w:rPr>
        <w:t>“</w:t>
      </w:r>
      <w:r w:rsidRPr="00595349">
        <w:rPr>
          <w:lang w:eastAsia="ja-JP"/>
        </w:rPr>
        <w:t>Discussion on timeline for 802.11ax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14/0617r0.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D</w:t>
      </w:r>
      <w:r w:rsidRPr="000D6F84">
        <w:t>iscuss</w:t>
      </w:r>
      <w:r>
        <w:rPr>
          <w:rFonts w:hint="eastAsia"/>
          <w:lang w:eastAsia="ja-JP"/>
        </w:rPr>
        <w:t>ed</w:t>
      </w:r>
      <w:r w:rsidRPr="000D6F84">
        <w:t xml:space="preserve"> the risk of a long timeline for 802.11ax with regards to the early needs of densification</w:t>
      </w:r>
    </w:p>
    <w:p w:rsidR="00595349" w:rsidRPr="00595349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S</w:t>
      </w:r>
      <w:r w:rsidRPr="000D6F84">
        <w:t xml:space="preserve">ome ways to speed up the improvement of user experience in </w:t>
      </w:r>
      <w:r>
        <w:t>dense environments</w:t>
      </w:r>
      <w:r>
        <w:rPr>
          <w:rFonts w:hint="eastAsia"/>
          <w:lang w:eastAsia="ja-JP"/>
        </w:rPr>
        <w:t xml:space="preserve"> discussed.</w:t>
      </w:r>
    </w:p>
    <w:p w:rsidR="00595349" w:rsidRDefault="00595349" w:rsidP="00595349">
      <w:pPr>
        <w:numPr>
          <w:ilvl w:val="3"/>
          <w:numId w:val="2"/>
        </w:numPr>
      </w:pPr>
      <w:r w:rsidRPr="00595349">
        <w:t>We also believe that 11ax brings improvements to Wi-Fi experience that will be needed earlier than 2018-19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lastRenderedPageBreak/>
        <w:t>C: A member suggested basic features as for the first focus, and then to think about the advanced features.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C: Some members agreed to speed up the process, but there also is </w:t>
      </w:r>
      <w:proofErr w:type="spellStart"/>
      <w:proofErr w:type="gramStart"/>
      <w:r>
        <w:rPr>
          <w:rFonts w:hint="eastAsia"/>
          <w:lang w:eastAsia="ja-JP"/>
        </w:rPr>
        <w:t>a</w:t>
      </w:r>
      <w:proofErr w:type="spellEnd"/>
      <w:proofErr w:type="gramEnd"/>
      <w:r>
        <w:rPr>
          <w:rFonts w:hint="eastAsia"/>
          <w:lang w:eastAsia="ja-JP"/>
        </w:rPr>
        <w:t xml:space="preserve"> opinion that we should not be too optimistic to change the process.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C: Some members mentioned that we need actual plan to accelerate the process.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C: Another member would like to understand market need to think about the timeline.</w:t>
      </w:r>
    </w:p>
    <w:p w:rsidR="00E20AD0" w:rsidRPr="000D6F84" w:rsidRDefault="00E20AD0" w:rsidP="00E20AD0">
      <w:pPr>
        <w:pBdr>
          <w:bottom w:val="single" w:sz="6" w:space="1" w:color="auto"/>
        </w:pBdr>
        <w:ind w:left="720"/>
        <w:rPr>
          <w:lang w:eastAsia="ja-JP"/>
        </w:rPr>
      </w:pPr>
    </w:p>
    <w:p w:rsidR="00E20AD0" w:rsidRDefault="00E20AD0" w:rsidP="00E20AD0">
      <w:pPr>
        <w:ind w:left="720"/>
      </w:pPr>
    </w:p>
    <w:p w:rsidR="00E20AD0" w:rsidRPr="000D6F84" w:rsidRDefault="00595349" w:rsidP="00E20AD0">
      <w:pPr>
        <w:numPr>
          <w:ilvl w:val="2"/>
          <w:numId w:val="2"/>
        </w:numPr>
        <w:rPr>
          <w:b/>
          <w:highlight w:val="cyan"/>
        </w:rPr>
      </w:pPr>
      <w:r w:rsidRPr="000D6F84">
        <w:rPr>
          <w:rFonts w:hint="eastAsia"/>
          <w:b/>
          <w:lang w:eastAsia="ja-JP"/>
        </w:rPr>
        <w:t xml:space="preserve"> </w:t>
      </w:r>
      <w:r w:rsidRPr="000D6F84">
        <w:rPr>
          <w:rFonts w:hint="eastAsia"/>
          <w:b/>
          <w:highlight w:val="cyan"/>
          <w:lang w:eastAsia="ja-JP"/>
        </w:rPr>
        <w:t>Straw Poll</w:t>
      </w:r>
      <w:r w:rsidR="00E20AD0" w:rsidRPr="000D6F84">
        <w:rPr>
          <w:rFonts w:hint="eastAsia"/>
          <w:b/>
          <w:highlight w:val="cyan"/>
          <w:lang w:eastAsia="ja-JP"/>
        </w:rPr>
        <w:t xml:space="preserve">: </w:t>
      </w:r>
      <w:r w:rsidR="00E20AD0" w:rsidRPr="000D6F84">
        <w:rPr>
          <w:b/>
          <w:highlight w:val="cyan"/>
        </w:rPr>
        <w:t>Would you like to see investigations on the way to create 2 waves for the specification of 802.11ax?</w:t>
      </w:r>
    </w:p>
    <w:p w:rsidR="00E20AD0" w:rsidRPr="000D6F84" w:rsidRDefault="00E20AD0" w:rsidP="00E20AD0">
      <w:pPr>
        <w:numPr>
          <w:ilvl w:val="3"/>
          <w:numId w:val="2"/>
        </w:numPr>
        <w:rPr>
          <w:b/>
          <w:highlight w:val="cyan"/>
        </w:rPr>
      </w:pPr>
      <w:r w:rsidRPr="000D6F84">
        <w:rPr>
          <w:rFonts w:hint="eastAsia"/>
          <w:b/>
          <w:highlight w:val="cyan"/>
          <w:lang w:eastAsia="ja-JP"/>
        </w:rPr>
        <w:t>Y/N/A = 39/18/62</w:t>
      </w:r>
    </w:p>
    <w:p w:rsidR="00595349" w:rsidRDefault="00595349" w:rsidP="00E20AD0">
      <w:pPr>
        <w:pBdr>
          <w:bottom w:val="single" w:sz="6" w:space="1" w:color="auto"/>
        </w:pBdr>
        <w:ind w:left="792"/>
        <w:rPr>
          <w:lang w:eastAsia="ja-JP"/>
        </w:rPr>
      </w:pPr>
    </w:p>
    <w:p w:rsidR="00E20AD0" w:rsidRDefault="00E20AD0" w:rsidP="00E20AD0">
      <w:pPr>
        <w:ind w:left="792"/>
        <w:rPr>
          <w:lang w:eastAsia="ja-JP"/>
        </w:rPr>
      </w:pPr>
    </w:p>
    <w:p w:rsidR="00595349" w:rsidRDefault="00595349" w:rsidP="00595349"/>
    <w:p w:rsidR="00E20AD0" w:rsidRDefault="00595349" w:rsidP="00E20AD0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Presentation by Minho Cheong (NEWRACOM) - </w:t>
      </w:r>
      <w:r>
        <w:rPr>
          <w:lang w:eastAsia="ja-JP"/>
        </w:rPr>
        <w:t>“</w:t>
      </w:r>
      <w:r w:rsidR="00E20AD0">
        <w:rPr>
          <w:rFonts w:hint="eastAsia"/>
          <w:lang w:eastAsia="ja-JP"/>
        </w:rPr>
        <w:t>802.11ax Timeline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</w:t>
      </w:r>
      <w:r w:rsidR="00E20AD0">
        <w:rPr>
          <w:rFonts w:hint="eastAsia"/>
          <w:lang w:eastAsia="ja-JP"/>
        </w:rPr>
        <w:t>660</w:t>
      </w:r>
      <w:r>
        <w:rPr>
          <w:rFonts w:hint="eastAsia"/>
          <w:lang w:eastAsia="ja-JP"/>
        </w:rPr>
        <w:t>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E20AD0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Discussed the risk of the timing to create ad hoc groups in</w:t>
      </w:r>
      <w:r w:rsidR="00E20AD0">
        <w:rPr>
          <w:rFonts w:hint="eastAsia"/>
          <w:lang w:eastAsia="ja-JP"/>
        </w:rPr>
        <w:t xml:space="preserve"> TGax.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The formation of </w:t>
      </w:r>
      <w:proofErr w:type="spellStart"/>
      <w:r>
        <w:rPr>
          <w:rFonts w:hint="eastAsia"/>
          <w:lang w:eastAsia="ja-JP"/>
        </w:rPr>
        <w:t>TGac</w:t>
      </w:r>
      <w:proofErr w:type="spellEnd"/>
      <w:r>
        <w:rPr>
          <w:rFonts w:hint="eastAsia"/>
          <w:lang w:eastAsia="ja-JP"/>
        </w:rPr>
        <w:t xml:space="preserve"> ad hoc groups reviewed.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The process for TGax proposed.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E20AD0" w:rsidRDefault="00E20AD0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discussions.</w:t>
      </w:r>
    </w:p>
    <w:p w:rsidR="00595349" w:rsidRDefault="00595349" w:rsidP="00595349"/>
    <w:p w:rsidR="00595349" w:rsidRDefault="00595349" w:rsidP="00595349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Presentation by Rolf De </w:t>
      </w:r>
      <w:proofErr w:type="spellStart"/>
      <w:r>
        <w:rPr>
          <w:rFonts w:hint="eastAsia"/>
          <w:lang w:eastAsia="ja-JP"/>
        </w:rPr>
        <w:t>Vegt</w:t>
      </w:r>
      <w:proofErr w:type="spellEnd"/>
      <w:r>
        <w:rPr>
          <w:rFonts w:hint="eastAsia"/>
          <w:lang w:eastAsia="ja-JP"/>
        </w:rPr>
        <w:t xml:space="preserve"> (Qualcomm)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595349">
        <w:rPr>
          <w:lang w:eastAsia="ja-JP"/>
        </w:rPr>
        <w:t>802.11ax Timeline Scenarios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14/0649r0.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2E6DA4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Timeline benchmarks from 802.11ac</w:t>
      </w:r>
      <w:r w:rsidR="006607E7">
        <w:rPr>
          <w:rFonts w:hint="eastAsia"/>
          <w:bCs/>
          <w:lang w:eastAsia="ja-JP"/>
        </w:rPr>
        <w:t xml:space="preserve"> presented.</w:t>
      </w:r>
    </w:p>
    <w:p w:rsidR="002E6DA4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Discussion of .11ax timeline relative to .11ac timeline</w:t>
      </w:r>
    </w:p>
    <w:p w:rsidR="00E20AD0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Two scenarios for preliminary projection of .11ax timeline</w:t>
      </w:r>
      <w:r w:rsidR="006607E7">
        <w:rPr>
          <w:rFonts w:hint="eastAsia"/>
          <w:bCs/>
          <w:lang w:eastAsia="ja-JP"/>
        </w:rPr>
        <w:t xml:space="preserve"> prese</w:t>
      </w:r>
      <w:r w:rsidR="00391059">
        <w:rPr>
          <w:rFonts w:hint="eastAsia"/>
          <w:bCs/>
          <w:lang w:eastAsia="ja-JP"/>
        </w:rPr>
        <w:t>n</w:t>
      </w:r>
      <w:r w:rsidR="006607E7">
        <w:rPr>
          <w:rFonts w:hint="eastAsia"/>
          <w:bCs/>
          <w:lang w:eastAsia="ja-JP"/>
        </w:rPr>
        <w:t>ted.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E20AD0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Some members mentioned the scenario A in the slide 5 is too aggressive.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 member pointed out selection of the new features is a key to determine the timeline.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Another member mentioned that the scenario B in the slide 6 is still aggressive.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 member mentioned that it is too early to start working on the SFD in September 2014.</w:t>
      </w:r>
    </w:p>
    <w:p w:rsidR="00E20AD0" w:rsidRPr="00391059" w:rsidRDefault="00E20AD0" w:rsidP="00E20AD0">
      <w:pPr>
        <w:pBdr>
          <w:bottom w:val="single" w:sz="6" w:space="1" w:color="auto"/>
        </w:pBdr>
        <w:ind w:left="720"/>
        <w:rPr>
          <w:lang w:eastAsia="ja-JP"/>
        </w:rPr>
      </w:pPr>
    </w:p>
    <w:p w:rsidR="00E20AD0" w:rsidRDefault="00E20AD0" w:rsidP="00E20AD0">
      <w:pPr>
        <w:ind w:left="720"/>
      </w:pPr>
    </w:p>
    <w:p w:rsidR="006607E7" w:rsidRPr="006607E7" w:rsidRDefault="00595349" w:rsidP="006607E7">
      <w:pPr>
        <w:numPr>
          <w:ilvl w:val="2"/>
          <w:numId w:val="2"/>
        </w:numPr>
        <w:rPr>
          <w:b/>
          <w:highlight w:val="cyan"/>
        </w:rPr>
      </w:pPr>
      <w:r w:rsidRPr="006607E7">
        <w:rPr>
          <w:rFonts w:hint="eastAsia"/>
          <w:b/>
          <w:lang w:eastAsia="ja-JP"/>
        </w:rPr>
        <w:t xml:space="preserve"> </w:t>
      </w:r>
      <w:r w:rsidRPr="006607E7">
        <w:rPr>
          <w:rFonts w:hint="eastAsia"/>
          <w:b/>
          <w:highlight w:val="cyan"/>
          <w:lang w:eastAsia="ja-JP"/>
        </w:rPr>
        <w:t>Straw Poll</w:t>
      </w:r>
      <w:r w:rsidR="006607E7" w:rsidRPr="006607E7">
        <w:rPr>
          <w:rFonts w:hint="eastAsia"/>
          <w:b/>
          <w:highlight w:val="cyan"/>
          <w:lang w:eastAsia="ja-JP"/>
        </w:rPr>
        <w:t xml:space="preserve">: </w:t>
      </w:r>
      <w:r w:rsidR="006607E7" w:rsidRPr="006607E7">
        <w:rPr>
          <w:b/>
          <w:highlight w:val="cyan"/>
        </w:rPr>
        <w:t>What scenario should be reflected in the 802.11ax timeline estimate: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>A: Scenario A (D1.0 in Jan  2016)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>B: Scenario B (D1.0 in July 2016)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 xml:space="preserve">C: Scenario C (D1.0 in Jan 2017) 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D</w:t>
      </w:r>
      <w:r w:rsidRPr="006607E7">
        <w:rPr>
          <w:b/>
          <w:highlight w:val="cyan"/>
        </w:rPr>
        <w:t>: Other timeline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E</w:t>
      </w:r>
      <w:r w:rsidRPr="006607E7">
        <w:rPr>
          <w:b/>
          <w:highlight w:val="cyan"/>
        </w:rPr>
        <w:t>: Don’t know / Abstain</w:t>
      </w:r>
    </w:p>
    <w:p w:rsidR="006607E7" w:rsidRPr="006607E7" w:rsidRDefault="006607E7" w:rsidP="006607E7">
      <w:pPr>
        <w:rPr>
          <w:b/>
          <w:highlight w:val="cyan"/>
        </w:rPr>
      </w:pP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Discussions:</w:t>
      </w:r>
    </w:p>
    <w:p w:rsidR="006607E7" w:rsidRPr="006607E7" w:rsidRDefault="006607E7" w:rsidP="006607E7">
      <w:pPr>
        <w:numPr>
          <w:ilvl w:val="4"/>
          <w:numId w:val="2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 xml:space="preserve">Can be voted for many? </w:t>
      </w:r>
      <w:r w:rsidRPr="006607E7">
        <w:rPr>
          <w:b/>
          <w:highlight w:val="cyan"/>
          <w:lang w:eastAsia="ja-JP"/>
        </w:rPr>
        <w:sym w:font="Wingdings" w:char="F0E0"/>
      </w:r>
      <w:r>
        <w:rPr>
          <w:rFonts w:hint="eastAsia"/>
          <w:b/>
          <w:highlight w:val="cyan"/>
          <w:lang w:eastAsia="ja-JP"/>
        </w:rPr>
        <w:t xml:space="preserve"> </w:t>
      </w:r>
      <w:r w:rsidRPr="006607E7">
        <w:rPr>
          <w:rFonts w:hint="eastAsia"/>
          <w:b/>
          <w:highlight w:val="cyan"/>
          <w:lang w:eastAsia="ja-JP"/>
        </w:rPr>
        <w:t>Vote for one.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Result: A/B/C/D/E = 48/54/12/6/7</w:t>
      </w:r>
    </w:p>
    <w:p w:rsidR="00902431" w:rsidRDefault="00902431" w:rsidP="00902431">
      <w:pPr>
        <w:pBdr>
          <w:bottom w:val="single" w:sz="6" w:space="1" w:color="auto"/>
        </w:pBdr>
        <w:ind w:left="720"/>
        <w:rPr>
          <w:lang w:eastAsia="ja-JP"/>
        </w:rPr>
      </w:pPr>
    </w:p>
    <w:p w:rsidR="00902431" w:rsidRDefault="00902431" w:rsidP="00902431">
      <w:pPr>
        <w:ind w:left="720"/>
      </w:pPr>
    </w:p>
    <w:p w:rsidR="00595349" w:rsidRDefault="00595349" w:rsidP="00595349">
      <w:pPr>
        <w:rPr>
          <w:lang w:eastAsia="ja-JP"/>
        </w:rPr>
      </w:pPr>
    </w:p>
    <w:p w:rsidR="00391059" w:rsidRDefault="00391059" w:rsidP="00595349">
      <w:pPr>
        <w:rPr>
          <w:lang w:eastAsia="ja-JP"/>
        </w:rPr>
      </w:pPr>
    </w:p>
    <w:p w:rsidR="00391059" w:rsidRDefault="00391059" w:rsidP="00595349">
      <w:pPr>
        <w:rPr>
          <w:lang w:eastAsia="ja-JP"/>
        </w:rPr>
      </w:pPr>
    </w:p>
    <w:p w:rsidR="00924B32" w:rsidRDefault="00875063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lastRenderedPageBreak/>
        <w:t>Presentation</w:t>
      </w:r>
      <w:r w:rsidR="00104AA7">
        <w:rPr>
          <w:rFonts w:hint="eastAsia"/>
          <w:lang w:eastAsia="ja-JP"/>
        </w:rPr>
        <w:t>s</w:t>
      </w:r>
    </w:p>
    <w:p w:rsidR="008E0F08" w:rsidRDefault="00462E26" w:rsidP="00462E26">
      <w:pPr>
        <w:numPr>
          <w:ilvl w:val="1"/>
          <w:numId w:val="2"/>
        </w:numPr>
      </w:pPr>
      <w:proofErr w:type="spellStart"/>
      <w:r>
        <w:rPr>
          <w:rFonts w:hint="eastAsia"/>
          <w:lang w:eastAsia="ja-JP"/>
        </w:rPr>
        <w:t>Igal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Kotzer</w:t>
      </w:r>
      <w:proofErr w:type="spellEnd"/>
      <w:r w:rsidR="00115FC6">
        <w:rPr>
          <w:rFonts w:hint="eastAsia"/>
          <w:lang w:eastAsia="ja-JP"/>
        </w:rPr>
        <w:t xml:space="preserve"> </w:t>
      </w:r>
      <w:r w:rsidR="008E0F0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GM</w:t>
      </w:r>
      <w:r w:rsidR="008E0F08">
        <w:rPr>
          <w:rFonts w:hint="eastAsia"/>
          <w:lang w:eastAsia="ja-JP"/>
        </w:rPr>
        <w:t xml:space="preserve">) presented </w:t>
      </w:r>
      <w:r w:rsidR="008E0F08">
        <w:rPr>
          <w:lang w:eastAsia="ja-JP"/>
        </w:rPr>
        <w:t>“</w:t>
      </w:r>
      <w:r w:rsidRPr="00462E26">
        <w:rPr>
          <w:lang w:eastAsia="ja-JP"/>
        </w:rPr>
        <w:t>Automotive Considerations for the Simulation Scenarios</w:t>
      </w:r>
      <w:r w:rsidR="008E0F08">
        <w:rPr>
          <w:lang w:eastAsia="ja-JP"/>
        </w:rPr>
        <w:t>”</w:t>
      </w:r>
      <w:r>
        <w:rPr>
          <w:rFonts w:hint="eastAsia"/>
          <w:lang w:eastAsia="ja-JP"/>
        </w:rPr>
        <w:t>, based on 14/0586</w:t>
      </w:r>
      <w:r w:rsidR="005D27D0">
        <w:rPr>
          <w:rFonts w:hint="eastAsia"/>
          <w:lang w:eastAsia="ja-JP"/>
        </w:rPr>
        <w:t>r</w:t>
      </w:r>
      <w:r w:rsidR="008A6F8B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3F2E29" w:rsidRDefault="003F2E29" w:rsidP="006607E7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6607E7" w:rsidRPr="006607E7">
        <w:rPr>
          <w:sz w:val="21"/>
          <w:lang w:eastAsia="ja-JP"/>
        </w:rPr>
        <w:t>Changes to the Simulation Scenario</w:t>
      </w:r>
      <w:r w:rsidR="006607E7">
        <w:rPr>
          <w:rFonts w:hint="eastAsia"/>
          <w:sz w:val="21"/>
          <w:lang w:eastAsia="ja-JP"/>
        </w:rPr>
        <w:t xml:space="preserve"> proposed:</w:t>
      </w:r>
    </w:p>
    <w:p w:rsidR="006607E7" w:rsidRPr="006607E7" w:rsidRDefault="006607E7" w:rsidP="006607E7">
      <w:pPr>
        <w:numPr>
          <w:ilvl w:val="4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Pr="006607E7">
        <w:rPr>
          <w:sz w:val="21"/>
        </w:rPr>
        <w:t>Both of the presented automotive scenarios have similar simulation characteristics</w:t>
      </w:r>
      <w:r>
        <w:rPr>
          <w:rFonts w:hint="eastAsia"/>
          <w:sz w:val="21"/>
          <w:lang w:eastAsia="ja-JP"/>
        </w:rPr>
        <w:t>.</w:t>
      </w:r>
    </w:p>
    <w:p w:rsidR="00115FC6" w:rsidRPr="006607E7" w:rsidRDefault="006607E7" w:rsidP="006607E7">
      <w:pPr>
        <w:numPr>
          <w:ilvl w:val="4"/>
          <w:numId w:val="2"/>
        </w:numPr>
        <w:rPr>
          <w:sz w:val="21"/>
          <w:lang w:eastAsia="ja-JP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="002E6DA4" w:rsidRPr="006607E7">
        <w:rPr>
          <w:bCs/>
          <w:sz w:val="21"/>
          <w:lang w:val="en-GB"/>
        </w:rPr>
        <w:t>Simulation scenario 3</w:t>
      </w:r>
      <w:r w:rsidRPr="006607E7">
        <w:rPr>
          <w:rFonts w:hint="eastAsia"/>
          <w:bCs/>
          <w:sz w:val="21"/>
          <w:lang w:val="en-GB" w:eastAsia="ja-JP"/>
        </w:rPr>
        <w:t xml:space="preserve"> - </w:t>
      </w:r>
      <w:r w:rsidR="002E6DA4" w:rsidRPr="006607E7">
        <w:rPr>
          <w:bCs/>
          <w:sz w:val="21"/>
          <w:lang w:val="en-GB" w:eastAsia="ja-JP"/>
        </w:rPr>
        <w:t>Allow unmanaged operation as well as managed operation</w:t>
      </w:r>
      <w:r>
        <w:rPr>
          <w:rFonts w:hint="eastAsia"/>
          <w:bCs/>
          <w:sz w:val="21"/>
          <w:lang w:val="en-GB"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115FC6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 xml:space="preserve">Q: A member asked for clarification about the unmanaged condition on the slide 6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what exactly is unmanaged? The answer was channel selection/frequency planning.</w:t>
      </w:r>
    </w:p>
    <w:p w:rsidR="00E72AB0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C: Another member mentioned that additional scenario could introduce a potential risk of extending the timeline.</w:t>
      </w:r>
    </w:p>
    <w:p w:rsidR="00E72AB0" w:rsidRPr="008A6F8B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C: A member pointed out that the relative speed of the vehicle is very slow.</w:t>
      </w:r>
    </w:p>
    <w:p w:rsidR="008A6F8B" w:rsidRPr="00E72AB0" w:rsidRDefault="008A6F8B" w:rsidP="008A6F8B">
      <w:pPr>
        <w:rPr>
          <w:lang w:eastAsia="ja-JP"/>
        </w:rPr>
      </w:pPr>
    </w:p>
    <w:p w:rsidR="00115FC6" w:rsidRDefault="006607E7" w:rsidP="006607E7">
      <w:pPr>
        <w:numPr>
          <w:ilvl w:val="1"/>
          <w:numId w:val="2"/>
        </w:numPr>
      </w:pPr>
      <w:r>
        <w:rPr>
          <w:rFonts w:hint="eastAsia"/>
          <w:lang w:eastAsia="ja-JP"/>
        </w:rPr>
        <w:t>Yan Zhang</w:t>
      </w:r>
      <w:r w:rsidR="00115FC6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115FC6">
        <w:rPr>
          <w:rFonts w:hint="eastAsia"/>
          <w:lang w:eastAsia="ja-JP"/>
        </w:rPr>
        <w:t xml:space="preserve">) presented </w:t>
      </w:r>
      <w:r w:rsidR="00115FC6">
        <w:rPr>
          <w:lang w:eastAsia="ja-JP"/>
        </w:rPr>
        <w:t>“</w:t>
      </w:r>
      <w:r w:rsidRPr="006607E7">
        <w:rPr>
          <w:lang w:eastAsia="ja-JP"/>
        </w:rPr>
        <w:t xml:space="preserve">System Level Simulations on </w:t>
      </w:r>
      <w:proofErr w:type="spellStart"/>
      <w:r w:rsidRPr="006607E7">
        <w:rPr>
          <w:lang w:eastAsia="ja-JP"/>
        </w:rPr>
        <w:t>Beamforming</w:t>
      </w:r>
      <w:proofErr w:type="spellEnd"/>
      <w:r w:rsidRPr="006607E7">
        <w:rPr>
          <w:lang w:eastAsia="ja-JP"/>
        </w:rPr>
        <w:t xml:space="preserve"> and Link Adaptation</w:t>
      </w:r>
      <w:r w:rsidR="00115FC6">
        <w:rPr>
          <w:lang w:eastAsia="ja-JP"/>
        </w:rPr>
        <w:t>”</w:t>
      </w:r>
      <w:r w:rsidR="004742D9">
        <w:rPr>
          <w:rFonts w:hint="eastAsia"/>
          <w:lang w:eastAsia="ja-JP"/>
        </w:rPr>
        <w:t>, based on 14</w:t>
      </w:r>
      <w:r w:rsidR="00115FC6">
        <w:rPr>
          <w:rFonts w:hint="eastAsia"/>
          <w:lang w:eastAsia="ja-JP"/>
        </w:rPr>
        <w:t>/</w:t>
      </w:r>
      <w:r w:rsidR="004742D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584</w:t>
      </w:r>
      <w:r w:rsidR="004E0830">
        <w:rPr>
          <w:rFonts w:hint="eastAsia"/>
          <w:lang w:eastAsia="ja-JP"/>
        </w:rPr>
        <w:t>r0</w:t>
      </w:r>
      <w:r w:rsidR="00115FC6"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6607E7" w:rsidRPr="006607E7" w:rsidRDefault="003F2E29" w:rsidP="006607E7">
      <w:pPr>
        <w:numPr>
          <w:ilvl w:val="3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proofErr w:type="spellStart"/>
      <w:r w:rsidR="006607E7" w:rsidRPr="006607E7">
        <w:rPr>
          <w:sz w:val="21"/>
        </w:rPr>
        <w:t>TxBF</w:t>
      </w:r>
      <w:proofErr w:type="spellEnd"/>
      <w:r w:rsidR="006607E7" w:rsidRPr="006607E7">
        <w:rPr>
          <w:sz w:val="21"/>
        </w:rPr>
        <w:t xml:space="preserve"> significantly improves throughput, especially 5%-tile STA throughput. </w:t>
      </w:r>
    </w:p>
    <w:p w:rsidR="00875063" w:rsidRDefault="006607E7" w:rsidP="006607E7">
      <w:pPr>
        <w:numPr>
          <w:ilvl w:val="3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Pr="006607E7">
        <w:rPr>
          <w:sz w:val="21"/>
        </w:rPr>
        <w:t xml:space="preserve">11ac single user </w:t>
      </w:r>
      <w:proofErr w:type="spellStart"/>
      <w:r w:rsidRPr="006607E7">
        <w:rPr>
          <w:sz w:val="21"/>
        </w:rPr>
        <w:t>TxBF</w:t>
      </w:r>
      <w:proofErr w:type="spellEnd"/>
      <w:r w:rsidRPr="006607E7">
        <w:rPr>
          <w:sz w:val="21"/>
        </w:rPr>
        <w:t xml:space="preserve"> should be adopted as the baseline system level simulation evaluation for 11ax.</w:t>
      </w:r>
    </w:p>
    <w:p w:rsidR="00893F69" w:rsidRPr="00893F69" w:rsidRDefault="00893F69" w:rsidP="00893F69">
      <w:pPr>
        <w:numPr>
          <w:ilvl w:val="3"/>
          <w:numId w:val="2"/>
        </w:numPr>
        <w:rPr>
          <w:sz w:val="21"/>
        </w:rPr>
      </w:pPr>
      <w:r w:rsidRPr="00893F69">
        <w:rPr>
          <w:rFonts w:hint="eastAsia"/>
          <w:sz w:val="21"/>
          <w:lang w:eastAsia="ja-JP"/>
        </w:rPr>
        <w:t xml:space="preserve"> </w:t>
      </w:r>
      <w:r w:rsidRPr="00893F69">
        <w:rPr>
          <w:sz w:val="21"/>
        </w:rPr>
        <w:t>BSS throughput employing ideal link adaptation is about 4 times higher than that of employing ACK-based link adaptation.</w:t>
      </w:r>
    </w:p>
    <w:p w:rsidR="00893F69" w:rsidRPr="00893F69" w:rsidRDefault="00893F69" w:rsidP="00893F69">
      <w:pPr>
        <w:numPr>
          <w:ilvl w:val="3"/>
          <w:numId w:val="2"/>
        </w:numPr>
        <w:rPr>
          <w:sz w:val="21"/>
        </w:rPr>
      </w:pPr>
      <w:r w:rsidRPr="00893F69">
        <w:rPr>
          <w:rFonts w:hint="eastAsia"/>
          <w:sz w:val="21"/>
          <w:lang w:eastAsia="ja-JP"/>
        </w:rPr>
        <w:t xml:space="preserve"> </w:t>
      </w:r>
      <w:r w:rsidRPr="00893F69">
        <w:rPr>
          <w:sz w:val="21"/>
        </w:rPr>
        <w:t>There are a small amount of STAs are not able to associate with APs in current large outdoor scenario.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3F2E29" w:rsidRDefault="00875063" w:rsidP="003F2E29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72AB0">
        <w:rPr>
          <w:rFonts w:hint="eastAsia"/>
          <w:sz w:val="21"/>
          <w:lang w:eastAsia="ja-JP"/>
        </w:rPr>
        <w:t>Q: A member asked for a clarification of assumption on the feedback mechanism.</w:t>
      </w:r>
    </w:p>
    <w:p w:rsidR="00F406BD" w:rsidRDefault="003F2E29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72AB0">
        <w:rPr>
          <w:rFonts w:hint="eastAsia"/>
          <w:sz w:val="21"/>
          <w:lang w:eastAsia="ja-JP"/>
        </w:rPr>
        <w:t xml:space="preserve">Q (slide 15): A member asked about the reason why </w:t>
      </w:r>
      <w:r w:rsidR="008B3332">
        <w:rPr>
          <w:rFonts w:hint="eastAsia"/>
          <w:sz w:val="21"/>
          <w:lang w:eastAsia="ja-JP"/>
        </w:rPr>
        <w:t xml:space="preserve">big SINR advantage of 10 dB can be expected. The answer was not only the </w:t>
      </w:r>
      <w:proofErr w:type="spellStart"/>
      <w:r w:rsidR="008B3332">
        <w:rPr>
          <w:rFonts w:hint="eastAsia"/>
          <w:sz w:val="21"/>
          <w:lang w:eastAsia="ja-JP"/>
        </w:rPr>
        <w:t>TxBF</w:t>
      </w:r>
      <w:proofErr w:type="spellEnd"/>
      <w:r w:rsidR="008B3332">
        <w:rPr>
          <w:rFonts w:hint="eastAsia"/>
          <w:sz w:val="21"/>
          <w:lang w:eastAsia="ja-JP"/>
        </w:rPr>
        <w:t xml:space="preserve"> but also the other features affect the result.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for a question on link adaptation.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about </w:t>
      </w:r>
      <w:r>
        <w:rPr>
          <w:sz w:val="21"/>
          <w:lang w:eastAsia="ja-JP"/>
        </w:rPr>
        <w:t>the</w:t>
      </w:r>
      <w:r>
        <w:rPr>
          <w:rFonts w:hint="eastAsia"/>
          <w:sz w:val="21"/>
          <w:lang w:eastAsia="ja-JP"/>
        </w:rPr>
        <w:t xml:space="preserve"> detail of assumed </w:t>
      </w:r>
      <w:proofErr w:type="spellStart"/>
      <w:r>
        <w:rPr>
          <w:rFonts w:hint="eastAsia"/>
          <w:sz w:val="21"/>
          <w:lang w:eastAsia="ja-JP"/>
        </w:rPr>
        <w:t>TxBF</w:t>
      </w:r>
      <w:proofErr w:type="spellEnd"/>
      <w:r>
        <w:rPr>
          <w:rFonts w:hint="eastAsia"/>
          <w:sz w:val="21"/>
          <w:lang w:eastAsia="ja-JP"/>
        </w:rPr>
        <w:t xml:space="preserve"> technique.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Some members asked about the assumed link adaptation scheme in this presentation.</w:t>
      </w:r>
    </w:p>
    <w:p w:rsidR="008A6F8B" w:rsidRDefault="008A6F8B" w:rsidP="008A6F8B">
      <w:pPr>
        <w:rPr>
          <w:sz w:val="21"/>
        </w:rPr>
      </w:pPr>
    </w:p>
    <w:p w:rsidR="00CE4509" w:rsidRPr="008A6F8B" w:rsidRDefault="00CE4509" w:rsidP="008A6F8B">
      <w:pPr>
        <w:rPr>
          <w:lang w:eastAsia="ja-JP"/>
        </w:rPr>
      </w:pPr>
    </w:p>
    <w:p w:rsidR="008F6789" w:rsidRDefault="0068701F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Recess @</w:t>
      </w:r>
      <w:r w:rsidR="00CE4509"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18</w:t>
      </w:r>
      <w:r w:rsidR="00CE4509">
        <w:rPr>
          <w:rFonts w:hint="eastAsia"/>
          <w:lang w:eastAsia="ja-JP"/>
        </w:rPr>
        <w:t>:</w:t>
      </w:r>
      <w:r w:rsidR="00A22BDE">
        <w:rPr>
          <w:rFonts w:hint="eastAsia"/>
          <w:lang w:eastAsia="ja-JP"/>
        </w:rPr>
        <w:t>00</w:t>
      </w:r>
      <w:r w:rsidR="00CE4509">
        <w:rPr>
          <w:rFonts w:hint="eastAsia"/>
          <w:lang w:eastAsia="ja-JP"/>
        </w:rPr>
        <w:t xml:space="preserve"> until PM3</w:t>
      </w:r>
      <w:r w:rsidR="003701D2">
        <w:rPr>
          <w:rFonts w:hint="eastAsia"/>
          <w:lang w:eastAsia="ja-JP"/>
        </w:rPr>
        <w:t xml:space="preserve"> (1</w:t>
      </w:r>
      <w:r w:rsidR="00CE4509"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:3</w:t>
      </w:r>
      <w:r w:rsidR="00C577DA">
        <w:rPr>
          <w:rFonts w:hint="eastAsia"/>
          <w:lang w:eastAsia="ja-JP"/>
        </w:rPr>
        <w:t>0)</w:t>
      </w:r>
      <w:r>
        <w:rPr>
          <w:rFonts w:hint="eastAsia"/>
          <w:lang w:eastAsia="ja-JP"/>
        </w:rPr>
        <w:t xml:space="preserve"> </w:t>
      </w:r>
      <w:r w:rsidR="00CE4509">
        <w:rPr>
          <w:rFonts w:hint="eastAsia"/>
          <w:lang w:eastAsia="ja-JP"/>
        </w:rPr>
        <w:t>this evening</w:t>
      </w:r>
      <w:r w:rsidR="008F6789">
        <w:rPr>
          <w:rFonts w:hint="eastAsia"/>
          <w:lang w:eastAsia="ja-JP"/>
        </w:rPr>
        <w:t>.</w:t>
      </w:r>
    </w:p>
    <w:p w:rsidR="008F2A4C" w:rsidRDefault="008F2A4C" w:rsidP="008F2A4C">
      <w:pPr>
        <w:rPr>
          <w:lang w:eastAsia="ja-JP"/>
        </w:rPr>
      </w:pPr>
    </w:p>
    <w:p w:rsidR="008F2A4C" w:rsidRDefault="008F2A4C" w:rsidP="008F2A4C">
      <w:pPr>
        <w:rPr>
          <w:lang w:eastAsia="ja-JP"/>
        </w:rPr>
      </w:pPr>
    </w:p>
    <w:p w:rsidR="008F2A4C" w:rsidRPr="008F2A4C" w:rsidRDefault="008F2A4C">
      <w:pPr>
        <w:rPr>
          <w:lang w:eastAsia="ja-JP"/>
        </w:rPr>
      </w:pPr>
    </w:p>
    <w:p w:rsidR="006B53CA" w:rsidRPr="001F0053" w:rsidRDefault="00154F4B" w:rsidP="006B53C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Tuesday, </w:t>
      </w:r>
      <w:r w:rsidR="003F2E29">
        <w:rPr>
          <w:rFonts w:hint="eastAsia"/>
          <w:b/>
          <w:sz w:val="28"/>
          <w:u w:val="single"/>
          <w:lang w:eastAsia="ja-JP"/>
        </w:rPr>
        <w:t>May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3F2E29">
        <w:rPr>
          <w:rFonts w:hint="eastAsia"/>
          <w:b/>
          <w:sz w:val="28"/>
          <w:u w:val="single"/>
          <w:lang w:eastAsia="ja-JP"/>
        </w:rPr>
        <w:t>3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6B53CA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4,</w:t>
      </w:r>
      <w:r w:rsidR="006B53CA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67FE7">
        <w:rPr>
          <w:rFonts w:hint="eastAsia"/>
          <w:b/>
          <w:sz w:val="28"/>
          <w:u w:val="single"/>
          <w:lang w:eastAsia="ja-JP"/>
        </w:rPr>
        <w:t>P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3</w:t>
      </w:r>
      <w:r w:rsidR="006B53CA" w:rsidRPr="001F0053">
        <w:rPr>
          <w:b/>
          <w:sz w:val="28"/>
          <w:u w:val="single"/>
        </w:rPr>
        <w:t xml:space="preserve"> Session</w:t>
      </w:r>
      <w:r w:rsidR="006B53CA">
        <w:rPr>
          <w:rFonts w:hint="eastAsia"/>
          <w:b/>
          <w:sz w:val="28"/>
          <w:u w:val="single"/>
          <w:lang w:eastAsia="ja-JP"/>
        </w:rPr>
        <w:t xml:space="preserve"> (1</w:t>
      </w:r>
      <w:r w:rsidR="00B67FE7">
        <w:rPr>
          <w:rFonts w:hint="eastAsia"/>
          <w:b/>
          <w:sz w:val="28"/>
          <w:u w:val="single"/>
          <w:lang w:eastAsia="ja-JP"/>
        </w:rPr>
        <w:t>9</w:t>
      </w:r>
      <w:r w:rsidR="006B53CA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30-</w:t>
      </w:r>
      <w:r>
        <w:rPr>
          <w:rFonts w:hint="eastAsia"/>
          <w:b/>
          <w:sz w:val="28"/>
          <w:u w:val="single"/>
          <w:lang w:eastAsia="ja-JP"/>
        </w:rPr>
        <w:t>2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:3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(Huawei), the chair of </w:t>
      </w:r>
      <w:r w:rsidR="00730878">
        <w:rPr>
          <w:rFonts w:hint="eastAsia"/>
          <w:lang w:eastAsia="ja-JP"/>
        </w:rPr>
        <w:t>TGax</w:t>
      </w:r>
      <w:r>
        <w:rPr>
          <w:rFonts w:hint="eastAsia"/>
          <w:lang w:eastAsia="ja-JP"/>
        </w:rPr>
        <w:t>, @</w:t>
      </w:r>
      <w:r w:rsidR="00B17BD6">
        <w:rPr>
          <w:rFonts w:hint="eastAsia"/>
          <w:lang w:eastAsia="ja-JP"/>
        </w:rPr>
        <w:t>1</w:t>
      </w:r>
      <w:r w:rsidR="009549C3">
        <w:rPr>
          <w:rFonts w:hint="eastAsia"/>
          <w:lang w:eastAsia="ja-JP"/>
        </w:rPr>
        <w:t>9:33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604786">
        <w:rPr>
          <w:rFonts w:hint="eastAsia"/>
          <w:sz w:val="21"/>
          <w:lang w:eastAsia="ja-JP"/>
        </w:rPr>
        <w:t>15</w:t>
      </w:r>
      <w:r w:rsidR="002E0815">
        <w:rPr>
          <w:rFonts w:hint="eastAsia"/>
          <w:sz w:val="21"/>
          <w:lang w:eastAsia="ja-JP"/>
        </w:rPr>
        <w:t xml:space="preserve">0 </w:t>
      </w:r>
      <w:r w:rsidRPr="00010B9E">
        <w:rPr>
          <w:rFonts w:hint="eastAsia"/>
          <w:sz w:val="21"/>
          <w:lang w:eastAsia="ja-JP"/>
        </w:rPr>
        <w:t>people are in the room.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6B53CA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B32F61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730878">
        <w:rPr>
          <w:rFonts w:hint="eastAsia"/>
          <w:sz w:val="21"/>
          <w:lang w:eastAsia="ja-JP"/>
        </w:rPr>
        <w:t>0478</w:t>
      </w:r>
      <w:r w:rsidRPr="00010B9E">
        <w:rPr>
          <w:rFonts w:hint="eastAsia"/>
          <w:sz w:val="21"/>
          <w:lang w:eastAsia="ja-JP"/>
        </w:rPr>
        <w:t>r</w:t>
      </w:r>
      <w:r w:rsidR="004B4268">
        <w:rPr>
          <w:rFonts w:hint="eastAsia"/>
          <w:sz w:val="21"/>
          <w:lang w:eastAsia="ja-JP"/>
        </w:rPr>
        <w:t>2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4B4268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the working document</w:t>
      </w:r>
      <w:r w:rsidR="009549C3">
        <w:rPr>
          <w:rFonts w:hint="eastAsia"/>
          <w:sz w:val="21"/>
          <w:lang w:eastAsia="ja-JP"/>
        </w:rPr>
        <w:t>.</w:t>
      </w:r>
    </w:p>
    <w:p w:rsidR="009549C3" w:rsidRPr="00010B9E" w:rsidRDefault="009549C3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still have 20 presentations to hear.</w:t>
      </w:r>
    </w:p>
    <w:p w:rsidR="00730878" w:rsidRPr="00730878" w:rsidRDefault="00730878" w:rsidP="00730878">
      <w:pPr>
        <w:rPr>
          <w:lang w:eastAsia="ja-JP"/>
        </w:rPr>
      </w:pPr>
    </w:p>
    <w:p w:rsidR="0050181E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Agenda for this session</w:t>
      </w:r>
    </w:p>
    <w:p w:rsidR="0050181E" w:rsidRPr="008E0F08" w:rsidRDefault="0050181E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Tuesday PM3</w:t>
      </w:r>
    </w:p>
    <w:p w:rsidR="006B53CA" w:rsidRPr="00010B9E" w:rsidRDefault="006B53CA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Pr="00010B9E">
        <w:rPr>
          <w:rFonts w:hint="eastAsia"/>
          <w:bCs/>
          <w:sz w:val="21"/>
          <w:lang w:eastAsia="ja-JP"/>
        </w:rPr>
        <w:t>Meeting call to order</w:t>
      </w:r>
    </w:p>
    <w:p w:rsidR="006B53CA" w:rsidRPr="00730878" w:rsidRDefault="00730878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R</w:t>
      </w:r>
      <w:r w:rsidR="006B53CA" w:rsidRPr="00010B9E">
        <w:rPr>
          <w:rFonts w:hint="eastAsia"/>
          <w:bCs/>
          <w:sz w:val="21"/>
          <w:lang w:eastAsia="ja-JP"/>
        </w:rPr>
        <w:t>eminder</w:t>
      </w:r>
    </w:p>
    <w:p w:rsidR="00730878" w:rsidRPr="00730878" w:rsidRDefault="00730878" w:rsidP="00730878">
      <w:pPr>
        <w:numPr>
          <w:ilvl w:val="3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IEE</w:t>
      </w:r>
      <w:r w:rsidR="00A22BDE">
        <w:rPr>
          <w:rFonts w:hint="eastAsia"/>
          <w:bCs/>
          <w:sz w:val="21"/>
          <w:lang w:eastAsia="ja-JP"/>
        </w:rPr>
        <w:t>E 802 and IEEE 802.11 Policy and Procedure</w:t>
      </w:r>
    </w:p>
    <w:p w:rsidR="00D91C20" w:rsidRPr="00730878" w:rsidRDefault="00730878" w:rsidP="00730878">
      <w:pPr>
        <w:numPr>
          <w:ilvl w:val="3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EB415D" w:rsidRPr="0050181E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B32F61">
        <w:rPr>
          <w:rFonts w:hint="eastAsia"/>
          <w:bCs/>
          <w:sz w:val="21"/>
          <w:lang w:eastAsia="ja-JP"/>
        </w:rPr>
        <w:t>Presentations</w:t>
      </w:r>
    </w:p>
    <w:p w:rsidR="006B53CA" w:rsidRPr="006C7536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Recess</w:t>
      </w:r>
    </w:p>
    <w:p w:rsidR="006C7536" w:rsidRPr="00010B9E" w:rsidRDefault="006C7536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approved without objections.</w:t>
      </w:r>
    </w:p>
    <w:p w:rsidR="006B53CA" w:rsidRDefault="006B53CA" w:rsidP="006B53CA"/>
    <w:p w:rsidR="00B32F61" w:rsidRDefault="00B32F61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lastRenderedPageBreak/>
        <w:t>Presentation</w:t>
      </w:r>
      <w:r w:rsidR="00D92876">
        <w:rPr>
          <w:rFonts w:hint="eastAsia"/>
          <w:lang w:eastAsia="ja-JP"/>
        </w:rPr>
        <w:t>s</w:t>
      </w:r>
    </w:p>
    <w:p w:rsidR="00D92876" w:rsidRDefault="009549C3" w:rsidP="0041303D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Tianyu</w:t>
      </w:r>
      <w:proofErr w:type="spellEnd"/>
      <w:r>
        <w:rPr>
          <w:rFonts w:hint="eastAsia"/>
          <w:lang w:eastAsia="ja-JP"/>
        </w:rPr>
        <w:t xml:space="preserve"> Wu</w:t>
      </w:r>
      <w:r w:rsidR="00D92876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D92876">
        <w:rPr>
          <w:rFonts w:hint="eastAsia"/>
          <w:lang w:eastAsia="ja-JP"/>
        </w:rPr>
        <w:t xml:space="preserve">) presented </w:t>
      </w:r>
      <w:r w:rsidR="00D92876">
        <w:rPr>
          <w:lang w:eastAsia="ja-JP"/>
        </w:rPr>
        <w:t>“</w:t>
      </w:r>
      <w:r>
        <w:rPr>
          <w:rFonts w:hint="eastAsia"/>
          <w:lang w:eastAsia="ja-JP"/>
        </w:rPr>
        <w:t>PHY abstraction method comparison</w:t>
      </w:r>
      <w:r w:rsidR="00D92876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</w:t>
      </w:r>
      <w:r w:rsidR="00D92876">
        <w:rPr>
          <w:rFonts w:hint="eastAsia"/>
          <w:lang w:eastAsia="ja-JP"/>
        </w:rPr>
        <w:t>/</w:t>
      </w:r>
      <w:r w:rsidR="00730878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647</w:t>
      </w:r>
      <w:r w:rsidR="00D92876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2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4C54F7" w:rsidRPr="004C54F7" w:rsidRDefault="004C54F7" w:rsidP="004C54F7">
      <w:pPr>
        <w:numPr>
          <w:ilvl w:val="3"/>
          <w:numId w:val="5"/>
        </w:numPr>
      </w:pPr>
      <w:r w:rsidRPr="004C54F7">
        <w:t>The results shows that RBIR-CM, RBIR-BICM and MMIB provide similar accuracy on instantaneous PER prediction.</w:t>
      </w:r>
    </w:p>
    <w:p w:rsidR="009549C3" w:rsidRPr="009549C3" w:rsidRDefault="009549C3" w:rsidP="009549C3">
      <w:pPr>
        <w:numPr>
          <w:ilvl w:val="3"/>
          <w:numId w:val="5"/>
        </w:numPr>
      </w:pPr>
      <w:r w:rsidRPr="009549C3">
        <w:t>RBIR can provide quite accurate prediction for average performance</w:t>
      </w:r>
      <w:r>
        <w:rPr>
          <w:rFonts w:hint="eastAsia"/>
          <w:lang w:eastAsia="ja-JP"/>
        </w:rPr>
        <w:t>.</w:t>
      </w:r>
    </w:p>
    <w:p w:rsidR="009549C3" w:rsidRPr="009549C3" w:rsidRDefault="004C54F7" w:rsidP="009549C3">
      <w:pPr>
        <w:numPr>
          <w:ilvl w:val="3"/>
          <w:numId w:val="5"/>
        </w:numPr>
      </w:pPr>
      <w:r>
        <w:t>A</w:t>
      </w:r>
      <w:r w:rsidR="009549C3" w:rsidRPr="009549C3">
        <w:t xml:space="preserve"> channel irrelevant curve fitting method can be used to further improve the accuracy</w:t>
      </w:r>
      <w:r w:rsidR="009549C3">
        <w:rPr>
          <w:rFonts w:hint="eastAsia"/>
          <w:lang w:eastAsia="ja-JP"/>
        </w:rPr>
        <w:t>.</w:t>
      </w:r>
    </w:p>
    <w:p w:rsidR="00D92876" w:rsidRDefault="004C54F7" w:rsidP="00604786">
      <w:pPr>
        <w:numPr>
          <w:ilvl w:val="3"/>
          <w:numId w:val="5"/>
        </w:numPr>
      </w:pPr>
      <w:r w:rsidRPr="004C54F7">
        <w:t>Instantaneous PER is hard to be precisely predicted.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F3241A" w:rsidRDefault="00604786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 (slide 16): </w:t>
      </w:r>
      <w:r w:rsidR="003751CA">
        <w:rPr>
          <w:rFonts w:hint="eastAsia"/>
          <w:lang w:eastAsia="ja-JP"/>
        </w:rPr>
        <w:t>A member asked how the authors created these graphs. The answer was that the first three graphs are created from simulation results.</w:t>
      </w:r>
    </w:p>
    <w:p w:rsidR="003751CA" w:rsidRDefault="003751C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Q: The member also asked which one is more accurate.</w:t>
      </w:r>
    </w:p>
    <w:p w:rsidR="003751CA" w:rsidRDefault="003751C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 (slide 15): Another member made a comment on the channelization.</w:t>
      </w:r>
    </w:p>
    <w:p w:rsidR="00D92876" w:rsidRDefault="00D92876" w:rsidP="00D92876"/>
    <w:p w:rsidR="00D92876" w:rsidRDefault="007F7E44" w:rsidP="007F7E44">
      <w:pPr>
        <w:numPr>
          <w:ilvl w:val="1"/>
          <w:numId w:val="5"/>
        </w:numPr>
      </w:pPr>
      <w:r>
        <w:rPr>
          <w:rFonts w:hint="eastAsia"/>
          <w:lang w:eastAsia="ja-JP"/>
        </w:rPr>
        <w:t>John Son</w:t>
      </w:r>
      <w:r w:rsidR="00D92876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WILUS Institute</w:t>
      </w:r>
      <w:r w:rsidR="00D92876">
        <w:rPr>
          <w:rFonts w:hint="eastAsia"/>
          <w:lang w:eastAsia="ja-JP"/>
        </w:rPr>
        <w:t xml:space="preserve">) presented </w:t>
      </w:r>
      <w:r w:rsidR="00D92876">
        <w:rPr>
          <w:lang w:eastAsia="ja-JP"/>
        </w:rPr>
        <w:t>“</w:t>
      </w:r>
      <w:r w:rsidRPr="007F7E44">
        <w:rPr>
          <w:lang w:eastAsia="ja-JP"/>
        </w:rPr>
        <w:t>Measurements on CCA Thresholds in OBSS Environment</w:t>
      </w:r>
      <w:r w:rsidR="00D92876">
        <w:rPr>
          <w:lang w:eastAsia="ja-JP"/>
        </w:rPr>
        <w:t>”</w:t>
      </w:r>
      <w:r w:rsidR="00D92876">
        <w:rPr>
          <w:rFonts w:hint="eastAsia"/>
          <w:lang w:eastAsia="ja-JP"/>
        </w:rPr>
        <w:t xml:space="preserve"> based on </w:t>
      </w:r>
      <w:r w:rsidR="00F3241A">
        <w:rPr>
          <w:rFonts w:hint="eastAsia"/>
          <w:lang w:eastAsia="ja-JP"/>
        </w:rPr>
        <w:t>14/0</w:t>
      </w:r>
      <w:r>
        <w:rPr>
          <w:rFonts w:hint="eastAsia"/>
          <w:lang w:eastAsia="ja-JP"/>
        </w:rPr>
        <w:t>628</w:t>
      </w:r>
      <w:r w:rsidR="00F3241A">
        <w:rPr>
          <w:rFonts w:hint="eastAsia"/>
          <w:lang w:eastAsia="ja-JP"/>
        </w:rPr>
        <w:t>r0</w:t>
      </w:r>
      <w:r w:rsidR="00D92876">
        <w:rPr>
          <w:rFonts w:hint="eastAsia"/>
          <w:lang w:eastAsia="ja-JP"/>
        </w:rPr>
        <w:t>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F7E44" w:rsidRPr="007F7E44" w:rsidRDefault="007F7E44" w:rsidP="007F7E44">
      <w:pPr>
        <w:numPr>
          <w:ilvl w:val="3"/>
          <w:numId w:val="5"/>
        </w:numPr>
      </w:pPr>
      <w:r w:rsidRPr="007F7E44">
        <w:t>The previous works have addressed the benefits of increased CCA threshold resulting greater spatial reuse in OBSS environment.</w:t>
      </w:r>
    </w:p>
    <w:p w:rsidR="007F7E44" w:rsidRPr="007F7E44" w:rsidRDefault="007F7E44" w:rsidP="007F7E44">
      <w:pPr>
        <w:numPr>
          <w:ilvl w:val="3"/>
          <w:numId w:val="5"/>
        </w:numPr>
      </w:pPr>
      <w:r w:rsidRPr="007F7E44">
        <w:t>This contribution focuses on performance of the increased CCA threshold in OBSS environment where non-overlapping channels are utilized.</w:t>
      </w:r>
    </w:p>
    <w:p w:rsidR="007F7E44" w:rsidRPr="007F7E44" w:rsidRDefault="007F7E44" w:rsidP="007F7E44">
      <w:pPr>
        <w:numPr>
          <w:ilvl w:val="3"/>
          <w:numId w:val="5"/>
        </w:numPr>
      </w:pPr>
      <w:r>
        <w:rPr>
          <w:rFonts w:hint="eastAsia"/>
          <w:lang w:eastAsia="ja-JP"/>
        </w:rPr>
        <w:t>P</w:t>
      </w:r>
      <w:r w:rsidRPr="007F7E44">
        <w:t xml:space="preserve">erformance degradations in dense OBSS deployments </w:t>
      </w:r>
      <w:r>
        <w:rPr>
          <w:rFonts w:hint="eastAsia"/>
          <w:lang w:eastAsia="ja-JP"/>
        </w:rPr>
        <w:t xml:space="preserve">observed </w:t>
      </w:r>
      <w:r w:rsidRPr="007F7E44">
        <w:t>even though APs are utilizing non-overlapping channels due to Adjacent Channel Interferences.</w:t>
      </w:r>
    </w:p>
    <w:p w:rsidR="00965773" w:rsidRDefault="007F7E44" w:rsidP="004425CB">
      <w:pPr>
        <w:numPr>
          <w:ilvl w:val="3"/>
          <w:numId w:val="5"/>
        </w:numPr>
      </w:pPr>
      <w:r>
        <w:rPr>
          <w:rFonts w:hint="eastAsia"/>
          <w:lang w:eastAsia="ja-JP"/>
        </w:rPr>
        <w:t>P</w:t>
      </w:r>
      <w:r w:rsidRPr="007F7E44">
        <w:t>resented preliminary experiment results showing performance improvements with the increased receive threshold on target AP.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C: A member mentioned this could be the solution for the 4 times improvement stated in the PAR and commented </w:t>
      </w:r>
      <w:r>
        <w:rPr>
          <w:lang w:eastAsia="ja-JP"/>
        </w:rPr>
        <w:t>that the</w:t>
      </w:r>
      <w:r>
        <w:rPr>
          <w:rFonts w:hint="eastAsia"/>
          <w:lang w:eastAsia="ja-JP"/>
        </w:rPr>
        <w:t xml:space="preserve"> impact of out-of-band emission should be considered.</w:t>
      </w:r>
    </w:p>
    <w:p w:rsidR="003751CA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the near-far problem will be more severe for the HEW scenarios and CCA on the secondary channels will be important.</w:t>
      </w:r>
    </w:p>
    <w:p w:rsidR="003751CA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Q: A member asked about the traffic condition.</w:t>
      </w:r>
    </w:p>
    <w:p w:rsidR="00D92876" w:rsidRPr="003751CA" w:rsidRDefault="00D92876" w:rsidP="00D92876">
      <w:pPr>
        <w:rPr>
          <w:lang w:eastAsia="ja-JP"/>
        </w:rPr>
      </w:pPr>
    </w:p>
    <w:p w:rsidR="00730878" w:rsidRDefault="004425CB" w:rsidP="004425CB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Yakun</w:t>
      </w:r>
      <w:proofErr w:type="spellEnd"/>
      <w:r>
        <w:rPr>
          <w:rFonts w:hint="eastAsia"/>
          <w:lang w:eastAsia="ja-JP"/>
        </w:rPr>
        <w:t xml:space="preserve"> Sun </w:t>
      </w:r>
      <w:r w:rsidR="0073087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Marvell</w:t>
      </w:r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 w:rsidRPr="004425CB">
        <w:rPr>
          <w:lang w:eastAsia="ja-JP"/>
        </w:rPr>
        <w:t>Further Discussions on Instantaneous SINR Calibration for System Simulation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583</w:t>
      </w:r>
      <w:r w:rsidR="00730878">
        <w:rPr>
          <w:rFonts w:hint="eastAsia"/>
          <w:lang w:eastAsia="ja-JP"/>
        </w:rPr>
        <w:t>r0.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4425CB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Two suggestions for instantaneous SINR calibration</w:t>
      </w:r>
    </w:p>
    <w:p w:rsidR="004425CB" w:rsidRDefault="004425CB" w:rsidP="004425CB">
      <w:pPr>
        <w:numPr>
          <w:ilvl w:val="4"/>
          <w:numId w:val="5"/>
        </w:numPr>
      </w:pPr>
      <w:r>
        <w:rPr>
          <w:rFonts w:hint="eastAsia"/>
          <w:lang w:eastAsia="ja-JP"/>
        </w:rPr>
        <w:t xml:space="preserve">Suggestion1: </w:t>
      </w:r>
      <w:r w:rsidRPr="004425CB">
        <w:rPr>
          <w:lang w:eastAsia="ja-JP"/>
        </w:rPr>
        <w:t xml:space="preserve">Use SINR per </w:t>
      </w:r>
      <w:proofErr w:type="spellStart"/>
      <w:r w:rsidRPr="004425CB">
        <w:rPr>
          <w:lang w:eastAsia="ja-JP"/>
        </w:rPr>
        <w:t>tone</w:t>
      </w:r>
      <w:proofErr w:type="spellEnd"/>
      <w:r w:rsidRPr="004425CB">
        <w:rPr>
          <w:lang w:eastAsia="ja-JP"/>
        </w:rPr>
        <w:t xml:space="preserve"> given its convenience and readiness</w:t>
      </w:r>
      <w:r>
        <w:rPr>
          <w:rFonts w:hint="eastAsia"/>
          <w:lang w:eastAsia="ja-JP"/>
        </w:rPr>
        <w:t>.</w:t>
      </w:r>
    </w:p>
    <w:p w:rsidR="004425CB" w:rsidRDefault="004425CB" w:rsidP="004425CB">
      <w:pPr>
        <w:numPr>
          <w:ilvl w:val="4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Suggestion 2: </w:t>
      </w:r>
      <w:r w:rsidR="00D81E85" w:rsidRPr="004425CB">
        <w:t>Use simple MAC for channel access</w:t>
      </w:r>
      <w:r>
        <w:rPr>
          <w:rFonts w:hint="eastAsia"/>
          <w:lang w:eastAsia="ja-JP"/>
        </w:rPr>
        <w:t xml:space="preserve"> - o</w:t>
      </w:r>
      <w:r w:rsidR="00D81E85" w:rsidRPr="004425CB">
        <w:rPr>
          <w:lang w:eastAsia="ja-JP"/>
        </w:rPr>
        <w:t>pen to discussion on CSMA or CCA-only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C: A member mentioned that (1) SINR calibration per </w:t>
      </w:r>
      <w:proofErr w:type="spellStart"/>
      <w:r>
        <w:rPr>
          <w:rFonts w:hint="eastAsia"/>
          <w:lang w:eastAsia="ja-JP"/>
        </w:rPr>
        <w:t>tone</w:t>
      </w:r>
      <w:proofErr w:type="spellEnd"/>
      <w:r>
        <w:rPr>
          <w:rFonts w:hint="eastAsia"/>
          <w:lang w:eastAsia="ja-JP"/>
        </w:rPr>
        <w:t xml:space="preserve"> may not be </w:t>
      </w:r>
      <w:proofErr w:type="gramStart"/>
      <w:r>
        <w:rPr>
          <w:rFonts w:hint="eastAsia"/>
          <w:lang w:eastAsia="ja-JP"/>
        </w:rPr>
        <w:t>enough,</w:t>
      </w:r>
      <w:proofErr w:type="gramEnd"/>
      <w:r>
        <w:rPr>
          <w:rFonts w:hint="eastAsia"/>
          <w:lang w:eastAsia="ja-JP"/>
        </w:rPr>
        <w:t xml:space="preserve"> (2) CCA-only MAC does not simulate the actual behavior of the MAC.</w:t>
      </w:r>
    </w:p>
    <w:p w:rsidR="00984157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commented that integrated simulation is carried out in an event driven manner unlike the one in this presentation.</w:t>
      </w:r>
    </w:p>
    <w:p w:rsidR="00730878" w:rsidRPr="00984157" w:rsidRDefault="00730878" w:rsidP="00D92876">
      <w:pPr>
        <w:rPr>
          <w:lang w:eastAsia="ja-JP"/>
        </w:rPr>
      </w:pPr>
    </w:p>
    <w:p w:rsidR="00730878" w:rsidRDefault="00984157" w:rsidP="00730878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Nihar</w:t>
      </w:r>
      <w:proofErr w:type="spellEnd"/>
      <w:r>
        <w:rPr>
          <w:rFonts w:hint="eastAsia"/>
          <w:lang w:eastAsia="ja-JP"/>
        </w:rPr>
        <w:t xml:space="preserve"> Jindal </w:t>
      </w:r>
      <w:r w:rsidR="0073087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Broadcom</w:t>
      </w:r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>
        <w:rPr>
          <w:rFonts w:hint="eastAsia"/>
          <w:lang w:eastAsia="ja-JP"/>
        </w:rPr>
        <w:t>Path Loss Model for Scenario I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577</w:t>
      </w:r>
      <w:r w:rsidR="00730878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1</w:t>
      </w:r>
      <w:r w:rsidR="00730878">
        <w:rPr>
          <w:rFonts w:hint="eastAsia"/>
          <w:lang w:eastAsia="ja-JP"/>
        </w:rPr>
        <w:t>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D51116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Proposed path loss model for scenario I:</w:t>
      </w:r>
    </w:p>
    <w:p w:rsidR="00D51116" w:rsidRPr="00D51116" w:rsidRDefault="00D51116" w:rsidP="00D51116">
      <w:pPr>
        <w:numPr>
          <w:ilvl w:val="4"/>
          <w:numId w:val="5"/>
        </w:numPr>
      </w:pPr>
      <w:r w:rsidRPr="00D51116">
        <w:t>Option A: 11nB PL with 5 dB/wall and 18.3 dB per floor (non-linear summation), and 4 dB shadow for all links</w:t>
      </w:r>
    </w:p>
    <w:p w:rsidR="00D51116" w:rsidRPr="00D51116" w:rsidRDefault="00D51116" w:rsidP="00D51116">
      <w:pPr>
        <w:numPr>
          <w:ilvl w:val="4"/>
          <w:numId w:val="5"/>
        </w:numPr>
      </w:pPr>
      <w:r w:rsidRPr="00D51116">
        <w:lastRenderedPageBreak/>
        <w:t xml:space="preserve">Option B: 3GPP indoor </w:t>
      </w:r>
      <w:proofErr w:type="spellStart"/>
      <w:r w:rsidRPr="00D51116">
        <w:t>femto</w:t>
      </w:r>
      <w:proofErr w:type="spellEnd"/>
      <w:r w:rsidRPr="00D51116">
        <w:t xml:space="preserve"> model with 0.3 * d term, and 4 dB shadow for all links</w:t>
      </w:r>
    </w:p>
    <w:p w:rsidR="00D51116" w:rsidRDefault="00D51116" w:rsidP="00D51116">
      <w:pPr>
        <w:numPr>
          <w:ilvl w:val="4"/>
          <w:numId w:val="5"/>
        </w:numPr>
      </w:pPr>
      <w:r w:rsidRPr="00D51116">
        <w:t>Numbers are for fc = 2.4 GHz; apply normal fc^2 scaling if fc changed</w:t>
      </w:r>
      <w:r>
        <w:rPr>
          <w:rFonts w:hint="eastAsia"/>
          <w:lang w:eastAsia="ja-JP"/>
        </w:rPr>
        <w:t>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 member commented that issues in actual deployments should be considered.</w:t>
      </w:r>
    </w:p>
    <w:p w:rsidR="00984157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keep simple.</w:t>
      </w:r>
    </w:p>
    <w:p w:rsidR="003C081A" w:rsidRPr="0024310E" w:rsidRDefault="003C081A" w:rsidP="003C081A">
      <w:pPr>
        <w:pBdr>
          <w:bottom w:val="single" w:sz="6" w:space="1" w:color="auto"/>
        </w:pBdr>
        <w:ind w:left="720"/>
        <w:rPr>
          <w:lang w:eastAsia="ja-JP"/>
        </w:rPr>
      </w:pPr>
    </w:p>
    <w:p w:rsidR="003C081A" w:rsidRDefault="003C081A" w:rsidP="003C081A">
      <w:pPr>
        <w:ind w:left="720"/>
      </w:pPr>
    </w:p>
    <w:p w:rsidR="00224434" w:rsidRPr="0024310E" w:rsidRDefault="003C081A" w:rsidP="003C081A">
      <w:pPr>
        <w:numPr>
          <w:ilvl w:val="2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 xml:space="preserve">Straw Poll: </w:t>
      </w:r>
      <w:r w:rsidR="00D81E85" w:rsidRPr="0024310E">
        <w:rPr>
          <w:b/>
          <w:bCs/>
          <w:highlight w:val="cyan"/>
        </w:rPr>
        <w:t>Do you agree to use the11nB path loss model, as modified below, for all links in simulation scenario 1?</w:t>
      </w:r>
    </w:p>
    <w:p w:rsidR="00224434" w:rsidRPr="0024310E" w:rsidRDefault="00D81E85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b/>
          <w:highlight w:val="cyan"/>
        </w:rPr>
        <w:t>11nB PL with 5 dB/wall and 18.3 dB per floor (non-linear summation), and 4 dB shadow for all links</w:t>
      </w:r>
    </w:p>
    <w:p w:rsidR="00224434" w:rsidRPr="0024310E" w:rsidRDefault="00D81E85" w:rsidP="003C081A">
      <w:pPr>
        <w:numPr>
          <w:ilvl w:val="4"/>
          <w:numId w:val="5"/>
        </w:numPr>
        <w:rPr>
          <w:b/>
          <w:highlight w:val="cyan"/>
        </w:rPr>
      </w:pPr>
      <w:r w:rsidRPr="0024310E">
        <w:rPr>
          <w:b/>
          <w:highlight w:val="cyan"/>
        </w:rPr>
        <w:t>PL(d) = 40.05 + 20*log10(min(d,5)) + (d&gt;5) * 35*log10(d/5) + 18.3*F^((F+2)/(F+1)-0.46) + 5*W</w:t>
      </w:r>
    </w:p>
    <w:p w:rsidR="00D51116" w:rsidRPr="0024310E" w:rsidRDefault="003C081A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>Discussion</w:t>
      </w:r>
    </w:p>
    <w:p w:rsidR="003C081A" w:rsidRPr="0024310E" w:rsidRDefault="003C081A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 xml:space="preserve">Result: Y/N/A = </w:t>
      </w:r>
      <w:r w:rsidR="00F27843" w:rsidRPr="0024310E">
        <w:rPr>
          <w:rFonts w:hint="eastAsia"/>
          <w:b/>
          <w:highlight w:val="cyan"/>
          <w:lang w:eastAsia="ja-JP"/>
        </w:rPr>
        <w:t>49/4/48</w:t>
      </w:r>
    </w:p>
    <w:p w:rsidR="003C081A" w:rsidRDefault="003C081A" w:rsidP="003C081A">
      <w:pPr>
        <w:pBdr>
          <w:bottom w:val="single" w:sz="6" w:space="1" w:color="auto"/>
        </w:pBdr>
        <w:ind w:left="720"/>
        <w:rPr>
          <w:lang w:eastAsia="ja-JP"/>
        </w:rPr>
      </w:pPr>
    </w:p>
    <w:p w:rsidR="003C081A" w:rsidRDefault="003C081A" w:rsidP="003C081A">
      <w:pPr>
        <w:ind w:left="720"/>
      </w:pPr>
    </w:p>
    <w:p w:rsidR="00730878" w:rsidRDefault="00730878" w:rsidP="00D92876">
      <w:pPr>
        <w:rPr>
          <w:lang w:eastAsia="ja-JP"/>
        </w:rPr>
      </w:pPr>
    </w:p>
    <w:p w:rsidR="00730878" w:rsidRDefault="00F27843" w:rsidP="00730878">
      <w:pPr>
        <w:numPr>
          <w:ilvl w:val="1"/>
          <w:numId w:val="5"/>
        </w:numPr>
      </w:pPr>
      <w:r>
        <w:rPr>
          <w:rFonts w:hint="eastAsia"/>
          <w:lang w:eastAsia="ja-JP"/>
        </w:rPr>
        <w:t xml:space="preserve">James Yee </w:t>
      </w:r>
      <w:r w:rsidR="00730878">
        <w:rPr>
          <w:rFonts w:hint="eastAsia"/>
          <w:lang w:eastAsia="ja-JP"/>
        </w:rPr>
        <w:t>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>
        <w:rPr>
          <w:rFonts w:hint="eastAsia"/>
          <w:lang w:eastAsia="ja-JP"/>
        </w:rPr>
        <w:t>Performance Observation of a Dense Campus Network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648</w:t>
      </w:r>
      <w:r w:rsidR="00730878">
        <w:rPr>
          <w:rFonts w:hint="eastAsia"/>
          <w:lang w:eastAsia="ja-JP"/>
        </w:rPr>
        <w:t>r0.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F27843" w:rsidP="00F27843">
      <w:pPr>
        <w:numPr>
          <w:ilvl w:val="3"/>
          <w:numId w:val="5"/>
        </w:numPr>
      </w:pPr>
      <w:r>
        <w:rPr>
          <w:rFonts w:hint="eastAsia"/>
          <w:lang w:eastAsia="ja-JP"/>
        </w:rPr>
        <w:t>I</w:t>
      </w:r>
      <w:r w:rsidRPr="00F27843">
        <w:t>nitial results from a survey of the performance and traffic pattern of a large scale dense campus WLAN network at the National Taiwan University</w:t>
      </w:r>
      <w:r>
        <w:rPr>
          <w:rFonts w:hint="eastAsia"/>
          <w:lang w:eastAsia="ja-JP"/>
        </w:rPr>
        <w:t xml:space="preserve"> presented.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In a dense managed campus network, </w:t>
      </w:r>
      <w:r>
        <w:t>WLAN is the bottleneck, video traffic is significant</w:t>
      </w:r>
      <w:r w:rsidRPr="00ED71B6">
        <w:t xml:space="preserve">, and apps are </w:t>
      </w:r>
      <w:proofErr w:type="spellStart"/>
      <w:r w:rsidRPr="00ED71B6">
        <w:t>bursty</w:t>
      </w:r>
      <w:proofErr w:type="spellEnd"/>
      <w:r w:rsidRPr="00ED71B6">
        <w:t xml:space="preserve"> in activity.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Low average per STA throughput due to low likelihood of Channel Access, not link quality. 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Dynamic </w:t>
      </w:r>
      <w:proofErr w:type="spellStart"/>
      <w:r w:rsidRPr="00ED71B6">
        <w:t>Tx</w:t>
      </w:r>
      <w:proofErr w:type="spellEnd"/>
      <w:r w:rsidRPr="00ED71B6">
        <w:t xml:space="preserve"> Power Control may improve overall area throughput but lowers average per STA throughput. 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>CCK Management frames heavily impact 2.4GHz WLAN.</w:t>
      </w:r>
    </w:p>
    <w:p w:rsidR="00F27843" w:rsidRDefault="00ED71B6" w:rsidP="00ED71B6">
      <w:pPr>
        <w:numPr>
          <w:ilvl w:val="3"/>
          <w:numId w:val="5"/>
        </w:numPr>
      </w:pPr>
      <w:r w:rsidRPr="00ED71B6">
        <w:t>Further observations and solution validation expected via NTU collaboration.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Asked about the impact of soft APs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number, ratio, airtime, etc.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Some members commented that he/she would like to understand the traffic conditions.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Asked about the way of observing the network.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Just passively monitored the network.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the impact of the legacy (CCK) transmissions will be of interest of the group.</w:t>
      </w:r>
    </w:p>
    <w:p w:rsidR="00730878" w:rsidRPr="0024310E" w:rsidRDefault="00730878" w:rsidP="00D92876">
      <w:pPr>
        <w:rPr>
          <w:lang w:eastAsia="ja-JP"/>
        </w:rPr>
      </w:pPr>
    </w:p>
    <w:p w:rsidR="00730878" w:rsidRDefault="00730878" w:rsidP="00D92876">
      <w:pPr>
        <w:rPr>
          <w:lang w:eastAsia="ja-JP"/>
        </w:rPr>
      </w:pPr>
    </w:p>
    <w:p w:rsidR="003B37F2" w:rsidRDefault="003B37F2" w:rsidP="003B37F2"/>
    <w:p w:rsidR="003B37F2" w:rsidRDefault="003B37F2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Chair asked if there are other submissions ready to present.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respons</w:t>
      </w:r>
      <w:r w:rsidR="0050181E"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.</w:t>
      </w:r>
    </w:p>
    <w:p w:rsidR="00A8566E" w:rsidRDefault="00A8566E" w:rsidP="00A8566E">
      <w:pPr>
        <w:rPr>
          <w:lang w:eastAsia="ja-JP"/>
        </w:rPr>
      </w:pPr>
    </w:p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Recess </w:t>
      </w:r>
      <w:r w:rsidR="00B67FE7">
        <w:rPr>
          <w:rFonts w:hint="eastAsia"/>
          <w:lang w:eastAsia="ja-JP"/>
        </w:rPr>
        <w:t>@ 21</w:t>
      </w:r>
      <w:r w:rsidR="0024310E">
        <w:rPr>
          <w:rFonts w:hint="eastAsia"/>
          <w:lang w:eastAsia="ja-JP"/>
        </w:rPr>
        <w:t>:21</w:t>
      </w:r>
      <w:r>
        <w:rPr>
          <w:rFonts w:hint="eastAsia"/>
          <w:lang w:eastAsia="ja-JP"/>
        </w:rPr>
        <w:t xml:space="preserve"> </w:t>
      </w:r>
      <w:r w:rsidR="00192541">
        <w:rPr>
          <w:rFonts w:hint="eastAsia"/>
          <w:lang w:eastAsia="ja-JP"/>
        </w:rPr>
        <w:t xml:space="preserve">until </w:t>
      </w:r>
      <w:r w:rsidR="00B67FE7">
        <w:rPr>
          <w:rFonts w:hint="eastAsia"/>
          <w:lang w:eastAsia="ja-JP"/>
        </w:rPr>
        <w:t>AM1</w:t>
      </w:r>
      <w:r w:rsidR="00A8566E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(8</w:t>
      </w:r>
      <w:r w:rsidR="00897216">
        <w:rPr>
          <w:rFonts w:hint="eastAsia"/>
          <w:lang w:eastAsia="ja-JP"/>
        </w:rPr>
        <w:t>:00)</w:t>
      </w:r>
      <w:r w:rsidR="00EB415D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tomorrow morning</w:t>
      </w:r>
      <w:r>
        <w:rPr>
          <w:rFonts w:hint="eastAsia"/>
          <w:lang w:eastAsia="ja-JP"/>
        </w:rPr>
        <w:t>.</w:t>
      </w: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1F0053" w:rsidRDefault="00B67FE7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Wedn</w:t>
      </w:r>
      <w:r w:rsidR="009D0822">
        <w:rPr>
          <w:rFonts w:hint="eastAsia"/>
          <w:b/>
          <w:sz w:val="28"/>
          <w:u w:val="single"/>
          <w:lang w:eastAsia="ja-JP"/>
        </w:rPr>
        <w:t xml:space="preserve">esday,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A22BDE">
        <w:rPr>
          <w:rFonts w:hint="eastAsia"/>
          <w:b/>
          <w:sz w:val="28"/>
          <w:u w:val="single"/>
          <w:lang w:eastAsia="ja-JP"/>
        </w:rPr>
        <w:t>4</w:t>
      </w:r>
      <w:r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9D0822">
        <w:rPr>
          <w:rFonts w:hint="eastAsia"/>
          <w:b/>
          <w:sz w:val="28"/>
          <w:u w:val="single"/>
          <w:lang w:eastAsia="ja-JP"/>
        </w:rPr>
        <w:t>4,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9D0822" w:rsidRPr="001F0053">
        <w:rPr>
          <w:b/>
          <w:sz w:val="28"/>
          <w:u w:val="single"/>
        </w:rPr>
        <w:t xml:space="preserve"> 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8:00-10</w:t>
      </w:r>
      <w:r w:rsidR="009D0822">
        <w:rPr>
          <w:rFonts w:hint="eastAsia"/>
          <w:b/>
          <w:sz w:val="28"/>
          <w:u w:val="single"/>
          <w:lang w:eastAsia="ja-JP"/>
        </w:rPr>
        <w:t>:00)</w:t>
      </w:r>
    </w:p>
    <w:p w:rsidR="009D0822" w:rsidRPr="00A36A5F" w:rsidRDefault="009D0822" w:rsidP="009D0822"/>
    <w:p w:rsidR="009D0822" w:rsidRDefault="009D0822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146540">
        <w:rPr>
          <w:rFonts w:hint="eastAsia"/>
          <w:lang w:eastAsia="ja-JP"/>
        </w:rPr>
        <w:t>uawei</w:t>
      </w:r>
      <w:r w:rsidR="00A22BDE">
        <w:rPr>
          <w:rFonts w:hint="eastAsia"/>
          <w:lang w:eastAsia="ja-JP"/>
        </w:rPr>
        <w:t xml:space="preserve"> Technologies), the chairperson of the TGax</w:t>
      </w:r>
      <w:r w:rsidR="00146540">
        <w:rPr>
          <w:rFonts w:hint="eastAsia"/>
          <w:lang w:eastAsia="ja-JP"/>
        </w:rPr>
        <w:t>, @8:0</w:t>
      </w:r>
      <w:r w:rsidR="003B3981">
        <w:rPr>
          <w:rFonts w:hint="eastAsia"/>
          <w:lang w:eastAsia="ja-JP"/>
        </w:rPr>
        <w:t>2</w:t>
      </w:r>
      <w:r w:rsidR="00146540">
        <w:rPr>
          <w:rFonts w:hint="eastAsia"/>
          <w:lang w:eastAsia="ja-JP"/>
        </w:rPr>
        <w:t xml:space="preserve"> AM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73612B">
        <w:rPr>
          <w:rFonts w:hint="eastAsia"/>
          <w:sz w:val="21"/>
          <w:lang w:eastAsia="ja-JP"/>
        </w:rPr>
        <w:t>180</w:t>
      </w:r>
      <w:r w:rsidRPr="00010B9E">
        <w:rPr>
          <w:rFonts w:hint="eastAsia"/>
          <w:sz w:val="21"/>
          <w:lang w:eastAsia="ja-JP"/>
        </w:rPr>
        <w:t xml:space="preserve"> people are in the room.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D0822" w:rsidRPr="00D604F3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146540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146540">
        <w:rPr>
          <w:rFonts w:hint="eastAsia"/>
          <w:sz w:val="21"/>
          <w:lang w:eastAsia="ja-JP"/>
        </w:rPr>
        <w:t>0</w:t>
      </w:r>
      <w:r w:rsidR="00A22BDE">
        <w:rPr>
          <w:rFonts w:hint="eastAsia"/>
          <w:sz w:val="21"/>
          <w:lang w:eastAsia="ja-JP"/>
        </w:rPr>
        <w:t>478</w:t>
      </w:r>
      <w:r w:rsidRPr="00010B9E">
        <w:rPr>
          <w:rFonts w:hint="eastAsia"/>
          <w:sz w:val="21"/>
          <w:lang w:eastAsia="ja-JP"/>
        </w:rPr>
        <w:t>r</w:t>
      </w:r>
      <w:r w:rsidR="00A22BDE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A22BDE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9D0822" w:rsidRPr="00010B9E" w:rsidRDefault="009D0822" w:rsidP="009D0822">
      <w:pPr>
        <w:rPr>
          <w:sz w:val="21"/>
        </w:rPr>
      </w:pPr>
    </w:p>
    <w:p w:rsidR="009D0822" w:rsidRPr="008E0F08" w:rsidRDefault="00146540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>Agenda for this session</w:t>
      </w:r>
    </w:p>
    <w:p w:rsidR="000B6324" w:rsidRPr="000B6324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B6324">
        <w:rPr>
          <w:rFonts w:hint="eastAsia"/>
          <w:bCs/>
          <w:lang w:eastAsia="ja-JP"/>
        </w:rPr>
        <w:t>Tentative Agenda</w:t>
      </w:r>
    </w:p>
    <w:p w:rsidR="00146540" w:rsidRPr="00146540" w:rsidRDefault="000B6324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146540" w:rsidRPr="00146540">
        <w:rPr>
          <w:bCs/>
          <w:sz w:val="21"/>
          <w:lang w:eastAsia="ja-JP"/>
        </w:rPr>
        <w:t>Call Meeting to order</w:t>
      </w:r>
    </w:p>
    <w:p w:rsid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</w:t>
      </w:r>
    </w:p>
    <w:p w:rsid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IEEE 802 and 802.11 IPR Policy and procedure.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146540" w:rsidRDefault="003B3981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Simulation Scenarios and Evaluation Methodologies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discussion and related Motions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11-14/0621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11-14/0571</w:t>
      </w:r>
    </w:p>
    <w:p w:rsidR="003B3981" w:rsidRDefault="003B3981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Functional Requirements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11-14/0572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11-14/0626</w:t>
      </w:r>
    </w:p>
    <w:p w:rsidR="00AD0817" w:rsidRDefault="00AD0817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11-14/0636</w:t>
      </w:r>
    </w:p>
    <w:p w:rsidR="003B3981" w:rsidRPr="00AD0817" w:rsidRDefault="003B3981" w:rsidP="00AD0817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11-14/0656</w:t>
      </w:r>
    </w:p>
    <w:p w:rsidR="00146540" w:rsidRPr="00146540" w:rsidRDefault="00146540" w:rsidP="0041303D">
      <w:pPr>
        <w:numPr>
          <w:ilvl w:val="2"/>
          <w:numId w:val="6"/>
        </w:numPr>
        <w:rPr>
          <w:sz w:val="21"/>
        </w:rPr>
      </w:pPr>
      <w:r w:rsidRPr="00146540">
        <w:rPr>
          <w:bCs/>
          <w:sz w:val="21"/>
          <w:lang w:eastAsia="ja-JP"/>
        </w:rPr>
        <w:t>Recess</w:t>
      </w:r>
      <w:r w:rsidR="009D0822">
        <w:rPr>
          <w:rFonts w:hint="eastAsia"/>
          <w:bCs/>
          <w:sz w:val="21"/>
          <w:lang w:eastAsia="ja-JP"/>
        </w:rPr>
        <w:t xml:space="preserve"> </w:t>
      </w:r>
    </w:p>
    <w:p w:rsid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if there are any modifications to the agenda.</w:t>
      </w:r>
    </w:p>
    <w:p w:rsidR="009D0822" w:rsidRP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0822" w:rsidRPr="00146540">
        <w:rPr>
          <w:rFonts w:hint="eastAsia"/>
          <w:bCs/>
          <w:sz w:val="21"/>
          <w:lang w:eastAsia="ja-JP"/>
        </w:rPr>
        <w:t>Agenda approved without objections.</w:t>
      </w:r>
    </w:p>
    <w:p w:rsidR="00D604F3" w:rsidRDefault="00D604F3" w:rsidP="00CD1694">
      <w:pPr>
        <w:rPr>
          <w:sz w:val="21"/>
          <w:lang w:eastAsia="ja-JP"/>
        </w:rPr>
      </w:pPr>
    </w:p>
    <w:p w:rsidR="00CD1694" w:rsidRDefault="003B3981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Simulation Scenarios and Evaluation Methodologies</w:t>
      </w:r>
    </w:p>
    <w:p w:rsidR="00CD1694" w:rsidRDefault="00CD1694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Simone Merlin</w:t>
      </w:r>
      <w:r w:rsidR="00AB5DB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(</w:t>
      </w:r>
      <w:r w:rsidR="003B3981">
        <w:rPr>
          <w:rFonts w:hint="eastAsia"/>
          <w:sz w:val="21"/>
          <w:lang w:eastAsia="ja-JP"/>
        </w:rPr>
        <w:t>Qualcomm</w:t>
      </w:r>
      <w:r w:rsidR="00A22BD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presented </w:t>
      </w:r>
      <w:r>
        <w:rPr>
          <w:sz w:val="21"/>
          <w:lang w:eastAsia="ja-JP"/>
        </w:rPr>
        <w:t>“</w:t>
      </w:r>
      <w:r w:rsidR="003B3981">
        <w:rPr>
          <w:rFonts w:hint="eastAsia"/>
          <w:sz w:val="21"/>
          <w:lang w:eastAsia="ja-JP"/>
        </w:rPr>
        <w:t>TGax Simulation Scenarios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, based on </w:t>
      </w:r>
      <w:r w:rsidR="00AB5DBD">
        <w:rPr>
          <w:rFonts w:hint="eastAsia"/>
          <w:sz w:val="21"/>
          <w:lang w:eastAsia="ja-JP"/>
        </w:rPr>
        <w:t>14/0</w:t>
      </w:r>
      <w:r w:rsidR="003B3981">
        <w:rPr>
          <w:rFonts w:hint="eastAsia"/>
          <w:sz w:val="21"/>
          <w:lang w:eastAsia="ja-JP"/>
        </w:rPr>
        <w:t>621</w:t>
      </w:r>
      <w:r w:rsidR="004278DA">
        <w:rPr>
          <w:rFonts w:hint="eastAsia"/>
          <w:sz w:val="21"/>
          <w:lang w:eastAsia="ja-JP"/>
        </w:rPr>
        <w:t>r</w:t>
      </w:r>
      <w:r w:rsidR="003B3981">
        <w:rPr>
          <w:rFonts w:hint="eastAsia"/>
          <w:sz w:val="21"/>
          <w:lang w:eastAsia="ja-JP"/>
        </w:rPr>
        <w:t>1</w:t>
      </w:r>
    </w:p>
    <w:p w:rsidR="003B3981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Status</w:t>
      </w:r>
    </w:p>
    <w:p w:rsidR="003B3981" w:rsidRDefault="003B3981" w:rsidP="003B3981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uploaded rev 0 yesterday and rev 1 last night.</w:t>
      </w:r>
    </w:p>
    <w:p w:rsidR="00966440" w:rsidRDefault="00966440" w:rsidP="003B3981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explained current status of the document highlighting the changes and TBDs.</w:t>
      </w:r>
    </w:p>
    <w:p w:rsidR="00AB5DBD" w:rsidRDefault="003B3981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F0CBE">
        <w:rPr>
          <w:rFonts w:hint="eastAsia"/>
          <w:sz w:val="21"/>
          <w:lang w:eastAsia="ja-JP"/>
        </w:rPr>
        <w:t>Summary</w:t>
      </w:r>
    </w:p>
    <w:p w:rsidR="00A22BDE" w:rsidRDefault="00DF0CB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Annex 2 - Traffic model was moved to Evaluation Methodologies document.</w:t>
      </w:r>
    </w:p>
    <w:p w:rsidR="003B3981" w:rsidRDefault="003B3981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Proposed path loss model is included in the current version of this document.</w:t>
      </w:r>
    </w:p>
    <w:p w:rsidR="00966440" w:rsidRDefault="00A22BDE" w:rsidP="00966440">
      <w:pPr>
        <w:numPr>
          <w:ilvl w:val="3"/>
          <w:numId w:val="6"/>
        </w:numPr>
        <w:rPr>
          <w:sz w:val="21"/>
        </w:rPr>
      </w:pPr>
      <w:r w:rsidRPr="00966440">
        <w:rPr>
          <w:rFonts w:hint="eastAsia"/>
          <w:sz w:val="21"/>
          <w:lang w:eastAsia="ja-JP"/>
        </w:rPr>
        <w:t xml:space="preserve"> </w:t>
      </w:r>
      <w:r w:rsidR="00966440" w:rsidRPr="00966440">
        <w:rPr>
          <w:rFonts w:hint="eastAsia"/>
          <w:sz w:val="21"/>
          <w:lang w:eastAsia="ja-JP"/>
        </w:rPr>
        <w:t xml:space="preserve">There still are TBDs </w:t>
      </w:r>
      <w:r w:rsidR="00966440" w:rsidRPr="00966440">
        <w:rPr>
          <w:sz w:val="21"/>
          <w:lang w:eastAsia="ja-JP"/>
        </w:rPr>
        <w:t>–</w:t>
      </w:r>
      <w:r w:rsidR="00966440" w:rsidRPr="00966440">
        <w:rPr>
          <w:rFonts w:hint="eastAsia"/>
          <w:sz w:val="21"/>
          <w:lang w:eastAsia="ja-JP"/>
        </w:rPr>
        <w:t xml:space="preserve"> such as traffic models and channel models for some scenarios</w:t>
      </w:r>
      <w:r w:rsidR="00966440">
        <w:rPr>
          <w:rFonts w:hint="eastAsia"/>
          <w:sz w:val="21"/>
          <w:lang w:eastAsia="ja-JP"/>
        </w:rPr>
        <w:t xml:space="preserve"> </w:t>
      </w:r>
      <w:r w:rsidR="00966440">
        <w:rPr>
          <w:sz w:val="21"/>
          <w:lang w:eastAsia="ja-JP"/>
        </w:rPr>
        <w:t>–</w:t>
      </w:r>
      <w:r w:rsidR="00966440">
        <w:rPr>
          <w:rFonts w:hint="eastAsia"/>
          <w:sz w:val="21"/>
          <w:lang w:eastAsia="ja-JP"/>
        </w:rPr>
        <w:t xml:space="preserve"> further contributions encouraged</w:t>
      </w:r>
      <w:r w:rsidR="00966440" w:rsidRPr="00966440">
        <w:rPr>
          <w:rFonts w:hint="eastAsia"/>
          <w:sz w:val="21"/>
          <w:lang w:eastAsia="ja-JP"/>
        </w:rPr>
        <w:t>.</w:t>
      </w:r>
      <w:r w:rsidR="00AB5DBD" w:rsidRPr="00966440">
        <w:rPr>
          <w:rFonts w:hint="eastAsia"/>
          <w:sz w:val="21"/>
          <w:lang w:eastAsia="ja-JP"/>
        </w:rPr>
        <w:t xml:space="preserve"> </w:t>
      </w:r>
    </w:p>
    <w:p w:rsidR="00AB5DBD" w:rsidRPr="00966440" w:rsidRDefault="00966440" w:rsidP="00966440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B5DBD" w:rsidRPr="00966440">
        <w:rPr>
          <w:rFonts w:hint="eastAsia"/>
          <w:sz w:val="21"/>
          <w:lang w:eastAsia="ja-JP"/>
        </w:rPr>
        <w:t>Discussions</w:t>
      </w:r>
    </w:p>
    <w:p w:rsidR="00A22BDE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AD0817">
        <w:rPr>
          <w:rFonts w:hint="eastAsia"/>
          <w:sz w:val="21"/>
          <w:lang w:eastAsia="ja-JP"/>
        </w:rPr>
        <w:t>Q: A member asked whether the fast rate adaptation was considered. The answer was it was one of the TBD items.</w:t>
      </w:r>
    </w:p>
    <w:p w:rsidR="00D676FB" w:rsidRDefault="00A22BD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D0817">
        <w:rPr>
          <w:rFonts w:hint="eastAsia"/>
          <w:sz w:val="21"/>
          <w:lang w:eastAsia="ja-JP"/>
        </w:rPr>
        <w:t>Q: Another member asked about the process of making a modification. The chair answered that it need a motion with more than 75% approval.</w:t>
      </w:r>
    </w:p>
    <w:p w:rsidR="00AD0817" w:rsidRDefault="00AD0817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commented that the channel model agreed in the HEW SG is not reflected. </w:t>
      </w:r>
      <w:r w:rsidRPr="00AD081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Simone confirmed the </w:t>
      </w:r>
      <w:proofErr w:type="spellStart"/>
      <w:r>
        <w:rPr>
          <w:rFonts w:hint="eastAsia"/>
          <w:sz w:val="21"/>
          <w:lang w:eastAsia="ja-JP"/>
        </w:rPr>
        <w:t>concensus</w:t>
      </w:r>
      <w:proofErr w:type="spellEnd"/>
      <w:r>
        <w:rPr>
          <w:rFonts w:hint="eastAsia"/>
          <w:sz w:val="21"/>
          <w:lang w:eastAsia="ja-JP"/>
        </w:rPr>
        <w:t xml:space="preserve"> of the group.</w:t>
      </w:r>
    </w:p>
    <w:p w:rsidR="00966440" w:rsidRDefault="00966440" w:rsidP="009521B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377B7" w:rsidRDefault="008377B7" w:rsidP="008377B7">
      <w:pPr>
        <w:ind w:left="720"/>
        <w:rPr>
          <w:sz w:val="21"/>
          <w:lang w:eastAsia="ja-JP"/>
        </w:rPr>
      </w:pPr>
    </w:p>
    <w:p w:rsidR="008377B7" w:rsidRPr="00AD0817" w:rsidRDefault="008377B7" w:rsidP="008377B7">
      <w:pPr>
        <w:numPr>
          <w:ilvl w:val="2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>Straw Poll on Calibration Scenario:</w:t>
      </w:r>
    </w:p>
    <w:p w:rsidR="008377B7" w:rsidRPr="00AD0817" w:rsidRDefault="008377B7" w:rsidP="008377B7">
      <w:pPr>
        <w:ind w:left="1224"/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Do you support including the calibration tests </w:t>
      </w:r>
      <w:r w:rsidR="009521B6" w:rsidRPr="00AD0817">
        <w:rPr>
          <w:rFonts w:hint="eastAsia"/>
          <w:b/>
          <w:sz w:val="21"/>
          <w:highlight w:val="cyan"/>
          <w:lang w:eastAsia="ja-JP"/>
        </w:rPr>
        <w:t xml:space="preserve">(section title: MAC calibration) </w:t>
      </w:r>
      <w:r w:rsidRPr="00AD0817">
        <w:rPr>
          <w:rFonts w:hint="eastAsia"/>
          <w:b/>
          <w:sz w:val="21"/>
          <w:highlight w:val="cyan"/>
          <w:lang w:eastAsia="ja-JP"/>
        </w:rPr>
        <w:t>in the first version of the simulation scenarios document?</w:t>
      </w:r>
    </w:p>
    <w:p w:rsidR="009521B6" w:rsidRPr="00AD0817" w:rsidRDefault="009521B6" w:rsidP="009521B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 Result: Y/N/A = 37/25/31</w:t>
      </w:r>
    </w:p>
    <w:p w:rsidR="009521B6" w:rsidRPr="00AD0817" w:rsidRDefault="009521B6" w:rsidP="009521B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 Suggested removing the section.</w:t>
      </w:r>
    </w:p>
    <w:p w:rsidR="009521B6" w:rsidRDefault="009521B6" w:rsidP="009521B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9521B6" w:rsidRPr="009521B6" w:rsidRDefault="009521B6" w:rsidP="009521B6">
      <w:pPr>
        <w:rPr>
          <w:sz w:val="21"/>
          <w:lang w:eastAsia="ja-JP"/>
        </w:rPr>
      </w:pPr>
    </w:p>
    <w:p w:rsidR="009521B6" w:rsidRPr="00966440" w:rsidRDefault="00AD0817" w:rsidP="009521B6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Further </w:t>
      </w:r>
      <w:r w:rsidR="009521B6" w:rsidRPr="00966440">
        <w:rPr>
          <w:rFonts w:hint="eastAsia"/>
          <w:sz w:val="21"/>
          <w:lang w:eastAsia="ja-JP"/>
        </w:rPr>
        <w:t>Discussions</w:t>
      </w:r>
    </w:p>
    <w:p w:rsidR="009521B6" w:rsidRDefault="009521B6" w:rsidP="009521B6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Some suggestion on the path loss model, frequency adjustment, etc.</w:t>
      </w:r>
    </w:p>
    <w:p w:rsidR="009521B6" w:rsidRDefault="009521B6" w:rsidP="00AD0817">
      <w:pPr>
        <w:ind w:left="1080"/>
        <w:rPr>
          <w:sz w:val="21"/>
        </w:rPr>
      </w:pPr>
    </w:p>
    <w:p w:rsidR="009521B6" w:rsidRDefault="009521B6" w:rsidP="00966440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66440" w:rsidRDefault="00966440" w:rsidP="00966440">
      <w:pPr>
        <w:ind w:left="720"/>
        <w:rPr>
          <w:sz w:val="21"/>
          <w:lang w:eastAsia="ja-JP"/>
        </w:rPr>
      </w:pPr>
    </w:p>
    <w:p w:rsidR="00966440" w:rsidRPr="00AD0817" w:rsidRDefault="00966440" w:rsidP="00966440">
      <w:pPr>
        <w:numPr>
          <w:ilvl w:val="2"/>
          <w:numId w:val="6"/>
        </w:numPr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lang w:eastAsia="ja-JP"/>
        </w:rPr>
        <w:t xml:space="preserve"> </w:t>
      </w:r>
      <w:r w:rsidRPr="00AD0817">
        <w:rPr>
          <w:rFonts w:hint="eastAsia"/>
          <w:b/>
          <w:sz w:val="21"/>
          <w:highlight w:val="yellow"/>
          <w:lang w:eastAsia="ja-JP"/>
        </w:rPr>
        <w:t>Motion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(11-14/0621r2)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: </w:t>
      </w:r>
    </w:p>
    <w:p w:rsidR="009521B6" w:rsidRPr="00AD0817" w:rsidRDefault="009521B6" w:rsidP="009521B6">
      <w:pPr>
        <w:ind w:left="1440"/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highlight w:val="yellow"/>
          <w:lang w:eastAsia="ja-JP"/>
        </w:rPr>
        <w:t>Move to adopt document 14/0621r2 as the initial version the Simulation Scenarios Document for the 802.11ax TG, enacting the changes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>:</w:t>
      </w:r>
    </w:p>
    <w:p w:rsidR="00966440" w:rsidRPr="00AD0817" w:rsidRDefault="00966440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Moved by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Stuart Kerry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(OK-Brit)</w:t>
      </w:r>
      <w:r w:rsidRPr="00AD0817">
        <w:rPr>
          <w:rFonts w:hint="eastAsia"/>
          <w:b/>
          <w:sz w:val="21"/>
          <w:highlight w:val="yellow"/>
          <w:lang w:eastAsia="ja-JP"/>
        </w:rPr>
        <w:t>, Seconded by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Simone Merlin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(Qualcomm)</w:t>
      </w:r>
      <w:r w:rsidRPr="00AD0817">
        <w:rPr>
          <w:rFonts w:hint="eastAsia"/>
          <w:b/>
          <w:sz w:val="21"/>
          <w:highlight w:val="yellow"/>
          <w:lang w:eastAsia="ja-JP"/>
        </w:rPr>
        <w:t>.</w:t>
      </w:r>
    </w:p>
    <w:p w:rsidR="00966440" w:rsidRPr="00AD0817" w:rsidRDefault="00966440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Discussions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</w:t>
      </w:r>
      <w:r w:rsidR="00C92CA2" w:rsidRPr="00AD0817">
        <w:rPr>
          <w:b/>
          <w:sz w:val="21"/>
          <w:highlight w:val="yellow"/>
          <w:lang w:eastAsia="ja-JP"/>
        </w:rPr>
        <w:t>–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C92CA2" w:rsidRPr="00AD0817" w:rsidRDefault="00C92CA2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Chair asked if any </w:t>
      </w:r>
      <w:r w:rsidRPr="00AD0817">
        <w:rPr>
          <w:b/>
          <w:sz w:val="21"/>
          <w:highlight w:val="yellow"/>
          <w:lang w:eastAsia="ja-JP"/>
        </w:rPr>
        <w:t>objection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 to accept the motion </w:t>
      </w:r>
      <w:r w:rsidRPr="00AD0817">
        <w:rPr>
          <w:b/>
          <w:sz w:val="21"/>
          <w:highlight w:val="yellow"/>
          <w:lang w:eastAsia="ja-JP"/>
        </w:rPr>
        <w:t>–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 no objection.</w:t>
      </w:r>
    </w:p>
    <w:p w:rsidR="00966440" w:rsidRPr="00AD0817" w:rsidRDefault="00C92CA2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Result: Motion approved.</w:t>
      </w:r>
    </w:p>
    <w:p w:rsidR="00966440" w:rsidRDefault="00966440" w:rsidP="00966440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66440" w:rsidRPr="00D676FB" w:rsidRDefault="00966440" w:rsidP="00966440">
      <w:pPr>
        <w:ind w:left="720"/>
        <w:rPr>
          <w:sz w:val="21"/>
        </w:rPr>
      </w:pPr>
    </w:p>
    <w:p w:rsidR="00C45E2C" w:rsidRDefault="00C45E2C" w:rsidP="00C45E2C">
      <w:pPr>
        <w:rPr>
          <w:sz w:val="21"/>
        </w:rPr>
      </w:pPr>
    </w:p>
    <w:p w:rsidR="00787C30" w:rsidRDefault="00C45E2C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8377B7">
        <w:rPr>
          <w:rFonts w:hint="eastAsia"/>
          <w:sz w:val="21"/>
          <w:lang w:eastAsia="ja-JP"/>
        </w:rPr>
        <w:t xml:space="preserve">Ron </w:t>
      </w:r>
      <w:proofErr w:type="spellStart"/>
      <w:r w:rsidR="008377B7">
        <w:rPr>
          <w:rFonts w:hint="eastAsia"/>
          <w:sz w:val="21"/>
          <w:lang w:eastAsia="ja-JP"/>
        </w:rPr>
        <w:t>Porat</w:t>
      </w:r>
      <w:proofErr w:type="spellEnd"/>
      <w:r>
        <w:rPr>
          <w:rFonts w:hint="eastAsia"/>
          <w:sz w:val="21"/>
          <w:lang w:eastAsia="ja-JP"/>
        </w:rPr>
        <w:t xml:space="preserve"> (</w:t>
      </w:r>
      <w:r w:rsidR="008377B7">
        <w:rPr>
          <w:rFonts w:hint="eastAsia"/>
          <w:sz w:val="21"/>
          <w:lang w:eastAsia="ja-JP"/>
        </w:rPr>
        <w:t>Broadcom</w:t>
      </w:r>
      <w:r w:rsidR="00C92CA2">
        <w:rPr>
          <w:rFonts w:hint="eastAsia"/>
          <w:sz w:val="21"/>
          <w:lang w:eastAsia="ja-JP"/>
        </w:rPr>
        <w:t>) presented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“</w:t>
      </w:r>
      <w:r w:rsidR="00C92CA2">
        <w:rPr>
          <w:rFonts w:hint="eastAsia"/>
          <w:sz w:val="21"/>
          <w:lang w:eastAsia="ja-JP"/>
        </w:rPr>
        <w:t>11ax Evaluation Methodology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C92CA2">
        <w:rPr>
          <w:rFonts w:hint="eastAsia"/>
          <w:sz w:val="21"/>
          <w:lang w:eastAsia="ja-JP"/>
        </w:rPr>
        <w:t>571</w:t>
      </w:r>
      <w:r w:rsidR="00D676FB">
        <w:rPr>
          <w:rFonts w:hint="eastAsia"/>
          <w:sz w:val="21"/>
          <w:lang w:eastAsia="ja-JP"/>
        </w:rPr>
        <w:t>r0</w:t>
      </w:r>
      <w:r>
        <w:rPr>
          <w:rFonts w:hint="eastAsia"/>
          <w:sz w:val="21"/>
          <w:lang w:eastAsia="ja-JP"/>
        </w:rPr>
        <w:t>.</w:t>
      </w:r>
    </w:p>
    <w:p w:rsidR="00C92CA2" w:rsidRDefault="00C92CA2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Status</w:t>
      </w:r>
    </w:p>
    <w:p w:rsidR="00C92CA2" w:rsidRDefault="00C92CA2" w:rsidP="00C92CA2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Ron explained the changes made from the previous document.</w:t>
      </w:r>
    </w:p>
    <w:p w:rsidR="00C45E2C" w:rsidRDefault="00C45E2C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Pr="00494114" w:rsidRDefault="000B1FA7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D4B25">
        <w:rPr>
          <w:rFonts w:hint="eastAsia"/>
          <w:sz w:val="21"/>
          <w:lang w:eastAsia="ja-JP"/>
        </w:rPr>
        <w:t>C: A member mentioned that evaluation methodology should not specify how the simulation is conducted. It should be described in the Annex.</w:t>
      </w:r>
    </w:p>
    <w:p w:rsidR="00B93B97" w:rsidRPr="00494114" w:rsidRDefault="00A22BD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D4B25">
        <w:rPr>
          <w:rFonts w:hint="eastAsia"/>
          <w:sz w:val="21"/>
          <w:lang w:eastAsia="ja-JP"/>
        </w:rPr>
        <w:t>C: A member suggested text for box 3 of the sy</w:t>
      </w:r>
      <w:r w:rsidR="009F4644">
        <w:rPr>
          <w:rFonts w:hint="eastAsia"/>
          <w:sz w:val="21"/>
          <w:lang w:eastAsia="ja-JP"/>
        </w:rPr>
        <w:t>stem level simulation (page 11).</w:t>
      </w:r>
    </w:p>
    <w:p w:rsidR="00C45E2C" w:rsidRDefault="00C45E2C" w:rsidP="0002620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26206" w:rsidRDefault="00026206" w:rsidP="00026206">
      <w:pPr>
        <w:ind w:left="1224"/>
        <w:rPr>
          <w:sz w:val="21"/>
          <w:lang w:eastAsia="ja-JP"/>
        </w:rPr>
      </w:pPr>
    </w:p>
    <w:p w:rsidR="00026206" w:rsidRPr="00DA6884" w:rsidRDefault="00026206" w:rsidP="00026206">
      <w:pPr>
        <w:numPr>
          <w:ilvl w:val="2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lang w:eastAsia="ja-JP"/>
        </w:rPr>
        <w:t xml:space="preserve"> </w:t>
      </w:r>
      <w:r w:rsidRPr="00DA6884">
        <w:rPr>
          <w:rFonts w:hint="eastAsia"/>
          <w:b/>
          <w:sz w:val="21"/>
          <w:highlight w:val="cyan"/>
          <w:lang w:eastAsia="ja-JP"/>
        </w:rPr>
        <w:t>Straw Poll: Which option do you prefer?</w:t>
      </w:r>
    </w:p>
    <w:p w:rsidR="00026206" w:rsidRDefault="0002620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highlight w:val="cyan"/>
          <w:lang w:eastAsia="ja-JP"/>
        </w:rPr>
        <w:t xml:space="preserve"> </w:t>
      </w:r>
      <w:r w:rsidR="00FE6B56">
        <w:rPr>
          <w:rFonts w:hint="eastAsia"/>
          <w:b/>
          <w:sz w:val="21"/>
          <w:highlight w:val="cyan"/>
          <w:lang w:eastAsia="ja-JP"/>
        </w:rPr>
        <w:t xml:space="preserve">Option #1: </w:t>
      </w:r>
      <w:r w:rsidRPr="00DA6884">
        <w:rPr>
          <w:rFonts w:hint="eastAsia"/>
          <w:b/>
          <w:sz w:val="21"/>
          <w:highlight w:val="cyan"/>
          <w:lang w:eastAsia="ja-JP"/>
        </w:rPr>
        <w:t>Delete the first bullet on page 18</w:t>
      </w:r>
    </w:p>
    <w:p w:rsidR="00FE6B56" w:rsidRDefault="00FE6B5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>
        <w:rPr>
          <w:rFonts w:hint="eastAsia"/>
          <w:b/>
          <w:sz w:val="21"/>
          <w:highlight w:val="cyan"/>
          <w:lang w:eastAsia="ja-JP"/>
        </w:rPr>
        <w:t xml:space="preserve"> Option #2: Delete the first and the second bullet on page 18</w:t>
      </w:r>
    </w:p>
    <w:p w:rsidR="00FE6B56" w:rsidRPr="00FE6B56" w:rsidRDefault="00FE6B56" w:rsidP="00FE6B5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>
        <w:rPr>
          <w:rFonts w:hint="eastAsia"/>
          <w:b/>
          <w:sz w:val="21"/>
          <w:highlight w:val="cyan"/>
          <w:lang w:eastAsia="ja-JP"/>
        </w:rPr>
        <w:t xml:space="preserve"> Option #3: </w:t>
      </w:r>
      <w:r w:rsidRPr="00FE6B56">
        <w:rPr>
          <w:b/>
          <w:sz w:val="21"/>
          <w:highlight w:val="cyan"/>
          <w:lang w:eastAsia="ja-JP"/>
        </w:rPr>
        <w:t>Delete the reference only in the first line of the first bullet on page</w:t>
      </w:r>
      <w:r w:rsidRPr="00FE6B56">
        <w:rPr>
          <w:rFonts w:hint="eastAsia"/>
          <w:b/>
          <w:sz w:val="21"/>
          <w:highlight w:val="cyan"/>
          <w:lang w:eastAsia="ja-JP"/>
        </w:rPr>
        <w:t xml:space="preserve"> 18</w:t>
      </w:r>
    </w:p>
    <w:p w:rsidR="00026206" w:rsidRPr="00DA6884" w:rsidRDefault="0002620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highlight w:val="cyan"/>
          <w:lang w:eastAsia="ja-JP"/>
        </w:rPr>
        <w:t xml:space="preserve"> </w:t>
      </w:r>
      <w:r w:rsidR="000D4B25">
        <w:rPr>
          <w:rFonts w:hint="eastAsia"/>
          <w:b/>
          <w:sz w:val="21"/>
          <w:highlight w:val="cyan"/>
          <w:lang w:eastAsia="ja-JP"/>
        </w:rPr>
        <w:t>Resul</w:t>
      </w:r>
      <w:r w:rsidR="00FE6B56">
        <w:rPr>
          <w:rFonts w:hint="eastAsia"/>
          <w:b/>
          <w:sz w:val="21"/>
          <w:highlight w:val="cyan"/>
          <w:lang w:eastAsia="ja-JP"/>
        </w:rPr>
        <w:t>t: Option #1/#2</w:t>
      </w:r>
      <w:r w:rsidR="000D4B25">
        <w:rPr>
          <w:rFonts w:hint="eastAsia"/>
          <w:b/>
          <w:sz w:val="21"/>
          <w:highlight w:val="cyan"/>
          <w:lang w:eastAsia="ja-JP"/>
        </w:rPr>
        <w:t>/</w:t>
      </w:r>
      <w:r w:rsidR="00FE6B56">
        <w:rPr>
          <w:rFonts w:hint="eastAsia"/>
          <w:b/>
          <w:sz w:val="21"/>
          <w:highlight w:val="cyan"/>
          <w:lang w:eastAsia="ja-JP"/>
        </w:rPr>
        <w:t>#3</w:t>
      </w:r>
      <w:r w:rsidR="000D4B25">
        <w:rPr>
          <w:rFonts w:hint="eastAsia"/>
          <w:b/>
          <w:sz w:val="21"/>
          <w:highlight w:val="cyan"/>
          <w:lang w:eastAsia="ja-JP"/>
        </w:rPr>
        <w:t xml:space="preserve"> = 0/25/40</w:t>
      </w:r>
    </w:p>
    <w:p w:rsidR="00026206" w:rsidRPr="00DA6884" w:rsidRDefault="00026206" w:rsidP="00026206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026206" w:rsidRDefault="00026206" w:rsidP="00026206">
      <w:pPr>
        <w:ind w:left="720"/>
        <w:rPr>
          <w:sz w:val="21"/>
          <w:lang w:eastAsia="ja-JP"/>
        </w:rPr>
      </w:pPr>
    </w:p>
    <w:p w:rsidR="00026206" w:rsidRPr="000D4B25" w:rsidRDefault="00026206" w:rsidP="000D4B25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026206" w:rsidRPr="000D4B25" w:rsidRDefault="00026206" w:rsidP="000D4B2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Ron suggested </w:t>
      </w:r>
      <w:r w:rsidR="00DA6884">
        <w:rPr>
          <w:rFonts w:hint="eastAsia"/>
          <w:sz w:val="21"/>
          <w:lang w:eastAsia="ja-JP"/>
        </w:rPr>
        <w:t>removing all text in Box 3 on the page 18.</w:t>
      </w:r>
    </w:p>
    <w:p w:rsidR="008377B7" w:rsidRDefault="008377B7" w:rsidP="008377B7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8377B7" w:rsidRDefault="008377B7" w:rsidP="008377B7">
      <w:pPr>
        <w:ind w:left="720"/>
        <w:rPr>
          <w:sz w:val="21"/>
          <w:lang w:eastAsia="ja-JP"/>
        </w:rPr>
      </w:pPr>
    </w:p>
    <w:p w:rsidR="008377B7" w:rsidRPr="00AD0817" w:rsidRDefault="00026206" w:rsidP="008377B7">
      <w:pPr>
        <w:numPr>
          <w:ilvl w:val="2"/>
          <w:numId w:val="6"/>
        </w:numPr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lang w:eastAsia="ja-JP"/>
        </w:rPr>
        <w:t xml:space="preserve"> </w:t>
      </w:r>
      <w:r w:rsidRPr="00AD0817">
        <w:rPr>
          <w:rFonts w:hint="eastAsia"/>
          <w:b/>
          <w:sz w:val="21"/>
          <w:highlight w:val="yellow"/>
          <w:lang w:eastAsia="ja-JP"/>
        </w:rPr>
        <w:t>Motion:</w:t>
      </w:r>
    </w:p>
    <w:p w:rsidR="00026206" w:rsidRPr="00AD0817" w:rsidRDefault="00026206" w:rsidP="00026206">
      <w:pPr>
        <w:ind w:left="1080"/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Move to adopt document 11-14/0571r1 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Moved by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 xml:space="preserve"> Ron </w:t>
      </w:r>
      <w:proofErr w:type="spellStart"/>
      <w:r w:rsidR="00026206" w:rsidRPr="00AD0817">
        <w:rPr>
          <w:rFonts w:hint="eastAsia"/>
          <w:b/>
          <w:sz w:val="21"/>
          <w:highlight w:val="yellow"/>
          <w:lang w:eastAsia="ja-JP"/>
        </w:rPr>
        <w:t>Porat</w:t>
      </w:r>
      <w:proofErr w:type="spellEnd"/>
      <w:r w:rsidR="00FE6B56">
        <w:rPr>
          <w:rFonts w:hint="eastAsia"/>
          <w:b/>
          <w:sz w:val="21"/>
          <w:highlight w:val="yellow"/>
          <w:lang w:eastAsia="ja-JP"/>
        </w:rPr>
        <w:t xml:space="preserve"> (Broadcom)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, Seconded by A</w:t>
      </w:r>
      <w:r w:rsidR="0073612B" w:rsidRPr="00AD0817">
        <w:rPr>
          <w:rFonts w:hint="eastAsia"/>
          <w:b/>
          <w:sz w:val="21"/>
          <w:highlight w:val="yellow"/>
          <w:lang w:eastAsia="ja-JP"/>
        </w:rPr>
        <w:t>l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lan Jones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(Activision)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.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Discussions</w:t>
      </w:r>
      <w:r w:rsidR="00DA6884" w:rsidRPr="00AD0817">
        <w:rPr>
          <w:rFonts w:hint="eastAsia"/>
          <w:b/>
          <w:sz w:val="21"/>
          <w:highlight w:val="yellow"/>
          <w:lang w:eastAsia="ja-JP"/>
        </w:rPr>
        <w:t xml:space="preserve"> </w:t>
      </w:r>
      <w:r w:rsidR="00DA6884" w:rsidRPr="00AD0817">
        <w:rPr>
          <w:b/>
          <w:sz w:val="21"/>
          <w:highlight w:val="yellow"/>
          <w:lang w:eastAsia="ja-JP"/>
        </w:rPr>
        <w:t>–</w:t>
      </w:r>
      <w:r w:rsidR="00DA6884" w:rsidRPr="00AD0817">
        <w:rPr>
          <w:rFonts w:hint="eastAsia"/>
          <w:b/>
          <w:sz w:val="21"/>
          <w:highlight w:val="yellow"/>
          <w:lang w:eastAsia="ja-JP"/>
        </w:rPr>
        <w:t xml:space="preserve"> Vote count requested.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Result: Y/N/A = 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102/1/4, motion passed.</w:t>
      </w:r>
    </w:p>
    <w:p w:rsidR="008377B7" w:rsidRPr="00026206" w:rsidRDefault="008377B7" w:rsidP="008377B7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8377B7" w:rsidRPr="00D676FB" w:rsidRDefault="008377B7" w:rsidP="008377B7">
      <w:pPr>
        <w:ind w:left="720"/>
        <w:rPr>
          <w:sz w:val="21"/>
        </w:rPr>
      </w:pPr>
    </w:p>
    <w:p w:rsidR="008377B7" w:rsidRPr="003204FC" w:rsidRDefault="008377B7" w:rsidP="00850950">
      <w:pPr>
        <w:rPr>
          <w:sz w:val="21"/>
          <w:lang w:eastAsia="ja-JP"/>
        </w:rPr>
      </w:pPr>
    </w:p>
    <w:p w:rsidR="0073612B" w:rsidRDefault="0073612B" w:rsidP="0073612B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Functional Requirements</w:t>
      </w:r>
    </w:p>
    <w:p w:rsidR="00A22BDE" w:rsidRDefault="00A22BDE" w:rsidP="0073612B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3612B">
        <w:rPr>
          <w:rFonts w:hint="eastAsia"/>
          <w:sz w:val="21"/>
          <w:lang w:eastAsia="ja-JP"/>
        </w:rPr>
        <w:t>Minho Cheong</w:t>
      </w:r>
      <w:r>
        <w:rPr>
          <w:rFonts w:hint="eastAsia"/>
          <w:sz w:val="21"/>
          <w:lang w:eastAsia="ja-JP"/>
        </w:rPr>
        <w:t xml:space="preserve"> (</w:t>
      </w:r>
      <w:r w:rsidR="0073612B">
        <w:rPr>
          <w:rFonts w:hint="eastAsia"/>
          <w:sz w:val="21"/>
          <w:lang w:eastAsia="ja-JP"/>
        </w:rPr>
        <w:t>NEWRACOM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73612B" w:rsidRPr="0073612B">
        <w:rPr>
          <w:sz w:val="21"/>
          <w:lang w:eastAsia="ja-JP"/>
        </w:rPr>
        <w:t>How to Describe 802.11ax Functional Requirements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73612B">
        <w:rPr>
          <w:rFonts w:hint="eastAsia"/>
          <w:sz w:val="21"/>
          <w:lang w:eastAsia="ja-JP"/>
        </w:rPr>
        <w:t>656</w:t>
      </w:r>
      <w:r>
        <w:rPr>
          <w:rFonts w:hint="eastAsia"/>
          <w:sz w:val="21"/>
          <w:lang w:eastAsia="ja-JP"/>
        </w:rPr>
        <w:t>r</w:t>
      </w:r>
      <w:r w:rsidR="0073612B">
        <w:rPr>
          <w:rFonts w:hint="eastAsia"/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>.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3612B">
        <w:rPr>
          <w:rFonts w:hint="eastAsia"/>
          <w:sz w:val="21"/>
          <w:lang w:eastAsia="ja-JP"/>
        </w:rPr>
        <w:t>PAR and Functional Requirements of the previous projects reviewed.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Relation between PAR and FR summarized in the table on slide 14.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 xml:space="preserve">Q (slide 7): A member asked what was new in FR. </w:t>
      </w:r>
      <w:r w:rsidR="009F4644" w:rsidRPr="009F4644">
        <w:rPr>
          <w:sz w:val="21"/>
          <w:lang w:eastAsia="ja-JP"/>
        </w:rPr>
        <w:sym w:font="Wingdings" w:char="F0E0"/>
      </w:r>
      <w:r w:rsidR="009F4644">
        <w:rPr>
          <w:rFonts w:hint="eastAsia"/>
          <w:sz w:val="21"/>
          <w:lang w:eastAsia="ja-JP"/>
        </w:rPr>
        <w:t xml:space="preserve"> The answer was very small difference between PAR and FR in the case of 802.11ac. It is not the case for 802.11ax because of ambiguity of the description/definition in the PAR.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C: Another member mentioned that we definitely need the FR.</w:t>
      </w:r>
    </w:p>
    <w:p w:rsidR="00A22BDE" w:rsidRPr="009F4644" w:rsidRDefault="00A22BDE" w:rsidP="00A22BDE">
      <w:pPr>
        <w:rPr>
          <w:sz w:val="21"/>
          <w:lang w:eastAsia="ja-JP"/>
        </w:rPr>
      </w:pPr>
    </w:p>
    <w:p w:rsidR="00A22BDE" w:rsidRDefault="00A22BDE" w:rsidP="00A22BDE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C26A5">
        <w:rPr>
          <w:rFonts w:hint="eastAsia"/>
          <w:sz w:val="21"/>
          <w:lang w:eastAsia="ja-JP"/>
        </w:rPr>
        <w:t>Lei Wang</w:t>
      </w:r>
      <w:r>
        <w:rPr>
          <w:rFonts w:hint="eastAsia"/>
          <w:sz w:val="21"/>
          <w:lang w:eastAsia="ja-JP"/>
        </w:rPr>
        <w:t xml:space="preserve"> (</w:t>
      </w:r>
      <w:r w:rsidR="009C26A5">
        <w:rPr>
          <w:rFonts w:hint="eastAsia"/>
          <w:sz w:val="21"/>
          <w:lang w:eastAsia="ja-JP"/>
        </w:rPr>
        <w:t>Marvell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9C26A5">
        <w:rPr>
          <w:rFonts w:hint="eastAsia"/>
          <w:sz w:val="21"/>
          <w:lang w:eastAsia="ja-JP"/>
        </w:rPr>
        <w:t>Proposed 802.11ax Functional Requirements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9C26A5">
        <w:rPr>
          <w:rFonts w:hint="eastAsia"/>
          <w:sz w:val="21"/>
          <w:lang w:eastAsia="ja-JP"/>
        </w:rPr>
        <w:t>567r2</w:t>
      </w:r>
      <w:r>
        <w:rPr>
          <w:rFonts w:hint="eastAsia"/>
          <w:sz w:val="21"/>
          <w:lang w:eastAsia="ja-JP"/>
        </w:rPr>
        <w:t>.</w:t>
      </w:r>
    </w:p>
    <w:p w:rsidR="009C26A5" w:rsidRDefault="009C26A5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Status</w:t>
      </w:r>
    </w:p>
    <w:p w:rsidR="009C26A5" w:rsidRDefault="009C26A5" w:rsidP="009C26A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This is joint contribution from Marvell, Huawei and Samsung.</w:t>
      </w:r>
    </w:p>
    <w:p w:rsidR="009C26A5" w:rsidRDefault="009C26A5" w:rsidP="009C26A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The intention of this presentation is to stimulate the discussions on functional requirements.</w:t>
      </w:r>
    </w:p>
    <w:p w:rsidR="00A22BDE" w:rsidRDefault="009C26A5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22BDE">
        <w:rPr>
          <w:rFonts w:hint="eastAsia"/>
          <w:sz w:val="21"/>
          <w:lang w:eastAsia="ja-JP"/>
        </w:rPr>
        <w:t>Summary</w:t>
      </w:r>
      <w:r w:rsidR="00107B75">
        <w:rPr>
          <w:rFonts w:hint="eastAsia"/>
          <w:sz w:val="21"/>
          <w:lang w:eastAsia="ja-JP"/>
        </w:rPr>
        <w:t xml:space="preserve"> </w:t>
      </w:r>
      <w:r w:rsidR="00107B75">
        <w:rPr>
          <w:sz w:val="21"/>
          <w:lang w:eastAsia="ja-JP"/>
        </w:rPr>
        <w:t>–</w:t>
      </w:r>
      <w:r w:rsidR="00107B75">
        <w:rPr>
          <w:rFonts w:hint="eastAsia"/>
          <w:sz w:val="21"/>
          <w:lang w:eastAsia="ja-JP"/>
        </w:rPr>
        <w:t xml:space="preserve"> current structure of the functional requirements</w:t>
      </w:r>
    </w:p>
    <w:p w:rsidR="009F4644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System Performance</w:t>
      </w:r>
    </w:p>
    <w:p w:rsidR="00A22BDE" w:rsidRDefault="009F4644" w:rsidP="009F4644">
      <w:pPr>
        <w:numPr>
          <w:ilvl w:val="4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Average throughput per station measured at MAC SAP</w:t>
      </w:r>
    </w:p>
    <w:p w:rsidR="009F4644" w:rsidRPr="00494114" w:rsidRDefault="009F4644" w:rsidP="009F4644">
      <w:pPr>
        <w:numPr>
          <w:ilvl w:val="4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The 5</w:t>
      </w:r>
      <w:r w:rsidR="00107B75" w:rsidRPr="00107B75">
        <w:rPr>
          <w:rFonts w:hint="eastAsia"/>
          <w:sz w:val="21"/>
          <w:vertAlign w:val="superscript"/>
          <w:lang w:eastAsia="ja-JP"/>
        </w:rPr>
        <w:t>th</w:t>
      </w:r>
      <w:r w:rsidR="00107B75">
        <w:rPr>
          <w:rFonts w:hint="eastAsia"/>
          <w:sz w:val="21"/>
          <w:lang w:eastAsia="ja-JP"/>
        </w:rPr>
        <w:t xml:space="preserve"> percentile of per station throughput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System Efficiency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Spectrum efficiency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Power efficiency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System Deployment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Operation band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Dense deployment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Outdoor deployment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Backward compatibility and coexistence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Compliance to the PAR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Q: A member asked about the relationship between PAR and FR.</w:t>
      </w:r>
    </w:p>
    <w:p w:rsidR="00107B75" w:rsidRPr="00494114" w:rsidRDefault="00107B75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suggested more discussions.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Chair suggested offline discussions.</w:t>
      </w:r>
    </w:p>
    <w:p w:rsidR="00A22BDE" w:rsidRPr="003204FC" w:rsidRDefault="00A22BDE" w:rsidP="00A22BDE">
      <w:pPr>
        <w:rPr>
          <w:sz w:val="21"/>
          <w:lang w:eastAsia="ja-JP"/>
        </w:rPr>
      </w:pPr>
    </w:p>
    <w:p w:rsidR="00C45E2C" w:rsidRDefault="003204FC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Recess until AM1 (8:0</w:t>
      </w:r>
      <w:r w:rsidR="00C45E2C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 xml:space="preserve"> AM) tomorrow morning</w:t>
      </w:r>
      <w:r w:rsidR="00C45E2C">
        <w:rPr>
          <w:rFonts w:hint="eastAsia"/>
          <w:sz w:val="21"/>
          <w:lang w:eastAsia="ja-JP"/>
        </w:rPr>
        <w:t>.</w:t>
      </w:r>
    </w:p>
    <w:p w:rsidR="00C45E2C" w:rsidRDefault="00C45E2C" w:rsidP="00C45E2C">
      <w:pPr>
        <w:rPr>
          <w:sz w:val="21"/>
          <w:lang w:eastAsia="ja-JP"/>
        </w:rPr>
      </w:pP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6B53CA" w:rsidRPr="001F0053" w:rsidRDefault="00850950" w:rsidP="006B53CA">
      <w:pPr>
        <w:rPr>
          <w:b/>
          <w:sz w:val="28"/>
          <w:u w:val="single"/>
          <w:lang w:eastAsia="ja-JP"/>
        </w:rPr>
      </w:pPr>
      <w:proofErr w:type="spellStart"/>
      <w:r>
        <w:rPr>
          <w:rFonts w:hint="eastAsia"/>
          <w:b/>
          <w:sz w:val="28"/>
          <w:u w:val="single"/>
          <w:lang w:eastAsia="ja-JP"/>
        </w:rPr>
        <w:lastRenderedPageBreak/>
        <w:t>T</w:t>
      </w:r>
      <w:r w:rsidR="00B67FE7">
        <w:rPr>
          <w:rFonts w:hint="eastAsia"/>
          <w:b/>
          <w:sz w:val="28"/>
          <w:u w:val="single"/>
          <w:lang w:eastAsia="ja-JP"/>
        </w:rPr>
        <w:t>hrs</w:t>
      </w:r>
      <w:r>
        <w:rPr>
          <w:rFonts w:hint="eastAsia"/>
          <w:b/>
          <w:sz w:val="28"/>
          <w:u w:val="single"/>
          <w:lang w:eastAsia="ja-JP"/>
        </w:rPr>
        <w:t>day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B67FE7"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 w:rsidR="00B67FE7">
        <w:rPr>
          <w:rFonts w:hint="eastAsia"/>
          <w:b/>
          <w:sz w:val="28"/>
          <w:u w:val="single"/>
          <w:lang w:eastAsia="ja-JP"/>
        </w:rPr>
        <w:t xml:space="preserve"> </w:t>
      </w:r>
      <w:r w:rsidR="00A22BDE">
        <w:rPr>
          <w:rFonts w:hint="eastAsia"/>
          <w:b/>
          <w:sz w:val="28"/>
          <w:u w:val="single"/>
          <w:lang w:eastAsia="ja-JP"/>
        </w:rPr>
        <w:t>15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>
        <w:rPr>
          <w:rFonts w:hint="eastAsia"/>
          <w:b/>
          <w:sz w:val="28"/>
          <w:u w:val="single"/>
          <w:lang w:eastAsia="ja-JP"/>
        </w:rPr>
        <w:t xml:space="preserve">, 2014, </w:t>
      </w:r>
      <w:r w:rsidR="00B67FE7">
        <w:rPr>
          <w:rFonts w:hint="eastAsia"/>
          <w:b/>
          <w:sz w:val="28"/>
          <w:u w:val="single"/>
          <w:lang w:eastAsia="ja-JP"/>
        </w:rPr>
        <w:t>A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 w:rsidR="006B53CA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B67FE7">
        <w:rPr>
          <w:rFonts w:hint="eastAsia"/>
          <w:b/>
          <w:sz w:val="28"/>
          <w:u w:val="single"/>
          <w:lang w:eastAsia="ja-JP"/>
        </w:rPr>
        <w:t>8</w:t>
      </w:r>
      <w:r w:rsidR="00083A89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083A89">
        <w:rPr>
          <w:rFonts w:hint="eastAsia"/>
          <w:b/>
          <w:sz w:val="28"/>
          <w:u w:val="single"/>
          <w:lang w:eastAsia="ja-JP"/>
        </w:rPr>
        <w:t>0-</w:t>
      </w:r>
      <w:r>
        <w:rPr>
          <w:rFonts w:hint="eastAsia"/>
          <w:b/>
          <w:sz w:val="28"/>
          <w:u w:val="single"/>
          <w:lang w:eastAsia="ja-JP"/>
        </w:rPr>
        <w:t>1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</w:t>
      </w:r>
      <w:r w:rsidR="00850950">
        <w:rPr>
          <w:rFonts w:hint="eastAsia"/>
          <w:lang w:eastAsia="ja-JP"/>
        </w:rPr>
        <w:t>ei</w:t>
      </w:r>
      <w:r w:rsidR="00A22BDE">
        <w:rPr>
          <w:rFonts w:hint="eastAsia"/>
          <w:lang w:eastAsia="ja-JP"/>
        </w:rPr>
        <w:t xml:space="preserve"> Technologies</w:t>
      </w:r>
      <w:r w:rsidR="00850950">
        <w:rPr>
          <w:rFonts w:hint="eastAsia"/>
          <w:lang w:eastAsia="ja-JP"/>
        </w:rPr>
        <w:t>), the chair</w:t>
      </w:r>
      <w:r w:rsidR="00B67FE7">
        <w:rPr>
          <w:rFonts w:hint="eastAsia"/>
          <w:lang w:eastAsia="ja-JP"/>
        </w:rPr>
        <w:t>person</w:t>
      </w:r>
      <w:r w:rsidR="00850950">
        <w:rPr>
          <w:rFonts w:hint="eastAsia"/>
          <w:lang w:eastAsia="ja-JP"/>
        </w:rPr>
        <w:t xml:space="preserve"> of </w:t>
      </w:r>
      <w:r w:rsidR="00A22BDE">
        <w:rPr>
          <w:rFonts w:hint="eastAsia"/>
          <w:lang w:eastAsia="ja-JP"/>
        </w:rPr>
        <w:t>TGax</w:t>
      </w:r>
      <w:r w:rsidR="00850950">
        <w:rPr>
          <w:rFonts w:hint="eastAsia"/>
          <w:lang w:eastAsia="ja-JP"/>
        </w:rPr>
        <w:t xml:space="preserve">, @ </w:t>
      </w:r>
      <w:r w:rsidR="00B67FE7">
        <w:rPr>
          <w:rFonts w:hint="eastAsia"/>
          <w:lang w:eastAsia="ja-JP"/>
        </w:rPr>
        <w:t>8:0</w:t>
      </w:r>
      <w:r w:rsidR="002A31CA">
        <w:rPr>
          <w:rFonts w:hint="eastAsia"/>
          <w:lang w:eastAsia="ja-JP"/>
        </w:rPr>
        <w:t>.</w:t>
      </w:r>
    </w:p>
    <w:p w:rsidR="006B53CA" w:rsidRPr="00010B9E" w:rsidRDefault="002A31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5532EE">
        <w:rPr>
          <w:rFonts w:hint="eastAsia"/>
          <w:sz w:val="21"/>
          <w:lang w:eastAsia="ja-JP"/>
        </w:rPr>
        <w:t xml:space="preserve">About </w:t>
      </w:r>
      <w:r w:rsidR="00FE6B56">
        <w:rPr>
          <w:rFonts w:hint="eastAsia"/>
          <w:sz w:val="21"/>
          <w:lang w:eastAsia="ja-JP"/>
        </w:rPr>
        <w:t>180</w:t>
      </w:r>
      <w:r w:rsidR="006B53CA"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8244B2" w:rsidRPr="005532EE" w:rsidRDefault="008244B2" w:rsidP="0041303D">
      <w:pPr>
        <w:numPr>
          <w:ilvl w:val="1"/>
          <w:numId w:val="3"/>
        </w:numPr>
        <w:rPr>
          <w:sz w:val="21"/>
        </w:rPr>
      </w:pP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A22BDE">
        <w:rPr>
          <w:rFonts w:hint="eastAsia"/>
          <w:sz w:val="21"/>
          <w:lang w:eastAsia="ja-JP"/>
        </w:rPr>
        <w:t>4/0478</w:t>
      </w:r>
      <w:r w:rsidRPr="00010B9E">
        <w:rPr>
          <w:rFonts w:hint="eastAsia"/>
          <w:sz w:val="21"/>
          <w:lang w:eastAsia="ja-JP"/>
        </w:rPr>
        <w:t>r</w:t>
      </w:r>
      <w:r w:rsidR="00082FFD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082FFD">
        <w:rPr>
          <w:rFonts w:hint="eastAsia"/>
          <w:sz w:val="21"/>
          <w:lang w:eastAsia="ja-JP"/>
        </w:rPr>
        <w:t>5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6B53CA" w:rsidRPr="008244B2" w:rsidRDefault="006B53CA" w:rsidP="0041303D">
      <w:pPr>
        <w:numPr>
          <w:ilvl w:val="1"/>
          <w:numId w:val="3"/>
        </w:numPr>
        <w:rPr>
          <w:sz w:val="21"/>
        </w:rPr>
      </w:pPr>
      <w:r w:rsidRPr="008244B2">
        <w:rPr>
          <w:rFonts w:hint="eastAsia"/>
          <w:sz w:val="21"/>
          <w:lang w:eastAsia="ja-JP"/>
        </w:rPr>
        <w:t xml:space="preserve"> Chair reminded IEEE 802 and 802.11 IPR P&amp;P.</w:t>
      </w:r>
    </w:p>
    <w:p w:rsidR="005532EE" w:rsidRPr="00010B9E" w:rsidRDefault="005532EE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 reminder.</w:t>
      </w:r>
    </w:p>
    <w:p w:rsidR="008244B2" w:rsidRDefault="008244B2" w:rsidP="00A712B0">
      <w:pPr>
        <w:rPr>
          <w:sz w:val="21"/>
        </w:rPr>
      </w:pPr>
    </w:p>
    <w:p w:rsidR="006B53CA" w:rsidRPr="008244B2" w:rsidRDefault="006B53CA" w:rsidP="00A712B0">
      <w:pPr>
        <w:rPr>
          <w:sz w:val="21"/>
        </w:rPr>
      </w:pPr>
    </w:p>
    <w:p w:rsidR="006B53CA" w:rsidRDefault="00083A89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Administrative Items</w:t>
      </w:r>
    </w:p>
    <w:p w:rsidR="00083A89" w:rsidRDefault="00083A89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Announcement</w:t>
      </w:r>
    </w:p>
    <w:p w:rsidR="00A712B0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712B0">
        <w:rPr>
          <w:rFonts w:hint="eastAsia"/>
          <w:sz w:val="21"/>
          <w:lang w:eastAsia="ja-JP"/>
        </w:rPr>
        <w:t xml:space="preserve">We still </w:t>
      </w:r>
      <w:r w:rsidR="00082FFD">
        <w:rPr>
          <w:rFonts w:hint="eastAsia"/>
          <w:sz w:val="21"/>
          <w:lang w:eastAsia="ja-JP"/>
        </w:rPr>
        <w:t>have 7</w:t>
      </w:r>
      <w:r w:rsidR="00A712B0">
        <w:rPr>
          <w:rFonts w:hint="eastAsia"/>
          <w:sz w:val="21"/>
          <w:lang w:eastAsia="ja-JP"/>
        </w:rPr>
        <w:t xml:space="preserve"> presentations</w:t>
      </w:r>
      <w:r w:rsidR="00082FFD">
        <w:rPr>
          <w:rFonts w:hint="eastAsia"/>
          <w:sz w:val="21"/>
          <w:lang w:eastAsia="ja-JP"/>
        </w:rPr>
        <w:t xml:space="preserve"> to hear</w:t>
      </w:r>
      <w:r w:rsidR="00A712B0">
        <w:rPr>
          <w:rFonts w:hint="eastAsia"/>
          <w:sz w:val="21"/>
          <w:lang w:eastAsia="ja-JP"/>
        </w:rPr>
        <w:t>.</w:t>
      </w:r>
    </w:p>
    <w:p w:rsidR="005532EE" w:rsidRPr="003400E3" w:rsidRDefault="00A712B0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time for each presentation to 20 minutes.</w:t>
      </w:r>
    </w:p>
    <w:p w:rsidR="00083A89" w:rsidRPr="003400E3" w:rsidRDefault="006B53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83A89">
        <w:rPr>
          <w:rFonts w:hint="eastAsia"/>
          <w:bCs/>
          <w:lang w:eastAsia="ja-JP"/>
        </w:rPr>
        <w:t>Agenda for this session</w:t>
      </w:r>
    </w:p>
    <w:p w:rsidR="003400E3" w:rsidRPr="00083A89" w:rsidRDefault="003400E3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Tentative Agenda for this session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Call Meeting to order</w:t>
      </w:r>
    </w:p>
    <w:p w:rsidR="00A22BDE" w:rsidRDefault="00A22BDE" w:rsidP="0041303D">
      <w:pPr>
        <w:numPr>
          <w:ilvl w:val="3"/>
          <w:numId w:val="3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Reminder</w:t>
      </w:r>
    </w:p>
    <w:p w:rsidR="00A712B0" w:rsidRDefault="00A712B0" w:rsidP="00A22BDE">
      <w:pPr>
        <w:numPr>
          <w:ilvl w:val="4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IEEE 802 and 802.11 IPR Policy and procedure.</w:t>
      </w:r>
    </w:p>
    <w:p w:rsidR="00A22BDE" w:rsidRPr="00A712B0" w:rsidRDefault="00A22BDE" w:rsidP="00A22BDE">
      <w:pPr>
        <w:numPr>
          <w:ilvl w:val="4"/>
          <w:numId w:val="3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Attendance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Presentations</w:t>
      </w:r>
    </w:p>
    <w:p w:rsidR="006B53CA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Recess</w:t>
      </w:r>
    </w:p>
    <w:p w:rsidR="00083A89" w:rsidRPr="00010B9E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comments or objections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 The agenda approved.</w:t>
      </w:r>
    </w:p>
    <w:p w:rsidR="006B53CA" w:rsidRPr="00010B9E" w:rsidRDefault="006B53CA" w:rsidP="006B53CA">
      <w:pPr>
        <w:rPr>
          <w:sz w:val="21"/>
        </w:rPr>
      </w:pPr>
    </w:p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496980" w:rsidRDefault="00082FFD" w:rsidP="00082FFD">
      <w:pPr>
        <w:numPr>
          <w:ilvl w:val="1"/>
          <w:numId w:val="3"/>
        </w:numPr>
      </w:pPr>
      <w:r>
        <w:rPr>
          <w:rFonts w:hint="eastAsia"/>
          <w:lang w:eastAsia="ja-JP"/>
        </w:rPr>
        <w:t>James Wang</w:t>
      </w:r>
      <w:r w:rsidR="00496980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496980">
        <w:rPr>
          <w:rFonts w:hint="eastAsia"/>
          <w:lang w:eastAsia="ja-JP"/>
        </w:rPr>
        <w:t xml:space="preserve">) presented </w:t>
      </w:r>
      <w:r w:rsidR="00496980">
        <w:rPr>
          <w:lang w:eastAsia="ja-JP"/>
        </w:rPr>
        <w:t>“</w:t>
      </w:r>
      <w:r w:rsidRPr="00082FFD">
        <w:rPr>
          <w:lang w:eastAsia="ja-JP"/>
        </w:rPr>
        <w:t>Spatial Reuse and Coexistence with Legacy Devices</w:t>
      </w:r>
      <w:r w:rsidR="00496980">
        <w:rPr>
          <w:lang w:eastAsia="ja-JP"/>
        </w:rPr>
        <w:t>”</w:t>
      </w:r>
      <w:r w:rsidR="005532EE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637</w:t>
      </w:r>
      <w:r w:rsidR="008244B2">
        <w:rPr>
          <w:rFonts w:hint="eastAsia"/>
          <w:lang w:eastAsia="ja-JP"/>
        </w:rPr>
        <w:t>r0</w:t>
      </w:r>
      <w:r w:rsidR="00891AE2">
        <w:rPr>
          <w:rFonts w:hint="eastAsia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3A12BF" w:rsidRPr="003A12BF" w:rsidRDefault="00B57504" w:rsidP="003A12BF">
      <w:pPr>
        <w:numPr>
          <w:ilvl w:val="3"/>
          <w:numId w:val="3"/>
        </w:numPr>
        <w:rPr>
          <w:sz w:val="21"/>
        </w:rPr>
      </w:pPr>
      <w:r w:rsidRPr="003A12BF">
        <w:rPr>
          <w:rFonts w:hint="eastAsia"/>
          <w:sz w:val="21"/>
          <w:lang w:eastAsia="ja-JP"/>
        </w:rPr>
        <w:t xml:space="preserve"> </w:t>
      </w:r>
      <w:r w:rsidR="003A12BF">
        <w:rPr>
          <w:rFonts w:hint="eastAsia"/>
          <w:sz w:val="21"/>
          <w:lang w:eastAsia="ja-JP"/>
        </w:rPr>
        <w:t>D</w:t>
      </w:r>
      <w:r w:rsidR="003A12BF">
        <w:rPr>
          <w:sz w:val="21"/>
        </w:rPr>
        <w:t>iscusse</w:t>
      </w:r>
      <w:r w:rsidR="003A12BF">
        <w:rPr>
          <w:rFonts w:hint="eastAsia"/>
          <w:sz w:val="21"/>
          <w:lang w:eastAsia="ja-JP"/>
        </w:rPr>
        <w:t>d</w:t>
      </w:r>
      <w:r w:rsidR="003A12BF" w:rsidRPr="003A12BF">
        <w:rPr>
          <w:sz w:val="21"/>
        </w:rPr>
        <w:t xml:space="preserve"> the </w:t>
      </w:r>
      <w:r w:rsidR="003A12BF">
        <w:rPr>
          <w:rFonts w:hint="eastAsia"/>
          <w:sz w:val="21"/>
          <w:lang w:eastAsia="ja-JP"/>
        </w:rPr>
        <w:t xml:space="preserve">issue of </w:t>
      </w:r>
      <w:r w:rsidR="003A12BF" w:rsidRPr="003A12BF">
        <w:rPr>
          <w:sz w:val="21"/>
        </w:rPr>
        <w:t>legacy device starvation due to spatial re-use as observed from previous contributions</w:t>
      </w:r>
      <w:r w:rsidR="003A12BF">
        <w:rPr>
          <w:rFonts w:hint="eastAsia"/>
          <w:sz w:val="21"/>
          <w:lang w:eastAsia="ja-JP"/>
        </w:rPr>
        <w:t>.</w:t>
      </w:r>
    </w:p>
    <w:p w:rsidR="00485FDF" w:rsidRPr="009D4D4E" w:rsidRDefault="003A12BF" w:rsidP="009D4D4E">
      <w:pPr>
        <w:numPr>
          <w:ilvl w:val="3"/>
          <w:numId w:val="3"/>
        </w:numPr>
        <w:rPr>
          <w:sz w:val="21"/>
        </w:rPr>
      </w:pPr>
      <w:r w:rsidRPr="003A12BF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3A12BF">
        <w:rPr>
          <w:sz w:val="21"/>
        </w:rPr>
        <w:t>ropose</w:t>
      </w:r>
      <w:r>
        <w:rPr>
          <w:rFonts w:hint="eastAsia"/>
          <w:sz w:val="21"/>
          <w:lang w:eastAsia="ja-JP"/>
        </w:rPr>
        <w:t>d</w:t>
      </w:r>
      <w:r w:rsidRPr="003A12BF">
        <w:rPr>
          <w:sz w:val="21"/>
        </w:rPr>
        <w:t xml:space="preserve"> mechanisms to achieve fairness for co-existence with legacy S</w:t>
      </w:r>
      <w:r>
        <w:rPr>
          <w:sz w:val="21"/>
        </w:rPr>
        <w:t>TA</w:t>
      </w:r>
      <w:r>
        <w:rPr>
          <w:rFonts w:hint="eastAsia"/>
          <w:sz w:val="21"/>
          <w:lang w:eastAsia="ja-JP"/>
        </w:rPr>
        <w:t>s by using TPC for spatial reuse (802.11ax) STAs.</w:t>
      </w:r>
    </w:p>
    <w:p w:rsidR="00496980" w:rsidRDefault="00485FDF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496980">
        <w:rPr>
          <w:rFonts w:hint="eastAsia"/>
          <w:lang w:eastAsia="ja-JP"/>
        </w:rPr>
        <w:t>Discussions</w:t>
      </w:r>
    </w:p>
    <w:p w:rsidR="00485FDF" w:rsidRPr="00485FDF" w:rsidRDefault="00B5750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4D4E">
        <w:rPr>
          <w:rFonts w:hint="eastAsia"/>
          <w:sz w:val="21"/>
          <w:lang w:eastAsia="ja-JP"/>
        </w:rPr>
        <w:t>C (slide 6): Some members commented that the effect of channel allocation and spatial reuse should be taken into account.</w:t>
      </w:r>
    </w:p>
    <w:p w:rsidR="00496980" w:rsidRDefault="00496980" w:rsidP="00496980">
      <w:pPr>
        <w:rPr>
          <w:lang w:eastAsia="ja-JP"/>
        </w:rPr>
      </w:pPr>
    </w:p>
    <w:p w:rsidR="0011596A" w:rsidRDefault="0011596A" w:rsidP="0011596A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Jinyoung</w:t>
      </w:r>
      <w:proofErr w:type="spellEnd"/>
      <w:r>
        <w:rPr>
          <w:rFonts w:hint="eastAsia"/>
          <w:lang w:eastAsia="ja-JP"/>
        </w:rPr>
        <w:t xml:space="preserve"> Chun (LG Electronics)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Link Adaptation for PHY SLS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14/0620r0.</w:t>
      </w:r>
    </w:p>
    <w:p w:rsidR="0011596A" w:rsidRDefault="0011596A" w:rsidP="0011596A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11596A" w:rsidRPr="0011596A" w:rsidRDefault="0011596A" w:rsidP="0011596A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Pr="0011596A">
        <w:rPr>
          <w:sz w:val="21"/>
        </w:rPr>
        <w:t xml:space="preserve">In evaluation methodology document, some parameters related to link adaptation have not been decided yet.  </w:t>
      </w:r>
    </w:p>
    <w:p w:rsidR="0011596A" w:rsidRPr="003A12BF" w:rsidRDefault="0011596A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</w:t>
      </w:r>
      <w:r w:rsidRPr="0011596A">
        <w:rPr>
          <w:sz w:val="21"/>
          <w:lang w:eastAsia="ja-JP"/>
        </w:rPr>
        <w:t>ome descriptions on link adaptation for MCS selection in evaluation methodology document</w:t>
      </w:r>
      <w:r>
        <w:rPr>
          <w:rFonts w:hint="eastAsia"/>
          <w:sz w:val="21"/>
          <w:lang w:eastAsia="ja-JP"/>
        </w:rPr>
        <w:t xml:space="preserve"> proposed.</w:t>
      </w:r>
    </w:p>
    <w:p w:rsidR="0011596A" w:rsidRPr="00085836" w:rsidRDefault="0011596A" w:rsidP="0011596A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</w:p>
    <w:p w:rsidR="0011596A" w:rsidRDefault="0011596A" w:rsidP="0011596A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11596A" w:rsidRDefault="0011596A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51099">
        <w:rPr>
          <w:rFonts w:hint="eastAsia"/>
          <w:sz w:val="21"/>
          <w:lang w:eastAsia="ja-JP"/>
        </w:rPr>
        <w:t>Q: Asked if this is a proposal of LA with feedback information. The answer was no.</w:t>
      </w:r>
    </w:p>
    <w:p w:rsidR="00751099" w:rsidRDefault="00751099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Not sure Link Adaptation with feedback works in a fast fading environment.</w:t>
      </w:r>
    </w:p>
    <w:p w:rsidR="00751099" w:rsidRPr="00485FDF" w:rsidRDefault="00751099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have adopted initial EM document yesterday and the chairperson suggested offline discussion before making a motion to adopt the proposed text in the EM document.</w:t>
      </w:r>
    </w:p>
    <w:p w:rsidR="0011596A" w:rsidRPr="00751099" w:rsidRDefault="0011596A" w:rsidP="00496980">
      <w:pPr>
        <w:rPr>
          <w:lang w:eastAsia="ja-JP"/>
        </w:rPr>
      </w:pPr>
    </w:p>
    <w:p w:rsidR="00751099" w:rsidRDefault="00751099" w:rsidP="00751099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Frank </w:t>
      </w:r>
      <w:proofErr w:type="spellStart"/>
      <w:r>
        <w:rPr>
          <w:rFonts w:hint="eastAsia"/>
          <w:lang w:eastAsia="ja-JP"/>
        </w:rPr>
        <w:t>LaSita</w:t>
      </w:r>
      <w:proofErr w:type="spellEnd"/>
      <w:r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InterDigital</w:t>
      </w:r>
      <w:proofErr w:type="spellEnd"/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Residential Scenario CCA/TPC Simulation Discussion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14/0578r0.</w:t>
      </w:r>
    </w:p>
    <w:p w:rsidR="00751099" w:rsidRDefault="00751099" w:rsidP="0075109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751099" w:rsidRDefault="00751099" w:rsidP="0075109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R</w:t>
      </w:r>
      <w:r w:rsidRPr="00751099">
        <w:rPr>
          <w:sz w:val="21"/>
          <w:lang w:eastAsia="ja-JP"/>
        </w:rPr>
        <w:t>esults of simulations with varying CCA threshold and transmit power adjustment</w:t>
      </w:r>
      <w:r>
        <w:rPr>
          <w:sz w:val="21"/>
          <w:lang w:eastAsia="ja-JP"/>
        </w:rPr>
        <w:t xml:space="preserve">s in the Residential Scenario. </w:t>
      </w:r>
    </w:p>
    <w:p w:rsidR="00751099" w:rsidRPr="003A12BF" w:rsidRDefault="00751099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751099">
        <w:rPr>
          <w:sz w:val="21"/>
          <w:lang w:eastAsia="ja-JP"/>
        </w:rPr>
        <w:t>Data throughput and delay are shown as a result of the applied power and threshold values.</w:t>
      </w:r>
    </w:p>
    <w:p w:rsidR="00751099" w:rsidRPr="00085836" w:rsidRDefault="00751099" w:rsidP="009D4D4E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9D4D4E" w:rsidRPr="009D4D4E">
        <w:rPr>
          <w:sz w:val="21"/>
          <w:lang w:eastAsia="ja-JP"/>
        </w:rPr>
        <w:t>Calibration efforts to refine assumptions are needed before technology evaluations are made</w:t>
      </w:r>
      <w:r w:rsidR="009D4D4E">
        <w:rPr>
          <w:rFonts w:hint="eastAsia"/>
          <w:sz w:val="21"/>
          <w:lang w:eastAsia="ja-JP"/>
        </w:rPr>
        <w:t>.</w:t>
      </w:r>
    </w:p>
    <w:p w:rsidR="00751099" w:rsidRDefault="00751099" w:rsidP="0075109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51099" w:rsidRDefault="00751099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4D4E">
        <w:rPr>
          <w:rFonts w:hint="eastAsia"/>
          <w:sz w:val="21"/>
          <w:lang w:eastAsia="ja-JP"/>
        </w:rPr>
        <w:t>Q:</w:t>
      </w:r>
      <w:r w:rsidR="00681F8C">
        <w:rPr>
          <w:rFonts w:hint="eastAsia"/>
          <w:sz w:val="21"/>
          <w:lang w:eastAsia="ja-JP"/>
        </w:rPr>
        <w:t xml:space="preserve"> A member asked for clarification if this is PHY or MAC simulation. </w:t>
      </w:r>
      <w:r w:rsidR="00681F8C" w:rsidRPr="00681F8C">
        <w:rPr>
          <w:sz w:val="21"/>
          <w:lang w:eastAsia="ja-JP"/>
        </w:rPr>
        <w:sym w:font="Wingdings" w:char="F0E0"/>
      </w:r>
      <w:r w:rsidR="00681F8C">
        <w:rPr>
          <w:rFonts w:hint="eastAsia"/>
          <w:sz w:val="21"/>
          <w:lang w:eastAsia="ja-JP"/>
        </w:rPr>
        <w:t xml:space="preserve"> MAC simulation.</w:t>
      </w:r>
    </w:p>
    <w:p w:rsidR="00681F8C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for the assumed MCS selection scheme.</w:t>
      </w:r>
    </w:p>
    <w:p w:rsidR="00681F8C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Some members asked for clarification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what is the difference between reuse 1 and reuse 3 conditions since they look very close to each other.</w:t>
      </w:r>
    </w:p>
    <w:p w:rsidR="00681F8C" w:rsidRPr="00485FDF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for a clarification on the definition of </w:t>
      </w:r>
      <w:r>
        <w:rPr>
          <w:sz w:val="21"/>
          <w:lang w:eastAsia="ja-JP"/>
        </w:rPr>
        <w:t>throughput</w:t>
      </w:r>
      <w:r>
        <w:rPr>
          <w:rFonts w:hint="eastAsia"/>
          <w:sz w:val="21"/>
          <w:lang w:eastAsia="ja-JP"/>
        </w:rPr>
        <w:t>.</w:t>
      </w:r>
    </w:p>
    <w:p w:rsidR="00751099" w:rsidRPr="00681F8C" w:rsidRDefault="00751099" w:rsidP="00496980">
      <w:pPr>
        <w:rPr>
          <w:lang w:eastAsia="ja-JP"/>
        </w:rPr>
      </w:pPr>
    </w:p>
    <w:p w:rsidR="003E0839" w:rsidRDefault="003E0839" w:rsidP="003E0839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Yonggang</w:t>
      </w:r>
      <w:proofErr w:type="spellEnd"/>
      <w:r>
        <w:rPr>
          <w:rFonts w:hint="eastAsia"/>
          <w:lang w:eastAsia="ja-JP"/>
        </w:rPr>
        <w:t xml:space="preserve"> Fang (ZTE)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CSMA Enhancement Suggestion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14/0616r0.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Pr="003E0839">
        <w:rPr>
          <w:sz w:val="21"/>
          <w:lang w:eastAsia="ja-JP"/>
        </w:rPr>
        <w:t>CSMA/CA mechanism used in 802.11 is good for low density WLAN deployment</w:t>
      </w:r>
      <w:r>
        <w:rPr>
          <w:rFonts w:hint="eastAsia"/>
          <w:sz w:val="21"/>
          <w:lang w:eastAsia="ja-JP"/>
        </w:rPr>
        <w:t>, but the intent of TGax is to address the issues of high density deployment</w:t>
      </w:r>
      <w:r>
        <w:rPr>
          <w:sz w:val="21"/>
          <w:lang w:eastAsia="ja-JP"/>
        </w:rPr>
        <w:t xml:space="preserve">. </w:t>
      </w:r>
    </w:p>
    <w:p w:rsidR="003E0839" w:rsidRPr="00681F8C" w:rsidRDefault="003E0839" w:rsidP="00681F8C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3E0839">
        <w:rPr>
          <w:sz w:val="21"/>
          <w:lang w:eastAsia="ja-JP"/>
        </w:rPr>
        <w:t>Ins</w:t>
      </w:r>
      <w:r w:rsidR="007B1B5D">
        <w:rPr>
          <w:sz w:val="21"/>
          <w:lang w:eastAsia="ja-JP"/>
        </w:rPr>
        <w:t>tead of conten</w:t>
      </w:r>
      <w:r w:rsidR="007B1B5D">
        <w:rPr>
          <w:rFonts w:hint="eastAsia"/>
          <w:sz w:val="21"/>
          <w:lang w:eastAsia="ja-JP"/>
        </w:rPr>
        <w:t>tion on</w:t>
      </w:r>
      <w:r w:rsidRPr="003E0839">
        <w:rPr>
          <w:sz w:val="21"/>
          <w:lang w:eastAsia="ja-JP"/>
        </w:rPr>
        <w:t xml:space="preserve"> the </w:t>
      </w:r>
      <w:r w:rsidR="007B1B5D">
        <w:rPr>
          <w:rFonts w:hint="eastAsia"/>
          <w:sz w:val="21"/>
          <w:lang w:eastAsia="ja-JP"/>
        </w:rPr>
        <w:t xml:space="preserve">wireless </w:t>
      </w:r>
      <w:r w:rsidRPr="003E0839">
        <w:rPr>
          <w:sz w:val="21"/>
          <w:lang w:eastAsia="ja-JP"/>
        </w:rPr>
        <w:t xml:space="preserve">medium in time domain, </w:t>
      </w:r>
      <w:r w:rsidR="007B1B5D">
        <w:rPr>
          <w:sz w:val="21"/>
          <w:lang w:eastAsia="ja-JP"/>
        </w:rPr>
        <w:t>conten</w:t>
      </w:r>
      <w:r w:rsidR="007B1B5D">
        <w:rPr>
          <w:rFonts w:hint="eastAsia"/>
          <w:sz w:val="21"/>
          <w:lang w:eastAsia="ja-JP"/>
        </w:rPr>
        <w:t xml:space="preserve">tion in the </w:t>
      </w:r>
      <w:r w:rsidRPr="003E0839">
        <w:rPr>
          <w:sz w:val="21"/>
          <w:lang w:eastAsia="ja-JP"/>
        </w:rPr>
        <w:t>code domain</w:t>
      </w:r>
      <w:r w:rsidR="007B1B5D">
        <w:rPr>
          <w:rFonts w:hint="eastAsia"/>
          <w:sz w:val="21"/>
          <w:lang w:eastAsia="ja-JP"/>
        </w:rPr>
        <w:t xml:space="preserve"> is proposed</w:t>
      </w:r>
      <w:r w:rsidR="00681F8C">
        <w:rPr>
          <w:rFonts w:hint="eastAsia"/>
          <w:sz w:val="21"/>
          <w:lang w:eastAsia="ja-JP"/>
        </w:rPr>
        <w:t xml:space="preserve"> for a high density environment</w:t>
      </w:r>
      <w:r w:rsidRPr="00751099">
        <w:rPr>
          <w:sz w:val="21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681F8C">
        <w:rPr>
          <w:rFonts w:hint="eastAsia"/>
          <w:sz w:val="21"/>
          <w:lang w:eastAsia="ja-JP"/>
        </w:rPr>
        <w:t>Q: S</w:t>
      </w:r>
      <w:r w:rsidR="00681F8C">
        <w:rPr>
          <w:sz w:val="21"/>
          <w:lang w:eastAsia="ja-JP"/>
        </w:rPr>
        <w:t>o</w:t>
      </w:r>
      <w:r w:rsidR="00681F8C">
        <w:rPr>
          <w:rFonts w:hint="eastAsia"/>
          <w:sz w:val="21"/>
          <w:lang w:eastAsia="ja-JP"/>
        </w:rPr>
        <w:t>me members asked about the use of AP coordination and code assignment.</w:t>
      </w:r>
    </w:p>
    <w:p w:rsidR="00681F8C" w:rsidRDefault="00681F8C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a question about collision with a legacy STA. </w:t>
      </w:r>
      <w:r w:rsidRPr="00681F8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answer was that we need more study.</w:t>
      </w:r>
    </w:p>
    <w:p w:rsidR="00681F8C" w:rsidRPr="00485FDF" w:rsidRDefault="00D9228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pointed out that use of code will require synchronization between AP and STA.</w:t>
      </w:r>
    </w:p>
    <w:p w:rsidR="00EB2CF1" w:rsidRPr="00D92289" w:rsidRDefault="00EB2CF1" w:rsidP="00E37E49">
      <w:pPr>
        <w:rPr>
          <w:sz w:val="21"/>
          <w:lang w:eastAsia="ja-JP"/>
        </w:rPr>
      </w:pPr>
    </w:p>
    <w:p w:rsidR="003E0839" w:rsidRDefault="00911F16" w:rsidP="00911F16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  <w:r w:rsidR="003E0839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3E0839">
        <w:rPr>
          <w:rFonts w:hint="eastAsia"/>
          <w:lang w:eastAsia="ja-JP"/>
        </w:rPr>
        <w:t xml:space="preserve">) presented </w:t>
      </w:r>
      <w:r w:rsidR="003E0839">
        <w:rPr>
          <w:lang w:eastAsia="ja-JP"/>
        </w:rPr>
        <w:t>“</w:t>
      </w:r>
      <w:r w:rsidRPr="00911F16">
        <w:rPr>
          <w:lang w:eastAsia="ja-JP"/>
        </w:rPr>
        <w:t>PHY Abstraction for and IEEE 11ax PHY System Simulation and Integrated System Level Simulation</w:t>
      </w:r>
      <w:r w:rsidR="003E0839">
        <w:rPr>
          <w:lang w:eastAsia="ja-JP"/>
        </w:rPr>
        <w:t>”</w:t>
      </w:r>
      <w:r w:rsidR="003E0839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585r5</w:t>
      </w:r>
      <w:r w:rsidR="003E0839">
        <w:rPr>
          <w:rFonts w:hint="eastAsia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  <w:r w:rsidR="00D92289">
        <w:rPr>
          <w:rFonts w:hint="eastAsia"/>
          <w:lang w:eastAsia="ja-JP"/>
        </w:rPr>
        <w:t xml:space="preserve"> </w:t>
      </w:r>
      <w:r w:rsidR="00D92289">
        <w:rPr>
          <w:lang w:eastAsia="ja-JP"/>
        </w:rPr>
        <w:t>–</w:t>
      </w:r>
      <w:r w:rsidR="00D92289">
        <w:rPr>
          <w:rFonts w:hint="eastAsia"/>
          <w:lang w:eastAsia="ja-JP"/>
        </w:rPr>
        <w:t xml:space="preserve"> PHY Abstraction:</w:t>
      </w:r>
    </w:p>
    <w:p w:rsidR="003E0839" w:rsidRPr="003A12BF" w:rsidRDefault="003E0839" w:rsidP="00D9228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ESM should not be correlated with channel types</w:t>
      </w:r>
      <w:r w:rsidR="00D92289">
        <w:rPr>
          <w:rFonts w:hint="eastAsia"/>
          <w:sz w:val="21"/>
          <w:lang w:eastAsia="ja-JP"/>
        </w:rPr>
        <w:t>.</w:t>
      </w:r>
    </w:p>
    <w:p w:rsidR="003E0839" w:rsidRDefault="003E0839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ESM Accuracy</w:t>
      </w:r>
    </w:p>
    <w:p w:rsidR="00D92289" w:rsidRPr="00085836" w:rsidRDefault="00D92289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D92289">
        <w:rPr>
          <w:sz w:val="21"/>
          <w:lang w:eastAsia="ja-JP"/>
        </w:rPr>
        <w:t>Implementation complexity</w:t>
      </w:r>
      <w:r>
        <w:rPr>
          <w:rFonts w:hint="eastAsia"/>
          <w:sz w:val="21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2289">
        <w:rPr>
          <w:rFonts w:hint="eastAsia"/>
          <w:sz w:val="21"/>
          <w:lang w:eastAsia="ja-JP"/>
        </w:rPr>
        <w:t xml:space="preserve">Q: A member asked which document should include the LUT </w:t>
      </w:r>
      <w:r w:rsidR="00D92289" w:rsidRPr="00D92289">
        <w:rPr>
          <w:sz w:val="21"/>
          <w:lang w:eastAsia="ja-JP"/>
        </w:rPr>
        <w:sym w:font="Wingdings" w:char="F0E0"/>
      </w:r>
      <w:r w:rsidR="00D92289">
        <w:rPr>
          <w:rFonts w:hint="eastAsia"/>
          <w:sz w:val="21"/>
          <w:lang w:eastAsia="ja-JP"/>
        </w:rPr>
        <w:t xml:space="preserve"> Evaluation Methodology.</w:t>
      </w:r>
    </w:p>
    <w:p w:rsidR="00FD4D1C" w:rsidRDefault="00FD4D1C" w:rsidP="00FD4D1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D4D1C" w:rsidRDefault="00FD4D1C" w:rsidP="00FD4D1C">
      <w:pPr>
        <w:rPr>
          <w:sz w:val="21"/>
        </w:rPr>
      </w:pPr>
    </w:p>
    <w:p w:rsidR="00911F16" w:rsidRPr="00FD4D1C" w:rsidRDefault="00911F16" w:rsidP="00911F16">
      <w:pPr>
        <w:numPr>
          <w:ilvl w:val="2"/>
          <w:numId w:val="3"/>
        </w:numPr>
        <w:rPr>
          <w:sz w:val="21"/>
          <w:highlight w:val="cyan"/>
        </w:rPr>
      </w:pPr>
      <w:r w:rsidRPr="00911F16">
        <w:rPr>
          <w:rFonts w:hint="eastAsia"/>
          <w:sz w:val="21"/>
          <w:lang w:eastAsia="ja-JP"/>
        </w:rPr>
        <w:t xml:space="preserve"> </w:t>
      </w:r>
      <w:r w:rsidRPr="00FD4D1C">
        <w:rPr>
          <w:rFonts w:hint="eastAsia"/>
          <w:sz w:val="21"/>
          <w:highlight w:val="cyan"/>
          <w:lang w:eastAsia="ja-JP"/>
        </w:rPr>
        <w:t xml:space="preserve">Straw Poll: </w:t>
      </w:r>
      <w:r w:rsidRPr="00FD4D1C">
        <w:rPr>
          <w:sz w:val="21"/>
          <w:highlight w:val="cyan"/>
        </w:rPr>
        <w:t>Do you agree to use RBIR ESM as the PHY abstraction for PHY system simulation and integrated system level simulation for 11ax?</w:t>
      </w:r>
    </w:p>
    <w:p w:rsidR="00911F16" w:rsidRPr="00FD4D1C" w:rsidRDefault="00D92289" w:rsidP="00911F16">
      <w:pPr>
        <w:numPr>
          <w:ilvl w:val="3"/>
          <w:numId w:val="3"/>
        </w:numPr>
        <w:rPr>
          <w:sz w:val="21"/>
          <w:highlight w:val="cyan"/>
        </w:rPr>
      </w:pPr>
      <w:r>
        <w:rPr>
          <w:rFonts w:hint="eastAsia"/>
          <w:sz w:val="21"/>
          <w:highlight w:val="cyan"/>
          <w:lang w:eastAsia="ja-JP"/>
        </w:rPr>
        <w:t xml:space="preserve"> Discussion</w:t>
      </w:r>
      <w:r w:rsidR="00911F16" w:rsidRPr="00FD4D1C">
        <w:rPr>
          <w:rFonts w:hint="eastAsia"/>
          <w:sz w:val="21"/>
          <w:highlight w:val="cyan"/>
          <w:lang w:eastAsia="ja-JP"/>
        </w:rPr>
        <w:t xml:space="preserve"> </w:t>
      </w:r>
    </w:p>
    <w:p w:rsidR="00911F16" w:rsidRPr="00FD4D1C" w:rsidRDefault="00911F16" w:rsidP="00911F16">
      <w:pPr>
        <w:numPr>
          <w:ilvl w:val="3"/>
          <w:numId w:val="3"/>
        </w:numPr>
        <w:rPr>
          <w:sz w:val="21"/>
          <w:highlight w:val="cyan"/>
        </w:rPr>
      </w:pPr>
      <w:r w:rsidRPr="00FD4D1C">
        <w:rPr>
          <w:rFonts w:hint="eastAsia"/>
          <w:sz w:val="21"/>
          <w:highlight w:val="cyan"/>
          <w:lang w:eastAsia="ja-JP"/>
        </w:rPr>
        <w:t xml:space="preserve"> Result: Y/N/A = </w:t>
      </w:r>
      <w:r w:rsidR="00FD4D1C" w:rsidRPr="00FD4D1C">
        <w:rPr>
          <w:rFonts w:hint="eastAsia"/>
          <w:sz w:val="21"/>
          <w:highlight w:val="cyan"/>
          <w:lang w:eastAsia="ja-JP"/>
        </w:rPr>
        <w:t xml:space="preserve"> 68/0/57</w:t>
      </w:r>
    </w:p>
    <w:p w:rsidR="00FD4D1C" w:rsidRDefault="00FD4D1C" w:rsidP="00FD4D1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D4D1C" w:rsidRDefault="00FD4D1C" w:rsidP="00FD4D1C">
      <w:pPr>
        <w:rPr>
          <w:sz w:val="21"/>
        </w:rPr>
      </w:pPr>
    </w:p>
    <w:p w:rsidR="00911F16" w:rsidRDefault="00911F16" w:rsidP="00911F16">
      <w:pPr>
        <w:rPr>
          <w:sz w:val="21"/>
        </w:rPr>
      </w:pPr>
    </w:p>
    <w:p w:rsidR="00911F16" w:rsidRDefault="00911F16" w:rsidP="00FD4D1C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Chuck </w:t>
      </w:r>
      <w:proofErr w:type="spellStart"/>
      <w:r w:rsidR="00FD4D1C">
        <w:rPr>
          <w:rFonts w:hint="eastAsia"/>
          <w:lang w:eastAsia="ja-JP"/>
        </w:rPr>
        <w:t>Lukaszewski</w:t>
      </w:r>
      <w:proofErr w:type="spellEnd"/>
      <w:r>
        <w:rPr>
          <w:rFonts w:hint="eastAsia"/>
          <w:lang w:eastAsia="ja-JP"/>
        </w:rPr>
        <w:t xml:space="preserve"> (Aruba Networks) presented </w:t>
      </w:r>
      <w:r>
        <w:rPr>
          <w:lang w:eastAsia="ja-JP"/>
        </w:rPr>
        <w:t>“</w:t>
      </w:r>
      <w:r w:rsidR="00FD4D1C" w:rsidRPr="00FD4D1C">
        <w:rPr>
          <w:lang w:eastAsia="ja-JP"/>
        </w:rPr>
        <w:t xml:space="preserve">In Situ Spectrum Reuse Measurements </w:t>
      </w:r>
      <w:proofErr w:type="gramStart"/>
      <w:r w:rsidR="00FD4D1C" w:rsidRPr="00FD4D1C">
        <w:rPr>
          <w:lang w:eastAsia="ja-JP"/>
        </w:rPr>
        <w:t>in  Indoor</w:t>
      </w:r>
      <w:proofErr w:type="gramEnd"/>
      <w:r w:rsidR="00FD4D1C" w:rsidRPr="00FD4D1C">
        <w:rPr>
          <w:lang w:eastAsia="ja-JP"/>
        </w:rPr>
        <w:t xml:space="preserve"> 20,000 Seat Arena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14/0682r0.</w:t>
      </w:r>
    </w:p>
    <w:p w:rsidR="00911F16" w:rsidRDefault="00911F16" w:rsidP="00911F16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911F16" w:rsidRDefault="00911F16" w:rsidP="00D9228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Very high-density (VHD) environments such as outdoor stadiums and indoor arenas are poorly characterized.</w:t>
      </w:r>
    </w:p>
    <w:p w:rsidR="00D92289" w:rsidRPr="003A12BF" w:rsidRDefault="00D92289" w:rsidP="00D9228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D92289">
        <w:rPr>
          <w:sz w:val="21"/>
          <w:lang w:eastAsia="ja-JP"/>
        </w:rPr>
        <w:t>802.11hew SG has done some work on modelling</w:t>
      </w:r>
      <w:r>
        <w:rPr>
          <w:rFonts w:hint="eastAsia"/>
          <w:sz w:val="21"/>
          <w:lang w:eastAsia="ja-JP"/>
        </w:rPr>
        <w:t>.</w:t>
      </w:r>
    </w:p>
    <w:p w:rsidR="00911F16" w:rsidRPr="00085836" w:rsidRDefault="00911F16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This contribution presents recent in situ reuse measurements at large indoor basketball arena in USA</w:t>
      </w:r>
      <w:r w:rsidR="00D92289">
        <w:rPr>
          <w:rFonts w:hint="eastAsia"/>
          <w:sz w:val="21"/>
          <w:lang w:eastAsia="ja-JP"/>
        </w:rPr>
        <w:t>.</w:t>
      </w:r>
    </w:p>
    <w:p w:rsidR="00911F16" w:rsidRDefault="00911F16" w:rsidP="00911F16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911F16" w:rsidRDefault="00911F16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2289">
        <w:rPr>
          <w:rFonts w:hint="eastAsia"/>
          <w:sz w:val="21"/>
          <w:lang w:eastAsia="ja-JP"/>
        </w:rPr>
        <w:t xml:space="preserve">Q: A member asked for the reason of throughput degradation in the actual very high density environment. </w:t>
      </w:r>
      <w:r w:rsidR="00D92289" w:rsidRPr="00D92289">
        <w:rPr>
          <w:sz w:val="21"/>
          <w:lang w:eastAsia="ja-JP"/>
        </w:rPr>
        <w:sym w:font="Wingdings" w:char="F0E0"/>
      </w:r>
      <w:r w:rsidR="00D92289">
        <w:rPr>
          <w:rFonts w:hint="eastAsia"/>
          <w:sz w:val="21"/>
          <w:lang w:eastAsia="ja-JP"/>
        </w:rPr>
        <w:t xml:space="preserve"> Cannot estimate the reason.</w:t>
      </w:r>
    </w:p>
    <w:p w:rsidR="00D92289" w:rsidRDefault="00D92289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C: Some members suggested that CCA optimization/Dynamic Sensitivity Control can be the solution.</w:t>
      </w:r>
    </w:p>
    <w:p w:rsidR="00D92289" w:rsidRDefault="00D92289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34244">
        <w:rPr>
          <w:rFonts w:hint="eastAsia"/>
          <w:sz w:val="21"/>
          <w:lang w:eastAsia="ja-JP"/>
        </w:rPr>
        <w:t>Q: Another member asked for the expected throughput.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commented that use of directional antenna causes less interference.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There was a question asking for the assumed traffic conditions/scenarios. </w:t>
      </w:r>
      <w:r w:rsidRPr="00B3424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measurement was conducted by using </w:t>
      </w:r>
      <w:proofErr w:type="spellStart"/>
      <w:r>
        <w:rPr>
          <w:rFonts w:hint="eastAsia"/>
          <w:sz w:val="21"/>
          <w:lang w:eastAsia="ja-JP"/>
        </w:rPr>
        <w:t>xChariot</w:t>
      </w:r>
      <w:proofErr w:type="spellEnd"/>
      <w:r>
        <w:rPr>
          <w:rFonts w:hint="eastAsia"/>
          <w:sz w:val="21"/>
          <w:lang w:eastAsia="ja-JP"/>
        </w:rPr>
        <w:t>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for the distribution of the MCS. </w:t>
      </w:r>
      <w:r w:rsidRPr="00B3424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presenter has no data on that.</w:t>
      </w:r>
    </w:p>
    <w:p w:rsidR="003E0839" w:rsidRDefault="003E0839" w:rsidP="00E37E49">
      <w:pPr>
        <w:rPr>
          <w:sz w:val="21"/>
          <w:lang w:eastAsia="ja-JP"/>
        </w:rPr>
      </w:pPr>
    </w:p>
    <w:p w:rsidR="00B34244" w:rsidRDefault="00B34244" w:rsidP="00B34244">
      <w:pPr>
        <w:pStyle w:val="ae"/>
        <w:numPr>
          <w:ilvl w:val="0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Chair explained the plans for the afternoon session: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Presentation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11-14/0677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Straw Poll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1"/>
        </w:rPr>
        <w:t>Kaushik</w:t>
      </w:r>
      <w:proofErr w:type="spellEnd"/>
      <w:r>
        <w:rPr>
          <w:rFonts w:ascii="Times New Roman" w:hAnsi="Times New Roman" w:cs="Times New Roman" w:hint="eastAsia"/>
          <w:sz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1"/>
        </w:rPr>
        <w:t>Josiam</w:t>
      </w:r>
      <w:proofErr w:type="spellEnd"/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Update on Simulation Scenarios document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Simone Merlin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Update on Evaluation Methodology </w:t>
      </w:r>
      <w:r>
        <w:rPr>
          <w:rFonts w:ascii="Times New Roman" w:hAnsi="Times New Roman" w:cs="Times New Roman"/>
          <w:sz w:val="21"/>
        </w:rPr>
        <w:t>document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Ron </w:t>
      </w:r>
      <w:proofErr w:type="spellStart"/>
      <w:r>
        <w:rPr>
          <w:rFonts w:ascii="Times New Roman" w:hAnsi="Times New Roman" w:cs="Times New Roman" w:hint="eastAsia"/>
          <w:sz w:val="21"/>
        </w:rPr>
        <w:t>Porat</w:t>
      </w:r>
      <w:proofErr w:type="spellEnd"/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Timeline discussions</w:t>
      </w:r>
    </w:p>
    <w:p w:rsidR="00B34244" w:rsidRP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Teleconference planning</w:t>
      </w:r>
    </w:p>
    <w:p w:rsidR="003E0839" w:rsidRDefault="003E0839" w:rsidP="00E37E49">
      <w:pPr>
        <w:rPr>
          <w:sz w:val="21"/>
          <w:lang w:eastAsia="ja-JP"/>
        </w:rPr>
      </w:pPr>
    </w:p>
    <w:p w:rsidR="00E37E49" w:rsidRDefault="00B67FE7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Recess</w:t>
      </w:r>
      <w:r w:rsidR="00B34244">
        <w:rPr>
          <w:rFonts w:hint="eastAsia"/>
          <w:sz w:val="21"/>
          <w:lang w:eastAsia="ja-JP"/>
        </w:rPr>
        <w:t xml:space="preserve"> @9:55</w:t>
      </w:r>
      <w:r w:rsidR="00EB2CF1">
        <w:rPr>
          <w:rFonts w:hint="eastAsia"/>
          <w:sz w:val="21"/>
          <w:lang w:eastAsia="ja-JP"/>
        </w:rPr>
        <w:t xml:space="preserve"> AM</w:t>
      </w:r>
      <w:r>
        <w:rPr>
          <w:rFonts w:hint="eastAsia"/>
          <w:sz w:val="21"/>
          <w:lang w:eastAsia="ja-JP"/>
        </w:rPr>
        <w:t xml:space="preserve"> until PM1 (13:3</w:t>
      </w:r>
      <w:r w:rsidR="000A536F">
        <w:rPr>
          <w:rFonts w:hint="eastAsia"/>
          <w:sz w:val="21"/>
          <w:lang w:eastAsia="ja-JP"/>
        </w:rPr>
        <w:t>0</w:t>
      </w:r>
      <w:r w:rsidR="00E37E49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today</w:t>
      </w:r>
      <w:r w:rsidR="00E37E49">
        <w:rPr>
          <w:rFonts w:hint="eastAsia"/>
          <w:sz w:val="21"/>
          <w:lang w:eastAsia="ja-JP"/>
        </w:rPr>
        <w:t>.</w:t>
      </w:r>
    </w:p>
    <w:p w:rsidR="003C378C" w:rsidRPr="00B34244" w:rsidRDefault="003C378C" w:rsidP="00964829">
      <w:pPr>
        <w:rPr>
          <w:lang w:eastAsia="ja-JP"/>
        </w:rPr>
      </w:pPr>
    </w:p>
    <w:p w:rsidR="00B67FE7" w:rsidRDefault="00B67FE7" w:rsidP="00964829">
      <w:pPr>
        <w:rPr>
          <w:lang w:eastAsia="ja-JP"/>
        </w:rPr>
      </w:pPr>
    </w:p>
    <w:p w:rsidR="00A22BDE" w:rsidRDefault="00A22BDE" w:rsidP="00964829">
      <w:pPr>
        <w:rPr>
          <w:lang w:eastAsia="ja-JP"/>
        </w:rPr>
      </w:pPr>
    </w:p>
    <w:p w:rsidR="006F7126" w:rsidRPr="001F0053" w:rsidRDefault="00B67FE7" w:rsidP="006F7126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</w:t>
      </w:r>
      <w:r w:rsidR="00E37E49">
        <w:rPr>
          <w:rFonts w:hint="eastAsia"/>
          <w:b/>
          <w:sz w:val="28"/>
          <w:u w:val="single"/>
          <w:lang w:eastAsia="ja-JP"/>
        </w:rPr>
        <w:t xml:space="preserve">sday,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="003A6253">
        <w:rPr>
          <w:rFonts w:hint="eastAsia"/>
          <w:b/>
          <w:sz w:val="28"/>
          <w:u w:val="single"/>
          <w:lang w:eastAsia="ja-JP"/>
        </w:rPr>
        <w:t>15</w:t>
      </w:r>
      <w:r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37E49">
        <w:rPr>
          <w:rFonts w:hint="eastAsia"/>
          <w:b/>
          <w:sz w:val="28"/>
          <w:u w:val="single"/>
          <w:lang w:eastAsia="ja-JP"/>
        </w:rPr>
        <w:t>, 2014,</w:t>
      </w:r>
      <w:r w:rsidR="006F7126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F7126">
        <w:rPr>
          <w:rFonts w:hint="eastAsia"/>
          <w:b/>
          <w:sz w:val="28"/>
          <w:u w:val="single"/>
          <w:lang w:eastAsia="ja-JP"/>
        </w:rPr>
        <w:t>P</w:t>
      </w:r>
      <w:r w:rsidR="006F7126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6F7126">
        <w:rPr>
          <w:rFonts w:hint="eastAsia"/>
          <w:b/>
          <w:sz w:val="28"/>
          <w:u w:val="single"/>
          <w:lang w:eastAsia="ja-JP"/>
        </w:rPr>
        <w:t xml:space="preserve"> </w:t>
      </w:r>
      <w:r w:rsidR="006F7126" w:rsidRPr="001F0053">
        <w:rPr>
          <w:b/>
          <w:sz w:val="28"/>
          <w:u w:val="single"/>
        </w:rPr>
        <w:t>Session</w:t>
      </w:r>
      <w:r w:rsidR="00E37E49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5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F7126">
        <w:rPr>
          <w:rFonts w:hint="eastAsia"/>
          <w:b/>
          <w:sz w:val="28"/>
          <w:u w:val="single"/>
          <w:lang w:eastAsia="ja-JP"/>
        </w:rPr>
        <w:t>0)</w:t>
      </w:r>
    </w:p>
    <w:p w:rsidR="006F7126" w:rsidRPr="00A36A5F" w:rsidRDefault="006F7126" w:rsidP="006F7126"/>
    <w:p w:rsidR="006F7126" w:rsidRDefault="006F7126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</w:t>
      </w:r>
      <w:r w:rsidR="00FC12F8">
        <w:rPr>
          <w:rFonts w:hint="eastAsia"/>
          <w:lang w:eastAsia="ja-JP"/>
        </w:rPr>
        <w:t>i Technolo</w:t>
      </w:r>
      <w:r w:rsidR="004D4F3A">
        <w:rPr>
          <w:rFonts w:hint="eastAsia"/>
          <w:lang w:eastAsia="ja-JP"/>
        </w:rPr>
        <w:t>gies), the chair</w:t>
      </w:r>
      <w:r w:rsidR="003A6253">
        <w:rPr>
          <w:rFonts w:hint="eastAsia"/>
          <w:lang w:eastAsia="ja-JP"/>
        </w:rPr>
        <w:t>person</w:t>
      </w:r>
      <w:r w:rsidR="004D4F3A">
        <w:rPr>
          <w:rFonts w:hint="eastAsia"/>
          <w:lang w:eastAsia="ja-JP"/>
        </w:rPr>
        <w:t xml:space="preserve"> of </w:t>
      </w:r>
      <w:r w:rsidR="003A6253">
        <w:rPr>
          <w:rFonts w:hint="eastAsia"/>
          <w:lang w:eastAsia="ja-JP"/>
        </w:rPr>
        <w:t>the TGax</w:t>
      </w:r>
      <w:r w:rsidR="004D4F3A">
        <w:rPr>
          <w:rFonts w:hint="eastAsia"/>
          <w:lang w:eastAsia="ja-JP"/>
        </w:rPr>
        <w:t>, @ 13</w:t>
      </w:r>
      <w:r w:rsidR="00FC12F8">
        <w:rPr>
          <w:rFonts w:hint="eastAsia"/>
          <w:lang w:eastAsia="ja-JP"/>
        </w:rPr>
        <w:t>:</w:t>
      </w:r>
      <w:r w:rsidR="004D4F3A"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.</w:t>
      </w:r>
    </w:p>
    <w:p w:rsidR="006F7126" w:rsidRPr="00010B9E" w:rsidRDefault="006F712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B32954">
        <w:rPr>
          <w:rFonts w:hint="eastAsia"/>
          <w:sz w:val="21"/>
          <w:lang w:eastAsia="ja-JP"/>
        </w:rPr>
        <w:t>17</w:t>
      </w:r>
      <w:bookmarkStart w:id="0" w:name="_GoBack"/>
      <w:bookmarkEnd w:id="0"/>
      <w:r w:rsidR="00DC2217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6F7126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</w:t>
      </w:r>
      <w:r w:rsidR="00062BF8">
        <w:rPr>
          <w:rFonts w:hint="eastAsia"/>
          <w:sz w:val="21"/>
          <w:lang w:eastAsia="ja-JP"/>
        </w:rPr>
        <w:t>person</w:t>
      </w:r>
      <w:r w:rsidRPr="00010B9E">
        <w:rPr>
          <w:rFonts w:hint="eastAsia"/>
          <w:sz w:val="21"/>
          <w:lang w:eastAsia="ja-JP"/>
        </w:rPr>
        <w:t xml:space="preserve"> reminded IEEE 802 and 802.11 IPR P&amp;P.</w:t>
      </w:r>
    </w:p>
    <w:p w:rsidR="00A869D7" w:rsidRPr="00010B9E" w:rsidRDefault="00A869D7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</w:t>
      </w:r>
      <w:r w:rsidR="00062BF8">
        <w:rPr>
          <w:rFonts w:hint="eastAsia"/>
          <w:sz w:val="21"/>
          <w:lang w:eastAsia="ja-JP"/>
        </w:rPr>
        <w:t>person</w:t>
      </w:r>
      <w:r>
        <w:rPr>
          <w:rFonts w:hint="eastAsia"/>
          <w:sz w:val="21"/>
          <w:lang w:eastAsia="ja-JP"/>
        </w:rPr>
        <w:t xml:space="preserve"> reminded attendance.</w:t>
      </w:r>
    </w:p>
    <w:p w:rsidR="006F7126" w:rsidRPr="00FC12F8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062BF8">
        <w:rPr>
          <w:rFonts w:hint="eastAsia"/>
          <w:sz w:val="21"/>
          <w:lang w:eastAsia="ja-JP"/>
        </w:rPr>
        <w:t>4/0478r4</w:t>
      </w:r>
      <w:r w:rsidR="003C378C">
        <w:rPr>
          <w:rFonts w:hint="eastAsia"/>
          <w:sz w:val="21"/>
          <w:lang w:eastAsia="ja-JP"/>
        </w:rPr>
        <w:t xml:space="preserve"> is </w:t>
      </w:r>
      <w:r w:rsidR="003A6253">
        <w:rPr>
          <w:rFonts w:hint="eastAsia"/>
          <w:sz w:val="21"/>
          <w:lang w:eastAsia="ja-JP"/>
        </w:rPr>
        <w:t xml:space="preserve">on the server. Rev </w:t>
      </w:r>
      <w:r w:rsidR="00062BF8">
        <w:rPr>
          <w:rFonts w:hint="eastAsia"/>
          <w:sz w:val="21"/>
          <w:lang w:eastAsia="ja-JP"/>
        </w:rPr>
        <w:t>5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FC12F8" w:rsidRPr="00FC12F8" w:rsidRDefault="00FC12F8" w:rsidP="00FC12F8">
      <w:pPr>
        <w:rPr>
          <w:sz w:val="21"/>
        </w:rPr>
      </w:pPr>
    </w:p>
    <w:p w:rsidR="003C378C" w:rsidRDefault="003C378C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</w:t>
      </w:r>
      <w:r w:rsidR="00FC12F8">
        <w:rPr>
          <w:rFonts w:hint="eastAsia"/>
          <w:lang w:eastAsia="ja-JP"/>
        </w:rPr>
        <w:t>genda for this session</w:t>
      </w:r>
    </w:p>
    <w:p w:rsidR="006F7126" w:rsidRDefault="003C378C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3A6253">
        <w:rPr>
          <w:rFonts w:hint="eastAsia"/>
          <w:lang w:eastAsia="ja-JP"/>
        </w:rPr>
        <w:t>Thursday PM1</w:t>
      </w:r>
    </w:p>
    <w:p w:rsidR="004D4F3A" w:rsidRPr="004D4F3A" w:rsidRDefault="006F7126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Call Meeting to order</w:t>
      </w:r>
    </w:p>
    <w:p w:rsidR="003A6253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3A6253">
        <w:rPr>
          <w:rFonts w:hint="eastAsia"/>
          <w:bCs/>
          <w:sz w:val="21"/>
          <w:lang w:eastAsia="ja-JP"/>
        </w:rPr>
        <w:t>Reminder</w:t>
      </w:r>
    </w:p>
    <w:p w:rsidR="004D4F3A" w:rsidRDefault="003A6253" w:rsidP="003A6253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IEEE 802 and 802.11 IPR Policy and procedure.</w:t>
      </w:r>
    </w:p>
    <w:p w:rsidR="003A6253" w:rsidRPr="004D4F3A" w:rsidRDefault="003A6253" w:rsidP="003A6253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085836" w:rsidRDefault="004D4F3A" w:rsidP="003A6253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A869D7">
        <w:rPr>
          <w:rFonts w:hint="eastAsia"/>
          <w:bCs/>
          <w:sz w:val="21"/>
          <w:lang w:eastAsia="ja-JP"/>
        </w:rPr>
        <w:t>Presentations</w:t>
      </w:r>
    </w:p>
    <w:p w:rsidR="00062BF8" w:rsidRDefault="00062BF8" w:rsidP="00062BF8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11-14-0677, </w:t>
      </w:r>
      <w:r>
        <w:rPr>
          <w:bCs/>
          <w:sz w:val="21"/>
          <w:lang w:eastAsia="ja-JP"/>
        </w:rPr>
        <w:t>“</w:t>
      </w:r>
      <w:r w:rsidR="00021078">
        <w:rPr>
          <w:rFonts w:hint="eastAsia"/>
          <w:bCs/>
          <w:sz w:val="21"/>
          <w:lang w:eastAsia="ja-JP"/>
        </w:rPr>
        <w:t xml:space="preserve">Comparison of </w:t>
      </w:r>
      <w:r>
        <w:rPr>
          <w:rFonts w:hint="eastAsia"/>
          <w:bCs/>
          <w:sz w:val="21"/>
          <w:lang w:eastAsia="ja-JP"/>
        </w:rPr>
        <w:t xml:space="preserve">Calibration Methodology </w:t>
      </w:r>
      <w:r w:rsidR="00021078">
        <w:rPr>
          <w:rFonts w:hint="eastAsia"/>
          <w:bCs/>
          <w:sz w:val="21"/>
          <w:lang w:eastAsia="ja-JP"/>
        </w:rPr>
        <w:t>for MAC Simulation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Cs/>
          <w:sz w:val="21"/>
          <w:lang w:eastAsia="ja-JP"/>
        </w:rPr>
        <w:t>Chinghwa</w:t>
      </w:r>
      <w:proofErr w:type="spellEnd"/>
      <w:r>
        <w:rPr>
          <w:rFonts w:hint="eastAsia"/>
          <w:bCs/>
          <w:sz w:val="21"/>
          <w:lang w:eastAsia="ja-JP"/>
        </w:rPr>
        <w:t xml:space="preserve"> Yu (</w:t>
      </w:r>
      <w:proofErr w:type="spellStart"/>
      <w:r>
        <w:rPr>
          <w:rFonts w:hint="eastAsia"/>
          <w:bCs/>
          <w:sz w:val="21"/>
          <w:lang w:eastAsia="ja-JP"/>
        </w:rPr>
        <w:t>MediaTek</w:t>
      </w:r>
      <w:proofErr w:type="spellEnd"/>
      <w:r>
        <w:rPr>
          <w:rFonts w:hint="eastAsia"/>
          <w:bCs/>
          <w:sz w:val="21"/>
          <w:lang w:eastAsia="ja-JP"/>
        </w:rPr>
        <w:t xml:space="preserve">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20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Straw Poll (</w:t>
      </w:r>
      <w:proofErr w:type="spellStart"/>
      <w:r>
        <w:rPr>
          <w:rFonts w:hint="eastAsia"/>
          <w:bCs/>
          <w:sz w:val="21"/>
          <w:lang w:eastAsia="ja-JP"/>
        </w:rPr>
        <w:t>kaushik</w:t>
      </w:r>
      <w:proofErr w:type="spellEnd"/>
      <w:r>
        <w:rPr>
          <w:rFonts w:hint="eastAsia"/>
          <w:bCs/>
          <w:sz w:val="21"/>
          <w:lang w:eastAsia="ja-JP"/>
        </w:rPr>
        <w:t xml:space="preserve">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Motion (Chao-Chun)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Simulation Scenario (Simone)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Pr="003A6253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Evaluation Methodology (Ron)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A869D7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062BF8">
        <w:rPr>
          <w:bCs/>
          <w:sz w:val="21"/>
          <w:lang w:eastAsia="ja-JP"/>
        </w:rPr>
        <w:t>T</w:t>
      </w:r>
      <w:r w:rsidR="00062BF8">
        <w:rPr>
          <w:rFonts w:hint="eastAsia"/>
          <w:bCs/>
          <w:sz w:val="21"/>
          <w:lang w:eastAsia="ja-JP"/>
        </w:rPr>
        <w:t>imeline (All)</w:t>
      </w:r>
    </w:p>
    <w:p w:rsidR="00062BF8" w:rsidRDefault="00062BF8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Goals for July 2014</w:t>
      </w:r>
    </w:p>
    <w:p w:rsidR="00A869D7" w:rsidRPr="00A869D7" w:rsidRDefault="00062BF8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Teleconference Schedule</w:t>
      </w:r>
    </w:p>
    <w:p w:rsidR="00FC12F8" w:rsidRP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Adjourn</w:t>
      </w:r>
    </w:p>
    <w:p w:rsidR="003C378C" w:rsidRPr="00010B9E" w:rsidRDefault="00FC12F8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C378C">
        <w:rPr>
          <w:rFonts w:hint="eastAsia"/>
          <w:sz w:val="21"/>
          <w:lang w:eastAsia="ja-JP"/>
        </w:rPr>
        <w:t xml:space="preserve">Chair asked if there are any objections to proceed with this agenda </w:t>
      </w:r>
      <w:r w:rsidR="003C378C">
        <w:rPr>
          <w:sz w:val="21"/>
          <w:lang w:eastAsia="ja-JP"/>
        </w:rPr>
        <w:t>–</w:t>
      </w:r>
      <w:r w:rsidR="003C378C">
        <w:rPr>
          <w:rFonts w:hint="eastAsia"/>
          <w:sz w:val="21"/>
          <w:lang w:eastAsia="ja-JP"/>
        </w:rPr>
        <w:t xml:space="preserve"> no objections. The agenda was approved.</w:t>
      </w:r>
    </w:p>
    <w:p w:rsidR="006F7126" w:rsidRPr="00010B9E" w:rsidRDefault="006F7126" w:rsidP="006F7126">
      <w:pPr>
        <w:rPr>
          <w:sz w:val="21"/>
        </w:rPr>
      </w:pPr>
    </w:p>
    <w:p w:rsidR="006F7126" w:rsidRDefault="00A869D7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BA3205" w:rsidRDefault="00BA3205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 </w:t>
      </w:r>
      <w:proofErr w:type="spellStart"/>
      <w:r w:rsidR="00021078">
        <w:rPr>
          <w:rFonts w:hint="eastAsia"/>
          <w:lang w:eastAsia="ja-JP"/>
        </w:rPr>
        <w:t>Chinghwa</w:t>
      </w:r>
      <w:proofErr w:type="spellEnd"/>
      <w:r w:rsidR="00021078">
        <w:rPr>
          <w:rFonts w:hint="eastAsia"/>
          <w:lang w:eastAsia="ja-JP"/>
        </w:rPr>
        <w:t xml:space="preserve"> Yu</w:t>
      </w:r>
      <w:r w:rsidR="00A869D7">
        <w:rPr>
          <w:rFonts w:hint="eastAsia"/>
          <w:lang w:eastAsia="ja-JP"/>
        </w:rPr>
        <w:t xml:space="preserve"> (</w:t>
      </w:r>
      <w:proofErr w:type="spellStart"/>
      <w:r w:rsidR="00021078">
        <w:rPr>
          <w:rFonts w:hint="eastAsia"/>
          <w:lang w:eastAsia="ja-JP"/>
        </w:rPr>
        <w:t>MediaTek</w:t>
      </w:r>
      <w:proofErr w:type="spellEnd"/>
      <w:r w:rsidR="00875621">
        <w:rPr>
          <w:rFonts w:hint="eastAsia"/>
          <w:lang w:eastAsia="ja-JP"/>
        </w:rPr>
        <w:t>) p</w:t>
      </w:r>
      <w:r>
        <w:rPr>
          <w:rFonts w:hint="eastAsia"/>
          <w:lang w:eastAsia="ja-JP"/>
        </w:rPr>
        <w:t xml:space="preserve">resented </w:t>
      </w:r>
      <w:r>
        <w:rPr>
          <w:lang w:eastAsia="ja-JP"/>
        </w:rPr>
        <w:t>“</w:t>
      </w:r>
      <w:r w:rsidR="00021078">
        <w:rPr>
          <w:rFonts w:hint="eastAsia"/>
          <w:lang w:eastAsia="ja-JP"/>
        </w:rPr>
        <w:t>Comparison of Calibration Methodology for MAC Simulation</w:t>
      </w:r>
      <w:r>
        <w:rPr>
          <w:lang w:eastAsia="ja-JP"/>
        </w:rPr>
        <w:t>”</w:t>
      </w:r>
      <w:r w:rsidR="00A869D7">
        <w:rPr>
          <w:rFonts w:hint="eastAsia"/>
          <w:lang w:eastAsia="ja-JP"/>
        </w:rPr>
        <w:t>, based 14/0</w:t>
      </w:r>
      <w:r w:rsidR="00021078">
        <w:rPr>
          <w:rFonts w:hint="eastAsia"/>
          <w:lang w:eastAsia="ja-JP"/>
        </w:rPr>
        <w:t>677</w:t>
      </w:r>
      <w:r w:rsidR="00FC12F8">
        <w:rPr>
          <w:rFonts w:hint="eastAsia"/>
          <w:lang w:eastAsia="ja-JP"/>
        </w:rPr>
        <w:t>r</w:t>
      </w:r>
      <w:r w:rsidR="003A6253">
        <w:rPr>
          <w:rFonts w:hint="eastAsia"/>
          <w:lang w:eastAsia="ja-JP"/>
        </w:rPr>
        <w:t>0</w:t>
      </w:r>
      <w:r w:rsidR="004C1D57">
        <w:rPr>
          <w:rFonts w:hint="eastAsia"/>
          <w:lang w:eastAsia="ja-JP"/>
        </w:rPr>
        <w:t>.</w:t>
      </w:r>
    </w:p>
    <w:p w:rsidR="00BA3205" w:rsidRDefault="00FC12F8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875621">
        <w:rPr>
          <w:rFonts w:hint="eastAsia"/>
          <w:lang w:eastAsia="ja-JP"/>
        </w:rPr>
        <w:t>Summary</w:t>
      </w:r>
    </w:p>
    <w:p w:rsidR="00021078" w:rsidRPr="00021078" w:rsidRDefault="00081DB0" w:rsidP="00021078">
      <w:pPr>
        <w:numPr>
          <w:ilvl w:val="3"/>
          <w:numId w:val="3"/>
        </w:numPr>
        <w:rPr>
          <w:sz w:val="21"/>
        </w:rPr>
      </w:pPr>
      <w:r w:rsidRPr="00021078">
        <w:rPr>
          <w:rFonts w:hint="eastAsia"/>
          <w:sz w:val="21"/>
          <w:lang w:eastAsia="ja-JP"/>
        </w:rPr>
        <w:t xml:space="preserve"> </w:t>
      </w:r>
      <w:r w:rsidR="00021078" w:rsidRPr="00021078">
        <w:rPr>
          <w:sz w:val="21"/>
        </w:rPr>
        <w:t>MAC simulation calibration using the ns3 based platform.</w:t>
      </w:r>
    </w:p>
    <w:p w:rsidR="00875621" w:rsidRDefault="00021078" w:rsidP="00021078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Compared </w:t>
      </w:r>
      <w:r w:rsidRPr="00021078">
        <w:rPr>
          <w:sz w:val="21"/>
          <w:lang w:eastAsia="ja-JP"/>
        </w:rPr>
        <w:t>different proposals of calibration methodology for MAC simulation presented in TGax.</w:t>
      </w:r>
    </w:p>
    <w:p w:rsidR="00021078" w:rsidRPr="00021078" w:rsidRDefault="00021078" w:rsidP="00021078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Pr="00021078">
        <w:rPr>
          <w:sz w:val="21"/>
          <w:lang w:eastAsia="ja-JP"/>
        </w:rPr>
        <w:t xml:space="preserve"> bottom up calibration methodology for MAC </w:t>
      </w:r>
      <w:r>
        <w:rPr>
          <w:rFonts w:hint="eastAsia"/>
          <w:sz w:val="21"/>
          <w:lang w:eastAsia="ja-JP"/>
        </w:rPr>
        <w:t>s</w:t>
      </w:r>
      <w:r w:rsidRPr="00021078">
        <w:rPr>
          <w:sz w:val="21"/>
        </w:rPr>
        <w:t>imulation</w:t>
      </w:r>
      <w:r>
        <w:rPr>
          <w:rFonts w:hint="eastAsia"/>
          <w:sz w:val="21"/>
          <w:lang w:eastAsia="ja-JP"/>
        </w:rPr>
        <w:t xml:space="preserve"> proposed</w:t>
      </w:r>
      <w:r w:rsidRPr="00021078">
        <w:rPr>
          <w:sz w:val="21"/>
        </w:rPr>
        <w:t xml:space="preserve"> to validate essential MAC features for integrated MAC PHY system level simulation, including identification of the importance and priority of MAC calibration cases.</w:t>
      </w:r>
    </w:p>
    <w:p w:rsidR="00BA3205" w:rsidRDefault="00BA3205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869D7" w:rsidRDefault="00081DB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34305">
        <w:rPr>
          <w:rFonts w:hint="eastAsia"/>
          <w:sz w:val="21"/>
          <w:lang w:eastAsia="ja-JP"/>
        </w:rPr>
        <w:t>Q: A member asked a question about the details of proposed bottom up calibration method.</w:t>
      </w:r>
    </w:p>
    <w:p w:rsidR="00334305" w:rsidRDefault="00334305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commented that step-by-step </w:t>
      </w:r>
      <w:r>
        <w:rPr>
          <w:sz w:val="21"/>
          <w:lang w:eastAsia="ja-JP"/>
        </w:rPr>
        <w:t>calibration</w:t>
      </w:r>
      <w:r>
        <w:rPr>
          <w:rFonts w:hint="eastAsia"/>
          <w:sz w:val="21"/>
          <w:lang w:eastAsia="ja-JP"/>
        </w:rPr>
        <w:t xml:space="preserve"> is good enough.</w:t>
      </w:r>
    </w:p>
    <w:p w:rsidR="00A869D7" w:rsidRPr="00334305" w:rsidRDefault="00A869D7" w:rsidP="00A869D7">
      <w:pPr>
        <w:pBdr>
          <w:bottom w:val="single" w:sz="6" w:space="1" w:color="auto"/>
        </w:pBdr>
        <w:rPr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3A6253" w:rsidRDefault="003A6253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 </w:t>
      </w:r>
      <w:r w:rsidR="007A3CA9">
        <w:rPr>
          <w:rFonts w:hint="eastAsia"/>
          <w:lang w:eastAsia="ja-JP"/>
        </w:rPr>
        <w:t xml:space="preserve">Straw Poll by </w:t>
      </w:r>
      <w:proofErr w:type="spellStart"/>
      <w:r w:rsidR="007A3CA9">
        <w:rPr>
          <w:rFonts w:hint="eastAsia"/>
          <w:lang w:eastAsia="ja-JP"/>
        </w:rPr>
        <w:t>Kaushik</w:t>
      </w:r>
      <w:proofErr w:type="spellEnd"/>
      <w:r w:rsidR="007A3CA9">
        <w:rPr>
          <w:rFonts w:hint="eastAsia"/>
          <w:lang w:eastAsia="ja-JP"/>
        </w:rPr>
        <w:t xml:space="preserve"> </w:t>
      </w:r>
      <w:proofErr w:type="spellStart"/>
      <w:r w:rsidR="007A3CA9">
        <w:rPr>
          <w:rFonts w:hint="eastAsia"/>
          <w:lang w:eastAsia="ja-JP"/>
        </w:rPr>
        <w:t>Josiam</w:t>
      </w:r>
      <w:proofErr w:type="spellEnd"/>
      <w:r w:rsidR="007A3CA9">
        <w:rPr>
          <w:rFonts w:hint="eastAsia"/>
          <w:lang w:eastAsia="ja-JP"/>
        </w:rPr>
        <w:t xml:space="preserve"> (Samsun</w:t>
      </w:r>
      <w:r>
        <w:rPr>
          <w:rFonts w:hint="eastAsia"/>
          <w:lang w:eastAsia="ja-JP"/>
        </w:rPr>
        <w:t xml:space="preserve">) </w:t>
      </w:r>
      <w:proofErr w:type="spellStart"/>
      <w:r w:rsidR="007A3CA9">
        <w:rPr>
          <w:rFonts w:hint="eastAsia"/>
          <w:lang w:eastAsia="ja-JP"/>
        </w:rPr>
        <w:t>wrt</w:t>
      </w:r>
      <w:proofErr w:type="spellEnd"/>
      <w:r w:rsidR="007A3CA9">
        <w:rPr>
          <w:rFonts w:hint="eastAsia"/>
          <w:lang w:eastAsia="ja-JP"/>
        </w:rPr>
        <w:t xml:space="preserve"> Channel Models discussed in</w:t>
      </w:r>
      <w:r>
        <w:rPr>
          <w:rFonts w:hint="eastAsia"/>
          <w:lang w:eastAsia="ja-JP"/>
        </w:rPr>
        <w:t xml:space="preserve"> 14/0</w:t>
      </w:r>
      <w:r w:rsidR="00666B1F">
        <w:rPr>
          <w:rFonts w:hint="eastAsia"/>
          <w:lang w:eastAsia="ja-JP"/>
        </w:rPr>
        <w:t>695</w:t>
      </w:r>
      <w:r w:rsidR="00CF7068">
        <w:rPr>
          <w:rFonts w:hint="eastAsia"/>
          <w:lang w:eastAsia="ja-JP"/>
        </w:rPr>
        <w:t>r1</w:t>
      </w:r>
      <w:r>
        <w:rPr>
          <w:rFonts w:hint="eastAsia"/>
          <w:lang w:eastAsia="ja-JP"/>
        </w:rPr>
        <w:t>.</w:t>
      </w:r>
    </w:p>
    <w:p w:rsidR="00F01D6D" w:rsidRDefault="00F01D6D" w:rsidP="00F01D6D"/>
    <w:p w:rsidR="00666B1F" w:rsidRPr="00F01D6D" w:rsidRDefault="00666B1F" w:rsidP="00666B1F">
      <w:pPr>
        <w:numPr>
          <w:ilvl w:val="1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>Straw Poll #1:</w:t>
      </w:r>
    </w:p>
    <w:p w:rsidR="003A6253" w:rsidRPr="00F01D6D" w:rsidRDefault="007A3CA9" w:rsidP="00666B1F">
      <w:pPr>
        <w:ind w:left="720"/>
        <w:rPr>
          <w:b/>
          <w:highlight w:val="cyan"/>
          <w:lang w:eastAsia="ja-JP"/>
        </w:rPr>
      </w:pPr>
      <w:r w:rsidRPr="00F01D6D">
        <w:rPr>
          <w:rFonts w:hint="eastAsia"/>
          <w:b/>
          <w:highlight w:val="cyan"/>
          <w:lang w:eastAsia="ja-JP"/>
        </w:rPr>
        <w:t xml:space="preserve">In scenario IV, for simulating channels needing </w:t>
      </w:r>
      <w:proofErr w:type="spellStart"/>
      <w:r w:rsidRPr="00F01D6D">
        <w:rPr>
          <w:rFonts w:hint="eastAsia"/>
          <w:b/>
          <w:highlight w:val="cyan"/>
          <w:lang w:eastAsia="ja-JP"/>
        </w:rPr>
        <w:t>UMi</w:t>
      </w:r>
      <w:proofErr w:type="spellEnd"/>
      <w:r w:rsidRPr="00F01D6D">
        <w:rPr>
          <w:rFonts w:hint="eastAsia"/>
          <w:b/>
          <w:highlight w:val="cyan"/>
          <w:lang w:eastAsia="ja-JP"/>
        </w:rPr>
        <w:t xml:space="preserve"> channels, do you agree to incorporate the following in the simulation scenarios document.</w:t>
      </w:r>
    </w:p>
    <w:p w:rsidR="007A3CA9" w:rsidRPr="00F01D6D" w:rsidRDefault="00666B1F" w:rsidP="007A3CA9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b/>
          <w:sz w:val="22"/>
          <w:szCs w:val="20"/>
          <w:highlight w:val="cyan"/>
        </w:rPr>
      </w:pPr>
      <w:r w:rsidRPr="00F01D6D">
        <w:rPr>
          <w:rFonts w:ascii="Times New Roman" w:eastAsia="ＭＳ 明朝" w:hAnsi="Times New Roman" w:cs="Times New Roman" w:hint="eastAsia"/>
          <w:b/>
          <w:sz w:val="22"/>
          <w:szCs w:val="20"/>
          <w:highlight w:val="cyan"/>
        </w:rPr>
        <w:t>The path loss equation with the proposed height modification as listed in slide 3.</w:t>
      </w:r>
    </w:p>
    <w:p w:rsidR="003903FE" w:rsidRPr="00F01D6D" w:rsidRDefault="00666B1F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sz w:val="21"/>
          <w:highlight w:val="cyan"/>
          <w:lang w:eastAsia="ja-JP"/>
        </w:rPr>
        <w:t xml:space="preserve"> </w:t>
      </w:r>
      <w:r w:rsidR="003903FE" w:rsidRPr="00F01D6D">
        <w:rPr>
          <w:rFonts w:hint="eastAsia"/>
          <w:b/>
          <w:sz w:val="21"/>
          <w:highlight w:val="cyan"/>
          <w:lang w:eastAsia="ja-JP"/>
        </w:rPr>
        <w:t xml:space="preserve">Discussion on the straw poll </w:t>
      </w:r>
      <w:r w:rsidR="003903FE" w:rsidRPr="00F01D6D">
        <w:rPr>
          <w:b/>
          <w:sz w:val="21"/>
          <w:highlight w:val="cyan"/>
          <w:lang w:eastAsia="ja-JP"/>
        </w:rPr>
        <w:t>–</w:t>
      </w:r>
      <w:r w:rsidR="003903FE" w:rsidRPr="00F01D6D">
        <w:rPr>
          <w:rFonts w:hint="eastAsia"/>
          <w:b/>
          <w:sz w:val="21"/>
          <w:highlight w:val="cyan"/>
          <w:lang w:eastAsia="ja-JP"/>
        </w:rPr>
        <w:t xml:space="preserve"> no discussion</w:t>
      </w:r>
    </w:p>
    <w:p w:rsidR="003A6253" w:rsidRPr="00F01D6D" w:rsidRDefault="003903FE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sz w:val="21"/>
          <w:highlight w:val="cyan"/>
          <w:lang w:eastAsia="ja-JP"/>
        </w:rPr>
        <w:t xml:space="preserve"> </w:t>
      </w:r>
      <w:r w:rsidR="00666B1F" w:rsidRPr="00F01D6D">
        <w:rPr>
          <w:rFonts w:hint="eastAsia"/>
          <w:b/>
          <w:sz w:val="21"/>
          <w:highlight w:val="cyan"/>
          <w:lang w:eastAsia="ja-JP"/>
        </w:rPr>
        <w:t>Result: Y/N/A = 55/9/43</w:t>
      </w:r>
      <w:r w:rsidR="003A6253" w:rsidRPr="00F01D6D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B34244" w:rsidRPr="00F01D6D" w:rsidRDefault="00B34244" w:rsidP="00B34244">
      <w:pPr>
        <w:rPr>
          <w:b/>
          <w:highlight w:val="cyan"/>
        </w:rPr>
      </w:pPr>
    </w:p>
    <w:p w:rsidR="00666B1F" w:rsidRPr="00F01D6D" w:rsidRDefault="00666B1F" w:rsidP="00666B1F">
      <w:pPr>
        <w:numPr>
          <w:ilvl w:val="1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>Straw Poll #2</w:t>
      </w:r>
      <w:r w:rsidR="003903FE" w:rsidRPr="00F01D6D">
        <w:rPr>
          <w:rFonts w:hint="eastAsia"/>
          <w:b/>
          <w:highlight w:val="cyan"/>
          <w:lang w:eastAsia="ja-JP"/>
        </w:rPr>
        <w:t>:</w:t>
      </w:r>
    </w:p>
    <w:p w:rsidR="003903FE" w:rsidRPr="00F01D6D" w:rsidRDefault="003903FE" w:rsidP="003903FE">
      <w:pPr>
        <w:ind w:left="720"/>
        <w:rPr>
          <w:b/>
          <w:highlight w:val="cyan"/>
          <w:lang w:eastAsia="ja-JP"/>
        </w:rPr>
      </w:pPr>
      <w:r w:rsidRPr="00F01D6D">
        <w:rPr>
          <w:b/>
          <w:highlight w:val="cyan"/>
          <w:lang w:eastAsia="ja-JP"/>
        </w:rPr>
        <w:t xml:space="preserve">In scenario IV, for simulating channels needing </w:t>
      </w:r>
      <w:proofErr w:type="spellStart"/>
      <w:r w:rsidRPr="00F01D6D">
        <w:rPr>
          <w:b/>
          <w:highlight w:val="cyan"/>
          <w:lang w:eastAsia="ja-JP"/>
        </w:rPr>
        <w:t>UMi</w:t>
      </w:r>
      <w:proofErr w:type="spellEnd"/>
      <w:r w:rsidRPr="00F01D6D">
        <w:rPr>
          <w:b/>
          <w:highlight w:val="cyan"/>
          <w:lang w:eastAsia="ja-JP"/>
        </w:rPr>
        <w:t xml:space="preserve"> channels, do you agree to incorporate the following in the simulation scenarios document</w:t>
      </w:r>
      <w:r w:rsidRPr="00F01D6D">
        <w:rPr>
          <w:rFonts w:hint="eastAsia"/>
          <w:b/>
          <w:highlight w:val="cyan"/>
          <w:lang w:eastAsia="ja-JP"/>
        </w:rPr>
        <w:t xml:space="preserve"> </w:t>
      </w:r>
    </w:p>
    <w:p w:rsidR="00666B1F" w:rsidRPr="00F01D6D" w:rsidRDefault="003903FE" w:rsidP="003903FE">
      <w:pPr>
        <w:pStyle w:val="ae"/>
        <w:numPr>
          <w:ilvl w:val="0"/>
          <w:numId w:val="22"/>
        </w:numPr>
        <w:ind w:leftChars="0"/>
        <w:rPr>
          <w:rFonts w:ascii="Times New Roman" w:hAnsi="Times New Roman" w:cs="Times New Roman"/>
          <w:b/>
          <w:sz w:val="22"/>
          <w:highlight w:val="cyan"/>
        </w:rPr>
      </w:pPr>
      <w:r w:rsidRPr="00F01D6D">
        <w:rPr>
          <w:rFonts w:ascii="Times New Roman" w:hAnsi="Times New Roman" w:cs="Times New Roman"/>
          <w:b/>
          <w:sz w:val="22"/>
          <w:highlight w:val="cyan"/>
        </w:rPr>
        <w:t>the shadow fading model as mentioned in Slide 5</w:t>
      </w:r>
    </w:p>
    <w:p w:rsidR="00666B1F" w:rsidRPr="00F01D6D" w:rsidRDefault="003903FE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 xml:space="preserve"> Discussion on the straw poll </w:t>
      </w:r>
      <w:r w:rsidRPr="00F01D6D">
        <w:rPr>
          <w:b/>
          <w:highlight w:val="cyan"/>
          <w:lang w:eastAsia="ja-JP"/>
        </w:rPr>
        <w:t>–</w:t>
      </w:r>
      <w:r w:rsidRPr="00F01D6D">
        <w:rPr>
          <w:rFonts w:hint="eastAsia"/>
          <w:b/>
          <w:highlight w:val="cyan"/>
          <w:lang w:eastAsia="ja-JP"/>
        </w:rPr>
        <w:t xml:space="preserve"> no discussion</w:t>
      </w:r>
    </w:p>
    <w:p w:rsidR="00666B1F" w:rsidRPr="00F01D6D" w:rsidRDefault="00666B1F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 xml:space="preserve"> Result: Y/N/A = 19/11/79</w:t>
      </w:r>
    </w:p>
    <w:p w:rsidR="003A6253" w:rsidRPr="00F01D6D" w:rsidRDefault="003A6253" w:rsidP="00A869D7">
      <w:pPr>
        <w:pBdr>
          <w:bottom w:val="single" w:sz="6" w:space="1" w:color="auto"/>
        </w:pBdr>
        <w:rPr>
          <w:b/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F01D6D" w:rsidRDefault="00F01D6D" w:rsidP="00A869D7">
      <w:pPr>
        <w:rPr>
          <w:sz w:val="21"/>
          <w:lang w:eastAsia="ja-JP"/>
        </w:rPr>
      </w:pPr>
    </w:p>
    <w:p w:rsidR="007A3CA9" w:rsidRDefault="007A3CA9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>Motion by Chao-Chun Wang (</w:t>
      </w:r>
      <w:proofErr w:type="spellStart"/>
      <w:r>
        <w:rPr>
          <w:rFonts w:hint="eastAsia"/>
          <w:lang w:eastAsia="ja-JP"/>
        </w:rPr>
        <w:t>MediaTek</w:t>
      </w:r>
      <w:proofErr w:type="spellEnd"/>
      <w:r>
        <w:rPr>
          <w:rFonts w:hint="eastAsia"/>
          <w:lang w:eastAsia="ja-JP"/>
        </w:rPr>
        <w:t xml:space="preserve">) </w:t>
      </w:r>
      <w:proofErr w:type="spellStart"/>
      <w:r>
        <w:rPr>
          <w:rFonts w:hint="eastAsia"/>
          <w:lang w:eastAsia="ja-JP"/>
        </w:rPr>
        <w:t>wrt</w:t>
      </w:r>
      <w:proofErr w:type="spellEnd"/>
      <w:r>
        <w:rPr>
          <w:rFonts w:hint="eastAsia"/>
          <w:lang w:eastAsia="ja-JP"/>
        </w:rPr>
        <w:t xml:space="preserve"> Channel Models discussed in 14/0</w:t>
      </w:r>
      <w:r w:rsidR="00666B1F">
        <w:rPr>
          <w:rFonts w:hint="eastAsia"/>
          <w:lang w:eastAsia="ja-JP"/>
        </w:rPr>
        <w:t>604r1</w:t>
      </w:r>
      <w:r>
        <w:rPr>
          <w:rFonts w:hint="eastAsia"/>
          <w:lang w:eastAsia="ja-JP"/>
        </w:rPr>
        <w:t>.</w:t>
      </w:r>
    </w:p>
    <w:p w:rsidR="007A3CA9" w:rsidRDefault="007A3CA9" w:rsidP="007A3CA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CF7068">
        <w:rPr>
          <w:rFonts w:hint="eastAsia"/>
          <w:lang w:eastAsia="ja-JP"/>
        </w:rPr>
        <w:t>Chao-Chun summarized</w:t>
      </w:r>
      <w:r w:rsidR="00F01D6D">
        <w:rPr>
          <w:rFonts w:hint="eastAsia"/>
          <w:lang w:eastAsia="ja-JP"/>
        </w:rPr>
        <w:t xml:space="preserve"> the proposal.</w:t>
      </w:r>
    </w:p>
    <w:p w:rsidR="009D5022" w:rsidRDefault="009D5022" w:rsidP="009D5022">
      <w:pPr>
        <w:rPr>
          <w:sz w:val="21"/>
          <w:lang w:eastAsia="ja-JP"/>
        </w:rPr>
      </w:pPr>
    </w:p>
    <w:p w:rsidR="009D5022" w:rsidRDefault="009D5022" w:rsidP="009D5022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ab/>
        <w:t>=======================================================================</w:t>
      </w:r>
    </w:p>
    <w:p w:rsidR="00CF734B" w:rsidRPr="00F01D6D" w:rsidRDefault="009D5022" w:rsidP="00F01D6D">
      <w:pPr>
        <w:numPr>
          <w:ilvl w:val="2"/>
          <w:numId w:val="3"/>
        </w:numPr>
        <w:rPr>
          <w:b/>
          <w:sz w:val="21"/>
          <w:highlight w:val="yellow"/>
        </w:rPr>
      </w:pPr>
      <w:r>
        <w:rPr>
          <w:rFonts w:hint="eastAsia"/>
          <w:sz w:val="21"/>
          <w:lang w:eastAsia="ja-JP"/>
        </w:rPr>
        <w:t xml:space="preserve"> </w:t>
      </w:r>
      <w:r w:rsidR="00071299" w:rsidRPr="00F01D6D">
        <w:rPr>
          <w:b/>
          <w:bCs/>
          <w:sz w:val="21"/>
          <w:highlight w:val="yellow"/>
          <w:lang w:val="en-CA"/>
        </w:rPr>
        <w:t>Move to accept including the variable bit rate video streaming into the Annex of the Evaluation Methodology document</w:t>
      </w:r>
    </w:p>
    <w:p w:rsidR="007A3CA9" w:rsidRPr="00F01D6D" w:rsidRDefault="00F01D6D" w:rsidP="007A3CA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Discussions</w:t>
      </w:r>
    </w:p>
    <w:p w:rsidR="00CF7068" w:rsidRPr="00F01D6D" w:rsidRDefault="00F01D6D" w:rsidP="00CF7068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There will be</w:t>
      </w:r>
      <w:r w:rsidR="00CF7068" w:rsidRPr="00F01D6D">
        <w:rPr>
          <w:rFonts w:hint="eastAsia"/>
          <w:b/>
          <w:sz w:val="21"/>
          <w:highlight w:val="yellow"/>
          <w:lang w:eastAsia="ja-JP"/>
        </w:rPr>
        <w:t xml:space="preserve"> something we need to work out. More offline discussions suggested.</w:t>
      </w:r>
    </w:p>
    <w:p w:rsidR="00CF7068" w:rsidRPr="00F01D6D" w:rsidRDefault="00CF7068" w:rsidP="00CF7068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What is added? </w:t>
      </w:r>
      <w:r w:rsidRPr="00F01D6D">
        <w:rPr>
          <w:b/>
          <w:sz w:val="21"/>
          <w:highlight w:val="yellow"/>
          <w:lang w:eastAsia="ja-JP"/>
        </w:rPr>
        <w:t>–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Just head line.</w:t>
      </w:r>
    </w:p>
    <w:p w:rsidR="007A3CA9" w:rsidRPr="00F01D6D" w:rsidRDefault="007A3CA9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</w:t>
      </w:r>
      <w:r w:rsidR="00CF7068" w:rsidRPr="00F01D6D">
        <w:rPr>
          <w:rFonts w:hint="eastAsia"/>
          <w:b/>
          <w:highlight w:val="yellow"/>
          <w:lang w:eastAsia="ja-JP"/>
        </w:rPr>
        <w:t xml:space="preserve">Moved by Chao-Chun Wang, Seconded by </w:t>
      </w:r>
      <w:proofErr w:type="spellStart"/>
      <w:r w:rsidR="00CF7068" w:rsidRPr="00F01D6D">
        <w:rPr>
          <w:rFonts w:hint="eastAsia"/>
          <w:b/>
          <w:highlight w:val="yellow"/>
          <w:lang w:eastAsia="ja-JP"/>
        </w:rPr>
        <w:t>Guq</w:t>
      </w:r>
      <w:proofErr w:type="spellEnd"/>
    </w:p>
    <w:p w:rsidR="00CF7068" w:rsidRPr="00F01D6D" w:rsidRDefault="00CF7068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Chair asked if there is objection to accept this motion. No objection.</w:t>
      </w:r>
    </w:p>
    <w:p w:rsidR="00CF7068" w:rsidRPr="00F01D6D" w:rsidRDefault="00CF7068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Motion accepted.</w:t>
      </w:r>
    </w:p>
    <w:p w:rsidR="009D5022" w:rsidRPr="007A3CA9" w:rsidRDefault="009D5022" w:rsidP="009D5022">
      <w:pPr>
        <w:ind w:left="720"/>
      </w:pPr>
      <w:r>
        <w:rPr>
          <w:rFonts w:hint="eastAsia"/>
          <w:lang w:eastAsia="ja-JP"/>
        </w:rPr>
        <w:t>=====================================================================</w:t>
      </w:r>
    </w:p>
    <w:p w:rsidR="007A3CA9" w:rsidRDefault="007A3CA9" w:rsidP="007A3CA9">
      <w:pPr>
        <w:rPr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7A3CA9" w:rsidRDefault="00CF7068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>Simulation Scenario update</w:t>
      </w:r>
    </w:p>
    <w:p w:rsidR="003A6253" w:rsidRDefault="003A6253" w:rsidP="003A6253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CF7068">
        <w:rPr>
          <w:rFonts w:hint="eastAsia"/>
          <w:lang w:eastAsia="ja-JP"/>
        </w:rPr>
        <w:t>Simone Merlin</w:t>
      </w:r>
      <w:r>
        <w:rPr>
          <w:rFonts w:hint="eastAsia"/>
          <w:lang w:eastAsia="ja-JP"/>
        </w:rPr>
        <w:t xml:space="preserve"> (</w:t>
      </w:r>
      <w:r w:rsidR="00CF7068">
        <w:rPr>
          <w:rFonts w:hint="eastAsia"/>
          <w:lang w:eastAsia="ja-JP"/>
        </w:rPr>
        <w:t>Qualcomm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CF7068">
        <w:rPr>
          <w:rFonts w:hint="eastAsia"/>
          <w:lang w:eastAsia="ja-JP"/>
        </w:rPr>
        <w:t>TGax Simulation Scenario</w:t>
      </w:r>
      <w:r>
        <w:rPr>
          <w:lang w:eastAsia="ja-JP"/>
        </w:rPr>
        <w:t>”</w:t>
      </w:r>
      <w:r w:rsidR="00CF7068">
        <w:rPr>
          <w:rFonts w:hint="eastAsia"/>
          <w:lang w:eastAsia="ja-JP"/>
        </w:rPr>
        <w:t>, based 14/0621r3</w:t>
      </w:r>
      <w:r>
        <w:rPr>
          <w:rFonts w:hint="eastAsia"/>
          <w:lang w:eastAsia="ja-JP"/>
        </w:rPr>
        <w:t>.</w:t>
      </w:r>
    </w:p>
    <w:p w:rsidR="003A6253" w:rsidRDefault="00CF7068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Simone explained the updated TGax Simulation Scenario document.</w:t>
      </w:r>
    </w:p>
    <w:p w:rsidR="003A6253" w:rsidRDefault="00CF7068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Removed PHY abstraction</w:t>
      </w:r>
    </w:p>
    <w:p w:rsidR="00CF7068" w:rsidRPr="003A6253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Added MAC Calibration scenario</w:t>
      </w:r>
    </w:p>
    <w:p w:rsidR="003A6253" w:rsidRDefault="003A6253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A6253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Q: Should we have separate Simulation Scenario, Evaluation Methodology and Channel Model documents?</w:t>
      </w:r>
    </w:p>
    <w:p w:rsidR="000934F9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Q: Asked if the path loss model in a current scenario can be applied to other scenario.</w:t>
      </w:r>
    </w:p>
    <w:p w:rsidR="00F01D6D" w:rsidRDefault="00F01D6D" w:rsidP="00F01D6D">
      <w:pPr>
        <w:rPr>
          <w:sz w:val="21"/>
        </w:rPr>
      </w:pPr>
    </w:p>
    <w:p w:rsidR="000934F9" w:rsidRDefault="000934F9" w:rsidP="000934F9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0934F9" w:rsidRDefault="000934F9" w:rsidP="000934F9">
      <w:pPr>
        <w:rPr>
          <w:sz w:val="21"/>
        </w:rPr>
      </w:pPr>
    </w:p>
    <w:p w:rsidR="000934F9" w:rsidRPr="00F01D6D" w:rsidRDefault="000934F9" w:rsidP="000934F9">
      <w:pPr>
        <w:numPr>
          <w:ilvl w:val="1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>Motion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(11-14/0621r4)</w:t>
      </w:r>
    </w:p>
    <w:p w:rsidR="000934F9" w:rsidRPr="00F01D6D" w:rsidRDefault="000934F9" w:rsidP="00F01D6D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 to accept the document </w:t>
      </w:r>
      <w:r w:rsidR="00071299" w:rsidRPr="00F01D6D">
        <w:rPr>
          <w:b/>
          <w:bCs/>
          <w:sz w:val="21"/>
          <w:highlight w:val="yellow"/>
          <w:lang w:val="en-CA"/>
        </w:rPr>
        <w:t>document 11-14/0621r4 as the baseline document for the TGax Simulation Scenarios document.</w:t>
      </w:r>
    </w:p>
    <w:p w:rsidR="000934F9" w:rsidRPr="00F01D6D" w:rsidRDefault="000934F9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Moved by Simone Merlin (Qualcomm), Seconded 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by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Kaushik</w:t>
      </w:r>
      <w:proofErr w:type="spellEnd"/>
      <w:r w:rsidR="00F01D6D"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Jos</w:t>
      </w:r>
      <w:r w:rsidRPr="00F01D6D">
        <w:rPr>
          <w:rFonts w:hint="eastAsia"/>
          <w:b/>
          <w:sz w:val="21"/>
          <w:highlight w:val="yellow"/>
          <w:lang w:eastAsia="ja-JP"/>
        </w:rPr>
        <w:t>iam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(Samsung)</w:t>
      </w:r>
    </w:p>
    <w:p w:rsidR="00F01D6D" w:rsidRPr="00F01D6D" w:rsidRDefault="00F01D6D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Discussion on the motion </w:t>
      </w:r>
      <w:r w:rsidRPr="00F01D6D">
        <w:rPr>
          <w:b/>
          <w:sz w:val="21"/>
          <w:highlight w:val="yellow"/>
          <w:lang w:eastAsia="ja-JP"/>
        </w:rPr>
        <w:t>–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9D5022" w:rsidRPr="00F01D6D" w:rsidRDefault="009D5022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Y/N/A = 76/3/7</w:t>
      </w:r>
    </w:p>
    <w:p w:rsidR="003A6253" w:rsidRDefault="003A6253" w:rsidP="009D5022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9D5022" w:rsidRDefault="009D5022" w:rsidP="00A869D7">
      <w:pPr>
        <w:rPr>
          <w:sz w:val="21"/>
          <w:lang w:eastAsia="ja-JP"/>
        </w:rPr>
      </w:pPr>
    </w:p>
    <w:p w:rsidR="000934F9" w:rsidRDefault="000934F9" w:rsidP="00A869D7">
      <w:pPr>
        <w:rPr>
          <w:sz w:val="21"/>
          <w:lang w:eastAsia="ja-JP"/>
        </w:rPr>
      </w:pPr>
    </w:p>
    <w:p w:rsidR="000934F9" w:rsidRDefault="000934F9" w:rsidP="000934F9">
      <w:pPr>
        <w:numPr>
          <w:ilvl w:val="0"/>
          <w:numId w:val="3"/>
        </w:numPr>
      </w:pPr>
      <w:r>
        <w:rPr>
          <w:rFonts w:hint="eastAsia"/>
          <w:lang w:eastAsia="ja-JP"/>
        </w:rPr>
        <w:t>Evaluation Methodology update</w:t>
      </w:r>
    </w:p>
    <w:p w:rsidR="003A6253" w:rsidRDefault="003A6253" w:rsidP="003A6253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9D5022">
        <w:rPr>
          <w:rFonts w:hint="eastAsia"/>
          <w:lang w:eastAsia="ja-JP"/>
        </w:rPr>
        <w:t xml:space="preserve">Ron </w:t>
      </w:r>
      <w:proofErr w:type="spellStart"/>
      <w:r w:rsidR="009D5022">
        <w:rPr>
          <w:rFonts w:hint="eastAsia"/>
          <w:lang w:eastAsia="ja-JP"/>
        </w:rPr>
        <w:t>Porat</w:t>
      </w:r>
      <w:proofErr w:type="spellEnd"/>
      <w:r>
        <w:rPr>
          <w:rFonts w:hint="eastAsia"/>
          <w:lang w:eastAsia="ja-JP"/>
        </w:rPr>
        <w:t xml:space="preserve"> (</w:t>
      </w:r>
      <w:r w:rsidR="009D5022">
        <w:rPr>
          <w:rFonts w:hint="eastAsia"/>
          <w:lang w:eastAsia="ja-JP"/>
        </w:rPr>
        <w:t>Broadcom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9D5022">
        <w:rPr>
          <w:rFonts w:hint="eastAsia"/>
          <w:lang w:eastAsia="ja-JP"/>
        </w:rPr>
        <w:t>11ax Evaluation Methodology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14/0</w:t>
      </w:r>
      <w:r w:rsidR="009D5022">
        <w:rPr>
          <w:rFonts w:hint="eastAsia"/>
          <w:lang w:eastAsia="ja-JP"/>
        </w:rPr>
        <w:t>571r2</w:t>
      </w:r>
      <w:r>
        <w:rPr>
          <w:rFonts w:hint="eastAsia"/>
          <w:lang w:eastAsia="ja-JP"/>
        </w:rPr>
        <w:t>.</w:t>
      </w:r>
    </w:p>
    <w:p w:rsidR="003A6253" w:rsidRDefault="00F01D6D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Ron summarized the document highlighting the changes.</w:t>
      </w:r>
    </w:p>
    <w:p w:rsidR="003A6253" w:rsidRDefault="003A6253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>Discussions</w:t>
      </w:r>
    </w:p>
    <w:p w:rsidR="003A6253" w:rsidRDefault="003A6253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5022">
        <w:rPr>
          <w:rFonts w:hint="eastAsia"/>
          <w:sz w:val="21"/>
          <w:lang w:eastAsia="ja-JP"/>
        </w:rPr>
        <w:t>No question</w:t>
      </w:r>
      <w:r w:rsidR="00F01D6D">
        <w:rPr>
          <w:rFonts w:hint="eastAsia"/>
          <w:sz w:val="21"/>
          <w:lang w:eastAsia="ja-JP"/>
        </w:rPr>
        <w:t xml:space="preserve"> nor discussion</w:t>
      </w:r>
    </w:p>
    <w:p w:rsidR="009D5022" w:rsidRDefault="009D5022" w:rsidP="009D5022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D5022" w:rsidRDefault="009D5022" w:rsidP="009D5022">
      <w:pPr>
        <w:rPr>
          <w:sz w:val="21"/>
        </w:rPr>
      </w:pPr>
    </w:p>
    <w:p w:rsidR="009D5022" w:rsidRPr="00F01D6D" w:rsidRDefault="009D5022" w:rsidP="009D5022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Motion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(11-14/0571r2)</w:t>
      </w:r>
    </w:p>
    <w:p w:rsidR="009D5022" w:rsidRPr="00F01D6D" w:rsidRDefault="00F01D6D" w:rsidP="00F01D6D">
      <w:pPr>
        <w:numPr>
          <w:ilvl w:val="0"/>
          <w:numId w:val="28"/>
        </w:numPr>
        <w:rPr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Move to accept document 1</w:t>
      </w:r>
      <w:r w:rsidR="00071299" w:rsidRPr="00F01D6D">
        <w:rPr>
          <w:b/>
          <w:bCs/>
          <w:sz w:val="21"/>
          <w:highlight w:val="yellow"/>
          <w:lang w:val="en-CA"/>
        </w:rPr>
        <w:t>1-14/0571r2 as the baseline document for the TGax Evaluation Methodology.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Discussion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 on the motion </w:t>
      </w:r>
      <w:r w:rsidR="00F01D6D">
        <w:rPr>
          <w:b/>
          <w:sz w:val="21"/>
          <w:highlight w:val="yellow"/>
          <w:lang w:eastAsia="ja-JP"/>
        </w:rPr>
        <w:t>–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Moved by Ron </w:t>
      </w:r>
      <w:proofErr w:type="spellStart"/>
      <w:r w:rsidRPr="00F01D6D">
        <w:rPr>
          <w:rFonts w:hint="eastAsia"/>
          <w:b/>
          <w:sz w:val="21"/>
          <w:highlight w:val="yellow"/>
          <w:lang w:eastAsia="ja-JP"/>
        </w:rPr>
        <w:t>Porat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(Broadcom), Seconded by </w:t>
      </w:r>
      <w:proofErr w:type="spellStart"/>
      <w:r w:rsidRPr="00F01D6D">
        <w:rPr>
          <w:rFonts w:hint="eastAsia"/>
          <w:b/>
          <w:sz w:val="21"/>
          <w:highlight w:val="yellow"/>
          <w:lang w:eastAsia="ja-JP"/>
        </w:rPr>
        <w:t>Kaushik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Josiam</w:t>
      </w:r>
      <w:proofErr w:type="spellEnd"/>
      <w:r w:rsidR="00F01D6D">
        <w:rPr>
          <w:rFonts w:hint="eastAsia"/>
          <w:b/>
          <w:sz w:val="21"/>
          <w:highlight w:val="yellow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>(Samsung)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Motion accepted without objection.</w:t>
      </w:r>
    </w:p>
    <w:p w:rsidR="005058FB" w:rsidRDefault="005058FB" w:rsidP="009D5022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D5022" w:rsidRDefault="009D5022" w:rsidP="005058FB">
      <w:pPr>
        <w:rPr>
          <w:sz w:val="21"/>
          <w:lang w:eastAsia="ja-JP"/>
        </w:rPr>
      </w:pPr>
    </w:p>
    <w:p w:rsidR="009D5022" w:rsidRPr="005058FB" w:rsidRDefault="009D5022" w:rsidP="005058FB">
      <w:pPr>
        <w:rPr>
          <w:sz w:val="21"/>
          <w:lang w:eastAsia="ja-JP"/>
        </w:rPr>
      </w:pPr>
    </w:p>
    <w:p w:rsidR="009D5022" w:rsidRDefault="009D5022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Timeline discussion</w:t>
      </w:r>
    </w:p>
    <w:p w:rsidR="009D5022" w:rsidRDefault="000E4E7A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chairperson</w:t>
      </w:r>
      <w:r w:rsidR="009D5022">
        <w:rPr>
          <w:rFonts w:hint="eastAsia"/>
          <w:sz w:val="21"/>
          <w:lang w:eastAsia="ja-JP"/>
        </w:rPr>
        <w:t xml:space="preserve"> reviewed results of the discussions yesterday.</w:t>
      </w:r>
    </w:p>
    <w:p w:rsidR="000E4E7A" w:rsidRDefault="000E4E7A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chairperson suggested option B in 11-14/0478r5</w:t>
      </w:r>
    </w:p>
    <w:p w:rsidR="009A3D79" w:rsidRDefault="009A3D79" w:rsidP="009A3D79">
      <w:pPr>
        <w:rPr>
          <w:sz w:val="21"/>
          <w:lang w:eastAsia="ja-JP"/>
        </w:rPr>
      </w:pPr>
    </w:p>
    <w:p w:rsidR="009A3D79" w:rsidRDefault="009A3D79" w:rsidP="009A3D79">
      <w:pPr>
        <w:jc w:val="center"/>
        <w:rPr>
          <w:sz w:val="21"/>
          <w:lang w:eastAsia="ja-JP"/>
        </w:rPr>
      </w:pPr>
      <w:r>
        <w:rPr>
          <w:rFonts w:hint="eastAsia"/>
          <w:noProof/>
          <w:sz w:val="21"/>
          <w:lang w:eastAsia="ja-JP"/>
        </w:rPr>
        <w:drawing>
          <wp:inline distT="0" distB="0" distL="0" distR="0">
            <wp:extent cx="4761781" cy="3571335"/>
            <wp:effectExtent l="19050" t="19050" r="20320" b="1016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4-0478-05-00ax-tgax-may-2014-meeting-agend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013" cy="35737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3D79" w:rsidRDefault="009A3D79" w:rsidP="009A3D79">
      <w:pPr>
        <w:rPr>
          <w:sz w:val="21"/>
        </w:rPr>
      </w:pPr>
    </w:p>
    <w:p w:rsidR="009D5022" w:rsidRDefault="009D5022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</w:t>
      </w:r>
    </w:p>
    <w:p w:rsidR="009D5022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Acceleration the process suggested.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Asked if this discussion can be deferred to July 2014 session </w:t>
      </w:r>
      <w:r w:rsidRPr="000E4E7A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The</w:t>
      </w:r>
      <w:proofErr w:type="gramEnd"/>
      <w:r>
        <w:rPr>
          <w:rFonts w:hint="eastAsia"/>
          <w:sz w:val="21"/>
          <w:lang w:eastAsia="ja-JP"/>
        </w:rPr>
        <w:t xml:space="preserve"> chairperson needs timeline.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More time to think about timeline and how to accelerate the process suggested.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One more straw poll suggested.</w:t>
      </w:r>
    </w:p>
    <w:p w:rsidR="000E4E7A" w:rsidRDefault="000E4E7A" w:rsidP="000E4E7A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Chairperson asked if there are any objections </w:t>
      </w:r>
      <w:r w:rsidR="004C2CF3">
        <w:rPr>
          <w:rFonts w:hint="eastAsia"/>
          <w:sz w:val="21"/>
          <w:lang w:eastAsia="ja-JP"/>
        </w:rPr>
        <w:t>about the time line in slide of 11-14/0478r5</w:t>
      </w:r>
    </w:p>
    <w:p w:rsidR="004C2CF3" w:rsidRDefault="004C2CF3" w:rsidP="004C2CF3">
      <w:pPr>
        <w:ind w:left="360"/>
        <w:rPr>
          <w:sz w:val="21"/>
          <w:lang w:eastAsia="ja-JP"/>
        </w:rPr>
      </w:pPr>
    </w:p>
    <w:p w:rsidR="004C2CF3" w:rsidRDefault="004C2CF3" w:rsidP="004C2CF3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4C2CF3" w:rsidRDefault="004C2CF3" w:rsidP="004C2CF3">
      <w:pPr>
        <w:ind w:left="360"/>
        <w:rPr>
          <w:sz w:val="21"/>
        </w:rPr>
      </w:pPr>
    </w:p>
    <w:p w:rsidR="004C2CF3" w:rsidRPr="00F01D6D" w:rsidRDefault="004C2CF3" w:rsidP="00F01D6D">
      <w:pPr>
        <w:numPr>
          <w:ilvl w:val="1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="00071299" w:rsidRPr="00F01D6D">
        <w:rPr>
          <w:b/>
          <w:bCs/>
          <w:sz w:val="21"/>
          <w:highlight w:val="yellow"/>
          <w:lang w:val="en-CA"/>
        </w:rPr>
        <w:t>Move to accept Scenario B timeline on slide # 44 of this presentation as TGax timeline.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Moved by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Sean Coffey (</w:t>
      </w:r>
      <w:proofErr w:type="spellStart"/>
      <w:r w:rsidR="00F01D6D" w:rsidRPr="00F01D6D">
        <w:rPr>
          <w:rFonts w:hint="eastAsia"/>
          <w:b/>
          <w:sz w:val="21"/>
          <w:highlight w:val="yellow"/>
          <w:lang w:eastAsia="ja-JP"/>
        </w:rPr>
        <w:t>RealTek</w:t>
      </w:r>
      <w:proofErr w:type="spellEnd"/>
      <w:r w:rsidR="00F01D6D" w:rsidRPr="00F01D6D">
        <w:rPr>
          <w:rFonts w:hint="eastAsia"/>
          <w:b/>
          <w:sz w:val="21"/>
          <w:highlight w:val="yellow"/>
          <w:lang w:eastAsia="ja-JP"/>
        </w:rPr>
        <w:t>)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, Seconded by Allan Jones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(Activision)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Y/N/A = 65/11/30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Motion passed.</w:t>
      </w:r>
    </w:p>
    <w:p w:rsidR="000E4E7A" w:rsidRDefault="000E4E7A" w:rsidP="004C2CF3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4C2CF3" w:rsidRDefault="004C2CF3" w:rsidP="004C2CF3">
      <w:pPr>
        <w:ind w:left="360"/>
        <w:rPr>
          <w:sz w:val="21"/>
          <w:lang w:eastAsia="ja-JP"/>
        </w:rPr>
      </w:pPr>
    </w:p>
    <w:p w:rsidR="000E4E7A" w:rsidRPr="009D5022" w:rsidRDefault="000E4E7A" w:rsidP="000E4E7A">
      <w:pPr>
        <w:rPr>
          <w:sz w:val="21"/>
        </w:rPr>
      </w:pPr>
    </w:p>
    <w:p w:rsidR="004C2CF3" w:rsidRPr="004C2CF3" w:rsidRDefault="004C2CF3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Goals for July 2014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 w:rsidRPr="004C2CF3">
        <w:rPr>
          <w:rFonts w:ascii="Times New Roman" w:eastAsia="ＭＳ 明朝" w:hAnsi="Times New Roman" w:cs="Times New Roman" w:hint="eastAsia"/>
          <w:sz w:val="22"/>
          <w:szCs w:val="20"/>
        </w:rPr>
        <w:t>Continue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to advance simulation scenario and evaluation methodology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Approve an initial FR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Approve an initial Channel Model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Discuss and approve TG structure and process</w:t>
      </w:r>
    </w:p>
    <w:p w:rsidR="004C2CF3" w:rsidRP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Technical Presentations</w:t>
      </w:r>
    </w:p>
    <w:p w:rsidR="004C2CF3" w:rsidRPr="004C2CF3" w:rsidRDefault="004C2CF3" w:rsidP="004C2CF3">
      <w:pPr>
        <w:ind w:left="360"/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Teleconference Planning</w:t>
      </w:r>
    </w:p>
    <w:p w:rsidR="005058F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C2CF3">
        <w:rPr>
          <w:rFonts w:hint="eastAsia"/>
          <w:sz w:val="21"/>
          <w:lang w:eastAsia="ja-JP"/>
        </w:rPr>
        <w:t>Chair three</w:t>
      </w:r>
      <w:r w:rsidR="00F27EF6">
        <w:rPr>
          <w:rFonts w:hint="eastAsia"/>
          <w:sz w:val="21"/>
          <w:lang w:eastAsia="ja-JP"/>
        </w:rPr>
        <w:t xml:space="preserve"> tel</w:t>
      </w:r>
      <w:r w:rsidR="003A6253">
        <w:rPr>
          <w:rFonts w:hint="eastAsia"/>
          <w:sz w:val="21"/>
          <w:lang w:eastAsia="ja-JP"/>
        </w:rPr>
        <w:t>econferences between now and July</w:t>
      </w:r>
      <w:r w:rsidR="00F27EF6">
        <w:rPr>
          <w:rFonts w:hint="eastAsia"/>
          <w:sz w:val="21"/>
          <w:lang w:eastAsia="ja-JP"/>
        </w:rPr>
        <w:t xml:space="preserve"> meeting.</w:t>
      </w:r>
    </w:p>
    <w:p w:rsidR="00F27EF6" w:rsidRDefault="006E49A5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</w:t>
      </w:r>
      <w:r w:rsidR="004C2CF3">
        <w:rPr>
          <w:rFonts w:hint="eastAsia"/>
          <w:sz w:val="21"/>
          <w:lang w:eastAsia="ja-JP"/>
        </w:rPr>
        <w:t>day</w:t>
      </w:r>
      <w:r>
        <w:rPr>
          <w:rFonts w:hint="eastAsia"/>
          <w:sz w:val="21"/>
          <w:lang w:eastAsia="ja-JP"/>
        </w:rPr>
        <w:t xml:space="preserve"> June 4,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</w:t>
      </w:r>
      <w:r w:rsidR="004C2CF3">
        <w:rPr>
          <w:rFonts w:hint="eastAsia"/>
          <w:sz w:val="21"/>
          <w:lang w:eastAsia="ja-JP"/>
        </w:rPr>
        <w:t>:00 ET</w:t>
      </w:r>
    </w:p>
    <w:p w:rsidR="004C2CF3" w:rsidRDefault="006E49A5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</w:t>
      </w:r>
      <w:r w:rsidR="004C2CF3">
        <w:rPr>
          <w:rFonts w:hint="eastAsia"/>
          <w:sz w:val="21"/>
          <w:lang w:eastAsia="ja-JP"/>
        </w:rPr>
        <w:t>day</w:t>
      </w:r>
      <w:r>
        <w:rPr>
          <w:rFonts w:hint="eastAsia"/>
          <w:sz w:val="21"/>
          <w:lang w:eastAsia="ja-JP"/>
        </w:rPr>
        <w:t xml:space="preserve"> June 18</w:t>
      </w:r>
      <w:r w:rsidR="004C2CF3">
        <w:rPr>
          <w:rFonts w:hint="eastAsia"/>
          <w:sz w:val="21"/>
          <w:lang w:eastAsia="ja-JP"/>
        </w:rPr>
        <w:t xml:space="preserve">, 20:00 </w:t>
      </w:r>
      <w:r w:rsidR="004C2CF3">
        <w:rPr>
          <w:sz w:val="21"/>
          <w:lang w:eastAsia="ja-JP"/>
        </w:rPr>
        <w:t>–</w:t>
      </w:r>
      <w:r w:rsidR="004C2CF3">
        <w:rPr>
          <w:rFonts w:hint="eastAsia"/>
          <w:sz w:val="21"/>
          <w:lang w:eastAsia="ja-JP"/>
        </w:rPr>
        <w:t xml:space="preserve"> 22:00 ET</w:t>
      </w:r>
    </w:p>
    <w:p w:rsidR="004C2CF3" w:rsidRDefault="004C2CF3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Wednesday July 2</w:t>
      </w:r>
      <w:r w:rsidR="006E49A5">
        <w:rPr>
          <w:rFonts w:hint="eastAsia"/>
          <w:sz w:val="21"/>
          <w:lang w:eastAsia="ja-JP"/>
        </w:rPr>
        <w:t xml:space="preserve">, 10:00 </w:t>
      </w:r>
      <w:r w:rsidR="006E49A5">
        <w:rPr>
          <w:sz w:val="21"/>
          <w:lang w:eastAsia="ja-JP"/>
        </w:rPr>
        <w:t>–</w:t>
      </w:r>
      <w:r w:rsidR="006E49A5">
        <w:rPr>
          <w:rFonts w:hint="eastAsia"/>
          <w:sz w:val="21"/>
          <w:lang w:eastAsia="ja-JP"/>
        </w:rPr>
        <w:t xml:space="preserve"> 12:00 ET</w:t>
      </w:r>
    </w:p>
    <w:p w:rsidR="005058FB" w:rsidRPr="005058FB" w:rsidRDefault="005058FB" w:rsidP="005058FB">
      <w:pPr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AOB</w:t>
      </w:r>
    </w:p>
    <w:p w:rsidR="005058FB" w:rsidRPr="006E49A5" w:rsidRDefault="00F27EF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No other businesses.</w:t>
      </w:r>
    </w:p>
    <w:p w:rsidR="006E49A5" w:rsidRPr="00F27EF6" w:rsidRDefault="006E49A5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Chairperson asked if there is any objection to adjourn at this time. No objections.</w:t>
      </w:r>
    </w:p>
    <w:p w:rsidR="00F27EF6" w:rsidRPr="005058FB" w:rsidRDefault="00F27EF6" w:rsidP="00F27EF6">
      <w:pPr>
        <w:rPr>
          <w:sz w:val="21"/>
        </w:rPr>
      </w:pPr>
    </w:p>
    <w:p w:rsidR="005058FB" w:rsidRDefault="005058FB" w:rsidP="005058FB">
      <w:pPr>
        <w:rPr>
          <w:sz w:val="21"/>
        </w:rPr>
      </w:pPr>
    </w:p>
    <w:p w:rsidR="00D34394" w:rsidRDefault="003A6253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TGax</w:t>
      </w:r>
      <w:r w:rsidR="00F27EF6">
        <w:rPr>
          <w:rFonts w:hint="eastAsia"/>
          <w:sz w:val="21"/>
          <w:lang w:eastAsia="ja-JP"/>
        </w:rPr>
        <w:t xml:space="preserve"> adjourned@15:</w:t>
      </w:r>
      <w:r>
        <w:rPr>
          <w:rFonts w:hint="eastAsia"/>
          <w:sz w:val="21"/>
          <w:lang w:eastAsia="ja-JP"/>
        </w:rPr>
        <w:t>0</w:t>
      </w:r>
      <w:r w:rsidR="006E49A5">
        <w:rPr>
          <w:rFonts w:hint="eastAsia"/>
          <w:sz w:val="21"/>
          <w:lang w:eastAsia="ja-JP"/>
        </w:rPr>
        <w:t>2</w:t>
      </w:r>
      <w:r w:rsidR="00D34394">
        <w:rPr>
          <w:rFonts w:hint="eastAsia"/>
          <w:sz w:val="21"/>
          <w:lang w:eastAsia="ja-JP"/>
        </w:rPr>
        <w:t>.</w:t>
      </w:r>
    </w:p>
    <w:p w:rsidR="008323DF" w:rsidRDefault="008323DF" w:rsidP="005E228F">
      <w:pPr>
        <w:rPr>
          <w:lang w:eastAsia="ja-JP"/>
        </w:rPr>
      </w:pPr>
    </w:p>
    <w:p w:rsidR="00720408" w:rsidRPr="00DC2D35" w:rsidRDefault="00720408" w:rsidP="00720408">
      <w:pPr>
        <w:rPr>
          <w:lang w:eastAsia="ja-JP"/>
        </w:rPr>
      </w:pPr>
    </w:p>
    <w:sectPr w:rsidR="00720408" w:rsidRPr="00DC2D3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06" w:rsidRDefault="00717A06">
      <w:r>
        <w:separator/>
      </w:r>
    </w:p>
  </w:endnote>
  <w:endnote w:type="continuationSeparator" w:id="0">
    <w:p w:rsidR="00717A06" w:rsidRDefault="0071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25" w:rsidRDefault="000D4B25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32954">
      <w:rPr>
        <w:noProof/>
      </w:rPr>
      <w:t>21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  <w:p w:rsidR="000D4B25" w:rsidRDefault="000D4B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06" w:rsidRDefault="00717A06">
      <w:r>
        <w:separator/>
      </w:r>
    </w:p>
  </w:footnote>
  <w:footnote w:type="continuationSeparator" w:id="0">
    <w:p w:rsidR="00717A06" w:rsidRDefault="00717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25" w:rsidRDefault="000D4B25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>
      <w:t xml:space="preserve"> 201</w:t>
    </w:r>
    <w:r>
      <w:rPr>
        <w:rFonts w:hint="eastAsia"/>
        <w:lang w:eastAsia="ja-JP"/>
      </w:rPr>
      <w:t>4</w:t>
    </w:r>
    <w:r>
      <w:tab/>
    </w:r>
    <w:r>
      <w:tab/>
    </w:r>
    <w:r w:rsidR="00717A06">
      <w:fldChar w:fldCharType="begin"/>
    </w:r>
    <w:r w:rsidR="00717A06">
      <w:instrText xml:space="preserve"> TITLE  \* MERGEFORMAT </w:instrText>
    </w:r>
    <w:r w:rsidR="00717A06">
      <w:fldChar w:fldCharType="separate"/>
    </w:r>
    <w:r>
      <w:t>doc.: IEEE 802.11-14/</w:t>
    </w:r>
    <w:r>
      <w:rPr>
        <w:lang w:eastAsia="ja-JP"/>
      </w:rPr>
      <w:t>0655r0</w:t>
    </w:r>
    <w:r w:rsidR="00717A06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4423745"/>
    <w:multiLevelType w:val="hybridMultilevel"/>
    <w:tmpl w:val="12D6FC6A"/>
    <w:lvl w:ilvl="0" w:tplc="13646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DA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E9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288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2888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1B21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40C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30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56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27B175F0"/>
    <w:multiLevelType w:val="hybridMultilevel"/>
    <w:tmpl w:val="77C653B8"/>
    <w:lvl w:ilvl="0" w:tplc="23C6E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876E9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C84A2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78D0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10C9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2492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F709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AE26B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16A66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>
    <w:nsid w:val="28B13802"/>
    <w:multiLevelType w:val="hybridMultilevel"/>
    <w:tmpl w:val="EC8E97C4"/>
    <w:lvl w:ilvl="0" w:tplc="BFB0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116A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16A0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E90D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DB8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D40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700E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DE61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ED01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2ECB6FA2"/>
    <w:multiLevelType w:val="hybridMultilevel"/>
    <w:tmpl w:val="AF9805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30C10F8A"/>
    <w:multiLevelType w:val="hybridMultilevel"/>
    <w:tmpl w:val="8484656A"/>
    <w:lvl w:ilvl="0" w:tplc="F740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FC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7A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EA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2C0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C60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6C4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8A4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9F08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4381454"/>
    <w:multiLevelType w:val="hybridMultilevel"/>
    <w:tmpl w:val="305ED9F0"/>
    <w:lvl w:ilvl="0" w:tplc="5C64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268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C0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E9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CC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E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5054CD"/>
    <w:multiLevelType w:val="hybridMultilevel"/>
    <w:tmpl w:val="E7FEB0EA"/>
    <w:lvl w:ilvl="0" w:tplc="9DD2FE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0A4B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329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05415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8C67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E5857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846C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A4CF1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AB8CC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>
    <w:nsid w:val="37CB1AA5"/>
    <w:multiLevelType w:val="hybridMultilevel"/>
    <w:tmpl w:val="9E0EEA82"/>
    <w:lvl w:ilvl="0" w:tplc="0CC685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E5A5C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760A9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9221D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DDC80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C04DC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F16B3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FF6EC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92CC0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>
    <w:nsid w:val="3A7D17FF"/>
    <w:multiLevelType w:val="hybridMultilevel"/>
    <w:tmpl w:val="B18270E0"/>
    <w:lvl w:ilvl="0" w:tplc="D422B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EB04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7E2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816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7240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726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B04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78E6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D6AA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4A7E1AAC"/>
    <w:multiLevelType w:val="hybridMultilevel"/>
    <w:tmpl w:val="CA721E1E"/>
    <w:lvl w:ilvl="0" w:tplc="C31EF0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C8E81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3960E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CD86E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CA86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B7878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7E248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ADC0A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BF060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>
    <w:nsid w:val="4DAA4185"/>
    <w:multiLevelType w:val="hybridMultilevel"/>
    <w:tmpl w:val="A8CE7846"/>
    <w:lvl w:ilvl="0" w:tplc="A7D890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9F49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FF8ED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238F4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8A02F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4B014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3A24D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13E6E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7661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>
    <w:nsid w:val="53BB6877"/>
    <w:multiLevelType w:val="hybridMultilevel"/>
    <w:tmpl w:val="CEB6A620"/>
    <w:lvl w:ilvl="0" w:tplc="CCD245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46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E251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B3C0E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6B87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308D5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8223D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790FF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6427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>
    <w:nsid w:val="5765065D"/>
    <w:multiLevelType w:val="hybridMultilevel"/>
    <w:tmpl w:val="A78425E4"/>
    <w:lvl w:ilvl="0" w:tplc="F7E26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A3C9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01AF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62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BBEA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1901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82A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F5C6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3002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0">
    <w:nsid w:val="62C91079"/>
    <w:multiLevelType w:val="hybridMultilevel"/>
    <w:tmpl w:val="27AC7D20"/>
    <w:lvl w:ilvl="0" w:tplc="9C7E1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6BE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6144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D70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F80E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DDEF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3FE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9FE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96C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>
    <w:nsid w:val="6CE85ADB"/>
    <w:multiLevelType w:val="hybridMultilevel"/>
    <w:tmpl w:val="74D0BD68"/>
    <w:lvl w:ilvl="0" w:tplc="CF1CF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7E6B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5DC7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1766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CDA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2FA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8749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6009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06A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2">
    <w:nsid w:val="6D390243"/>
    <w:multiLevelType w:val="hybridMultilevel"/>
    <w:tmpl w:val="CF2A2CC4"/>
    <w:lvl w:ilvl="0" w:tplc="A3DE2E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366C3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274D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10C1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FA6B7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208E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2A29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150B3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0380B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7BC46A0F"/>
    <w:multiLevelType w:val="hybridMultilevel"/>
    <w:tmpl w:val="36D27450"/>
    <w:lvl w:ilvl="0" w:tplc="A87E72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7383E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4F28A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8881C5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302CA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9746B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1EC09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B5A42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64A0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5">
    <w:nsid w:val="7CF63CD5"/>
    <w:multiLevelType w:val="hybridMultilevel"/>
    <w:tmpl w:val="F9024628"/>
    <w:lvl w:ilvl="0" w:tplc="FB4068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3EF4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7029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2495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78A72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78CCC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5569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BB0C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CEF3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6">
    <w:nsid w:val="7D6F6020"/>
    <w:multiLevelType w:val="hybridMultilevel"/>
    <w:tmpl w:val="FACCFE18"/>
    <w:lvl w:ilvl="0" w:tplc="A66289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F22FE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940C8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A3600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6C635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E8CDF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FE0E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6ACA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A890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7">
    <w:nsid w:val="7DCC46A6"/>
    <w:multiLevelType w:val="hybridMultilevel"/>
    <w:tmpl w:val="31D8A9EC"/>
    <w:lvl w:ilvl="0" w:tplc="5BD0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BA61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0F44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9129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FFE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D569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12A1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DF8E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4E8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8">
    <w:nsid w:val="7F25005A"/>
    <w:multiLevelType w:val="hybridMultilevel"/>
    <w:tmpl w:val="33165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0"/>
  </w:num>
  <w:num w:numId="5">
    <w:abstractNumId w:val="23"/>
  </w:num>
  <w:num w:numId="6">
    <w:abstractNumId w:val="6"/>
  </w:num>
  <w:num w:numId="7">
    <w:abstractNumId w:val="12"/>
  </w:num>
  <w:num w:numId="8">
    <w:abstractNumId w:val="25"/>
  </w:num>
  <w:num w:numId="9">
    <w:abstractNumId w:val="26"/>
  </w:num>
  <w:num w:numId="10">
    <w:abstractNumId w:val="4"/>
  </w:num>
  <w:num w:numId="11">
    <w:abstractNumId w:val="9"/>
  </w:num>
  <w:num w:numId="12">
    <w:abstractNumId w:val="13"/>
  </w:num>
  <w:num w:numId="13">
    <w:abstractNumId w:val="27"/>
  </w:num>
  <w:num w:numId="14">
    <w:abstractNumId w:val="22"/>
  </w:num>
  <w:num w:numId="15">
    <w:abstractNumId w:val="10"/>
  </w:num>
  <w:num w:numId="16">
    <w:abstractNumId w:val="19"/>
  </w:num>
  <w:num w:numId="17">
    <w:abstractNumId w:val="18"/>
  </w:num>
  <w:num w:numId="18">
    <w:abstractNumId w:val="21"/>
  </w:num>
  <w:num w:numId="19">
    <w:abstractNumId w:val="17"/>
  </w:num>
  <w:num w:numId="20">
    <w:abstractNumId w:val="24"/>
  </w:num>
  <w:num w:numId="21">
    <w:abstractNumId w:val="3"/>
  </w:num>
  <w:num w:numId="22">
    <w:abstractNumId w:val="7"/>
  </w:num>
  <w:num w:numId="23">
    <w:abstractNumId w:val="11"/>
  </w:num>
  <w:num w:numId="24">
    <w:abstractNumId w:val="16"/>
  </w:num>
  <w:num w:numId="25">
    <w:abstractNumId w:val="28"/>
  </w:num>
  <w:num w:numId="26">
    <w:abstractNumId w:val="14"/>
  </w:num>
  <w:num w:numId="27">
    <w:abstractNumId w:val="8"/>
  </w:num>
  <w:num w:numId="28">
    <w:abstractNumId w:val="20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E10"/>
    <w:rsid w:val="000064B2"/>
    <w:rsid w:val="00007873"/>
    <w:rsid w:val="00010556"/>
    <w:rsid w:val="00010B9E"/>
    <w:rsid w:val="000144C7"/>
    <w:rsid w:val="00014EF8"/>
    <w:rsid w:val="00016099"/>
    <w:rsid w:val="00021078"/>
    <w:rsid w:val="00021C0C"/>
    <w:rsid w:val="00025CD3"/>
    <w:rsid w:val="00026206"/>
    <w:rsid w:val="00030DC0"/>
    <w:rsid w:val="00032E9C"/>
    <w:rsid w:val="0003332C"/>
    <w:rsid w:val="00035912"/>
    <w:rsid w:val="000360B1"/>
    <w:rsid w:val="00036D2F"/>
    <w:rsid w:val="00037FBD"/>
    <w:rsid w:val="000442DE"/>
    <w:rsid w:val="00045240"/>
    <w:rsid w:val="00061832"/>
    <w:rsid w:val="00061FAD"/>
    <w:rsid w:val="00062813"/>
    <w:rsid w:val="00062BF8"/>
    <w:rsid w:val="00071299"/>
    <w:rsid w:val="00075BB3"/>
    <w:rsid w:val="00075F60"/>
    <w:rsid w:val="00081D31"/>
    <w:rsid w:val="00081DB0"/>
    <w:rsid w:val="00082FFD"/>
    <w:rsid w:val="00083A89"/>
    <w:rsid w:val="00083E43"/>
    <w:rsid w:val="000855F5"/>
    <w:rsid w:val="00085836"/>
    <w:rsid w:val="000865D3"/>
    <w:rsid w:val="000934F9"/>
    <w:rsid w:val="00093BB5"/>
    <w:rsid w:val="00094233"/>
    <w:rsid w:val="00096303"/>
    <w:rsid w:val="000A0FA4"/>
    <w:rsid w:val="000A4C66"/>
    <w:rsid w:val="000A536F"/>
    <w:rsid w:val="000A690C"/>
    <w:rsid w:val="000B0296"/>
    <w:rsid w:val="000B1FA7"/>
    <w:rsid w:val="000B37D1"/>
    <w:rsid w:val="000B3918"/>
    <w:rsid w:val="000B6324"/>
    <w:rsid w:val="000C078D"/>
    <w:rsid w:val="000C1C7A"/>
    <w:rsid w:val="000C2A79"/>
    <w:rsid w:val="000C43B4"/>
    <w:rsid w:val="000C722B"/>
    <w:rsid w:val="000D2001"/>
    <w:rsid w:val="000D4B25"/>
    <w:rsid w:val="000D4B90"/>
    <w:rsid w:val="000D6F84"/>
    <w:rsid w:val="000D7376"/>
    <w:rsid w:val="000E24A6"/>
    <w:rsid w:val="000E4E7A"/>
    <w:rsid w:val="000F26BC"/>
    <w:rsid w:val="000F3876"/>
    <w:rsid w:val="000F55A6"/>
    <w:rsid w:val="000F6C2F"/>
    <w:rsid w:val="001006D5"/>
    <w:rsid w:val="00101643"/>
    <w:rsid w:val="00102B03"/>
    <w:rsid w:val="00104AA7"/>
    <w:rsid w:val="001067F3"/>
    <w:rsid w:val="00107B75"/>
    <w:rsid w:val="00111F8C"/>
    <w:rsid w:val="001127F4"/>
    <w:rsid w:val="0011596A"/>
    <w:rsid w:val="00115FC6"/>
    <w:rsid w:val="001168D1"/>
    <w:rsid w:val="001174A8"/>
    <w:rsid w:val="00117E90"/>
    <w:rsid w:val="0012284F"/>
    <w:rsid w:val="00122C1D"/>
    <w:rsid w:val="001238D9"/>
    <w:rsid w:val="00123B1C"/>
    <w:rsid w:val="0012726E"/>
    <w:rsid w:val="00127CDD"/>
    <w:rsid w:val="00130AAB"/>
    <w:rsid w:val="001323D1"/>
    <w:rsid w:val="001376E2"/>
    <w:rsid w:val="001417E2"/>
    <w:rsid w:val="0014618D"/>
    <w:rsid w:val="00146540"/>
    <w:rsid w:val="00150530"/>
    <w:rsid w:val="0015303B"/>
    <w:rsid w:val="00154F4B"/>
    <w:rsid w:val="001551F7"/>
    <w:rsid w:val="00156E10"/>
    <w:rsid w:val="00162106"/>
    <w:rsid w:val="001640AE"/>
    <w:rsid w:val="001662D3"/>
    <w:rsid w:val="00167964"/>
    <w:rsid w:val="001767E0"/>
    <w:rsid w:val="00182382"/>
    <w:rsid w:val="0018789C"/>
    <w:rsid w:val="0019174F"/>
    <w:rsid w:val="00192541"/>
    <w:rsid w:val="0019339D"/>
    <w:rsid w:val="00195345"/>
    <w:rsid w:val="00196517"/>
    <w:rsid w:val="001A6366"/>
    <w:rsid w:val="001A6654"/>
    <w:rsid w:val="001B0ABE"/>
    <w:rsid w:val="001B2A02"/>
    <w:rsid w:val="001B5D90"/>
    <w:rsid w:val="001C5718"/>
    <w:rsid w:val="001D07BF"/>
    <w:rsid w:val="001E1464"/>
    <w:rsid w:val="001E14B2"/>
    <w:rsid w:val="001E25B4"/>
    <w:rsid w:val="001E337D"/>
    <w:rsid w:val="001F0053"/>
    <w:rsid w:val="001F204F"/>
    <w:rsid w:val="002014EA"/>
    <w:rsid w:val="00212DB5"/>
    <w:rsid w:val="00214D20"/>
    <w:rsid w:val="00216ADC"/>
    <w:rsid w:val="002170DB"/>
    <w:rsid w:val="00217A51"/>
    <w:rsid w:val="00222C85"/>
    <w:rsid w:val="002239CF"/>
    <w:rsid w:val="00224065"/>
    <w:rsid w:val="00224434"/>
    <w:rsid w:val="00224786"/>
    <w:rsid w:val="00224E0F"/>
    <w:rsid w:val="00227831"/>
    <w:rsid w:val="0023660A"/>
    <w:rsid w:val="0023758C"/>
    <w:rsid w:val="00240232"/>
    <w:rsid w:val="00240492"/>
    <w:rsid w:val="00240B6D"/>
    <w:rsid w:val="00242B96"/>
    <w:rsid w:val="0024310E"/>
    <w:rsid w:val="00243D5A"/>
    <w:rsid w:val="00243DB6"/>
    <w:rsid w:val="00244F31"/>
    <w:rsid w:val="0025025C"/>
    <w:rsid w:val="00257360"/>
    <w:rsid w:val="002614C3"/>
    <w:rsid w:val="002620A9"/>
    <w:rsid w:val="00263F7F"/>
    <w:rsid w:val="00264BF2"/>
    <w:rsid w:val="0026584A"/>
    <w:rsid w:val="002701D5"/>
    <w:rsid w:val="002718F0"/>
    <w:rsid w:val="0027623A"/>
    <w:rsid w:val="00277F60"/>
    <w:rsid w:val="00280495"/>
    <w:rsid w:val="00294C59"/>
    <w:rsid w:val="002A0D36"/>
    <w:rsid w:val="002A31CA"/>
    <w:rsid w:val="002A51FE"/>
    <w:rsid w:val="002A5D1F"/>
    <w:rsid w:val="002B3DF5"/>
    <w:rsid w:val="002C12B6"/>
    <w:rsid w:val="002C1AAF"/>
    <w:rsid w:val="002C2F4B"/>
    <w:rsid w:val="002D41D9"/>
    <w:rsid w:val="002E0815"/>
    <w:rsid w:val="002E10DD"/>
    <w:rsid w:val="002E2A66"/>
    <w:rsid w:val="002E32B7"/>
    <w:rsid w:val="002E67E7"/>
    <w:rsid w:val="002E6DA4"/>
    <w:rsid w:val="002E792F"/>
    <w:rsid w:val="002F03D2"/>
    <w:rsid w:val="002F0773"/>
    <w:rsid w:val="002F0F96"/>
    <w:rsid w:val="002F3644"/>
    <w:rsid w:val="002F41E6"/>
    <w:rsid w:val="002F65AC"/>
    <w:rsid w:val="00303527"/>
    <w:rsid w:val="00311F04"/>
    <w:rsid w:val="00315003"/>
    <w:rsid w:val="00317D5D"/>
    <w:rsid w:val="003204FC"/>
    <w:rsid w:val="00322116"/>
    <w:rsid w:val="003221FD"/>
    <w:rsid w:val="00323F0C"/>
    <w:rsid w:val="00331D7D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56B50"/>
    <w:rsid w:val="003632C8"/>
    <w:rsid w:val="0036381B"/>
    <w:rsid w:val="003641BA"/>
    <w:rsid w:val="00364378"/>
    <w:rsid w:val="00367D76"/>
    <w:rsid w:val="003701D2"/>
    <w:rsid w:val="003751CA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A0011"/>
    <w:rsid w:val="003A070F"/>
    <w:rsid w:val="003A0BEA"/>
    <w:rsid w:val="003A12BF"/>
    <w:rsid w:val="003A4EBC"/>
    <w:rsid w:val="003A6253"/>
    <w:rsid w:val="003A6D71"/>
    <w:rsid w:val="003A706F"/>
    <w:rsid w:val="003B18DF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378C"/>
    <w:rsid w:val="003C41C4"/>
    <w:rsid w:val="003C4FFD"/>
    <w:rsid w:val="003D0C25"/>
    <w:rsid w:val="003D2028"/>
    <w:rsid w:val="003D3E2B"/>
    <w:rsid w:val="003E0839"/>
    <w:rsid w:val="003E5505"/>
    <w:rsid w:val="003E571F"/>
    <w:rsid w:val="003E7C78"/>
    <w:rsid w:val="003F0F36"/>
    <w:rsid w:val="003F2E29"/>
    <w:rsid w:val="003F461C"/>
    <w:rsid w:val="00410317"/>
    <w:rsid w:val="004103FC"/>
    <w:rsid w:val="00412EA2"/>
    <w:rsid w:val="00412FB5"/>
    <w:rsid w:val="0041303D"/>
    <w:rsid w:val="0041515E"/>
    <w:rsid w:val="00417997"/>
    <w:rsid w:val="00423677"/>
    <w:rsid w:val="004251A1"/>
    <w:rsid w:val="004278DA"/>
    <w:rsid w:val="00440C7D"/>
    <w:rsid w:val="004425CB"/>
    <w:rsid w:val="00451FCD"/>
    <w:rsid w:val="00454AAC"/>
    <w:rsid w:val="004550FC"/>
    <w:rsid w:val="00462E26"/>
    <w:rsid w:val="004634A9"/>
    <w:rsid w:val="004641B9"/>
    <w:rsid w:val="00464C28"/>
    <w:rsid w:val="004658EC"/>
    <w:rsid w:val="00466602"/>
    <w:rsid w:val="00472390"/>
    <w:rsid w:val="00474220"/>
    <w:rsid w:val="004742D9"/>
    <w:rsid w:val="004846DF"/>
    <w:rsid w:val="00485C9E"/>
    <w:rsid w:val="00485FDF"/>
    <w:rsid w:val="0048604F"/>
    <w:rsid w:val="004932D0"/>
    <w:rsid w:val="00494114"/>
    <w:rsid w:val="004953A7"/>
    <w:rsid w:val="004964DF"/>
    <w:rsid w:val="00496980"/>
    <w:rsid w:val="00497325"/>
    <w:rsid w:val="004A1DC4"/>
    <w:rsid w:val="004A559A"/>
    <w:rsid w:val="004B1DC3"/>
    <w:rsid w:val="004B4268"/>
    <w:rsid w:val="004B51F7"/>
    <w:rsid w:val="004B567E"/>
    <w:rsid w:val="004C0533"/>
    <w:rsid w:val="004C1D57"/>
    <w:rsid w:val="004C2CF3"/>
    <w:rsid w:val="004C54F7"/>
    <w:rsid w:val="004C5740"/>
    <w:rsid w:val="004C5B6E"/>
    <w:rsid w:val="004C7ACB"/>
    <w:rsid w:val="004D1556"/>
    <w:rsid w:val="004D18FC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13B8"/>
    <w:rsid w:val="00524F75"/>
    <w:rsid w:val="00527069"/>
    <w:rsid w:val="005343AB"/>
    <w:rsid w:val="005360DA"/>
    <w:rsid w:val="005410C9"/>
    <w:rsid w:val="00541709"/>
    <w:rsid w:val="00542D7C"/>
    <w:rsid w:val="00543181"/>
    <w:rsid w:val="005441E5"/>
    <w:rsid w:val="005454D0"/>
    <w:rsid w:val="00547F52"/>
    <w:rsid w:val="005532EE"/>
    <w:rsid w:val="00554DA6"/>
    <w:rsid w:val="005575AF"/>
    <w:rsid w:val="00557FB9"/>
    <w:rsid w:val="0056036F"/>
    <w:rsid w:val="00560874"/>
    <w:rsid w:val="005634B7"/>
    <w:rsid w:val="005757D1"/>
    <w:rsid w:val="00575FB9"/>
    <w:rsid w:val="00576458"/>
    <w:rsid w:val="00577FEA"/>
    <w:rsid w:val="00590900"/>
    <w:rsid w:val="00591158"/>
    <w:rsid w:val="00591360"/>
    <w:rsid w:val="00592B05"/>
    <w:rsid w:val="00595349"/>
    <w:rsid w:val="005A0B57"/>
    <w:rsid w:val="005A463F"/>
    <w:rsid w:val="005A670A"/>
    <w:rsid w:val="005A755E"/>
    <w:rsid w:val="005B112F"/>
    <w:rsid w:val="005B4612"/>
    <w:rsid w:val="005C17C9"/>
    <w:rsid w:val="005C33EF"/>
    <w:rsid w:val="005C385F"/>
    <w:rsid w:val="005C635D"/>
    <w:rsid w:val="005D2467"/>
    <w:rsid w:val="005D27D0"/>
    <w:rsid w:val="005D4F7C"/>
    <w:rsid w:val="005D571D"/>
    <w:rsid w:val="005D763F"/>
    <w:rsid w:val="005E0D07"/>
    <w:rsid w:val="005E1047"/>
    <w:rsid w:val="005E1B0E"/>
    <w:rsid w:val="005E228F"/>
    <w:rsid w:val="005E3BF5"/>
    <w:rsid w:val="005E79E8"/>
    <w:rsid w:val="00600256"/>
    <w:rsid w:val="0060072D"/>
    <w:rsid w:val="00604786"/>
    <w:rsid w:val="006116D3"/>
    <w:rsid w:val="00611C41"/>
    <w:rsid w:val="00612CF6"/>
    <w:rsid w:val="00612FF1"/>
    <w:rsid w:val="006269E6"/>
    <w:rsid w:val="0063527F"/>
    <w:rsid w:val="00635834"/>
    <w:rsid w:val="00636962"/>
    <w:rsid w:val="0064186B"/>
    <w:rsid w:val="00642821"/>
    <w:rsid w:val="0064746B"/>
    <w:rsid w:val="00647585"/>
    <w:rsid w:val="006516E1"/>
    <w:rsid w:val="006539D0"/>
    <w:rsid w:val="006607E7"/>
    <w:rsid w:val="00661557"/>
    <w:rsid w:val="00663E7B"/>
    <w:rsid w:val="00666B1F"/>
    <w:rsid w:val="0067096F"/>
    <w:rsid w:val="00673A67"/>
    <w:rsid w:val="00681F8C"/>
    <w:rsid w:val="00682C07"/>
    <w:rsid w:val="00683EF6"/>
    <w:rsid w:val="0068701F"/>
    <w:rsid w:val="00687EB4"/>
    <w:rsid w:val="006908DA"/>
    <w:rsid w:val="006941D8"/>
    <w:rsid w:val="00696C45"/>
    <w:rsid w:val="006A0250"/>
    <w:rsid w:val="006A5097"/>
    <w:rsid w:val="006B0573"/>
    <w:rsid w:val="006B156D"/>
    <w:rsid w:val="006B53CA"/>
    <w:rsid w:val="006C26D6"/>
    <w:rsid w:val="006C354D"/>
    <w:rsid w:val="006C44B8"/>
    <w:rsid w:val="006C5B63"/>
    <w:rsid w:val="006C7536"/>
    <w:rsid w:val="006C7BF9"/>
    <w:rsid w:val="006D32D5"/>
    <w:rsid w:val="006D62E6"/>
    <w:rsid w:val="006E06DE"/>
    <w:rsid w:val="006E2F64"/>
    <w:rsid w:val="006E43D6"/>
    <w:rsid w:val="006E4957"/>
    <w:rsid w:val="006E49A5"/>
    <w:rsid w:val="006F7126"/>
    <w:rsid w:val="00700CA9"/>
    <w:rsid w:val="00703729"/>
    <w:rsid w:val="00703925"/>
    <w:rsid w:val="00703F0F"/>
    <w:rsid w:val="00704CCC"/>
    <w:rsid w:val="007060C4"/>
    <w:rsid w:val="00706119"/>
    <w:rsid w:val="007064F6"/>
    <w:rsid w:val="00707C2D"/>
    <w:rsid w:val="00712F7C"/>
    <w:rsid w:val="00714383"/>
    <w:rsid w:val="0071461E"/>
    <w:rsid w:val="00715896"/>
    <w:rsid w:val="00716281"/>
    <w:rsid w:val="007163BD"/>
    <w:rsid w:val="0071750F"/>
    <w:rsid w:val="00717A06"/>
    <w:rsid w:val="00720408"/>
    <w:rsid w:val="007246C6"/>
    <w:rsid w:val="007248A7"/>
    <w:rsid w:val="00725B7C"/>
    <w:rsid w:val="00727426"/>
    <w:rsid w:val="00730878"/>
    <w:rsid w:val="00731998"/>
    <w:rsid w:val="007336A7"/>
    <w:rsid w:val="00735A29"/>
    <w:rsid w:val="0073612B"/>
    <w:rsid w:val="00737E38"/>
    <w:rsid w:val="007409C3"/>
    <w:rsid w:val="00744332"/>
    <w:rsid w:val="007455C8"/>
    <w:rsid w:val="007465AE"/>
    <w:rsid w:val="007479E1"/>
    <w:rsid w:val="00747C9C"/>
    <w:rsid w:val="00751099"/>
    <w:rsid w:val="007511AE"/>
    <w:rsid w:val="007515DF"/>
    <w:rsid w:val="0075177C"/>
    <w:rsid w:val="00751B9F"/>
    <w:rsid w:val="00752A42"/>
    <w:rsid w:val="0075533D"/>
    <w:rsid w:val="00756AF4"/>
    <w:rsid w:val="00763AF4"/>
    <w:rsid w:val="007729DD"/>
    <w:rsid w:val="007751FF"/>
    <w:rsid w:val="00780DD7"/>
    <w:rsid w:val="007842A2"/>
    <w:rsid w:val="00787C30"/>
    <w:rsid w:val="00787C31"/>
    <w:rsid w:val="00791DAE"/>
    <w:rsid w:val="00794EAD"/>
    <w:rsid w:val="0079686A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FE7"/>
    <w:rsid w:val="007C1F9F"/>
    <w:rsid w:val="007C4A6A"/>
    <w:rsid w:val="007C555D"/>
    <w:rsid w:val="007C6488"/>
    <w:rsid w:val="007D0970"/>
    <w:rsid w:val="007D3413"/>
    <w:rsid w:val="007D35B5"/>
    <w:rsid w:val="007D7DDB"/>
    <w:rsid w:val="007F2BD2"/>
    <w:rsid w:val="007F3137"/>
    <w:rsid w:val="007F4B70"/>
    <w:rsid w:val="007F6085"/>
    <w:rsid w:val="007F6D81"/>
    <w:rsid w:val="007F78B1"/>
    <w:rsid w:val="007F7E44"/>
    <w:rsid w:val="00801274"/>
    <w:rsid w:val="00806E26"/>
    <w:rsid w:val="00822859"/>
    <w:rsid w:val="00824406"/>
    <w:rsid w:val="008244B2"/>
    <w:rsid w:val="00825985"/>
    <w:rsid w:val="008323DF"/>
    <w:rsid w:val="0083572D"/>
    <w:rsid w:val="008357DC"/>
    <w:rsid w:val="00836B09"/>
    <w:rsid w:val="008377B7"/>
    <w:rsid w:val="00840683"/>
    <w:rsid w:val="00843446"/>
    <w:rsid w:val="00846619"/>
    <w:rsid w:val="00850950"/>
    <w:rsid w:val="00851F76"/>
    <w:rsid w:val="00852804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47B7"/>
    <w:rsid w:val="00875063"/>
    <w:rsid w:val="00875621"/>
    <w:rsid w:val="00877866"/>
    <w:rsid w:val="00880737"/>
    <w:rsid w:val="008835B8"/>
    <w:rsid w:val="008866C0"/>
    <w:rsid w:val="00886792"/>
    <w:rsid w:val="00891AE2"/>
    <w:rsid w:val="00893F69"/>
    <w:rsid w:val="00894FC7"/>
    <w:rsid w:val="00897216"/>
    <w:rsid w:val="008A1D3B"/>
    <w:rsid w:val="008A2E69"/>
    <w:rsid w:val="008A3664"/>
    <w:rsid w:val="008A6379"/>
    <w:rsid w:val="008A6F8B"/>
    <w:rsid w:val="008A7E60"/>
    <w:rsid w:val="008B0598"/>
    <w:rsid w:val="008B2DA0"/>
    <w:rsid w:val="008B3332"/>
    <w:rsid w:val="008B361B"/>
    <w:rsid w:val="008B6FE2"/>
    <w:rsid w:val="008C0D49"/>
    <w:rsid w:val="008C411E"/>
    <w:rsid w:val="008C4F74"/>
    <w:rsid w:val="008C668A"/>
    <w:rsid w:val="008D19C6"/>
    <w:rsid w:val="008D2E46"/>
    <w:rsid w:val="008E0F08"/>
    <w:rsid w:val="008E3A0F"/>
    <w:rsid w:val="008E4D85"/>
    <w:rsid w:val="008E5615"/>
    <w:rsid w:val="008E567C"/>
    <w:rsid w:val="008F1BA2"/>
    <w:rsid w:val="008F2A4C"/>
    <w:rsid w:val="008F3D79"/>
    <w:rsid w:val="008F4172"/>
    <w:rsid w:val="008F6789"/>
    <w:rsid w:val="008F73F8"/>
    <w:rsid w:val="008F7429"/>
    <w:rsid w:val="00902431"/>
    <w:rsid w:val="00903BB4"/>
    <w:rsid w:val="00905382"/>
    <w:rsid w:val="00905824"/>
    <w:rsid w:val="009064FC"/>
    <w:rsid w:val="009074BA"/>
    <w:rsid w:val="009107A1"/>
    <w:rsid w:val="00910BA5"/>
    <w:rsid w:val="009112FE"/>
    <w:rsid w:val="00911F16"/>
    <w:rsid w:val="00915342"/>
    <w:rsid w:val="00916D89"/>
    <w:rsid w:val="00924B32"/>
    <w:rsid w:val="00926D34"/>
    <w:rsid w:val="009346BC"/>
    <w:rsid w:val="00936C38"/>
    <w:rsid w:val="0094232B"/>
    <w:rsid w:val="009521B6"/>
    <w:rsid w:val="00952EFA"/>
    <w:rsid w:val="009549C3"/>
    <w:rsid w:val="009558CA"/>
    <w:rsid w:val="009565B2"/>
    <w:rsid w:val="00957902"/>
    <w:rsid w:val="00964065"/>
    <w:rsid w:val="00964829"/>
    <w:rsid w:val="00965773"/>
    <w:rsid w:val="00966440"/>
    <w:rsid w:val="00975BD7"/>
    <w:rsid w:val="0097797F"/>
    <w:rsid w:val="00982C20"/>
    <w:rsid w:val="00984157"/>
    <w:rsid w:val="0099051D"/>
    <w:rsid w:val="00994FE6"/>
    <w:rsid w:val="009A3D79"/>
    <w:rsid w:val="009A4758"/>
    <w:rsid w:val="009A4DE5"/>
    <w:rsid w:val="009A7892"/>
    <w:rsid w:val="009B5C00"/>
    <w:rsid w:val="009C0631"/>
    <w:rsid w:val="009C1EE9"/>
    <w:rsid w:val="009C2221"/>
    <w:rsid w:val="009C26A5"/>
    <w:rsid w:val="009C5262"/>
    <w:rsid w:val="009C6012"/>
    <w:rsid w:val="009C731B"/>
    <w:rsid w:val="009D0822"/>
    <w:rsid w:val="009D4D4E"/>
    <w:rsid w:val="009D5022"/>
    <w:rsid w:val="009D58D6"/>
    <w:rsid w:val="009D70E1"/>
    <w:rsid w:val="009D769B"/>
    <w:rsid w:val="009E6FA2"/>
    <w:rsid w:val="009F4529"/>
    <w:rsid w:val="009F4644"/>
    <w:rsid w:val="009F5896"/>
    <w:rsid w:val="009F62F9"/>
    <w:rsid w:val="009F64F3"/>
    <w:rsid w:val="00A01233"/>
    <w:rsid w:val="00A01E5F"/>
    <w:rsid w:val="00A11C62"/>
    <w:rsid w:val="00A20FF1"/>
    <w:rsid w:val="00A22BA0"/>
    <w:rsid w:val="00A22BDE"/>
    <w:rsid w:val="00A23CFE"/>
    <w:rsid w:val="00A25033"/>
    <w:rsid w:val="00A25A2C"/>
    <w:rsid w:val="00A33E6A"/>
    <w:rsid w:val="00A345BB"/>
    <w:rsid w:val="00A44219"/>
    <w:rsid w:val="00A45623"/>
    <w:rsid w:val="00A47C52"/>
    <w:rsid w:val="00A5153E"/>
    <w:rsid w:val="00A52489"/>
    <w:rsid w:val="00A5324C"/>
    <w:rsid w:val="00A53F19"/>
    <w:rsid w:val="00A54207"/>
    <w:rsid w:val="00A55486"/>
    <w:rsid w:val="00A5557B"/>
    <w:rsid w:val="00A60E71"/>
    <w:rsid w:val="00A637F0"/>
    <w:rsid w:val="00A63CF1"/>
    <w:rsid w:val="00A64AA5"/>
    <w:rsid w:val="00A712B0"/>
    <w:rsid w:val="00A76AA7"/>
    <w:rsid w:val="00A8192D"/>
    <w:rsid w:val="00A82CF0"/>
    <w:rsid w:val="00A8566E"/>
    <w:rsid w:val="00A8623B"/>
    <w:rsid w:val="00A8696F"/>
    <w:rsid w:val="00A869D7"/>
    <w:rsid w:val="00A87FDF"/>
    <w:rsid w:val="00A92561"/>
    <w:rsid w:val="00A92915"/>
    <w:rsid w:val="00A93305"/>
    <w:rsid w:val="00A94906"/>
    <w:rsid w:val="00A955F7"/>
    <w:rsid w:val="00AA194C"/>
    <w:rsid w:val="00AA2BDC"/>
    <w:rsid w:val="00AA3032"/>
    <w:rsid w:val="00AA5F7C"/>
    <w:rsid w:val="00AA64B6"/>
    <w:rsid w:val="00AA7727"/>
    <w:rsid w:val="00AB1746"/>
    <w:rsid w:val="00AB4C8D"/>
    <w:rsid w:val="00AB5DBD"/>
    <w:rsid w:val="00AB60EC"/>
    <w:rsid w:val="00AC16F1"/>
    <w:rsid w:val="00AD0817"/>
    <w:rsid w:val="00AD2811"/>
    <w:rsid w:val="00AD2A04"/>
    <w:rsid w:val="00AD351C"/>
    <w:rsid w:val="00AD4538"/>
    <w:rsid w:val="00AE1FA9"/>
    <w:rsid w:val="00AE5859"/>
    <w:rsid w:val="00AE6D3B"/>
    <w:rsid w:val="00AE76A1"/>
    <w:rsid w:val="00AF083F"/>
    <w:rsid w:val="00AF2A86"/>
    <w:rsid w:val="00AF5CE0"/>
    <w:rsid w:val="00B01CE1"/>
    <w:rsid w:val="00B02885"/>
    <w:rsid w:val="00B02960"/>
    <w:rsid w:val="00B0702E"/>
    <w:rsid w:val="00B07302"/>
    <w:rsid w:val="00B07668"/>
    <w:rsid w:val="00B1731C"/>
    <w:rsid w:val="00B17BD6"/>
    <w:rsid w:val="00B238A5"/>
    <w:rsid w:val="00B26881"/>
    <w:rsid w:val="00B276A8"/>
    <w:rsid w:val="00B30B09"/>
    <w:rsid w:val="00B32954"/>
    <w:rsid w:val="00B32F61"/>
    <w:rsid w:val="00B33705"/>
    <w:rsid w:val="00B34244"/>
    <w:rsid w:val="00B4297A"/>
    <w:rsid w:val="00B461D7"/>
    <w:rsid w:val="00B46413"/>
    <w:rsid w:val="00B500B7"/>
    <w:rsid w:val="00B5048A"/>
    <w:rsid w:val="00B55E92"/>
    <w:rsid w:val="00B57414"/>
    <w:rsid w:val="00B57504"/>
    <w:rsid w:val="00B61863"/>
    <w:rsid w:val="00B67C9A"/>
    <w:rsid w:val="00B67FE7"/>
    <w:rsid w:val="00B70E8B"/>
    <w:rsid w:val="00B71547"/>
    <w:rsid w:val="00B72BA0"/>
    <w:rsid w:val="00B777D4"/>
    <w:rsid w:val="00B81E30"/>
    <w:rsid w:val="00B82479"/>
    <w:rsid w:val="00B9132E"/>
    <w:rsid w:val="00B91F58"/>
    <w:rsid w:val="00B93B34"/>
    <w:rsid w:val="00B93B97"/>
    <w:rsid w:val="00B93DBE"/>
    <w:rsid w:val="00B974C1"/>
    <w:rsid w:val="00BA3205"/>
    <w:rsid w:val="00BA3BFB"/>
    <w:rsid w:val="00BB0D1C"/>
    <w:rsid w:val="00BB3AE1"/>
    <w:rsid w:val="00BB5EC1"/>
    <w:rsid w:val="00BC4CDF"/>
    <w:rsid w:val="00BD1432"/>
    <w:rsid w:val="00BD3CCA"/>
    <w:rsid w:val="00BD3D0B"/>
    <w:rsid w:val="00BD78BA"/>
    <w:rsid w:val="00BE277B"/>
    <w:rsid w:val="00BE2DB8"/>
    <w:rsid w:val="00BE5F51"/>
    <w:rsid w:val="00BF1F10"/>
    <w:rsid w:val="00BF3A67"/>
    <w:rsid w:val="00BF570A"/>
    <w:rsid w:val="00BF59F0"/>
    <w:rsid w:val="00BF74EC"/>
    <w:rsid w:val="00C00AC0"/>
    <w:rsid w:val="00C00EE7"/>
    <w:rsid w:val="00C0107D"/>
    <w:rsid w:val="00C023EB"/>
    <w:rsid w:val="00C032F4"/>
    <w:rsid w:val="00C14244"/>
    <w:rsid w:val="00C1790E"/>
    <w:rsid w:val="00C17952"/>
    <w:rsid w:val="00C201D1"/>
    <w:rsid w:val="00C30817"/>
    <w:rsid w:val="00C30ECC"/>
    <w:rsid w:val="00C335EE"/>
    <w:rsid w:val="00C33AA6"/>
    <w:rsid w:val="00C34C8C"/>
    <w:rsid w:val="00C36280"/>
    <w:rsid w:val="00C40F8F"/>
    <w:rsid w:val="00C43BD4"/>
    <w:rsid w:val="00C43C82"/>
    <w:rsid w:val="00C4445B"/>
    <w:rsid w:val="00C45E2C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72C36"/>
    <w:rsid w:val="00C74390"/>
    <w:rsid w:val="00C804FE"/>
    <w:rsid w:val="00C927F1"/>
    <w:rsid w:val="00C92C14"/>
    <w:rsid w:val="00C92CA2"/>
    <w:rsid w:val="00CA2E58"/>
    <w:rsid w:val="00CA3549"/>
    <w:rsid w:val="00CB14B9"/>
    <w:rsid w:val="00CB1512"/>
    <w:rsid w:val="00CB5962"/>
    <w:rsid w:val="00CB6C29"/>
    <w:rsid w:val="00CB7596"/>
    <w:rsid w:val="00CC08D8"/>
    <w:rsid w:val="00CC5777"/>
    <w:rsid w:val="00CC5780"/>
    <w:rsid w:val="00CC5A15"/>
    <w:rsid w:val="00CC63D7"/>
    <w:rsid w:val="00CC696A"/>
    <w:rsid w:val="00CC7560"/>
    <w:rsid w:val="00CD1694"/>
    <w:rsid w:val="00CD43E6"/>
    <w:rsid w:val="00CD486E"/>
    <w:rsid w:val="00CD62FF"/>
    <w:rsid w:val="00CD70D7"/>
    <w:rsid w:val="00CE0651"/>
    <w:rsid w:val="00CE16EB"/>
    <w:rsid w:val="00CE3B5E"/>
    <w:rsid w:val="00CE4509"/>
    <w:rsid w:val="00CE54CC"/>
    <w:rsid w:val="00CE6809"/>
    <w:rsid w:val="00CF1E69"/>
    <w:rsid w:val="00CF3963"/>
    <w:rsid w:val="00CF4F64"/>
    <w:rsid w:val="00CF7068"/>
    <w:rsid w:val="00CF734B"/>
    <w:rsid w:val="00D00160"/>
    <w:rsid w:val="00D022B2"/>
    <w:rsid w:val="00D046F7"/>
    <w:rsid w:val="00D10A9C"/>
    <w:rsid w:val="00D1184B"/>
    <w:rsid w:val="00D12273"/>
    <w:rsid w:val="00D14446"/>
    <w:rsid w:val="00D148DE"/>
    <w:rsid w:val="00D14B7A"/>
    <w:rsid w:val="00D164D9"/>
    <w:rsid w:val="00D20D5D"/>
    <w:rsid w:val="00D25B49"/>
    <w:rsid w:val="00D26D89"/>
    <w:rsid w:val="00D300BD"/>
    <w:rsid w:val="00D32CF5"/>
    <w:rsid w:val="00D34394"/>
    <w:rsid w:val="00D346A8"/>
    <w:rsid w:val="00D438ED"/>
    <w:rsid w:val="00D51116"/>
    <w:rsid w:val="00D532D7"/>
    <w:rsid w:val="00D542C6"/>
    <w:rsid w:val="00D55C51"/>
    <w:rsid w:val="00D603F2"/>
    <w:rsid w:val="00D604F3"/>
    <w:rsid w:val="00D6430F"/>
    <w:rsid w:val="00D65F05"/>
    <w:rsid w:val="00D67050"/>
    <w:rsid w:val="00D676FB"/>
    <w:rsid w:val="00D725C4"/>
    <w:rsid w:val="00D76387"/>
    <w:rsid w:val="00D7772F"/>
    <w:rsid w:val="00D77DD8"/>
    <w:rsid w:val="00D81E85"/>
    <w:rsid w:val="00D8781F"/>
    <w:rsid w:val="00D9191D"/>
    <w:rsid w:val="00D91C20"/>
    <w:rsid w:val="00D92289"/>
    <w:rsid w:val="00D92876"/>
    <w:rsid w:val="00D952F0"/>
    <w:rsid w:val="00D95494"/>
    <w:rsid w:val="00DA3BBC"/>
    <w:rsid w:val="00DA6884"/>
    <w:rsid w:val="00DB22F6"/>
    <w:rsid w:val="00DB502F"/>
    <w:rsid w:val="00DC2217"/>
    <w:rsid w:val="00DD10D4"/>
    <w:rsid w:val="00DD45EB"/>
    <w:rsid w:val="00DD6E77"/>
    <w:rsid w:val="00DE1AFB"/>
    <w:rsid w:val="00DE378D"/>
    <w:rsid w:val="00DE4680"/>
    <w:rsid w:val="00DE5209"/>
    <w:rsid w:val="00DF0CBE"/>
    <w:rsid w:val="00DF694F"/>
    <w:rsid w:val="00E06233"/>
    <w:rsid w:val="00E125BA"/>
    <w:rsid w:val="00E12CDF"/>
    <w:rsid w:val="00E13B63"/>
    <w:rsid w:val="00E17545"/>
    <w:rsid w:val="00E20AD0"/>
    <w:rsid w:val="00E33216"/>
    <w:rsid w:val="00E33E2B"/>
    <w:rsid w:val="00E3596B"/>
    <w:rsid w:val="00E37209"/>
    <w:rsid w:val="00E37E49"/>
    <w:rsid w:val="00E41BDC"/>
    <w:rsid w:val="00E42FBE"/>
    <w:rsid w:val="00E51C5D"/>
    <w:rsid w:val="00E6007C"/>
    <w:rsid w:val="00E6109A"/>
    <w:rsid w:val="00E630E7"/>
    <w:rsid w:val="00E63379"/>
    <w:rsid w:val="00E65DFC"/>
    <w:rsid w:val="00E67DC7"/>
    <w:rsid w:val="00E704D5"/>
    <w:rsid w:val="00E72AB0"/>
    <w:rsid w:val="00E83699"/>
    <w:rsid w:val="00E90ED3"/>
    <w:rsid w:val="00E911F8"/>
    <w:rsid w:val="00E92E98"/>
    <w:rsid w:val="00E9529A"/>
    <w:rsid w:val="00E9550A"/>
    <w:rsid w:val="00EA2956"/>
    <w:rsid w:val="00EA6BC1"/>
    <w:rsid w:val="00EA6C0F"/>
    <w:rsid w:val="00EA6E04"/>
    <w:rsid w:val="00EA7211"/>
    <w:rsid w:val="00EB01D2"/>
    <w:rsid w:val="00EB0482"/>
    <w:rsid w:val="00EB16EF"/>
    <w:rsid w:val="00EB2CF1"/>
    <w:rsid w:val="00EB400D"/>
    <w:rsid w:val="00EB415D"/>
    <w:rsid w:val="00EB62AF"/>
    <w:rsid w:val="00EB6D70"/>
    <w:rsid w:val="00EC694C"/>
    <w:rsid w:val="00EC75C3"/>
    <w:rsid w:val="00ED14A8"/>
    <w:rsid w:val="00ED2766"/>
    <w:rsid w:val="00ED71B6"/>
    <w:rsid w:val="00EE3059"/>
    <w:rsid w:val="00EE54D1"/>
    <w:rsid w:val="00EF00F0"/>
    <w:rsid w:val="00EF2BEF"/>
    <w:rsid w:val="00EF5151"/>
    <w:rsid w:val="00F01D6D"/>
    <w:rsid w:val="00F06849"/>
    <w:rsid w:val="00F069C7"/>
    <w:rsid w:val="00F075AA"/>
    <w:rsid w:val="00F07BEB"/>
    <w:rsid w:val="00F1050A"/>
    <w:rsid w:val="00F1236D"/>
    <w:rsid w:val="00F13B81"/>
    <w:rsid w:val="00F27843"/>
    <w:rsid w:val="00F27EF6"/>
    <w:rsid w:val="00F30925"/>
    <w:rsid w:val="00F3241A"/>
    <w:rsid w:val="00F372A0"/>
    <w:rsid w:val="00F406BD"/>
    <w:rsid w:val="00F41C3A"/>
    <w:rsid w:val="00F453B8"/>
    <w:rsid w:val="00F52607"/>
    <w:rsid w:val="00F52CA7"/>
    <w:rsid w:val="00F54313"/>
    <w:rsid w:val="00F55B7A"/>
    <w:rsid w:val="00F6093C"/>
    <w:rsid w:val="00F632CD"/>
    <w:rsid w:val="00F67B15"/>
    <w:rsid w:val="00F70135"/>
    <w:rsid w:val="00F74CE2"/>
    <w:rsid w:val="00F77DA5"/>
    <w:rsid w:val="00F817DA"/>
    <w:rsid w:val="00F84684"/>
    <w:rsid w:val="00F920F7"/>
    <w:rsid w:val="00F92E73"/>
    <w:rsid w:val="00F93E20"/>
    <w:rsid w:val="00F96F5D"/>
    <w:rsid w:val="00F971D1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C12F8"/>
    <w:rsid w:val="00FC144A"/>
    <w:rsid w:val="00FC289A"/>
    <w:rsid w:val="00FC5CF1"/>
    <w:rsid w:val="00FC6EE3"/>
    <w:rsid w:val="00FD0352"/>
    <w:rsid w:val="00FD293F"/>
    <w:rsid w:val="00FD4900"/>
    <w:rsid w:val="00FD4D1C"/>
    <w:rsid w:val="00FE4AA0"/>
    <w:rsid w:val="00FE6B56"/>
    <w:rsid w:val="00FF0581"/>
    <w:rsid w:val="00FF31C9"/>
    <w:rsid w:val="00FF3DD1"/>
    <w:rsid w:val="00FF4E50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4/11-14-0530-00-00ax-tgax-teleconference-minutes-2014-04-17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0380-01-0hew-march-2014-beijing-meeting-minutes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4/11-14-0169-01-0hew-ieee-802-11-hew-sg-proposed-cs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4/11-14-0165-01-0hew-802-11-hew-sg-proposed-par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668A-A22B-496D-967F-196C9C8B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3962</TotalTime>
  <Pages>24</Pages>
  <Words>6963</Words>
  <Characters>39694</Characters>
  <Application>Microsoft Office Word</Application>
  <DocSecurity>0</DocSecurity>
  <Lines>330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802.11-14/0655r0</vt:lpstr>
      <vt:lpstr>doc.: IEEE 802.11-13/0388r1</vt:lpstr>
    </vt:vector>
  </TitlesOfParts>
  <Company>Allied Telesis R&amp;D Center</Company>
  <LinksUpToDate>false</LinksUpToDate>
  <CharactersWithSpaces>46564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802.11-14/0655r0</dc:title>
  <dc:subject>Submission</dc:subject>
  <dc:creator>Yasuhiko Inoue</dc:creator>
  <cp:keywords>May 2014</cp:keywords>
  <dc:description/>
  <cp:lastModifiedBy>inoue</cp:lastModifiedBy>
  <cp:revision>34</cp:revision>
  <dcterms:created xsi:type="dcterms:W3CDTF">2014-05-12T22:22:00Z</dcterms:created>
  <dcterms:modified xsi:type="dcterms:W3CDTF">2014-06-02T15:18:00Z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