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67375" w:rsidP="00B15ECB">
            <w:pPr>
              <w:pStyle w:val="T2"/>
            </w:pPr>
            <w:r>
              <w:t>MIB Variable Inconsistency (dot11MgmtOptionTimingMsmtActivated and dot11TimingMsmtActivated)</w:t>
            </w:r>
            <w:r w:rsidR="003C6442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417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41673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B15ECB">
              <w:rPr>
                <w:b w:val="0"/>
                <w:sz w:val="20"/>
              </w:rPr>
              <w:t>1</w:t>
            </w:r>
            <w:r w:rsidR="005C6AF2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F4171" w:rsidP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</w:t>
            </w:r>
            <w:r w:rsidR="003C6442">
              <w:rPr>
                <w:b w:val="0"/>
                <w:sz w:val="20"/>
              </w:rPr>
              <w:t xml:space="preserve">nesh </w:t>
            </w:r>
            <w:proofErr w:type="spellStart"/>
            <w:r w:rsidR="003C6442">
              <w:rPr>
                <w:b w:val="0"/>
                <w:sz w:val="20"/>
              </w:rPr>
              <w:t>Venkatesan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3C64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3C64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3C6442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715" w:type="dxa"/>
            <w:vAlign w:val="center"/>
          </w:tcPr>
          <w:p w:rsidR="00CA09B2" w:rsidRDefault="003C64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1647" w:type="dxa"/>
            <w:vAlign w:val="center"/>
          </w:tcPr>
          <w:p w:rsidR="00CA09B2" w:rsidRDefault="003C64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</w:tbl>
    <w:p w:rsidR="00CA09B2" w:rsidRDefault="00E7293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145032</wp:posOffset>
                </wp:positionV>
                <wp:extent cx="5943600" cy="2277373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7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C3C81" w:rsidRDefault="001F4171" w:rsidP="003C6442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367375">
                              <w:t>resolves usage of an undefined MIB variable dot11MgmtOptionTimingMsmtActivated</w:t>
                            </w:r>
                            <w:proofErr w:type="gramStart"/>
                            <w:r w:rsidR="00367375">
                              <w:t>.</w:t>
                            </w:r>
                            <w:r w:rsidR="00B15ECB">
                              <w:t>.</w:t>
                            </w:r>
                            <w:proofErr w:type="gramEnd"/>
                            <w:r w:rsidR="003C3C81">
                              <w:t xml:space="preserve"> </w:t>
                            </w:r>
                          </w:p>
                          <w:p w:rsidR="0017662E" w:rsidRDefault="0017662E" w:rsidP="0017662E">
                            <w:pPr>
                              <w:jc w:val="both"/>
                            </w:pPr>
                          </w:p>
                          <w:p w:rsidR="003C3C81" w:rsidRDefault="00B15ECB" w:rsidP="003C6442">
                            <w:pPr>
                              <w:jc w:val="both"/>
                            </w:pPr>
                            <w:r>
                              <w:t>The following issues are addressed in this submission:</w:t>
                            </w:r>
                          </w:p>
                          <w:p w:rsidR="00B15ECB" w:rsidRDefault="00B15ECB" w:rsidP="003C6442">
                            <w:pPr>
                              <w:jc w:val="both"/>
                            </w:pPr>
                          </w:p>
                          <w:p w:rsidR="00B15ECB" w:rsidRDefault="00B15ECB" w:rsidP="005531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MIB Variable inconsistency: </w:t>
                            </w:r>
                            <w:r w:rsidRPr="00B15ECB">
                              <w:t>dot11MgmtOptionTimingMsmtActivated</w:t>
                            </w:r>
                            <w:r>
                              <w:t xml:space="preserve"> in Clause </w:t>
                            </w:r>
                            <w:r w:rsidR="00DE3A64">
                              <w:t>16</w:t>
                            </w:r>
                            <w:r>
                              <w:t xml:space="preserve"> versus </w:t>
                            </w:r>
                            <w:r w:rsidR="007B23CB">
                              <w:t>dot11</w:t>
                            </w:r>
                            <w:r w:rsidR="007B23CB" w:rsidRPr="007B23CB">
                              <w:t>TimingMsmtActivated</w:t>
                            </w:r>
                            <w:r w:rsidR="007B23CB">
                              <w:t xml:space="preserve"> in Annex-C. </w:t>
                            </w:r>
                            <w:proofErr w:type="gramStart"/>
                            <w:r w:rsidR="007B23CB" w:rsidRPr="007B23CB">
                              <w:t>dot11WirelessMgmtOptionsTable</w:t>
                            </w:r>
                            <w:proofErr w:type="gramEnd"/>
                            <w:r w:rsidR="007B23CB">
                              <w:t xml:space="preserve"> is a list of d</w:t>
                            </w:r>
                            <w:r w:rsidR="007B23CB" w:rsidRPr="007B23CB">
                              <w:t>ot11WirelessMgmtOptionsEntry</w:t>
                            </w:r>
                            <w:r w:rsidR="007B23CB">
                              <w:t xml:space="preserve"> –dot11TimingMsmtActivated </w:t>
                            </w:r>
                            <w:r w:rsidR="00367375">
                              <w:t xml:space="preserve">is an </w:t>
                            </w:r>
                            <w:r w:rsidR="007B23CB">
                              <w:t xml:space="preserve">example of </w:t>
                            </w:r>
                            <w:r w:rsidR="00367375">
                              <w:t xml:space="preserve">a </w:t>
                            </w:r>
                            <w:bookmarkStart w:id="0" w:name="_GoBack"/>
                            <w:bookmarkEnd w:id="0"/>
                            <w:r w:rsidR="007B23CB">
                              <w:t>dot11WirelessMgmtOptionsEntry.</w:t>
                            </w:r>
                          </w:p>
                          <w:p w:rsidR="006B3C51" w:rsidRDefault="006B3C51" w:rsidP="006B3C51">
                            <w:pPr>
                              <w:pStyle w:val="ListParagraph"/>
                              <w:jc w:val="both"/>
                            </w:pPr>
                          </w:p>
                          <w:p w:rsidR="003C3C81" w:rsidRDefault="003C3C81" w:rsidP="003C6442">
                            <w:pPr>
                              <w:jc w:val="both"/>
                            </w:pPr>
                            <w:r>
                              <w:t>The editor instructions in this submission are relative to 802.11REVmc_D2.8.</w:t>
                            </w:r>
                          </w:p>
                          <w:p w:rsidR="0017662E" w:rsidRDefault="0017662E" w:rsidP="003C6442">
                            <w:pPr>
                              <w:jc w:val="both"/>
                            </w:pPr>
                          </w:p>
                          <w:p w:rsidR="0017662E" w:rsidRDefault="0017662E" w:rsidP="003C644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1.4pt;width:468pt;height:1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SbhQ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C3C81" w:rsidRDefault="001F4171" w:rsidP="003C6442">
                      <w:pPr>
                        <w:jc w:val="both"/>
                      </w:pPr>
                      <w:r>
                        <w:t xml:space="preserve">This document </w:t>
                      </w:r>
                      <w:r w:rsidR="00367375">
                        <w:t>resolves usage of an undefined MIB variable dot11MgmtOptionTimingMsmtActivated</w:t>
                      </w:r>
                      <w:proofErr w:type="gramStart"/>
                      <w:r w:rsidR="00367375">
                        <w:t>.</w:t>
                      </w:r>
                      <w:r w:rsidR="00B15ECB">
                        <w:t>.</w:t>
                      </w:r>
                      <w:proofErr w:type="gramEnd"/>
                      <w:r w:rsidR="003C3C81">
                        <w:t xml:space="preserve"> </w:t>
                      </w:r>
                    </w:p>
                    <w:p w:rsidR="0017662E" w:rsidRDefault="0017662E" w:rsidP="0017662E">
                      <w:pPr>
                        <w:jc w:val="both"/>
                      </w:pPr>
                    </w:p>
                    <w:p w:rsidR="003C3C81" w:rsidRDefault="00B15ECB" w:rsidP="003C6442">
                      <w:pPr>
                        <w:jc w:val="both"/>
                      </w:pPr>
                      <w:r>
                        <w:t>The following issues are addressed in this submission:</w:t>
                      </w:r>
                    </w:p>
                    <w:p w:rsidR="00B15ECB" w:rsidRDefault="00B15ECB" w:rsidP="003C6442">
                      <w:pPr>
                        <w:jc w:val="both"/>
                      </w:pPr>
                    </w:p>
                    <w:p w:rsidR="00B15ECB" w:rsidRDefault="00B15ECB" w:rsidP="005531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MIB Variable inconsistency: </w:t>
                      </w:r>
                      <w:r w:rsidRPr="00B15ECB">
                        <w:t>dot11MgmtOptionTimingMsmtActivated</w:t>
                      </w:r>
                      <w:r>
                        <w:t xml:space="preserve"> in Clause </w:t>
                      </w:r>
                      <w:r w:rsidR="00DE3A64">
                        <w:t>16</w:t>
                      </w:r>
                      <w:r>
                        <w:t xml:space="preserve"> versus </w:t>
                      </w:r>
                      <w:r w:rsidR="007B23CB">
                        <w:t>dot11</w:t>
                      </w:r>
                      <w:r w:rsidR="007B23CB" w:rsidRPr="007B23CB">
                        <w:t>TimingMsmtActivated</w:t>
                      </w:r>
                      <w:r w:rsidR="007B23CB">
                        <w:t xml:space="preserve"> in Annex-C. </w:t>
                      </w:r>
                      <w:proofErr w:type="gramStart"/>
                      <w:r w:rsidR="007B23CB" w:rsidRPr="007B23CB">
                        <w:t>dot11WirelessMgmtOptionsTable</w:t>
                      </w:r>
                      <w:proofErr w:type="gramEnd"/>
                      <w:r w:rsidR="007B23CB">
                        <w:t xml:space="preserve"> is a list of d</w:t>
                      </w:r>
                      <w:r w:rsidR="007B23CB" w:rsidRPr="007B23CB">
                        <w:t>ot11WirelessMgmtOptionsEntry</w:t>
                      </w:r>
                      <w:r w:rsidR="007B23CB">
                        <w:t xml:space="preserve"> –dot11TimingMsmtActivated </w:t>
                      </w:r>
                      <w:r w:rsidR="00367375">
                        <w:t xml:space="preserve">is an </w:t>
                      </w:r>
                      <w:r w:rsidR="007B23CB">
                        <w:t xml:space="preserve">example of </w:t>
                      </w:r>
                      <w:r w:rsidR="00367375">
                        <w:t xml:space="preserve">a </w:t>
                      </w:r>
                      <w:bookmarkStart w:id="1" w:name="_GoBack"/>
                      <w:bookmarkEnd w:id="1"/>
                      <w:r w:rsidR="007B23CB">
                        <w:t>dot11WirelessMgmtOptionsEntry.</w:t>
                      </w:r>
                    </w:p>
                    <w:p w:rsidR="006B3C51" w:rsidRDefault="006B3C51" w:rsidP="006B3C51">
                      <w:pPr>
                        <w:pStyle w:val="ListParagraph"/>
                        <w:jc w:val="both"/>
                      </w:pPr>
                    </w:p>
                    <w:p w:rsidR="003C3C81" w:rsidRDefault="003C3C81" w:rsidP="003C6442">
                      <w:pPr>
                        <w:jc w:val="both"/>
                      </w:pPr>
                      <w:r>
                        <w:t>The editor instructions in this submission are relative to 802.11REVmc_D2.8.</w:t>
                      </w:r>
                    </w:p>
                    <w:p w:rsidR="0017662E" w:rsidRDefault="0017662E" w:rsidP="003C6442">
                      <w:pPr>
                        <w:jc w:val="both"/>
                      </w:pPr>
                    </w:p>
                    <w:p w:rsidR="0017662E" w:rsidRDefault="0017662E" w:rsidP="003C644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DE3A64" w:rsidRDefault="00CA09B2">
      <w:pPr>
        <w:rPr>
          <w:b/>
          <w:i/>
          <w:color w:val="FF0000"/>
        </w:rPr>
      </w:pPr>
      <w:r>
        <w:br w:type="page"/>
      </w:r>
      <w:r w:rsidR="00DE3A64" w:rsidRPr="008A5549">
        <w:rPr>
          <w:b/>
          <w:i/>
          <w:color w:val="FF0000"/>
        </w:rPr>
        <w:lastRenderedPageBreak/>
        <w:t xml:space="preserve">Editor: </w:t>
      </w:r>
      <w:r w:rsidR="00DE3A64">
        <w:rPr>
          <w:b/>
          <w:i/>
          <w:color w:val="FF0000"/>
        </w:rPr>
        <w:t xml:space="preserve">In Page2180L16, replace </w:t>
      </w:r>
    </w:p>
    <w:p w:rsidR="00DE3A64" w:rsidRDefault="00DE3A64">
      <w:pPr>
        <w:rPr>
          <w:b/>
          <w:i/>
          <w:color w:val="FF0000"/>
        </w:rPr>
      </w:pPr>
      <w:r>
        <w:rPr>
          <w:b/>
          <w:i/>
          <w:color w:val="FF0000"/>
        </w:rPr>
        <w:t>“</w:t>
      </w:r>
      <w:proofErr w:type="gramStart"/>
      <w:r w:rsidRPr="00DE3A64">
        <w:rPr>
          <w:b/>
          <w:i/>
          <w:color w:val="FF0000"/>
        </w:rPr>
        <w:t>do</w:t>
      </w:r>
      <w:r>
        <w:rPr>
          <w:b/>
          <w:i/>
          <w:color w:val="FF0000"/>
        </w:rPr>
        <w:t>t11MgmtOptionTODImplemented</w:t>
      </w:r>
      <w:proofErr w:type="gramEnd"/>
      <w:r>
        <w:rPr>
          <w:b/>
          <w:i/>
          <w:color w:val="FF0000"/>
        </w:rPr>
        <w:t xml:space="preserve"> and </w:t>
      </w:r>
      <w:r w:rsidRPr="00DE3A64">
        <w:rPr>
          <w:b/>
          <w:i/>
          <w:color w:val="FF0000"/>
        </w:rPr>
        <w:t>dot11MgmtOptionTODActivated are true</w:t>
      </w:r>
      <w:r>
        <w:rPr>
          <w:b/>
          <w:i/>
          <w:color w:val="FF0000"/>
        </w:rPr>
        <w:t>”</w:t>
      </w:r>
    </w:p>
    <w:p w:rsidR="00DE3A64" w:rsidRDefault="00DE3A64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proofErr w:type="gramStart"/>
      <w:r>
        <w:rPr>
          <w:b/>
          <w:i/>
          <w:color w:val="FF0000"/>
        </w:rPr>
        <w:t>with</w:t>
      </w:r>
      <w:proofErr w:type="gramEnd"/>
      <w:r>
        <w:rPr>
          <w:b/>
          <w:i/>
          <w:color w:val="FF0000"/>
        </w:rPr>
        <w:t xml:space="preserve"> </w:t>
      </w:r>
    </w:p>
    <w:p w:rsidR="00DE3A64" w:rsidRDefault="00DE3A64">
      <w:pPr>
        <w:rPr>
          <w:b/>
          <w:i/>
          <w:color w:val="FF0000"/>
        </w:rPr>
      </w:pPr>
      <w:r>
        <w:rPr>
          <w:b/>
          <w:i/>
          <w:color w:val="FF0000"/>
        </w:rPr>
        <w:t>“</w:t>
      </w:r>
      <w:proofErr w:type="gramStart"/>
      <w:r w:rsidRPr="00DE3A64">
        <w:rPr>
          <w:b/>
          <w:i/>
          <w:color w:val="FF0000"/>
        </w:rPr>
        <w:t>dot11TODImplemented</w:t>
      </w:r>
      <w:proofErr w:type="gramEnd"/>
      <w:r w:rsidRPr="00DE3A64">
        <w:rPr>
          <w:b/>
          <w:i/>
          <w:color w:val="FF0000"/>
        </w:rPr>
        <w:t xml:space="preserve"> and dot11TODActivated are true</w:t>
      </w:r>
      <w:r>
        <w:rPr>
          <w:b/>
          <w:i/>
          <w:color w:val="FF0000"/>
        </w:rPr>
        <w:t>”</w:t>
      </w:r>
      <w:r>
        <w:rPr>
          <w:b/>
          <w:i/>
          <w:color w:val="FF0000"/>
        </w:rPr>
        <w:t>.</w:t>
      </w:r>
    </w:p>
    <w:p w:rsidR="00DE3A64" w:rsidRDefault="00DE3A64">
      <w:pPr>
        <w:rPr>
          <w:b/>
          <w:i/>
          <w:color w:val="FF0000"/>
        </w:rPr>
      </w:pPr>
    </w:p>
    <w:p w:rsidR="007B23CB" w:rsidRDefault="001F4171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 w:rsidR="00B81284">
        <w:rPr>
          <w:b/>
          <w:i/>
          <w:color w:val="FF0000"/>
        </w:rPr>
        <w:t xml:space="preserve">Globally </w:t>
      </w:r>
      <w:r w:rsidR="007B23CB">
        <w:rPr>
          <w:b/>
          <w:i/>
          <w:color w:val="FF0000"/>
        </w:rPr>
        <w:t xml:space="preserve">replace all occurrences of dot11MgmtOptionTimingMsmtActivated </w:t>
      </w:r>
      <w:r w:rsidR="00367375">
        <w:rPr>
          <w:b/>
          <w:i/>
          <w:color w:val="FF0000"/>
        </w:rPr>
        <w:t xml:space="preserve">with </w:t>
      </w:r>
      <w:r w:rsidR="007B23CB">
        <w:rPr>
          <w:b/>
          <w:i/>
          <w:color w:val="FF0000"/>
        </w:rPr>
        <w:t>dot11TimingMsmtActivated.</w:t>
      </w:r>
    </w:p>
    <w:p w:rsidR="00D85D73" w:rsidRPr="00A26643" w:rsidRDefault="00D85D73" w:rsidP="00367375"/>
    <w:sectPr w:rsidR="00D85D73" w:rsidRPr="00A26643" w:rsidSect="009A682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BC" w:rsidRDefault="003A6DBC">
      <w:r>
        <w:separator/>
      </w:r>
    </w:p>
  </w:endnote>
  <w:endnote w:type="continuationSeparator" w:id="0">
    <w:p w:rsidR="003A6DBC" w:rsidRDefault="003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A6DB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7293B">
      <w:t>Submission</w:t>
    </w:r>
    <w:r>
      <w:fldChar w:fldCharType="end"/>
    </w:r>
    <w:r w:rsidR="0029020B">
      <w:tab/>
      <w:t xml:space="preserve">page </w:t>
    </w:r>
    <w:r w:rsidR="00E7293B">
      <w:fldChar w:fldCharType="begin"/>
    </w:r>
    <w:r w:rsidR="00E7293B">
      <w:instrText xml:space="preserve">page </w:instrText>
    </w:r>
    <w:r w:rsidR="00E7293B">
      <w:fldChar w:fldCharType="separate"/>
    </w:r>
    <w:r w:rsidR="008874DC">
      <w:rPr>
        <w:noProof/>
      </w:rPr>
      <w:t>1</w:t>
    </w:r>
    <w:r w:rsidR="00E7293B">
      <w:rPr>
        <w:noProof/>
      </w:rPr>
      <w:fldChar w:fldCharType="end"/>
    </w:r>
    <w:r w:rsidR="0029020B">
      <w:tab/>
    </w:r>
    <w:r w:rsidR="00E7293B">
      <w:fldChar w:fldCharType="begin"/>
    </w:r>
    <w:r w:rsidR="00E7293B">
      <w:instrText xml:space="preserve"> COMMENTS  \* MERGEFORMAT </w:instrText>
    </w:r>
    <w:r w:rsidR="00E7293B">
      <w:fldChar w:fldCharType="separate"/>
    </w:r>
    <w:r w:rsidR="00E7293B">
      <w:t xml:space="preserve">Ganesh </w:t>
    </w:r>
    <w:proofErr w:type="spellStart"/>
    <w:r w:rsidR="00E7293B">
      <w:t>Venkatesan</w:t>
    </w:r>
    <w:proofErr w:type="spellEnd"/>
    <w:r w:rsidR="00E7293B">
      <w:t>, Intel Corporation</w:t>
    </w:r>
    <w:r w:rsidR="00E7293B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BC" w:rsidRDefault="003A6DBC">
      <w:r>
        <w:separator/>
      </w:r>
    </w:p>
  </w:footnote>
  <w:footnote w:type="continuationSeparator" w:id="0">
    <w:p w:rsidR="003A6DBC" w:rsidRDefault="003A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C231E">
    <w:pPr>
      <w:pStyle w:val="Header"/>
      <w:tabs>
        <w:tab w:val="clear" w:pos="6480"/>
        <w:tab w:val="center" w:pos="4680"/>
        <w:tab w:val="right" w:pos="9360"/>
      </w:tabs>
    </w:pPr>
    <w:r>
      <w:t>May 2014</w:t>
    </w:r>
    <w:r w:rsidR="0029020B">
      <w:tab/>
    </w:r>
    <w:r w:rsidR="0029020B">
      <w:tab/>
    </w:r>
    <w:r w:rsidR="00F40DF9">
      <w:fldChar w:fldCharType="begin"/>
    </w:r>
    <w:r w:rsidR="00F40DF9">
      <w:instrText xml:space="preserve"> TITLE  \* MERGEFORMAT </w:instrText>
    </w:r>
    <w:r w:rsidR="00F40DF9">
      <w:fldChar w:fldCharType="separate"/>
    </w:r>
    <w:r w:rsidR="00F40DF9">
      <w:t>doc.: IEEE 802.11-14/0646r0</w:t>
    </w:r>
    <w:r w:rsidR="00F40DF9">
      <w:fldChar w:fldCharType="end"/>
    </w:r>
    <w:r w:rsidR="00F40DF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2C0"/>
    <w:multiLevelType w:val="hybridMultilevel"/>
    <w:tmpl w:val="C39854F4"/>
    <w:lvl w:ilvl="0" w:tplc="436E5EA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B775A2"/>
    <w:multiLevelType w:val="hybridMultilevel"/>
    <w:tmpl w:val="35F8F904"/>
    <w:lvl w:ilvl="0" w:tplc="FCD07F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28E34FE"/>
    <w:multiLevelType w:val="hybridMultilevel"/>
    <w:tmpl w:val="CAE2E290"/>
    <w:lvl w:ilvl="0" w:tplc="9A728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0040"/>
    <w:multiLevelType w:val="hybridMultilevel"/>
    <w:tmpl w:val="663A2598"/>
    <w:lvl w:ilvl="0" w:tplc="9498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902FA3"/>
    <w:multiLevelType w:val="hybridMultilevel"/>
    <w:tmpl w:val="454C05B2"/>
    <w:lvl w:ilvl="0" w:tplc="9ED86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260B9"/>
    <w:multiLevelType w:val="hybridMultilevel"/>
    <w:tmpl w:val="103A00B6"/>
    <w:lvl w:ilvl="0" w:tplc="F9D04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E482D"/>
    <w:multiLevelType w:val="hybridMultilevel"/>
    <w:tmpl w:val="5FAA5FC2"/>
    <w:lvl w:ilvl="0" w:tplc="CC8CB7D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5E"/>
    <w:rsid w:val="00000BFD"/>
    <w:rsid w:val="00032FDF"/>
    <w:rsid w:val="000737C0"/>
    <w:rsid w:val="0008141B"/>
    <w:rsid w:val="000834CA"/>
    <w:rsid w:val="000D2666"/>
    <w:rsid w:val="000F70AF"/>
    <w:rsid w:val="0010518E"/>
    <w:rsid w:val="00151622"/>
    <w:rsid w:val="0017662E"/>
    <w:rsid w:val="001D723B"/>
    <w:rsid w:val="001F4171"/>
    <w:rsid w:val="002203A6"/>
    <w:rsid w:val="00226287"/>
    <w:rsid w:val="00235D5E"/>
    <w:rsid w:val="00272CF7"/>
    <w:rsid w:val="002800C8"/>
    <w:rsid w:val="00285C4D"/>
    <w:rsid w:val="0029020B"/>
    <w:rsid w:val="00296700"/>
    <w:rsid w:val="002B0336"/>
    <w:rsid w:val="002C7092"/>
    <w:rsid w:val="002D44BE"/>
    <w:rsid w:val="002E2DFD"/>
    <w:rsid w:val="002E4C32"/>
    <w:rsid w:val="002F06C3"/>
    <w:rsid w:val="00347033"/>
    <w:rsid w:val="00367375"/>
    <w:rsid w:val="00367A17"/>
    <w:rsid w:val="00372A77"/>
    <w:rsid w:val="00385A41"/>
    <w:rsid w:val="00393F6E"/>
    <w:rsid w:val="003A15A7"/>
    <w:rsid w:val="003A6DBC"/>
    <w:rsid w:val="003C3C81"/>
    <w:rsid w:val="003C6442"/>
    <w:rsid w:val="003D3BB8"/>
    <w:rsid w:val="003F6D23"/>
    <w:rsid w:val="003F7DAB"/>
    <w:rsid w:val="00421FC3"/>
    <w:rsid w:val="00442037"/>
    <w:rsid w:val="004441FC"/>
    <w:rsid w:val="00482F04"/>
    <w:rsid w:val="004A6264"/>
    <w:rsid w:val="004B064B"/>
    <w:rsid w:val="004B452E"/>
    <w:rsid w:val="004B5134"/>
    <w:rsid w:val="004C006F"/>
    <w:rsid w:val="004C231E"/>
    <w:rsid w:val="004C6C04"/>
    <w:rsid w:val="00501B72"/>
    <w:rsid w:val="00553143"/>
    <w:rsid w:val="005861B5"/>
    <w:rsid w:val="005A3545"/>
    <w:rsid w:val="005B6D3D"/>
    <w:rsid w:val="005B72CC"/>
    <w:rsid w:val="005C6AF2"/>
    <w:rsid w:val="005D59A7"/>
    <w:rsid w:val="005F47E4"/>
    <w:rsid w:val="0062440B"/>
    <w:rsid w:val="00682EDE"/>
    <w:rsid w:val="006B3C51"/>
    <w:rsid w:val="006C0727"/>
    <w:rsid w:val="006C1E3F"/>
    <w:rsid w:val="006E145F"/>
    <w:rsid w:val="00712F5D"/>
    <w:rsid w:val="007366F4"/>
    <w:rsid w:val="0074701E"/>
    <w:rsid w:val="00756321"/>
    <w:rsid w:val="00770572"/>
    <w:rsid w:val="00790C3E"/>
    <w:rsid w:val="007A6782"/>
    <w:rsid w:val="007B23CB"/>
    <w:rsid w:val="007C6590"/>
    <w:rsid w:val="007D13D1"/>
    <w:rsid w:val="00800EF6"/>
    <w:rsid w:val="00802592"/>
    <w:rsid w:val="00853F4E"/>
    <w:rsid w:val="00855A58"/>
    <w:rsid w:val="00876499"/>
    <w:rsid w:val="008874DC"/>
    <w:rsid w:val="008908CF"/>
    <w:rsid w:val="008A5549"/>
    <w:rsid w:val="008B709D"/>
    <w:rsid w:val="00927123"/>
    <w:rsid w:val="009342A0"/>
    <w:rsid w:val="00941673"/>
    <w:rsid w:val="00995246"/>
    <w:rsid w:val="0099724A"/>
    <w:rsid w:val="009A6826"/>
    <w:rsid w:val="009E4279"/>
    <w:rsid w:val="009F2FBC"/>
    <w:rsid w:val="00A1702D"/>
    <w:rsid w:val="00A26643"/>
    <w:rsid w:val="00A554F4"/>
    <w:rsid w:val="00AA427C"/>
    <w:rsid w:val="00AE10A2"/>
    <w:rsid w:val="00AF5B9F"/>
    <w:rsid w:val="00B13987"/>
    <w:rsid w:val="00B15ECB"/>
    <w:rsid w:val="00B37131"/>
    <w:rsid w:val="00B6113B"/>
    <w:rsid w:val="00B81284"/>
    <w:rsid w:val="00B816D3"/>
    <w:rsid w:val="00B858E9"/>
    <w:rsid w:val="00B86789"/>
    <w:rsid w:val="00BE68C2"/>
    <w:rsid w:val="00C229C0"/>
    <w:rsid w:val="00C23F58"/>
    <w:rsid w:val="00C750E3"/>
    <w:rsid w:val="00CA09B2"/>
    <w:rsid w:val="00CB46CC"/>
    <w:rsid w:val="00CD3168"/>
    <w:rsid w:val="00CD50B0"/>
    <w:rsid w:val="00CE0810"/>
    <w:rsid w:val="00D61D1F"/>
    <w:rsid w:val="00D673A2"/>
    <w:rsid w:val="00D826B9"/>
    <w:rsid w:val="00D85D73"/>
    <w:rsid w:val="00DB285D"/>
    <w:rsid w:val="00DC5A7B"/>
    <w:rsid w:val="00DE3A64"/>
    <w:rsid w:val="00E00865"/>
    <w:rsid w:val="00E13B3D"/>
    <w:rsid w:val="00E157E2"/>
    <w:rsid w:val="00E7293B"/>
    <w:rsid w:val="00EB64D5"/>
    <w:rsid w:val="00EC67BD"/>
    <w:rsid w:val="00F0731C"/>
    <w:rsid w:val="00F32627"/>
    <w:rsid w:val="00F34134"/>
    <w:rsid w:val="00F40DF9"/>
    <w:rsid w:val="00F83E10"/>
    <w:rsid w:val="00FC2153"/>
    <w:rsid w:val="00FE3428"/>
    <w:rsid w:val="00FF3CFA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  <w:style w:type="table" w:styleId="TableGrid">
    <w:name w:val="Table Grid"/>
    <w:basedOn w:val="TableNormal"/>
    <w:rsid w:val="005A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  <w:style w:type="table" w:styleId="TableGrid">
    <w:name w:val="Table Grid"/>
    <w:basedOn w:val="TableNormal"/>
    <w:rsid w:val="005A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802.11-14/0646r01</vt:lpstr>
    </vt:vector>
  </TitlesOfParts>
  <Company>Intel Corporation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802.11-14/0646r01</dc:title>
  <dc:subject>Submission</dc:subject>
  <dc:creator>Ganesh Venkatesan</dc:creator>
  <cp:keywords>May 2014</cp:keywords>
  <dc:description>Ganesh Venkatesan, Intel Corporation</dc:description>
  <cp:lastModifiedBy>gvenkate</cp:lastModifiedBy>
  <cp:revision>2</cp:revision>
  <cp:lastPrinted>2014-04-21T20:12:00Z</cp:lastPrinted>
  <dcterms:created xsi:type="dcterms:W3CDTF">2014-05-15T01:10:00Z</dcterms:created>
  <dcterms:modified xsi:type="dcterms:W3CDTF">2014-05-15T01:10:00Z</dcterms:modified>
</cp:coreProperties>
</file>