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744134" w:rsidP="00E31250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 w:rsidRPr="00E405EC">
              <w:rPr>
                <w:rFonts w:eastAsia="ＭＳ 明朝" w:hint="eastAsia"/>
                <w:lang w:val="en-US" w:eastAsia="ja-JP"/>
              </w:rPr>
              <w:t>HEW SG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40</w:t>
            </w:r>
            <w:r w:rsidR="00E31250">
              <w:rPr>
                <w:rFonts w:eastAsiaTheme="minorEastAsia" w:hint="eastAsia"/>
                <w:lang w:val="en-US" w:eastAsia="ja-JP"/>
              </w:rPr>
              <w:t>2</w:t>
            </w:r>
            <w:r w:rsidR="00327422">
              <w:rPr>
                <w:rFonts w:eastAsiaTheme="minorEastAsia" w:hint="eastAsia"/>
                <w:lang w:val="en-US" w:eastAsia="ja-JP"/>
              </w:rPr>
              <w:t>0</w:t>
            </w:r>
            <w:r w:rsidR="00E31250">
              <w:rPr>
                <w:rFonts w:eastAsiaTheme="minorEastAsia" w:hint="eastAsia"/>
                <w:lang w:val="en-US" w:eastAsia="ja-JP"/>
              </w:rPr>
              <w:t>6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E31250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4-0</w:t>
            </w:r>
            <w:r w:rsidR="00E31250">
              <w:rPr>
                <w:rFonts w:eastAsiaTheme="minorEastAsia" w:hint="eastAsia"/>
                <w:b w:val="0"/>
                <w:sz w:val="20"/>
                <w:lang w:val="en-US" w:eastAsia="ja-JP"/>
              </w:rPr>
              <w:t>2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-</w:t>
            </w:r>
            <w:r w:rsidR="00317AED">
              <w:rPr>
                <w:rFonts w:eastAsiaTheme="minorEastAsia" w:hint="eastAsia"/>
                <w:b w:val="0"/>
                <w:sz w:val="20"/>
                <w:lang w:val="en-US" w:eastAsia="ja-JP"/>
              </w:rPr>
              <w:t>10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 xml:space="preserve">1-1 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Hikari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-no-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oka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C97691" w:rsidRPr="003224DA" w:rsidRDefault="00C97691" w:rsidP="003224DA">
      <w:pPr>
        <w:spacing w:before="100" w:beforeAutospacing="1" w:after="100" w:afterAutospacing="1"/>
        <w:jc w:val="both"/>
        <w:rPr>
          <w:b/>
          <w:sz w:val="24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HEW SG</w:t>
      </w:r>
      <w:r>
        <w:t xml:space="preserve"> teleconference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327422">
        <w:rPr>
          <w:rFonts w:eastAsiaTheme="minorEastAsia" w:hint="eastAsia"/>
          <w:lang w:eastAsia="ja-JP"/>
        </w:rPr>
        <w:t>0</w:t>
      </w:r>
      <w:r w:rsidR="00E31250">
        <w:rPr>
          <w:rFonts w:eastAsiaTheme="minorEastAsia" w:hint="eastAsia"/>
          <w:lang w:eastAsia="ja-JP"/>
        </w:rPr>
        <w:t>2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E31250">
        <w:rPr>
          <w:rFonts w:eastAsiaTheme="minorEastAsia" w:hint="eastAsia"/>
          <w:lang w:eastAsia="ja-JP"/>
        </w:rPr>
        <w:t>6</w:t>
      </w:r>
      <w:r w:rsidR="003224DA" w:rsidRPr="003224DA">
        <w:rPr>
          <w:rFonts w:eastAsiaTheme="minorEastAsia"/>
          <w:lang w:eastAsia="ja-JP"/>
        </w:rPr>
        <w:t>.</w:t>
      </w: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>Teleconference time: 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E31250">
        <w:rPr>
          <w:rFonts w:eastAsiaTheme="minorEastAsia" w:hint="eastAsia"/>
          <w:b/>
          <w:sz w:val="24"/>
          <w:lang w:val="en-US" w:eastAsia="ja-JP"/>
        </w:rPr>
        <w:t>2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E31250">
        <w:rPr>
          <w:rFonts w:eastAsiaTheme="minorEastAsia" w:hint="eastAsia"/>
          <w:b/>
          <w:sz w:val="24"/>
          <w:lang w:val="en-US" w:eastAsia="ja-JP"/>
        </w:rPr>
        <w:t>6</w:t>
      </w:r>
      <w:r w:rsidRPr="003224DA">
        <w:rPr>
          <w:b/>
          <w:sz w:val="24"/>
          <w:lang w:val="en-US"/>
        </w:rPr>
        <w:t xml:space="preserve">, </w:t>
      </w:r>
      <w:r w:rsidR="00E31250">
        <w:rPr>
          <w:rFonts w:eastAsiaTheme="minorEastAsia" w:hint="eastAsia"/>
          <w:b/>
          <w:sz w:val="24"/>
          <w:lang w:val="en-US" w:eastAsia="ja-JP"/>
        </w:rPr>
        <w:t>2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Pr="003224DA">
        <w:rPr>
          <w:b/>
          <w:sz w:val="24"/>
          <w:lang w:val="en-US"/>
        </w:rPr>
        <w:t>ET</w:t>
      </w:r>
    </w:p>
    <w:p w:rsidR="007C648C" w:rsidRDefault="007C648C" w:rsidP="00116AAE">
      <w:pP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C45744" w:rsidRPr="00C45744" w:rsidRDefault="00C45744" w:rsidP="00116AAE">
      <w:pPr>
        <w:shd w:val="clear" w:color="auto" w:fill="FFFFFF"/>
        <w:rPr>
          <w:rFonts w:eastAsia="ＭＳ 明朝"/>
          <w:b/>
          <w:sz w:val="24"/>
          <w:szCs w:val="22"/>
          <w:lang w:eastAsia="ja-JP"/>
        </w:rPr>
      </w:pPr>
      <w:r w:rsidRPr="00C45744">
        <w:rPr>
          <w:rFonts w:eastAsia="ＭＳ 明朝" w:hint="eastAsia"/>
          <w:b/>
          <w:sz w:val="24"/>
          <w:szCs w:val="22"/>
          <w:lang w:eastAsia="ja-JP"/>
        </w:rPr>
        <w:t>General Information</w:t>
      </w:r>
    </w:p>
    <w:p w:rsidR="00556C66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Topic: HEW SG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Date: </w:t>
      </w:r>
      <w:r w:rsidR="00E31250">
        <w:rPr>
          <w:rFonts w:eastAsia="ＭＳ 明朝" w:hint="eastAsia"/>
          <w:b/>
          <w:szCs w:val="22"/>
          <w:lang w:val="en-US" w:eastAsia="ja-JP"/>
        </w:rPr>
        <w:t>Thur</w:t>
      </w:r>
      <w:r w:rsidRPr="008C45CC">
        <w:rPr>
          <w:rFonts w:eastAsia="ＭＳ 明朝"/>
          <w:b/>
          <w:szCs w:val="22"/>
          <w:lang w:val="en-US" w:eastAsia="ja-JP"/>
        </w:rPr>
        <w:t xml:space="preserve">sday </w:t>
      </w:r>
      <w:r w:rsidR="00E31250">
        <w:rPr>
          <w:rFonts w:eastAsia="ＭＳ 明朝" w:hint="eastAsia"/>
          <w:b/>
          <w:szCs w:val="22"/>
          <w:lang w:val="en-US" w:eastAsia="ja-JP"/>
        </w:rPr>
        <w:t>Februar</w:t>
      </w:r>
      <w:r w:rsidR="00714289">
        <w:rPr>
          <w:rFonts w:eastAsia="ＭＳ 明朝" w:hint="eastAsia"/>
          <w:b/>
          <w:szCs w:val="22"/>
          <w:lang w:val="en-US" w:eastAsia="ja-JP"/>
        </w:rPr>
        <w:t>y</w:t>
      </w:r>
      <w:r w:rsidRPr="008C45CC">
        <w:rPr>
          <w:rFonts w:eastAsia="ＭＳ 明朝"/>
          <w:b/>
          <w:szCs w:val="22"/>
          <w:lang w:val="en-US" w:eastAsia="ja-JP"/>
        </w:rPr>
        <w:t xml:space="preserve"> </w:t>
      </w:r>
      <w:r w:rsidR="00714289">
        <w:rPr>
          <w:rFonts w:eastAsia="ＭＳ 明朝" w:hint="eastAsia"/>
          <w:b/>
          <w:szCs w:val="22"/>
          <w:lang w:val="en-US" w:eastAsia="ja-JP"/>
        </w:rPr>
        <w:t>0</w:t>
      </w:r>
      <w:r w:rsidR="00E31250">
        <w:rPr>
          <w:rFonts w:eastAsia="ＭＳ 明朝" w:hint="eastAsia"/>
          <w:b/>
          <w:szCs w:val="22"/>
          <w:lang w:val="en-US" w:eastAsia="ja-JP"/>
        </w:rPr>
        <w:t>6</w:t>
      </w:r>
      <w:r w:rsidR="00714289">
        <w:rPr>
          <w:rFonts w:eastAsia="ＭＳ 明朝"/>
          <w:b/>
          <w:szCs w:val="22"/>
          <w:lang w:val="en-US" w:eastAsia="ja-JP"/>
        </w:rPr>
        <w:t>, 201</w:t>
      </w:r>
      <w:r w:rsidR="00714289">
        <w:rPr>
          <w:rFonts w:eastAsia="ＭＳ 明朝" w:hint="eastAsia"/>
          <w:b/>
          <w:szCs w:val="22"/>
          <w:lang w:val="en-US" w:eastAsia="ja-JP"/>
        </w:rPr>
        <w:t>4</w:t>
      </w:r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251066" w:rsidRPr="008C45CC">
        <w:rPr>
          <w:rFonts w:eastAsia="ＭＳ 明朝"/>
          <w:b/>
          <w:szCs w:val="22"/>
          <w:lang w:val="en-US" w:eastAsia="ja-JP"/>
        </w:rPr>
        <w:t xml:space="preserve">Time: </w:t>
      </w:r>
      <w:r w:rsidR="00E31250">
        <w:rPr>
          <w:rFonts w:eastAsia="ＭＳ 明朝" w:hint="eastAsia"/>
          <w:b/>
          <w:szCs w:val="22"/>
          <w:lang w:val="en-US" w:eastAsia="ja-JP"/>
        </w:rPr>
        <w:t>2</w:t>
      </w:r>
      <w:r w:rsidR="00714289">
        <w:rPr>
          <w:rFonts w:eastAsia="ＭＳ 明朝" w:hint="eastAsia"/>
          <w:b/>
          <w:szCs w:val="22"/>
          <w:lang w:val="en-US" w:eastAsia="ja-JP"/>
        </w:rPr>
        <w:t>0</w:t>
      </w:r>
      <w:r w:rsidR="00251066" w:rsidRPr="008C45CC">
        <w:rPr>
          <w:rFonts w:eastAsia="ＭＳ 明朝"/>
          <w:b/>
          <w:szCs w:val="22"/>
          <w:lang w:val="en-US" w:eastAsia="ja-JP"/>
        </w:rPr>
        <w:t>:00</w:t>
      </w:r>
      <w:r w:rsidRPr="008C45CC">
        <w:rPr>
          <w:rFonts w:eastAsia="ＭＳ 明朝"/>
          <w:b/>
          <w:szCs w:val="22"/>
          <w:lang w:val="en-US" w:eastAsia="ja-JP"/>
        </w:rPr>
        <w:t>, Eastern Standard Time (New York, GMT-05:00)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</w:p>
    <w:p w:rsidR="00714289" w:rsidRPr="008C45CC" w:rsidRDefault="00714289" w:rsidP="00556C66">
      <w:pPr>
        <w:rPr>
          <w:rFonts w:eastAsia="ＭＳ 明朝"/>
          <w:b/>
          <w:szCs w:val="22"/>
          <w:lang w:val="en-US" w:eastAsia="ja-JP"/>
        </w:rPr>
      </w:pPr>
    </w:p>
    <w:p w:rsidR="003224DA" w:rsidRDefault="00556C66" w:rsidP="00E31250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="00E31250">
        <w:rPr>
          <w:rFonts w:eastAsia="ＭＳ 明朝" w:hint="eastAsia"/>
          <w:b/>
          <w:sz w:val="24"/>
          <w:lang w:val="en-US" w:eastAsia="ja-JP"/>
        </w:rPr>
        <w:t>J</w:t>
      </w:r>
      <w:r w:rsidRPr="00556C66">
        <w:rPr>
          <w:rFonts w:eastAsia="ＭＳ 明朝"/>
          <w:b/>
          <w:sz w:val="24"/>
          <w:lang w:val="en-US" w:eastAsia="ja-JP"/>
        </w:rPr>
        <w:t>oin online meeting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="00E31250" w:rsidRPr="00E31250">
        <w:rPr>
          <w:rFonts w:eastAsiaTheme="minorEastAsia"/>
          <w:lang w:eastAsia="ja-JP"/>
        </w:rPr>
        <w:t>https://meet.intel.com/eldad.perahia/D91GGP95</w:t>
      </w:r>
    </w:p>
    <w:p w:rsidR="00714289" w:rsidRDefault="00714289" w:rsidP="00556C66">
      <w:pPr>
        <w:rPr>
          <w:rFonts w:eastAsiaTheme="minorEastAsia"/>
          <w:b/>
          <w:szCs w:val="22"/>
          <w:lang w:eastAsia="ja-JP"/>
        </w:rPr>
      </w:pPr>
    </w:p>
    <w:p w:rsidR="00E31250" w:rsidRDefault="00E31250" w:rsidP="00E31250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>
        <w:rPr>
          <w:rFonts w:eastAsia="ＭＳ 明朝" w:hint="eastAsia"/>
          <w:b/>
          <w:sz w:val="24"/>
          <w:lang w:val="en-US" w:eastAsia="ja-JP"/>
        </w:rPr>
        <w:t>J</w:t>
      </w:r>
      <w:r w:rsidRPr="00556C66">
        <w:rPr>
          <w:rFonts w:eastAsia="ＭＳ 明朝"/>
          <w:b/>
          <w:sz w:val="24"/>
          <w:lang w:val="en-US" w:eastAsia="ja-JP"/>
        </w:rPr>
        <w:t xml:space="preserve">oin </w:t>
      </w:r>
      <w:r>
        <w:rPr>
          <w:rFonts w:eastAsia="ＭＳ 明朝" w:hint="eastAsia"/>
          <w:b/>
          <w:sz w:val="24"/>
          <w:lang w:val="en-US" w:eastAsia="ja-JP"/>
        </w:rPr>
        <w:t>by Phone</w:t>
      </w:r>
      <w:r w:rsidRPr="00556C66">
        <w:rPr>
          <w:rFonts w:eastAsia="ＭＳ 明朝"/>
          <w:b/>
          <w:sz w:val="24"/>
          <w:lang w:val="en-US" w:eastAsia="ja-JP"/>
        </w:rPr>
        <w:t>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E31250">
        <w:rPr>
          <w:rFonts w:eastAsiaTheme="minorEastAsia"/>
          <w:lang w:eastAsia="ja-JP"/>
        </w:rPr>
        <w:t xml:space="preserve">+1(916)356-2663 (or your local bridge access #) Choose </w:t>
      </w:r>
      <w:proofErr w:type="gramStart"/>
      <w:r w:rsidRPr="00E31250">
        <w:rPr>
          <w:rFonts w:eastAsiaTheme="minorEastAsia"/>
          <w:lang w:eastAsia="ja-JP"/>
        </w:rPr>
        <w:t>bridge</w:t>
      </w:r>
      <w:proofErr w:type="gramEnd"/>
      <w:r w:rsidRPr="00E31250">
        <w:rPr>
          <w:rFonts w:eastAsiaTheme="minorEastAsia"/>
          <w:lang w:eastAsia="ja-JP"/>
        </w:rPr>
        <w:t xml:space="preserve"> 5.</w:t>
      </w:r>
    </w:p>
    <w:p w:rsidR="00E31250" w:rsidRDefault="00E31250" w:rsidP="00E31250">
      <w:pPr>
        <w:rPr>
          <w:rFonts w:eastAsiaTheme="minorEastAsia"/>
          <w:b/>
          <w:szCs w:val="22"/>
          <w:lang w:eastAsia="ja-JP"/>
        </w:rPr>
      </w:pPr>
    </w:p>
    <w:p w:rsidR="00E31250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>Find a local number</w:t>
      </w:r>
    </w:p>
    <w:p w:rsidR="00E31250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>https://dial.intel.com/</w:t>
      </w:r>
    </w:p>
    <w:p w:rsidR="00E31250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 xml:space="preserve"> </w:t>
      </w:r>
    </w:p>
    <w:p w:rsidR="00714289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>Conference ID: 654476074</w:t>
      </w:r>
    </w:p>
    <w:p w:rsidR="00556C66" w:rsidRDefault="00556C66">
      <w:pPr>
        <w:rPr>
          <w:rFonts w:eastAsia="ＭＳ 明朝"/>
          <w:b/>
          <w:sz w:val="24"/>
          <w:szCs w:val="24"/>
          <w:lang w:val="en-US" w:eastAsia="ja-JP"/>
        </w:rPr>
      </w:pPr>
    </w:p>
    <w:p w:rsidR="004873F2" w:rsidRPr="00E44EB6" w:rsidRDefault="00C274BB" w:rsidP="004873F2">
      <w:pPr>
        <w:spacing w:before="100" w:beforeAutospacing="1" w:after="100" w:after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Pr="00556C66">
        <w:rPr>
          <w:rFonts w:ascii="Times New Roman" w:eastAsiaTheme="minorEastAsia" w:hAnsi="Times New Roman"/>
          <w:color w:val="1F497D"/>
          <w:sz w:val="24"/>
          <w:lang w:eastAsia="ja-JP"/>
        </w:rPr>
        <w:t xml:space="preserve"> </w:t>
      </w:r>
      <w:r w:rsidR="00E31250">
        <w:rPr>
          <w:rFonts w:ascii="Times New Roman" w:eastAsiaTheme="minorEastAsia" w:hAnsi="Times New Roman" w:hint="eastAsia"/>
          <w:color w:val="1F497D"/>
          <w:sz w:val="24"/>
          <w:lang w:eastAsia="ja-JP"/>
        </w:rPr>
        <w:t>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14289" w:rsidRPr="00E31250" w:rsidRDefault="00E31250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r w:rsidRPr="00E31250">
        <w:rPr>
          <w:rFonts w:ascii="Times New Roman" w:eastAsiaTheme="minorEastAsia" w:hAnsi="Times New Roman"/>
          <w:lang w:eastAsia="ja-JP"/>
        </w:rPr>
        <w:t>Tutorial presentation (14/214) to be uploaded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pBdr>
          <w:bottom w:val="single" w:sz="6" w:space="1" w:color="auto"/>
        </w:pBdr>
        <w:shd w:val="clear" w:color="auto" w:fill="FFFFFF"/>
        <w:rPr>
          <w:sz w:val="21"/>
          <w:szCs w:val="21"/>
        </w:rPr>
      </w:pP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E31250" w:rsidRDefault="00E31250">
      <w:pPr>
        <w:rPr>
          <w:rFonts w:eastAsia="ＭＳ 明朝"/>
          <w:sz w:val="24"/>
          <w:szCs w:val="28"/>
          <w:lang w:val="en-US" w:eastAsia="ja-JP"/>
        </w:rPr>
      </w:pPr>
      <w:r>
        <w:rPr>
          <w:rFonts w:eastAsia="ＭＳ 明朝"/>
          <w:sz w:val="24"/>
          <w:szCs w:val="28"/>
          <w:lang w:val="en-US" w:eastAsia="ja-JP"/>
        </w:rPr>
        <w:br w:type="page"/>
      </w: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lastRenderedPageBreak/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 xml:space="preserve">Osama </w:t>
      </w:r>
      <w:proofErr w:type="spellStart"/>
      <w:r w:rsidRPr="00DE64F3">
        <w:rPr>
          <w:rFonts w:eastAsia="ＭＳ 明朝"/>
          <w:sz w:val="21"/>
          <w:szCs w:val="24"/>
          <w:lang w:eastAsia="ja-JP"/>
        </w:rPr>
        <w:t>Aboul-Magd</w:t>
      </w:r>
      <w:proofErr w:type="spellEnd"/>
      <w:r w:rsidRPr="00DE64F3">
        <w:rPr>
          <w:rFonts w:eastAsia="ＭＳ 明朝"/>
          <w:sz w:val="21"/>
          <w:szCs w:val="24"/>
          <w:lang w:eastAsia="ja-JP"/>
        </w:rPr>
        <w:t>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Pr="00DE64F3">
        <w:rPr>
          <w:rFonts w:eastAsia="ＭＳ 明朝"/>
          <w:sz w:val="21"/>
          <w:szCs w:val="24"/>
          <w:lang w:eastAsia="ja-JP"/>
        </w:rPr>
        <w:t xml:space="preserve"> of the HEW SG,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E31250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E31250">
        <w:rPr>
          <w:rFonts w:eastAsiaTheme="minorEastAsia" w:hint="eastAsia"/>
          <w:sz w:val="21"/>
          <w:szCs w:val="24"/>
          <w:lang w:eastAsia="ja-JP"/>
        </w:rPr>
        <w:t>6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E31250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0:0</w:t>
      </w:r>
      <w:r w:rsidR="00E31250">
        <w:rPr>
          <w:rFonts w:eastAsiaTheme="minorEastAsia" w:hint="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ET.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317AED" w:rsidRPr="00E31250" w:rsidRDefault="00317AED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E31250" w:rsidRDefault="00E31250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>
        <w:rPr>
          <w:rFonts w:eastAsia="ＭＳ 明朝" w:hint="eastAsia"/>
          <w:b/>
          <w:sz w:val="21"/>
          <w:szCs w:val="24"/>
          <w:lang w:val="en-US" w:eastAsia="ja-JP"/>
        </w:rPr>
        <w:t xml:space="preserve">Agenda item #2: </w:t>
      </w:r>
      <w:r w:rsidR="00B8142A">
        <w:rPr>
          <w:rFonts w:eastAsia="ＭＳ 明朝" w:hint="eastAsia"/>
          <w:b/>
          <w:sz w:val="21"/>
          <w:szCs w:val="24"/>
          <w:lang w:val="en-US" w:eastAsia="ja-JP"/>
        </w:rPr>
        <w:t>Reminder - IEEE 802 and 802.11 IPR Policies</w:t>
      </w:r>
      <w:r>
        <w:rPr>
          <w:rFonts w:eastAsia="ＭＳ 明朝" w:hint="eastAsia"/>
          <w:b/>
          <w:sz w:val="21"/>
          <w:szCs w:val="24"/>
          <w:lang w:val="en-US" w:eastAsia="ja-JP"/>
        </w:rPr>
        <w:t xml:space="preserve"> </w:t>
      </w:r>
      <w:r w:rsidR="00B8142A">
        <w:rPr>
          <w:rFonts w:eastAsia="ＭＳ 明朝" w:hint="eastAsia"/>
          <w:b/>
          <w:sz w:val="21"/>
          <w:szCs w:val="24"/>
          <w:lang w:val="en-US" w:eastAsia="ja-JP"/>
        </w:rPr>
        <w:t>and Procedures</w:t>
      </w: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>Chair reminded that the meeting is operating under IEEE 802 and IEEE 802.11 Policies and Procedures.</w:t>
      </w:r>
    </w:p>
    <w:p w:rsidR="00B8142A" w:rsidRPr="00D83D6C" w:rsidRDefault="00A90D51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9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B8142A" w:rsidRPr="00D83D6C" w:rsidRDefault="00A90D51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0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B8142A" w:rsidRPr="00D83D6C" w:rsidRDefault="00A90D51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1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http://standards.ieee.org/faqs/affiliation.html</w:t>
        </w:r>
      </w:hyperlink>
    </w:p>
    <w:p w:rsidR="00B8142A" w:rsidRPr="00D83D6C" w:rsidRDefault="00A90D51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2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B8142A" w:rsidRPr="00D83D6C" w:rsidRDefault="00A90D51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3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B8142A" w:rsidRPr="00D83D6C" w:rsidRDefault="00A90D51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4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B8142A" w:rsidRPr="00D83D6C" w:rsidRDefault="00A90D51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B8142A" w:rsidRPr="00D83D6C" w:rsidRDefault="00A90D51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B8142A" w:rsidRPr="00D83D6C" w:rsidRDefault="00A90D51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B8142A" w:rsidRPr="00D83D6C" w:rsidRDefault="00B8142A" w:rsidP="00B8142A">
      <w:pPr>
        <w:rPr>
          <w:rFonts w:eastAsia="ＭＳ 明朝"/>
          <w:sz w:val="21"/>
          <w:szCs w:val="24"/>
          <w:lang w:val="en-US" w:eastAsia="ja-JP"/>
        </w:rPr>
      </w:pPr>
    </w:p>
    <w:p w:rsidR="00B8142A" w:rsidRPr="00D83D6C" w:rsidRDefault="00B8142A" w:rsidP="00317AED">
      <w:pPr>
        <w:spacing w:before="240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Pr="00D83D6C">
        <w:rPr>
          <w:sz w:val="21"/>
          <w:szCs w:val="24"/>
          <w:lang w:val="en-US"/>
        </w:rPr>
        <w:t xml:space="preserve"> calls for potential essential patents. No respon</w:t>
      </w:r>
      <w:r>
        <w:rPr>
          <w:rFonts w:eastAsiaTheme="minorEastAsia" w:hint="eastAsia"/>
          <w:sz w:val="21"/>
          <w:szCs w:val="24"/>
          <w:lang w:val="en-US" w:eastAsia="ja-JP"/>
        </w:rPr>
        <w:t>se.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B8142A" w:rsidRP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 xml:space="preserve">The chair also reminded </w:t>
      </w:r>
      <w:r>
        <w:rPr>
          <w:rFonts w:eastAsia="ＭＳ 明朝"/>
          <w:sz w:val="21"/>
          <w:szCs w:val="24"/>
          <w:lang w:val="en-US" w:eastAsia="ja-JP"/>
        </w:rPr>
        <w:t xml:space="preserve">that the attendees to send e-mail to </w:t>
      </w:r>
      <w:hyperlink r:id="rId18" w:history="1">
        <w:r w:rsidRPr="00E506CB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>
        <w:rPr>
          <w:rFonts w:eastAsia="ＭＳ 明朝"/>
          <w:sz w:val="21"/>
          <w:szCs w:val="24"/>
          <w:lang w:val="en-US" w:eastAsia="ja-JP"/>
        </w:rPr>
        <w:t xml:space="preserve"> </w:t>
      </w:r>
      <w:r>
        <w:rPr>
          <w:rFonts w:eastAsia="ＭＳ 明朝" w:hint="eastAsia"/>
          <w:sz w:val="21"/>
          <w:szCs w:val="24"/>
          <w:lang w:val="en-US" w:eastAsia="ja-JP"/>
        </w:rPr>
        <w:t xml:space="preserve">and </w:t>
      </w:r>
      <w:hyperlink r:id="rId19" w:history="1">
        <w:r w:rsidRPr="00E506CB">
          <w:rPr>
            <w:rStyle w:val="a3"/>
            <w:rFonts w:eastAsia="ＭＳ 明朝" w:hint="eastAsia"/>
            <w:sz w:val="21"/>
            <w:szCs w:val="24"/>
            <w:lang w:val="en-US" w:eastAsia="ja-JP"/>
          </w:rPr>
          <w:t>osama.aboulmagd@huawei.com</w:t>
        </w:r>
      </w:hyperlink>
      <w:r>
        <w:rPr>
          <w:rFonts w:eastAsia="ＭＳ 明朝" w:hint="eastAsia"/>
          <w:sz w:val="21"/>
          <w:szCs w:val="24"/>
          <w:lang w:val="en-US" w:eastAsia="ja-JP"/>
        </w:rPr>
        <w:t xml:space="preserve"> to record the attendance in the minutes.</w:t>
      </w:r>
    </w:p>
    <w:p w:rsidR="00B8142A" w:rsidRDefault="00B8142A" w:rsidP="00B8142A">
      <w:pPr>
        <w:rPr>
          <w:rFonts w:eastAsia="ＭＳ 明朝"/>
          <w:sz w:val="21"/>
          <w:szCs w:val="24"/>
          <w:lang w:val="en-US" w:eastAsia="ja-JP"/>
        </w:rPr>
      </w:pPr>
    </w:p>
    <w:p w:rsidR="00317AED" w:rsidRPr="00B8142A" w:rsidRDefault="00317AED" w:rsidP="00B8142A">
      <w:pPr>
        <w:rPr>
          <w:rFonts w:eastAsia="ＭＳ 明朝"/>
          <w:sz w:val="21"/>
          <w:szCs w:val="24"/>
          <w:lang w:val="en-US" w:eastAsia="ja-JP"/>
        </w:rPr>
      </w:pPr>
    </w:p>
    <w:p w:rsidR="00884DE2" w:rsidRPr="00DE64F3" w:rsidRDefault="00884DE2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</w:t>
      </w:r>
      <w:r w:rsidR="00E31250">
        <w:rPr>
          <w:rFonts w:eastAsia="ＭＳ 明朝" w:hint="eastAsia"/>
          <w:b/>
          <w:sz w:val="21"/>
          <w:szCs w:val="24"/>
          <w:lang w:val="en-US" w:eastAsia="ja-JP"/>
        </w:rPr>
        <w:t>3</w:t>
      </w:r>
      <w:r w:rsidRPr="00DE64F3">
        <w:rPr>
          <w:rFonts w:eastAsia="ＭＳ 明朝" w:hint="eastAsia"/>
          <w:b/>
          <w:sz w:val="21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884DE2" w:rsidRPr="00D83D6C" w:rsidRDefault="00884DE2" w:rsidP="00884DE2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884DE2" w:rsidRPr="00D83D6C" w:rsidRDefault="00884DE2" w:rsidP="00884DE2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Attendance Reminder (send an e-mail to </w:t>
      </w:r>
      <w:hyperlink r:id="rId20" w:history="1">
        <w:r w:rsidRPr="006479EE">
          <w:rPr>
            <w:rStyle w:val="a3"/>
            <w:sz w:val="21"/>
            <w:szCs w:val="24"/>
            <w:lang w:val="en-US" w:eastAsia="zh-CN"/>
          </w:rPr>
          <w:t>inoue.yasuhiko@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lab.ntt.co.jp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21" w:history="1">
        <w:r w:rsidRPr="006479EE">
          <w:rPr>
            <w:rStyle w:val="a3"/>
            <w:sz w:val="21"/>
            <w:szCs w:val="24"/>
            <w:lang w:val="en-US" w:eastAsia="zh-CN"/>
          </w:rPr>
          <w:t>osama.aboulmagd@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huawei.com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</w:p>
    <w:p w:rsidR="00884DE2" w:rsidRPr="00714289" w:rsidRDefault="00A90D51" w:rsidP="00884DE2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4"/>
        </w:rPr>
      </w:pPr>
      <w:hyperlink r:id="rId22" w:history="1">
        <w:r w:rsidR="00946FF7">
          <w:rPr>
            <w:rStyle w:val="a3"/>
            <w:rFonts w:ascii="Times New Roman" w:hAnsi="Times New Roman"/>
            <w:sz w:val="24"/>
            <w:shd w:val="clear" w:color="auto" w:fill="FFFFFF"/>
          </w:rPr>
          <w:t>https://mentor.ieee.org/802.11/dcn/14/11-14-0214-00-0hew-overview.pptx</w:t>
        </w:r>
      </w:hyperlink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proofErr w:type="spellStart"/>
      <w:r w:rsidRPr="00D83D6C">
        <w:rPr>
          <w:sz w:val="21"/>
          <w:szCs w:val="24"/>
          <w:lang w:val="en-US" w:eastAsia="zh-CN"/>
        </w:rPr>
        <w:t>AoB</w:t>
      </w:r>
      <w:proofErr w:type="spellEnd"/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884DE2" w:rsidRPr="00D83D6C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946FF7" w:rsidRDefault="00946FF7" w:rsidP="00B8142A">
      <w:pPr>
        <w:rPr>
          <w:rFonts w:eastAsia="ＭＳ 明朝"/>
          <w:b/>
          <w:lang w:val="en-US" w:eastAsia="ja-JP"/>
        </w:rPr>
      </w:pPr>
      <w:bookmarkStart w:id="0" w:name="_GoBack"/>
      <w:bookmarkEnd w:id="0"/>
    </w:p>
    <w:p w:rsidR="00B8142A" w:rsidRDefault="00B8142A" w:rsidP="00B8142A">
      <w:pPr>
        <w:rPr>
          <w:rFonts w:eastAsia="ＭＳ 明朝"/>
          <w:b/>
          <w:lang w:val="en-US" w:eastAsia="ja-JP"/>
        </w:rPr>
      </w:pPr>
    </w:p>
    <w:p w:rsidR="003B51F3" w:rsidRDefault="003B51F3">
      <w:pPr>
        <w:rPr>
          <w:rFonts w:eastAsia="ＭＳ 明朝"/>
          <w:b/>
          <w:lang w:val="en-US" w:eastAsia="ja-JP"/>
        </w:rPr>
      </w:pPr>
      <w:r>
        <w:rPr>
          <w:rFonts w:eastAsia="ＭＳ 明朝"/>
          <w:b/>
          <w:lang w:val="en-US" w:eastAsia="ja-JP"/>
        </w:rPr>
        <w:br w:type="page"/>
      </w: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lastRenderedPageBreak/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B8142A">
        <w:rPr>
          <w:rFonts w:eastAsia="ＭＳ 明朝" w:hint="eastAsia"/>
          <w:b/>
          <w:lang w:val="en-US" w:eastAsia="ja-JP"/>
        </w:rPr>
        <w:t>Discussions on tutorial presentation (14/214r0)</w:t>
      </w:r>
    </w:p>
    <w:p w:rsidR="00105793" w:rsidRPr="00231C04" w:rsidRDefault="00317AED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proofErr w:type="spellStart"/>
      <w:r>
        <w:rPr>
          <w:rFonts w:eastAsia="ＭＳ 明朝" w:hint="eastAsia"/>
          <w:lang w:val="en-US" w:eastAsia="ja-JP"/>
        </w:rPr>
        <w:t>Eldad</w:t>
      </w:r>
      <w:proofErr w:type="spellEnd"/>
      <w:r>
        <w:rPr>
          <w:rFonts w:eastAsia="ＭＳ 明朝" w:hint="eastAsia"/>
          <w:lang w:val="en-US" w:eastAsia="ja-JP"/>
        </w:rPr>
        <w:t xml:space="preserve"> </w:t>
      </w:r>
      <w:proofErr w:type="spellStart"/>
      <w:r>
        <w:rPr>
          <w:rFonts w:eastAsia="ＭＳ 明朝" w:hint="eastAsia"/>
          <w:lang w:val="en-US" w:eastAsia="ja-JP"/>
        </w:rPr>
        <w:t>Perahia</w:t>
      </w:r>
      <w:proofErr w:type="spellEnd"/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Intel)</w:t>
      </w:r>
      <w:r w:rsidR="00265443">
        <w:rPr>
          <w:rFonts w:eastAsia="ＭＳ 明朝" w:hint="eastAsia"/>
          <w:lang w:val="en-US" w:eastAsia="ja-JP"/>
        </w:rPr>
        <w:t xml:space="preserve">, </w:t>
      </w:r>
      <w:r>
        <w:rPr>
          <w:rFonts w:eastAsia="ＭＳ 明朝" w:hint="eastAsia"/>
          <w:lang w:val="en-US" w:eastAsia="ja-JP"/>
        </w:rPr>
        <w:t>explained current version of the overview document</w:t>
      </w:r>
      <w:r w:rsidR="00265443">
        <w:rPr>
          <w:rFonts w:eastAsia="ＭＳ 明朝" w:hint="eastAsia"/>
          <w:lang w:val="en-US" w:eastAsia="ja-JP"/>
        </w:rPr>
        <w:t xml:space="preserve"> based on 14/</w:t>
      </w:r>
      <w:r>
        <w:rPr>
          <w:rFonts w:eastAsia="ＭＳ 明朝" w:hint="eastAsia"/>
          <w:lang w:val="en-US" w:eastAsia="ja-JP"/>
        </w:rPr>
        <w:t>0214</w:t>
      </w:r>
      <w:r w:rsidR="00166452">
        <w:rPr>
          <w:rFonts w:eastAsia="ＭＳ 明朝" w:hint="eastAsia"/>
          <w:lang w:val="en-US" w:eastAsia="ja-JP"/>
        </w:rPr>
        <w:t>r</w:t>
      </w:r>
      <w:r w:rsidR="00DB34DB">
        <w:rPr>
          <w:rFonts w:eastAsia="ＭＳ 明朝" w:hint="eastAsia"/>
          <w:lang w:val="en-US" w:eastAsia="ja-JP"/>
        </w:rPr>
        <w:t>0</w:t>
      </w:r>
      <w:r w:rsidR="007818E0">
        <w:rPr>
          <w:rFonts w:eastAsia="ＭＳ 明朝" w:hint="eastAsia"/>
          <w:lang w:val="en-US" w:eastAsia="ja-JP"/>
        </w:rPr>
        <w:t>.</w:t>
      </w:r>
    </w:p>
    <w:p w:rsidR="00F74CC6" w:rsidRDefault="00F74CC6" w:rsidP="00F74CC6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Current flow of the document:</w:t>
      </w:r>
    </w:p>
    <w:p w:rsidR="006C251D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2: Introduction and problem statement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3: Market Driver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4: Need for the project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5: Environment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6: New and Enhanced Applications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7: HEW Differentiating Features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8-11: Technologies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12: HEW PAR Scope</w:t>
      </w:r>
    </w:p>
    <w:p w:rsidR="00F74CC6" w:rsidRPr="00317AED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13: References</w:t>
      </w:r>
    </w:p>
    <w:p w:rsidR="00F74CC6" w:rsidRPr="006C251D" w:rsidRDefault="00F74CC6" w:rsidP="006C251D">
      <w:pPr>
        <w:rPr>
          <w:rFonts w:eastAsia="ＭＳ 明朝"/>
          <w:lang w:val="en-US" w:eastAsia="ja-JP"/>
        </w:rPr>
      </w:pPr>
    </w:p>
    <w:p w:rsidR="00F74CC6" w:rsidRDefault="00F74CC6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&lt;Discussions&gt;</w:t>
      </w:r>
    </w:p>
    <w:p w:rsidR="006B036E" w:rsidRDefault="00F74CC6" w:rsidP="006B036E">
      <w:pPr>
        <w:pStyle w:val="a7"/>
        <w:numPr>
          <w:ilvl w:val="1"/>
          <w:numId w:val="18"/>
        </w:numPr>
        <w:rPr>
          <w:rFonts w:eastAsia="ＭＳ 明朝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Slide 2: </w:t>
      </w:r>
    </w:p>
    <w:p w:rsidR="00F74CC6" w:rsidRPr="006B036E" w:rsidRDefault="006B036E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C: </w:t>
      </w:r>
      <w:r w:rsidR="00F74CC6" w:rsidRPr="006B036E">
        <w:rPr>
          <w:rFonts w:eastAsia="ＭＳ 明朝" w:hint="eastAsia"/>
          <w:lang w:eastAsia="ja-JP"/>
        </w:rPr>
        <w:t>Power Efficiency is important but not the primary purpose of the HEW.</w:t>
      </w:r>
    </w:p>
    <w:p w:rsidR="006B036E" w:rsidRDefault="00F74CC6" w:rsidP="006B036E">
      <w:pPr>
        <w:pStyle w:val="a7"/>
        <w:numPr>
          <w:ilvl w:val="1"/>
          <w:numId w:val="18"/>
        </w:numPr>
        <w:rPr>
          <w:rFonts w:eastAsia="ＭＳ 明朝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Slide 5: </w:t>
      </w:r>
    </w:p>
    <w:p w:rsidR="00F74CC6" w:rsidRDefault="006B036E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C: </w:t>
      </w:r>
      <w:r w:rsidRPr="006B036E">
        <w:rPr>
          <w:rFonts w:eastAsia="ＭＳ 明朝" w:hint="eastAsia"/>
          <w:lang w:eastAsia="ja-JP"/>
        </w:rPr>
        <w:t>Environments discussed in the SG and high priority use cases suggested in the feedback from Wi-Fi Alliance should be merged into one list.</w:t>
      </w:r>
    </w:p>
    <w:p w:rsidR="00050846" w:rsidRPr="006B036E" w:rsidRDefault="00050846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Rakesh (Samsung) volunteers to do some edit on this slide.</w:t>
      </w:r>
    </w:p>
    <w:p w:rsidR="006B036E" w:rsidRDefault="006B036E" w:rsidP="006B036E">
      <w:pPr>
        <w:pStyle w:val="a7"/>
        <w:numPr>
          <w:ilvl w:val="1"/>
          <w:numId w:val="18"/>
        </w:numPr>
        <w:rPr>
          <w:rFonts w:eastAsia="ＭＳ 明朝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Slide 9-11: </w:t>
      </w:r>
    </w:p>
    <w:p w:rsidR="006B036E" w:rsidRPr="006B036E" w:rsidRDefault="006B036E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Q: </w:t>
      </w:r>
      <w:r w:rsidRPr="006B036E">
        <w:rPr>
          <w:rFonts w:eastAsia="ＭＳ 明朝" w:hint="eastAsia"/>
          <w:lang w:eastAsia="ja-JP"/>
        </w:rPr>
        <w:t xml:space="preserve">Would like to know the criteria to choose those technologies. </w:t>
      </w:r>
      <w:r w:rsidRPr="006B036E">
        <w:rPr>
          <w:lang w:eastAsia="ja-JP"/>
        </w:rPr>
        <w:sym w:font="Wingdings" w:char="F0E0"/>
      </w:r>
      <w:r w:rsidRPr="006B036E">
        <w:rPr>
          <w:rFonts w:eastAsia="ＭＳ 明朝" w:hint="eastAsia"/>
          <w:lang w:eastAsia="ja-JP"/>
        </w:rPr>
        <w:t xml:space="preserve"> Based on the discussions and the results of straw poll in HEW.</w:t>
      </w:r>
    </w:p>
    <w:p w:rsidR="006B036E" w:rsidRDefault="006B036E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C: We have not agreed on any technologies. </w:t>
      </w:r>
      <w:r w:rsidRPr="006B036E">
        <w:rPr>
          <w:lang w:eastAsia="ja-JP"/>
        </w:rPr>
        <w:sym w:font="Wingdings" w:char="F0E0"/>
      </w:r>
      <w:r w:rsidRPr="006B036E">
        <w:rPr>
          <w:rFonts w:eastAsia="ＭＳ 明朝" w:hint="eastAsia"/>
          <w:lang w:eastAsia="ja-JP"/>
        </w:rPr>
        <w:t xml:space="preserve"> Osama mentioned that these technologies are just some examples. We should include some examples of possible technologies.</w:t>
      </w:r>
    </w:p>
    <w:p w:rsidR="00D33849" w:rsidRPr="006B036E" w:rsidRDefault="00D33849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It was suggested to remove these three slides and add a slide containing list of the technologies discussed in HEW SG.</w:t>
      </w:r>
    </w:p>
    <w:p w:rsidR="006B036E" w:rsidRDefault="006B036E" w:rsidP="007E43A7">
      <w:pPr>
        <w:ind w:left="420"/>
        <w:rPr>
          <w:rFonts w:eastAsia="ＭＳ 明朝"/>
          <w:lang w:val="en-US" w:eastAsia="ja-JP"/>
        </w:rPr>
      </w:pPr>
    </w:p>
    <w:p w:rsidR="00F74CC6" w:rsidRDefault="00F74CC6" w:rsidP="007E43A7">
      <w:pPr>
        <w:ind w:left="420"/>
        <w:rPr>
          <w:rFonts w:eastAsia="ＭＳ 明朝"/>
          <w:lang w:val="en-US" w:eastAsia="ja-JP"/>
        </w:rPr>
      </w:pPr>
    </w:p>
    <w:p w:rsidR="00D35D3B" w:rsidRDefault="00F74CC6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</w:t>
      </w:r>
      <w:r w:rsidR="00D35D3B">
        <w:rPr>
          <w:rFonts w:eastAsia="ＭＳ 明朝" w:hint="eastAsia"/>
          <w:lang w:val="en-US" w:eastAsia="ja-JP"/>
        </w:rPr>
        <w:t>Next Step&gt;</w:t>
      </w:r>
    </w:p>
    <w:p w:rsidR="00C35E28" w:rsidRDefault="006B036E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Rakesh to take look at all technologies discussed in HEW SG and make a summary.</w:t>
      </w:r>
    </w:p>
    <w:p w:rsidR="006B036E" w:rsidRDefault="006B036E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proofErr w:type="spellStart"/>
      <w:r>
        <w:rPr>
          <w:rFonts w:ascii="Times New Roman" w:eastAsia="ＭＳ 明朝" w:hAnsi="Times New Roman" w:hint="eastAsia"/>
          <w:lang w:eastAsia="ja-JP"/>
        </w:rPr>
        <w:t>Eldad</w:t>
      </w:r>
      <w:proofErr w:type="spellEnd"/>
      <w:r>
        <w:rPr>
          <w:rFonts w:ascii="Times New Roman" w:eastAsia="ＭＳ 明朝" w:hAnsi="Times New Roman" w:hint="eastAsia"/>
          <w:lang w:eastAsia="ja-JP"/>
        </w:rPr>
        <w:t xml:space="preserve"> and Rakesh to work together </w:t>
      </w:r>
      <w:r w:rsidR="004E5C15">
        <w:rPr>
          <w:rFonts w:ascii="Times New Roman" w:eastAsia="ＭＳ 明朝" w:hAnsi="Times New Roman" w:hint="eastAsia"/>
          <w:lang w:eastAsia="ja-JP"/>
        </w:rPr>
        <w:t>to revise the document.</w:t>
      </w:r>
    </w:p>
    <w:p w:rsidR="00D35D3B" w:rsidRDefault="00D35D3B" w:rsidP="00D35D3B">
      <w:pPr>
        <w:rPr>
          <w:rFonts w:eastAsia="ＭＳ 明朝"/>
          <w:lang w:val="en-US" w:eastAsia="ja-JP"/>
        </w:rPr>
      </w:pPr>
    </w:p>
    <w:p w:rsidR="005B405B" w:rsidRPr="004E5C15" w:rsidRDefault="005B405B" w:rsidP="00D35D3B">
      <w:pPr>
        <w:rPr>
          <w:rFonts w:eastAsia="ＭＳ 明朝"/>
          <w:lang w:val="en-US" w:eastAsia="ja-JP"/>
        </w:rPr>
      </w:pPr>
    </w:p>
    <w:p w:rsidR="005717D1" w:rsidRDefault="00166452" w:rsidP="001E0989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770762">
        <w:rPr>
          <w:rFonts w:eastAsia="ＭＳ 明朝" w:hint="eastAsia"/>
          <w:b/>
          <w:bCs/>
          <w:lang w:val="en-US" w:eastAsia="ja-JP"/>
        </w:rPr>
        <w:t>5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265443">
        <w:rPr>
          <w:rFonts w:eastAsia="ＭＳ 明朝" w:hint="eastAsia"/>
          <w:b/>
          <w:bCs/>
          <w:lang w:eastAsia="ja-JP"/>
        </w:rPr>
        <w:t>AOB</w:t>
      </w:r>
    </w:p>
    <w:p w:rsidR="005717D1" w:rsidRDefault="00265443" w:rsidP="001E0989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Meeting</w:t>
      </w:r>
    </w:p>
    <w:p w:rsidR="00265443" w:rsidRDefault="004E5C15" w:rsidP="001E0989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Thursday, February 13</w:t>
      </w:r>
      <w:r w:rsidRPr="004E5C15">
        <w:rPr>
          <w:rFonts w:eastAsia="ＭＳ 明朝" w:hint="eastAsia"/>
          <w:vertAlign w:val="superscript"/>
          <w:lang w:val="en-US" w:eastAsia="ja-JP"/>
        </w:rPr>
        <w:t>th</w:t>
      </w:r>
      <w:r>
        <w:rPr>
          <w:rFonts w:eastAsia="ＭＳ 明朝" w:hint="eastAsia"/>
          <w:lang w:val="en-US" w:eastAsia="ja-JP"/>
        </w:rPr>
        <w:t>, 2014,</w:t>
      </w:r>
      <w:r>
        <w:rPr>
          <w:rFonts w:eastAsia="ＭＳ 明朝" w:hint="eastAsia"/>
          <w:lang w:val="en-US" w:eastAsia="ja-JP"/>
        </w:rPr>
        <w:tab/>
        <w:t xml:space="preserve"> 10:00-12:00 ET</w:t>
      </w:r>
    </w:p>
    <w:p w:rsidR="0079617B" w:rsidRPr="004E5C15" w:rsidRDefault="004E5C15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Details to be announced on the reflector.</w:t>
      </w:r>
    </w:p>
    <w:p w:rsidR="0079617B" w:rsidRDefault="0079617B" w:rsidP="0079617B">
      <w:pPr>
        <w:rPr>
          <w:rFonts w:eastAsia="ＭＳ 明朝"/>
          <w:b/>
          <w:lang w:val="en-US" w:eastAsia="ja-JP"/>
        </w:rPr>
      </w:pPr>
    </w:p>
    <w:p w:rsidR="005B405B" w:rsidRPr="004E5C15" w:rsidRDefault="005B405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65443">
        <w:rPr>
          <w:rFonts w:eastAsia="ＭＳ 明朝" w:hint="eastAsia"/>
          <w:b/>
          <w:lang w:val="en-US" w:eastAsia="ja-JP"/>
        </w:rPr>
        <w:t>6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Default="008F2992" w:rsidP="004B641F">
      <w:pPr>
        <w:ind w:firstLine="426"/>
        <w:rPr>
          <w:rFonts w:eastAsiaTheme="minorEastAsia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DB3A07">
        <w:rPr>
          <w:rFonts w:hint="eastAsia"/>
          <w:lang w:val="en-US" w:eastAsia="zh-CN"/>
        </w:rPr>
        <w:t xml:space="preserve">e meeting is adjourned at </w:t>
      </w:r>
      <w:r w:rsidR="004E5C15">
        <w:rPr>
          <w:rFonts w:eastAsiaTheme="minorEastAsia" w:hint="eastAsia"/>
          <w:lang w:val="en-US" w:eastAsia="ja-JP"/>
        </w:rPr>
        <w:t>21</w:t>
      </w:r>
      <w:r w:rsidR="00105793">
        <w:rPr>
          <w:rFonts w:eastAsiaTheme="minorEastAsia" w:hint="eastAsia"/>
          <w:lang w:val="en-US" w:eastAsia="ja-JP"/>
        </w:rPr>
        <w:t>:</w:t>
      </w:r>
      <w:r w:rsidR="004E5C15">
        <w:rPr>
          <w:rFonts w:eastAsiaTheme="minorEastAsia" w:hint="eastAsia"/>
          <w:lang w:val="en-US" w:eastAsia="ja-JP"/>
        </w:rPr>
        <w:t>18</w:t>
      </w:r>
      <w:r>
        <w:rPr>
          <w:rFonts w:hint="eastAsia"/>
          <w:lang w:val="en-US" w:eastAsia="zh-CN"/>
        </w:rPr>
        <w:t xml:space="preserve"> ET.</w:t>
      </w:r>
    </w:p>
    <w:p w:rsidR="00B8142A" w:rsidRPr="00B8142A" w:rsidRDefault="00B8142A" w:rsidP="004B641F">
      <w:pPr>
        <w:ind w:firstLine="426"/>
        <w:rPr>
          <w:rFonts w:eastAsiaTheme="minorEastAsia"/>
          <w:lang w:val="en-US" w:eastAsia="ja-JP"/>
        </w:rPr>
      </w:pP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23"/>
          <w:footerReference w:type="default" r:id="rId24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lastRenderedPageBreak/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80"/>
      </w:tblGrid>
      <w:tr w:rsidR="00925FDC" w:rsidRPr="00E44EB6" w:rsidTr="00E44EB6">
        <w:tc>
          <w:tcPr>
            <w:tcW w:w="2256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lastRenderedPageBreak/>
              <w:t>Name</w:t>
            </w:r>
          </w:p>
        </w:tc>
        <w:tc>
          <w:tcPr>
            <w:tcW w:w="2280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25FDC" w:rsidRPr="00D86DCC" w:rsidTr="00E44EB6">
        <w:tc>
          <w:tcPr>
            <w:tcW w:w="2256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D86DCC">
              <w:rPr>
                <w:szCs w:val="22"/>
                <w:lang w:val="en-US"/>
              </w:rPr>
              <w:t xml:space="preserve">Osama  </w:t>
            </w:r>
            <w:proofErr w:type="spellStart"/>
            <w:r w:rsidRPr="00D86DCC">
              <w:rPr>
                <w:szCs w:val="22"/>
                <w:lang w:val="en-US"/>
              </w:rPr>
              <w:t>Aboul-Magd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41C9D" w:rsidRPr="00D86DCC" w:rsidTr="00E44EB6">
        <w:tc>
          <w:tcPr>
            <w:tcW w:w="2256" w:type="dxa"/>
            <w:shd w:val="clear" w:color="auto" w:fill="auto"/>
          </w:tcPr>
          <w:p w:rsidR="00441C9D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Tomo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Adachi</w:t>
            </w:r>
          </w:p>
        </w:tc>
        <w:tc>
          <w:tcPr>
            <w:tcW w:w="2280" w:type="dxa"/>
            <w:shd w:val="clear" w:color="auto" w:fill="auto"/>
          </w:tcPr>
          <w:p w:rsidR="00441C9D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AA2A20" w:rsidRPr="00D86DCC" w:rsidTr="00E44EB6">
        <w:tc>
          <w:tcPr>
            <w:tcW w:w="2256" w:type="dxa"/>
            <w:shd w:val="clear" w:color="auto" w:fill="auto"/>
          </w:tcPr>
          <w:p w:rsidR="00AA2A20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Tsugu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Aoki</w:t>
            </w:r>
          </w:p>
        </w:tc>
        <w:tc>
          <w:tcPr>
            <w:tcW w:w="2280" w:type="dxa"/>
            <w:shd w:val="clear" w:color="auto" w:fill="auto"/>
          </w:tcPr>
          <w:p w:rsidR="00AA2A20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CE0451" w:rsidRPr="00D86DCC" w:rsidTr="00533257">
        <w:tc>
          <w:tcPr>
            <w:tcW w:w="2256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Phillip Barber</w:t>
            </w:r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562AFF" w:rsidRPr="00D86DCC" w:rsidTr="00533257">
        <w:tc>
          <w:tcPr>
            <w:tcW w:w="2256" w:type="dxa"/>
            <w:shd w:val="clear" w:color="auto" w:fill="auto"/>
          </w:tcPr>
          <w:p w:rsidR="00562AFF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Alireza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Babaei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562AFF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CableLabs</w:t>
            </w:r>
            <w:proofErr w:type="spellEnd"/>
          </w:p>
        </w:tc>
      </w:tr>
      <w:tr w:rsidR="00CE0451" w:rsidRPr="00D86DCC" w:rsidTr="00E44EB6">
        <w:tc>
          <w:tcPr>
            <w:tcW w:w="2256" w:type="dxa"/>
            <w:shd w:val="clear" w:color="auto" w:fill="auto"/>
          </w:tcPr>
          <w:p w:rsidR="00CE0451" w:rsidRPr="00D86DCC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Minho Cheong</w:t>
            </w:r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562AFF" w:rsidRPr="00D86DCC" w:rsidTr="00533257">
        <w:tc>
          <w:tcPr>
            <w:tcW w:w="2256" w:type="dxa"/>
            <w:shd w:val="clear" w:color="auto" w:fill="auto"/>
          </w:tcPr>
          <w:p w:rsidR="00562AFF" w:rsidRPr="00D86DCC" w:rsidRDefault="00E11152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HanG</w:t>
            </w:r>
            <w:r w:rsidR="00562AFF" w:rsidRPr="00D86DCC">
              <w:rPr>
                <w:rFonts w:eastAsia="ＭＳ 明朝" w:hint="eastAsia"/>
                <w:szCs w:val="22"/>
                <w:lang w:val="en-US" w:eastAsia="ja-JP"/>
              </w:rPr>
              <w:t>yu</w:t>
            </w:r>
            <w:proofErr w:type="spellEnd"/>
            <w:r w:rsidR="00562AFF"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Cho</w:t>
            </w:r>
          </w:p>
        </w:tc>
        <w:tc>
          <w:tcPr>
            <w:tcW w:w="2280" w:type="dxa"/>
            <w:shd w:val="clear" w:color="auto" w:fill="auto"/>
          </w:tcPr>
          <w:p w:rsidR="00562AFF" w:rsidRPr="00D86DCC" w:rsidRDefault="00562AFF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441C9D" w:rsidRPr="00D86DCC" w:rsidTr="00533257">
        <w:tc>
          <w:tcPr>
            <w:tcW w:w="2256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Jinsoo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Choi</w:t>
            </w:r>
          </w:p>
        </w:tc>
        <w:tc>
          <w:tcPr>
            <w:tcW w:w="2280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</w:t>
            </w:r>
            <w:r w:rsidR="003D044B" w:rsidRPr="00D86DCC">
              <w:rPr>
                <w:rFonts w:eastAsia="ＭＳ 明朝" w:hint="eastAsia"/>
                <w:szCs w:val="22"/>
                <w:lang w:val="en-US" w:eastAsia="ja-JP"/>
              </w:rPr>
              <w:t xml:space="preserve"> Electronics</w:t>
            </w:r>
          </w:p>
        </w:tc>
      </w:tr>
      <w:tr w:rsidR="00CB7E40" w:rsidRPr="00D86DCC" w:rsidTr="00533257">
        <w:tc>
          <w:tcPr>
            <w:tcW w:w="2256" w:type="dxa"/>
            <w:shd w:val="clear" w:color="auto" w:fill="auto"/>
          </w:tcPr>
          <w:p w:rsidR="00CB7E40" w:rsidRPr="00D86DCC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Sayantan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Choudhury</w:t>
            </w:r>
          </w:p>
        </w:tc>
        <w:tc>
          <w:tcPr>
            <w:tcW w:w="2280" w:type="dxa"/>
            <w:shd w:val="clear" w:color="auto" w:fill="auto"/>
          </w:tcPr>
          <w:p w:rsidR="00CB7E40" w:rsidRPr="00D86DCC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D86DCC" w:rsidRPr="00D86DCC" w:rsidTr="0074697B">
        <w:tc>
          <w:tcPr>
            <w:tcW w:w="2256" w:type="dxa"/>
            <w:shd w:val="clear" w:color="auto" w:fill="auto"/>
          </w:tcPr>
          <w:p w:rsidR="00D86DCC" w:rsidRPr="00D86DCC" w:rsidRDefault="00D86DCC" w:rsidP="0074697B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Jinyoung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Chun</w:t>
            </w:r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74697B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441C9D" w:rsidRPr="00D86DCC" w:rsidTr="00533257">
        <w:tc>
          <w:tcPr>
            <w:tcW w:w="2256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Thomas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Derham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231C04" w:rsidRPr="00D86DCC" w:rsidTr="00E44EB6">
        <w:tc>
          <w:tcPr>
            <w:tcW w:w="2256" w:type="dxa"/>
            <w:shd w:val="clear" w:color="auto" w:fill="auto"/>
          </w:tcPr>
          <w:p w:rsidR="00231C04" w:rsidRPr="00D86DCC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Yonggang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Fang</w:t>
            </w:r>
          </w:p>
        </w:tc>
        <w:tc>
          <w:tcPr>
            <w:tcW w:w="2280" w:type="dxa"/>
            <w:shd w:val="clear" w:color="auto" w:fill="auto"/>
          </w:tcPr>
          <w:p w:rsidR="00231C04" w:rsidRPr="00D86DCC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ZTE</w:t>
            </w:r>
          </w:p>
        </w:tc>
      </w:tr>
      <w:tr w:rsidR="00562AFF" w:rsidRPr="00D86DCC" w:rsidTr="00E44EB6">
        <w:tc>
          <w:tcPr>
            <w:tcW w:w="2256" w:type="dxa"/>
            <w:shd w:val="clear" w:color="auto" w:fill="auto"/>
          </w:tcPr>
          <w:p w:rsidR="00562AFF" w:rsidRPr="00D86DCC" w:rsidRDefault="00562AFF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</w:t>
            </w:r>
            <w:r w:rsidR="00132BA5" w:rsidRPr="00D86DCC">
              <w:rPr>
                <w:rFonts w:eastAsia="ＭＳ 明朝" w:hint="eastAsia"/>
                <w:szCs w:val="22"/>
                <w:lang w:val="en-US" w:eastAsia="ja-JP"/>
              </w:rPr>
              <w:t>hris Hartman</w:t>
            </w:r>
          </w:p>
        </w:tc>
        <w:tc>
          <w:tcPr>
            <w:tcW w:w="2280" w:type="dxa"/>
            <w:shd w:val="clear" w:color="auto" w:fill="auto"/>
          </w:tcPr>
          <w:p w:rsidR="00562AFF" w:rsidRPr="00D86DCC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D86DCC" w:rsidRPr="00D86DCC" w:rsidTr="00E44EB6">
        <w:tc>
          <w:tcPr>
            <w:tcW w:w="2256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Ahmadreza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Hedayat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Cisco</w:t>
            </w:r>
          </w:p>
        </w:tc>
      </w:tr>
      <w:tr w:rsidR="00A17EFC" w:rsidRPr="00D86DCC" w:rsidTr="00E44EB6">
        <w:tc>
          <w:tcPr>
            <w:tcW w:w="2256" w:type="dxa"/>
            <w:shd w:val="clear" w:color="auto" w:fill="auto"/>
          </w:tcPr>
          <w:p w:rsidR="00A17EF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Ying-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Chuan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Hsiao</w:t>
            </w:r>
          </w:p>
        </w:tc>
        <w:tc>
          <w:tcPr>
            <w:tcW w:w="2280" w:type="dxa"/>
            <w:shd w:val="clear" w:color="auto" w:fill="auto"/>
          </w:tcPr>
          <w:p w:rsidR="00A17EF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ITRI</w:t>
            </w:r>
          </w:p>
        </w:tc>
      </w:tr>
      <w:tr w:rsidR="00925FDC" w:rsidRPr="00D86DCC" w:rsidTr="00E44EB6">
        <w:tc>
          <w:tcPr>
            <w:tcW w:w="2256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Yasuhiko Inoue</w:t>
            </w:r>
          </w:p>
        </w:tc>
        <w:tc>
          <w:tcPr>
            <w:tcW w:w="2280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8A1FE3" w:rsidRPr="00D86DCC" w:rsidTr="00533257">
        <w:tc>
          <w:tcPr>
            <w:tcW w:w="2256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Theme="minorEastAsia"/>
                <w:szCs w:val="22"/>
                <w:lang w:eastAsia="ja-JP"/>
              </w:rPr>
            </w:pPr>
            <w:r w:rsidRPr="00D86DCC">
              <w:rPr>
                <w:rFonts w:eastAsiaTheme="minorEastAsia" w:hint="eastAsia"/>
                <w:szCs w:val="22"/>
                <w:lang w:eastAsia="ja-JP"/>
              </w:rPr>
              <w:t>Koichi Ishihara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CE0451" w:rsidRPr="00D86DCC" w:rsidTr="00533257">
        <w:tc>
          <w:tcPr>
            <w:tcW w:w="2256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D86DCC">
              <w:rPr>
                <w:rFonts w:eastAsiaTheme="minorEastAsia" w:hint="eastAsia"/>
                <w:szCs w:val="22"/>
                <w:lang w:eastAsia="ja-JP"/>
              </w:rPr>
              <w:t>Kaushik</w:t>
            </w:r>
            <w:proofErr w:type="spellEnd"/>
            <w:r w:rsidRPr="00D86DCC">
              <w:rPr>
                <w:rFonts w:eastAsiaTheme="minorEastAsia" w:hint="eastAsia"/>
                <w:szCs w:val="22"/>
                <w:lang w:eastAsia="ja-JP"/>
              </w:rPr>
              <w:t xml:space="preserve"> </w:t>
            </w:r>
            <w:proofErr w:type="spellStart"/>
            <w:r w:rsidRPr="00D86DCC">
              <w:rPr>
                <w:rFonts w:eastAsiaTheme="minorEastAsia" w:hint="eastAsia"/>
                <w:szCs w:val="22"/>
                <w:lang w:eastAsia="ja-JP"/>
              </w:rPr>
              <w:t>Josiam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AA2A20" w:rsidRPr="00D86DCC" w:rsidTr="00533257">
        <w:tc>
          <w:tcPr>
            <w:tcW w:w="2256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Theme="minorEastAsia"/>
                <w:szCs w:val="22"/>
                <w:lang w:eastAsia="ja-JP"/>
              </w:rPr>
            </w:pPr>
            <w:r w:rsidRPr="00D86DCC">
              <w:rPr>
                <w:rFonts w:eastAsiaTheme="minorEastAsia" w:hint="eastAsia"/>
                <w:szCs w:val="22"/>
                <w:lang w:eastAsia="ja-JP"/>
              </w:rPr>
              <w:t>Sang Kim</w:t>
            </w:r>
          </w:p>
        </w:tc>
        <w:tc>
          <w:tcPr>
            <w:tcW w:w="2280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CB7E40" w:rsidRPr="00D86DCC" w:rsidTr="00533257">
        <w:tc>
          <w:tcPr>
            <w:tcW w:w="2256" w:type="dxa"/>
            <w:shd w:val="clear" w:color="auto" w:fill="auto"/>
          </w:tcPr>
          <w:p w:rsidR="00CB7E40" w:rsidRPr="00D86DCC" w:rsidRDefault="00D57C4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D86DCC">
              <w:rPr>
                <w:rFonts w:eastAsiaTheme="minorEastAsia" w:hint="eastAsia"/>
                <w:szCs w:val="22"/>
                <w:lang w:eastAsia="ja-JP"/>
              </w:rPr>
              <w:t>Suhwook</w:t>
            </w:r>
            <w:proofErr w:type="spellEnd"/>
            <w:r w:rsidR="00CB7E40" w:rsidRPr="00D86DCC">
              <w:rPr>
                <w:rFonts w:eastAsiaTheme="minorEastAsia" w:hint="eastAsia"/>
                <w:szCs w:val="22"/>
                <w:lang w:eastAsia="ja-JP"/>
              </w:rPr>
              <w:t xml:space="preserve"> Kim</w:t>
            </w:r>
          </w:p>
        </w:tc>
        <w:tc>
          <w:tcPr>
            <w:tcW w:w="2280" w:type="dxa"/>
            <w:shd w:val="clear" w:color="auto" w:fill="auto"/>
          </w:tcPr>
          <w:p w:rsidR="00CB7E40" w:rsidRPr="00D86DCC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D57C41" w:rsidRPr="00D86DCC" w:rsidTr="00E44EB6">
        <w:tc>
          <w:tcPr>
            <w:tcW w:w="2256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Akira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Kishida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D57C41" w:rsidRPr="00D86DCC" w:rsidTr="00533257">
        <w:tc>
          <w:tcPr>
            <w:tcW w:w="2256" w:type="dxa"/>
            <w:shd w:val="clear" w:color="auto" w:fill="auto"/>
          </w:tcPr>
          <w:p w:rsidR="00D57C41" w:rsidRPr="00D86DCC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Jae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Seung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8A1FE3" w:rsidRPr="00D86DCC" w:rsidTr="00533257">
        <w:tc>
          <w:tcPr>
            <w:tcW w:w="2256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Wookbong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D04FC0" w:rsidRPr="00D86DCC" w:rsidTr="00533257">
        <w:tc>
          <w:tcPr>
            <w:tcW w:w="2256" w:type="dxa"/>
            <w:shd w:val="clear" w:color="auto" w:fill="auto"/>
          </w:tcPr>
          <w:p w:rsidR="00D04FC0" w:rsidRPr="00D86DCC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James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Lepp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D86DCC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Blackberry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Joseph Levy</w:t>
            </w:r>
          </w:p>
        </w:tc>
        <w:tc>
          <w:tcPr>
            <w:tcW w:w="2280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8A1FE3" w:rsidRPr="00D86DCC" w:rsidTr="00E44EB6">
        <w:tc>
          <w:tcPr>
            <w:tcW w:w="2256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Jianhan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Liu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  <w:proofErr w:type="spellEnd"/>
          </w:p>
        </w:tc>
      </w:tr>
      <w:tr w:rsidR="00D57C41" w:rsidRPr="00D86DCC" w:rsidTr="00E44EB6">
        <w:tc>
          <w:tcPr>
            <w:tcW w:w="2256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Yong Liu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8A1FE3" w:rsidRPr="00D86DCC" w:rsidTr="00E44EB6">
        <w:tc>
          <w:tcPr>
            <w:tcW w:w="2256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Peter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Loc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371DFA" w:rsidRPr="00D86DCC" w:rsidTr="00E44EB6">
        <w:tc>
          <w:tcPr>
            <w:tcW w:w="2256" w:type="dxa"/>
            <w:shd w:val="clear" w:color="auto" w:fill="auto"/>
          </w:tcPr>
          <w:p w:rsidR="00371DFA" w:rsidRPr="00D86DCC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Scott Marin</w:t>
            </w:r>
          </w:p>
        </w:tc>
        <w:tc>
          <w:tcPr>
            <w:tcW w:w="2280" w:type="dxa"/>
            <w:shd w:val="clear" w:color="auto" w:fill="auto"/>
          </w:tcPr>
          <w:p w:rsidR="00371DFA" w:rsidRPr="00D86DCC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NSN</w:t>
            </w:r>
          </w:p>
        </w:tc>
      </w:tr>
      <w:tr w:rsidR="00132BA5" w:rsidRPr="00D86DCC" w:rsidTr="00E44EB6">
        <w:tc>
          <w:tcPr>
            <w:tcW w:w="2256" w:type="dxa"/>
            <w:shd w:val="clear" w:color="auto" w:fill="auto"/>
          </w:tcPr>
          <w:p w:rsidR="00132BA5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Ryoko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Matsuo</w:t>
            </w:r>
          </w:p>
        </w:tc>
        <w:tc>
          <w:tcPr>
            <w:tcW w:w="2280" w:type="dxa"/>
            <w:shd w:val="clear" w:color="auto" w:fill="auto"/>
          </w:tcPr>
          <w:p w:rsidR="00132BA5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6E358A" w:rsidRPr="00D86DCC" w:rsidTr="00E44EB6">
        <w:tc>
          <w:tcPr>
            <w:tcW w:w="2256" w:type="dxa"/>
            <w:shd w:val="clear" w:color="auto" w:fill="auto"/>
          </w:tcPr>
          <w:p w:rsidR="006E358A" w:rsidRPr="00D86DCC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Yasunao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Misawa</w:t>
            </w:r>
          </w:p>
        </w:tc>
        <w:tc>
          <w:tcPr>
            <w:tcW w:w="2280" w:type="dxa"/>
            <w:shd w:val="clear" w:color="auto" w:fill="auto"/>
          </w:tcPr>
          <w:p w:rsidR="006E358A" w:rsidRPr="00D86DCC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KDDI</w:t>
            </w:r>
          </w:p>
        </w:tc>
      </w:tr>
      <w:tr w:rsidR="00132BA5" w:rsidRPr="00D86DCC" w:rsidTr="00533257">
        <w:tc>
          <w:tcPr>
            <w:tcW w:w="2256" w:type="dxa"/>
            <w:shd w:val="clear" w:color="auto" w:fill="auto"/>
          </w:tcPr>
          <w:p w:rsidR="00132BA5" w:rsidRPr="00D86DCC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Ke</w:t>
            </w:r>
            <w:r w:rsidR="00AA2A20" w:rsidRPr="00D86DCC">
              <w:rPr>
                <w:rFonts w:eastAsia="ＭＳ 明朝" w:hint="eastAsia"/>
                <w:szCs w:val="22"/>
                <w:lang w:val="en-US" w:eastAsia="ja-JP"/>
              </w:rPr>
              <w:t xml:space="preserve">iichi </w:t>
            </w:r>
            <w:proofErr w:type="spellStart"/>
            <w:r w:rsidR="00AA2A20" w:rsidRPr="00D86DCC">
              <w:rPr>
                <w:rFonts w:eastAsia="ＭＳ 明朝" w:hint="eastAsia"/>
                <w:szCs w:val="22"/>
                <w:lang w:val="en-US" w:eastAsia="ja-JP"/>
              </w:rPr>
              <w:t>Mizutani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132BA5" w:rsidRPr="00D86DCC" w:rsidRDefault="00AA2A2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NICT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Ron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Murias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8A1FE3" w:rsidRPr="00D86DCC" w:rsidTr="003C1CDA">
        <w:tc>
          <w:tcPr>
            <w:tcW w:w="2256" w:type="dxa"/>
            <w:shd w:val="clear" w:color="auto" w:fill="auto"/>
          </w:tcPr>
          <w:p w:rsidR="008A1FE3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Chiu Ngo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E11152" w:rsidRPr="00D86DCC" w:rsidTr="003C1CDA">
        <w:tc>
          <w:tcPr>
            <w:tcW w:w="2256" w:type="dxa"/>
            <w:shd w:val="clear" w:color="auto" w:fill="auto"/>
          </w:tcPr>
          <w:p w:rsidR="00E11152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Eldad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Perahia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E11152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132BA5" w:rsidRPr="00D86DCC" w:rsidTr="00E44EB6">
        <w:tc>
          <w:tcPr>
            <w:tcW w:w="2256" w:type="dxa"/>
            <w:shd w:val="clear" w:color="auto" w:fill="auto"/>
          </w:tcPr>
          <w:p w:rsidR="00132BA5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Zhigang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Ron</w:t>
            </w:r>
          </w:p>
        </w:tc>
        <w:tc>
          <w:tcPr>
            <w:tcW w:w="2280" w:type="dxa"/>
            <w:shd w:val="clear" w:color="auto" w:fill="auto"/>
          </w:tcPr>
          <w:p w:rsidR="00132BA5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34B05" w:rsidRPr="00D86DCC" w:rsidTr="00E44EB6">
        <w:tc>
          <w:tcPr>
            <w:tcW w:w="2256" w:type="dxa"/>
            <w:shd w:val="clear" w:color="auto" w:fill="auto"/>
          </w:tcPr>
          <w:p w:rsidR="00434B05" w:rsidRPr="00D86DCC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Kiseon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Ryu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D86DCC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FE2587" w:rsidRPr="00D86DCC" w:rsidTr="00E44EB6">
        <w:tc>
          <w:tcPr>
            <w:tcW w:w="2256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Bahareh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Sadeghi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FE2587" w:rsidRPr="00D86DCC" w:rsidTr="00E44EB6">
        <w:tc>
          <w:tcPr>
            <w:tcW w:w="2256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Eisuke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Sakai</w:t>
            </w:r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Sony</w:t>
            </w:r>
          </w:p>
        </w:tc>
      </w:tr>
      <w:tr w:rsidR="00D86DCC" w:rsidRPr="00D86DCC" w:rsidTr="00E44EB6">
        <w:tc>
          <w:tcPr>
            <w:tcW w:w="2256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Simone Merlin</w:t>
            </w:r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Qualcomm</w:t>
            </w:r>
          </w:p>
        </w:tc>
      </w:tr>
      <w:tr w:rsidR="00D04FC0" w:rsidRPr="00D86DCC" w:rsidTr="00E44EB6">
        <w:tc>
          <w:tcPr>
            <w:tcW w:w="2256" w:type="dxa"/>
            <w:shd w:val="clear" w:color="auto" w:fill="auto"/>
          </w:tcPr>
          <w:p w:rsidR="00D04FC0" w:rsidRPr="00D86DCC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Jung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Hoon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Suh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D86DCC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D57C41" w:rsidRPr="00D86DCC" w:rsidTr="00E44EB6">
        <w:tc>
          <w:tcPr>
            <w:tcW w:w="2256" w:type="dxa"/>
            <w:shd w:val="clear" w:color="auto" w:fill="auto"/>
          </w:tcPr>
          <w:p w:rsidR="00D57C41" w:rsidRPr="00D86DCC" w:rsidRDefault="00FE2587" w:rsidP="00FE258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Yakun</w:t>
            </w:r>
            <w:proofErr w:type="spellEnd"/>
            <w:r w:rsidR="00D57C41" w:rsidRPr="00D86DCC">
              <w:rPr>
                <w:rFonts w:eastAsia="ＭＳ 明朝" w:hint="eastAsia"/>
                <w:szCs w:val="22"/>
                <w:lang w:val="en-US" w:eastAsia="ja-JP"/>
              </w:rPr>
              <w:t xml:space="preserve"> Sun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231C04" w:rsidRPr="00D86DCC" w:rsidTr="00533257">
        <w:tc>
          <w:tcPr>
            <w:tcW w:w="2256" w:type="dxa"/>
            <w:shd w:val="clear" w:color="auto" w:fill="auto"/>
          </w:tcPr>
          <w:p w:rsidR="00231C04" w:rsidRPr="00D86DCC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Yasushi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Takatori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231C04" w:rsidRPr="00D86DCC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Rakesh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Taori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D86DCC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A17EFC" w:rsidRPr="00D86DCC" w:rsidTr="00533257">
        <w:tc>
          <w:tcPr>
            <w:tcW w:w="2256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Chao-Chun Wang</w:t>
            </w:r>
          </w:p>
        </w:tc>
        <w:tc>
          <w:tcPr>
            <w:tcW w:w="2280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  <w:proofErr w:type="spellEnd"/>
          </w:p>
        </w:tc>
      </w:tr>
      <w:tr w:rsidR="00CE0451" w:rsidRPr="00D86DCC" w:rsidTr="00533257">
        <w:tc>
          <w:tcPr>
            <w:tcW w:w="2256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James Wang</w:t>
            </w:r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  <w:proofErr w:type="spellEnd"/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2280" w:type="dxa"/>
            <w:shd w:val="clear" w:color="auto" w:fill="auto"/>
          </w:tcPr>
          <w:p w:rsidR="00434B05" w:rsidRPr="00D86DCC" w:rsidRDefault="00371DFA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D86DCC" w:rsidRPr="00D86DCC" w:rsidTr="00533257">
        <w:tc>
          <w:tcPr>
            <w:tcW w:w="2256" w:type="dxa"/>
            <w:shd w:val="clear" w:color="auto" w:fill="auto"/>
          </w:tcPr>
          <w:p w:rsidR="00D86DCC" w:rsidRPr="00D86DCC" w:rsidRDefault="00D86DC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Christopher Williams</w:t>
            </w:r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D57C41" w:rsidRPr="00D86DCC" w:rsidTr="00533257">
        <w:tc>
          <w:tcPr>
            <w:tcW w:w="2256" w:type="dxa"/>
            <w:shd w:val="clear" w:color="auto" w:fill="auto"/>
          </w:tcPr>
          <w:p w:rsidR="00D57C41" w:rsidRPr="00D86DCC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lastRenderedPageBreak/>
              <w:t>Tianyu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Wu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86DC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  <w:proofErr w:type="spellEnd"/>
          </w:p>
        </w:tc>
      </w:tr>
      <w:tr w:rsidR="00FE2587" w:rsidRPr="00D86DCC" w:rsidTr="00533257">
        <w:tc>
          <w:tcPr>
            <w:tcW w:w="2256" w:type="dxa"/>
            <w:shd w:val="clear" w:color="auto" w:fill="auto"/>
          </w:tcPr>
          <w:p w:rsidR="00FE2587" w:rsidRPr="00D86DCC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Yunsong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Yang</w:t>
            </w:r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AA2A20" w:rsidRPr="00D86DCC" w:rsidTr="00533257">
        <w:tc>
          <w:tcPr>
            <w:tcW w:w="2256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Mingguang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Xu</w:t>
            </w:r>
          </w:p>
        </w:tc>
        <w:tc>
          <w:tcPr>
            <w:tcW w:w="2280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A17EFC" w:rsidRPr="00D86DCC" w:rsidTr="00533257">
        <w:tc>
          <w:tcPr>
            <w:tcW w:w="2256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David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Xun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Yang</w:t>
            </w:r>
          </w:p>
        </w:tc>
        <w:tc>
          <w:tcPr>
            <w:tcW w:w="2280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FE2587" w:rsidRPr="00D86DCC" w:rsidTr="0074697B">
        <w:tc>
          <w:tcPr>
            <w:tcW w:w="2256" w:type="dxa"/>
            <w:shd w:val="clear" w:color="auto" w:fill="auto"/>
          </w:tcPr>
          <w:p w:rsidR="00FE2587" w:rsidRPr="00D86DCC" w:rsidRDefault="00FE2587" w:rsidP="0074697B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Akira Yamada</w:t>
            </w:r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74697B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 DOCOMO</w:t>
            </w:r>
          </w:p>
        </w:tc>
      </w:tr>
      <w:tr w:rsidR="00132BA5" w:rsidRPr="005D624A" w:rsidTr="00533257">
        <w:tc>
          <w:tcPr>
            <w:tcW w:w="2256" w:type="dxa"/>
            <w:shd w:val="clear" w:color="auto" w:fill="auto"/>
          </w:tcPr>
          <w:p w:rsidR="00132BA5" w:rsidRPr="00D86DCC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Hiroto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Yasuda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 DOCOMO</w:t>
            </w:r>
          </w:p>
        </w:tc>
      </w:tr>
    </w:tbl>
    <w:p w:rsidR="00C97691" w:rsidRPr="00FC5AE8" w:rsidRDefault="00C97691">
      <w:pPr>
        <w:spacing w:before="100" w:beforeAutospacing="1" w:after="100" w:afterAutospacing="1"/>
        <w:rPr>
          <w:lang w:val="en-US" w:eastAsia="zh-CN"/>
        </w:rPr>
      </w:pPr>
    </w:p>
    <w:sectPr w:rsidR="00C97691" w:rsidRPr="00FC5AE8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51" w:rsidRDefault="00A90D51" w:rsidP="00C97691">
      <w:r>
        <w:separator/>
      </w:r>
    </w:p>
  </w:endnote>
  <w:endnote w:type="continuationSeparator" w:id="0">
    <w:p w:rsidR="00A90D51" w:rsidRDefault="00A90D51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3B51F3">
      <w:rPr>
        <w:noProof/>
      </w:rPr>
      <w:t>5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51" w:rsidRDefault="00A90D51" w:rsidP="00C97691">
      <w:r>
        <w:separator/>
      </w:r>
    </w:p>
  </w:footnote>
  <w:footnote w:type="continuationSeparator" w:id="0">
    <w:p w:rsidR="00A90D51" w:rsidRDefault="00A90D51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713450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fldSimple w:instr=" KEYWORDS  \* MERGEFORMAT ">
      <w:r w:rsidR="00E31250">
        <w:rPr>
          <w:rFonts w:eastAsia="ＭＳ 明朝" w:hint="eastAsia"/>
          <w:lang w:val="en-US" w:eastAsia="ja-JP"/>
        </w:rPr>
        <w:t>Febru</w:t>
      </w:r>
      <w:r w:rsidR="00327422">
        <w:rPr>
          <w:rFonts w:eastAsia="ＭＳ 明朝" w:hint="eastAsia"/>
          <w:lang w:val="en-US" w:eastAsia="ja-JP"/>
        </w:rPr>
        <w:t>ary</w:t>
      </w:r>
      <w:r w:rsidR="00255C2D">
        <w:rPr>
          <w:rFonts w:eastAsia="ＭＳ 明朝" w:hint="eastAsia"/>
          <w:lang w:val="en-US" w:eastAsia="ja-JP"/>
        </w:rPr>
        <w:t xml:space="preserve"> </w:t>
      </w:r>
      <w:r w:rsidR="00C97691">
        <w:t>201</w:t>
      </w:r>
      <w:r w:rsidR="00327422">
        <w:rPr>
          <w:rFonts w:eastAsiaTheme="minorEastAsia" w:hint="eastAsia"/>
          <w:lang w:eastAsia="ja-JP"/>
        </w:rPr>
        <w:t>4</w:t>
      </w:r>
    </w:fldSimple>
    <w:r w:rsidR="00C97691">
      <w:tab/>
    </w:r>
    <w:r w:rsidR="00C97691">
      <w:tab/>
    </w:r>
    <w:fldSimple w:instr=" TITLE  \* MERGEFORMAT ">
      <w:r w:rsidR="0076306A">
        <w:t>doc.: IEEE 11-1</w:t>
      </w:r>
      <w:r w:rsidR="00327422">
        <w:rPr>
          <w:rFonts w:eastAsiaTheme="minorEastAsia" w:hint="eastAsia"/>
          <w:lang w:eastAsia="ja-JP"/>
        </w:rPr>
        <w:t>4</w:t>
      </w:r>
      <w:r w:rsidR="0076306A">
        <w:t>-</w:t>
      </w:r>
      <w:r w:rsidR="00327422">
        <w:rPr>
          <w:rFonts w:eastAsiaTheme="minorEastAsia" w:hint="eastAsia"/>
          <w:lang w:eastAsia="ja-JP"/>
        </w:rPr>
        <w:t>0</w:t>
      </w:r>
      <w:r w:rsidR="007C648C">
        <w:rPr>
          <w:rFonts w:eastAsiaTheme="minorEastAsia" w:hint="eastAsia"/>
          <w:lang w:eastAsia="ja-JP"/>
        </w:rPr>
        <w:t>229</w:t>
      </w:r>
      <w:r w:rsidR="0076306A">
        <w:t>-0</w:t>
      </w:r>
      <w:r w:rsidR="00946FF7">
        <w:rPr>
          <w:rFonts w:eastAsiaTheme="minorEastAsia" w:hint="eastAsia"/>
          <w:lang w:eastAsia="ja-JP"/>
        </w:rPr>
        <w:t>2</w:t>
      </w:r>
      <w:r w:rsidR="003224DA">
        <w:t>-0hew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10611C0"/>
    <w:multiLevelType w:val="hybridMultilevel"/>
    <w:tmpl w:val="E27AF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1"/>
  </w:num>
  <w:num w:numId="7">
    <w:abstractNumId w:val="2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0"/>
  </w:num>
  <w:num w:numId="12">
    <w:abstractNumId w:val="1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32"/>
  </w:num>
  <w:num w:numId="17">
    <w:abstractNumId w:val="29"/>
  </w:num>
  <w:num w:numId="18">
    <w:abstractNumId w:val="13"/>
  </w:num>
  <w:num w:numId="19">
    <w:abstractNumId w:val="25"/>
  </w:num>
  <w:num w:numId="20">
    <w:abstractNumId w:val="5"/>
  </w:num>
  <w:num w:numId="21">
    <w:abstractNumId w:val="30"/>
  </w:num>
  <w:num w:numId="22">
    <w:abstractNumId w:val="19"/>
  </w:num>
  <w:num w:numId="23">
    <w:abstractNumId w:val="26"/>
  </w:num>
  <w:num w:numId="24">
    <w:abstractNumId w:val="3"/>
  </w:num>
  <w:num w:numId="25">
    <w:abstractNumId w:val="21"/>
  </w:num>
  <w:num w:numId="26">
    <w:abstractNumId w:val="10"/>
  </w:num>
  <w:num w:numId="27">
    <w:abstractNumId w:val="4"/>
  </w:num>
  <w:num w:numId="28">
    <w:abstractNumId w:val="8"/>
  </w:num>
  <w:num w:numId="29">
    <w:abstractNumId w:val="15"/>
  </w:num>
  <w:num w:numId="30">
    <w:abstractNumId w:val="14"/>
  </w:num>
  <w:num w:numId="31">
    <w:abstractNumId w:val="18"/>
  </w:num>
  <w:num w:numId="32">
    <w:abstractNumId w:val="6"/>
  </w:num>
  <w:num w:numId="33">
    <w:abstractNumId w:val="11"/>
  </w:num>
  <w:num w:numId="34">
    <w:abstractNumId w:val="23"/>
  </w:num>
  <w:num w:numId="35">
    <w:abstractNumId w:val="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846"/>
    <w:rsid w:val="000572DA"/>
    <w:rsid w:val="00076467"/>
    <w:rsid w:val="00082913"/>
    <w:rsid w:val="00085D33"/>
    <w:rsid w:val="000C3CC2"/>
    <w:rsid w:val="000D13EE"/>
    <w:rsid w:val="000E6722"/>
    <w:rsid w:val="000F166D"/>
    <w:rsid w:val="000F5EE2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B64A5"/>
    <w:rsid w:val="001B72C6"/>
    <w:rsid w:val="001E0989"/>
    <w:rsid w:val="001E7A91"/>
    <w:rsid w:val="001F48A5"/>
    <w:rsid w:val="00214FED"/>
    <w:rsid w:val="00220A80"/>
    <w:rsid w:val="002230B1"/>
    <w:rsid w:val="00231C04"/>
    <w:rsid w:val="00251066"/>
    <w:rsid w:val="00255C2D"/>
    <w:rsid w:val="00265443"/>
    <w:rsid w:val="00297157"/>
    <w:rsid w:val="002B55F9"/>
    <w:rsid w:val="002C0393"/>
    <w:rsid w:val="002C0D39"/>
    <w:rsid w:val="002F4988"/>
    <w:rsid w:val="00302B27"/>
    <w:rsid w:val="003047D6"/>
    <w:rsid w:val="0031292A"/>
    <w:rsid w:val="00315388"/>
    <w:rsid w:val="00317AED"/>
    <w:rsid w:val="00320A29"/>
    <w:rsid w:val="00321A09"/>
    <w:rsid w:val="003224DA"/>
    <w:rsid w:val="00324315"/>
    <w:rsid w:val="00327422"/>
    <w:rsid w:val="00371DFA"/>
    <w:rsid w:val="0037293D"/>
    <w:rsid w:val="003746F6"/>
    <w:rsid w:val="00386D82"/>
    <w:rsid w:val="003A3588"/>
    <w:rsid w:val="003B370A"/>
    <w:rsid w:val="003B51F3"/>
    <w:rsid w:val="003D044B"/>
    <w:rsid w:val="003D220D"/>
    <w:rsid w:val="003E73C5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A52EA"/>
    <w:rsid w:val="004B641F"/>
    <w:rsid w:val="004C1F45"/>
    <w:rsid w:val="004E2343"/>
    <w:rsid w:val="004E5C15"/>
    <w:rsid w:val="005327B5"/>
    <w:rsid w:val="005431B2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B405B"/>
    <w:rsid w:val="005D624A"/>
    <w:rsid w:val="005E04EF"/>
    <w:rsid w:val="005E09D7"/>
    <w:rsid w:val="005E205F"/>
    <w:rsid w:val="005E4B17"/>
    <w:rsid w:val="006229A9"/>
    <w:rsid w:val="00682AE7"/>
    <w:rsid w:val="00693AD7"/>
    <w:rsid w:val="006A44C7"/>
    <w:rsid w:val="006B036E"/>
    <w:rsid w:val="006B4634"/>
    <w:rsid w:val="006C251D"/>
    <w:rsid w:val="006C3138"/>
    <w:rsid w:val="006E358A"/>
    <w:rsid w:val="00701D64"/>
    <w:rsid w:val="00713450"/>
    <w:rsid w:val="00714289"/>
    <w:rsid w:val="00725F87"/>
    <w:rsid w:val="007261B6"/>
    <w:rsid w:val="00731405"/>
    <w:rsid w:val="00744134"/>
    <w:rsid w:val="0076306A"/>
    <w:rsid w:val="00770762"/>
    <w:rsid w:val="007818E0"/>
    <w:rsid w:val="0079292A"/>
    <w:rsid w:val="00793A3A"/>
    <w:rsid w:val="00795706"/>
    <w:rsid w:val="00796170"/>
    <w:rsid w:val="0079617B"/>
    <w:rsid w:val="007B520F"/>
    <w:rsid w:val="007C5B8E"/>
    <w:rsid w:val="007C648C"/>
    <w:rsid w:val="007D7DEA"/>
    <w:rsid w:val="007E1D52"/>
    <w:rsid w:val="007E43A7"/>
    <w:rsid w:val="007F7281"/>
    <w:rsid w:val="00806E93"/>
    <w:rsid w:val="00832F1F"/>
    <w:rsid w:val="00843BA1"/>
    <w:rsid w:val="00847D79"/>
    <w:rsid w:val="00854305"/>
    <w:rsid w:val="00860CA1"/>
    <w:rsid w:val="00867AA8"/>
    <w:rsid w:val="00875E51"/>
    <w:rsid w:val="00884DE2"/>
    <w:rsid w:val="008A1FE3"/>
    <w:rsid w:val="008B0AB1"/>
    <w:rsid w:val="008B20CE"/>
    <w:rsid w:val="008C45CC"/>
    <w:rsid w:val="008D62AB"/>
    <w:rsid w:val="008F2992"/>
    <w:rsid w:val="008F7B53"/>
    <w:rsid w:val="00922CA9"/>
    <w:rsid w:val="00925FDC"/>
    <w:rsid w:val="00946FF7"/>
    <w:rsid w:val="009717E0"/>
    <w:rsid w:val="00972885"/>
    <w:rsid w:val="009804F0"/>
    <w:rsid w:val="00980933"/>
    <w:rsid w:val="009A5DBC"/>
    <w:rsid w:val="009C6D8C"/>
    <w:rsid w:val="00A00002"/>
    <w:rsid w:val="00A13581"/>
    <w:rsid w:val="00A1609C"/>
    <w:rsid w:val="00A17EFC"/>
    <w:rsid w:val="00A203E5"/>
    <w:rsid w:val="00A423E1"/>
    <w:rsid w:val="00A90D51"/>
    <w:rsid w:val="00A92FDD"/>
    <w:rsid w:val="00A94E17"/>
    <w:rsid w:val="00A960E4"/>
    <w:rsid w:val="00AA08E9"/>
    <w:rsid w:val="00AA2A20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8142A"/>
    <w:rsid w:val="00BA0E4F"/>
    <w:rsid w:val="00BC1D59"/>
    <w:rsid w:val="00BC69E0"/>
    <w:rsid w:val="00BE078B"/>
    <w:rsid w:val="00BF26A3"/>
    <w:rsid w:val="00C1578B"/>
    <w:rsid w:val="00C16100"/>
    <w:rsid w:val="00C2268F"/>
    <w:rsid w:val="00C2458E"/>
    <w:rsid w:val="00C274BB"/>
    <w:rsid w:val="00C35E28"/>
    <w:rsid w:val="00C37088"/>
    <w:rsid w:val="00C45744"/>
    <w:rsid w:val="00C72D66"/>
    <w:rsid w:val="00C90552"/>
    <w:rsid w:val="00C97691"/>
    <w:rsid w:val="00CA656F"/>
    <w:rsid w:val="00CA73FE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3849"/>
    <w:rsid w:val="00D35462"/>
    <w:rsid w:val="00D35D3B"/>
    <w:rsid w:val="00D37BC8"/>
    <w:rsid w:val="00D40869"/>
    <w:rsid w:val="00D57C41"/>
    <w:rsid w:val="00D83D6C"/>
    <w:rsid w:val="00D86DCC"/>
    <w:rsid w:val="00D9032C"/>
    <w:rsid w:val="00D904F3"/>
    <w:rsid w:val="00D91500"/>
    <w:rsid w:val="00D92A76"/>
    <w:rsid w:val="00DA5B79"/>
    <w:rsid w:val="00DB34DB"/>
    <w:rsid w:val="00DB3A07"/>
    <w:rsid w:val="00DE1DD9"/>
    <w:rsid w:val="00DE64F3"/>
    <w:rsid w:val="00DF0750"/>
    <w:rsid w:val="00DF6BAE"/>
    <w:rsid w:val="00E0406E"/>
    <w:rsid w:val="00E11152"/>
    <w:rsid w:val="00E31250"/>
    <w:rsid w:val="00E36ED8"/>
    <w:rsid w:val="00E405EC"/>
    <w:rsid w:val="00E44EB6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5217D"/>
    <w:rsid w:val="00F562A8"/>
    <w:rsid w:val="00F74BF7"/>
    <w:rsid w:val="00F74CC6"/>
    <w:rsid w:val="00F820A8"/>
    <w:rsid w:val="00F96E23"/>
    <w:rsid w:val="00FB1F8A"/>
    <w:rsid w:val="00FC5AE8"/>
    <w:rsid w:val="00FC6AF2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index.html" TargetMode="External"/><Relationship Id="rId18" Type="http://schemas.openxmlformats.org/officeDocument/2006/relationships/hyperlink" Target="mailto:inoue.yasuhiko@lab.ntt.co.j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sama.aboulmagd@huawei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PNP/2008-11/LMSC_OM_approved_081114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eee802.org/policies-and-procedures.pdf" TargetMode="External"/><Relationship Id="rId20" Type="http://schemas.openxmlformats.org/officeDocument/2006/relationships/hyperlink" Target="mailto:inoue.yasuhiko@lab.ntt.co.j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faqs/affiliation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faq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eee.org/about/corporate/govermance/p7-8.html" TargetMode="External"/><Relationship Id="rId19" Type="http://schemas.openxmlformats.org/officeDocument/2006/relationships/hyperlink" Target="mailto:osama.aboulmagd@huawe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develop/policies/antitrust.pdf" TargetMode="External"/><Relationship Id="rId14" Type="http://schemas.openxmlformats.org/officeDocument/2006/relationships/hyperlink" Target="http://standards.ieee.org/board/pat/pat-slideset.ppt" TargetMode="External"/><Relationship Id="rId22" Type="http://schemas.openxmlformats.org/officeDocument/2006/relationships/hyperlink" Target="https://mentor.ieee.org/802.11/dcn/14/11-14-0214-00-0hew-overview.pp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A3A2-E624-4626-9AFE-F7A77406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11-14-0229-01-0hew</vt:lpstr>
      <vt:lpstr>doc.: IEEE 11-13-0663-00-0hew</vt:lpstr>
    </vt:vector>
  </TitlesOfParts>
  <Company>Huawei Technologies Co.,Ltd.</Company>
  <LinksUpToDate>false</LinksUpToDate>
  <CharactersWithSpaces>6467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11-14-0229-02-0hew</dc:title>
  <dc:subject>Minutes</dc:subject>
  <dc:creator>Yasuhiko Inoue</dc:creator>
  <cp:keywords>February 2014</cp:keywords>
  <dc:description>Yasuhiko Inoue (NTT)</dc:description>
  <cp:lastModifiedBy>inoue</cp:lastModifiedBy>
  <cp:revision>3</cp:revision>
  <dcterms:created xsi:type="dcterms:W3CDTF">2014-02-13T14:10:00Z</dcterms:created>
  <dcterms:modified xsi:type="dcterms:W3CDTF">2014-02-25T06:22:00Z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