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55C1D">
            <w:pPr>
              <w:pStyle w:val="T2"/>
            </w:pPr>
            <w:r>
              <w:t xml:space="preserve">Proposed liaison to Wi-Fi Alliance in relation to efforts to reduce use of DSSS/CCK rates  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55C1D">
              <w:rPr>
                <w:b w:val="0"/>
                <w:sz w:val="20"/>
              </w:rPr>
              <w:t>2014-01-23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555C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Andrew Myles</w:t>
            </w:r>
          </w:p>
        </w:tc>
        <w:tc>
          <w:tcPr>
            <w:tcW w:w="2064" w:type="dxa"/>
            <w:vAlign w:val="center"/>
          </w:tcPr>
          <w:p w:rsidR="00CA09B2" w:rsidRDefault="00555C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555C1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C9439B">
                <w:rPr>
                  <w:rStyle w:val="Hyperlink"/>
                  <w:b w:val="0"/>
                  <w:sz w:val="16"/>
                </w:rPr>
                <w:t>amyles@cisco.com</w:t>
              </w:r>
            </w:hyperlink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555C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2064" w:type="dxa"/>
            <w:vAlign w:val="center"/>
          </w:tcPr>
          <w:p w:rsidR="00CA09B2" w:rsidRDefault="00555C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E14CC1" w:rsidRDefault="00E14CC1" w:rsidP="00E14CC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Pr="00C9439B">
                <w:rPr>
                  <w:rStyle w:val="Hyperlink"/>
                  <w:b w:val="0"/>
                  <w:sz w:val="16"/>
                </w:rPr>
                <w:t>brianh@cisco.com</w:t>
              </w:r>
            </w:hyperlink>
          </w:p>
        </w:tc>
      </w:tr>
    </w:tbl>
    <w:p w:rsidR="00CA09B2" w:rsidRDefault="00645E65">
      <w:pPr>
        <w:pStyle w:val="T1"/>
        <w:spacing w:after="120"/>
        <w:rPr>
          <w:sz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C1D" w:rsidRDefault="00555C1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55C1D" w:rsidRDefault="00555C1D">
                            <w:pPr>
                              <w:jc w:val="both"/>
                            </w:pPr>
                            <w:r>
                              <w:t>During the January 2014 meeting of IEEE 802.11 TGmc there was considerable discussion on ways to reduce the unnecessary use of DSSS/CCK</w:t>
                            </w:r>
                            <w:r w:rsidR="00E14CC1">
                              <w:t xml:space="preserve"> (1/2/5.5/11 Mb/s)</w:t>
                            </w:r>
                            <w:r>
                              <w:t xml:space="preserve"> rates.</w:t>
                            </w:r>
                          </w:p>
                          <w:p w:rsidR="00555C1D" w:rsidRDefault="00555C1D">
                            <w:pPr>
                              <w:jc w:val="both"/>
                            </w:pPr>
                          </w:p>
                          <w:p w:rsidR="00E14CC1" w:rsidRDefault="00555C1D">
                            <w:pPr>
                              <w:jc w:val="both"/>
                            </w:pPr>
                            <w:r>
                              <w:t xml:space="preserve">No decision was made, and it is clear </w:t>
                            </w:r>
                            <w:r w:rsidR="00E14CC1">
                              <w:t xml:space="preserve">from discussion </w:t>
                            </w:r>
                            <w:r>
                              <w:t>that more information is needed in relation</w:t>
                            </w:r>
                            <w:r w:rsidRPr="00555C1D">
                              <w:t xml:space="preserve"> on current and likely future use cases and market requirements for the </w:t>
                            </w:r>
                            <w:r w:rsidR="00E14CC1">
                              <w:t xml:space="preserve">DSSS/CCK </w:t>
                            </w:r>
                            <w:r w:rsidRPr="00555C1D">
                              <w:t>rates</w:t>
                            </w:r>
                            <w:r w:rsidR="00E14CC1">
                              <w:t xml:space="preserve"> before any decision can be made. The Wi-Fi Alliance is a possible source of such information. At least some contributions suggested that the Wi-Fi Allinance might also have a role in any process to discourage the unnecessary use of DSSS/CCK rates.</w:t>
                            </w:r>
                          </w:p>
                          <w:p w:rsidR="00E14CC1" w:rsidRDefault="00E14CC1">
                            <w:pPr>
                              <w:jc w:val="both"/>
                            </w:pPr>
                          </w:p>
                          <w:p w:rsidR="00E14CC1" w:rsidRDefault="00E14CC1">
                            <w:pPr>
                              <w:jc w:val="both"/>
                            </w:pPr>
                            <w:r>
                              <w:t>This document contains a proposed liaison to the Wi-Fi Alliance asking for:</w:t>
                            </w:r>
                          </w:p>
                          <w:p w:rsidR="00E14CC1" w:rsidRDefault="00E14CC1" w:rsidP="00E14C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Information about the </w:t>
                            </w:r>
                            <w:r w:rsidRPr="00555C1D">
                              <w:t xml:space="preserve">future use cases and market requirements for </w:t>
                            </w:r>
                            <w:r>
                              <w:t>DSSS/CCK</w:t>
                            </w:r>
                            <w:r>
                              <w:t xml:space="preserve"> rates</w:t>
                            </w:r>
                          </w:p>
                          <w:p w:rsidR="00555C1D" w:rsidRDefault="00E14CC1" w:rsidP="00E14C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Suggestions for mechanisms to discourage the nnecessary use of </w:t>
                            </w:r>
                            <w:r>
                              <w:t>DSSS/CCK rates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555C1D" w:rsidRDefault="00555C1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55C1D" w:rsidRDefault="00555C1D">
                      <w:pPr>
                        <w:jc w:val="both"/>
                      </w:pPr>
                      <w:r>
                        <w:t>During the January 2014 meeting of IEEE 802.11 TGmc there was considerable discussion on ways to reduce the unnecessary use of DSSS/CCK</w:t>
                      </w:r>
                      <w:r w:rsidR="00E14CC1">
                        <w:t xml:space="preserve"> (1/2/5.5/11 Mb/s)</w:t>
                      </w:r>
                      <w:r>
                        <w:t xml:space="preserve"> rates.</w:t>
                      </w:r>
                    </w:p>
                    <w:p w:rsidR="00555C1D" w:rsidRDefault="00555C1D">
                      <w:pPr>
                        <w:jc w:val="both"/>
                      </w:pPr>
                    </w:p>
                    <w:p w:rsidR="00E14CC1" w:rsidRDefault="00555C1D">
                      <w:pPr>
                        <w:jc w:val="both"/>
                      </w:pPr>
                      <w:r>
                        <w:t xml:space="preserve">No decision was made, and it is clear </w:t>
                      </w:r>
                      <w:r w:rsidR="00E14CC1">
                        <w:t xml:space="preserve">from discussion </w:t>
                      </w:r>
                      <w:r>
                        <w:t>that more information is needed in relation</w:t>
                      </w:r>
                      <w:r w:rsidRPr="00555C1D">
                        <w:t xml:space="preserve"> on current and likely future use cases and market requirements for the </w:t>
                      </w:r>
                      <w:r w:rsidR="00E14CC1">
                        <w:t xml:space="preserve">DSSS/CCK </w:t>
                      </w:r>
                      <w:r w:rsidRPr="00555C1D">
                        <w:t>rates</w:t>
                      </w:r>
                      <w:r w:rsidR="00E14CC1">
                        <w:t xml:space="preserve"> before any decision can be made. The Wi-Fi Alliance is a possible source of such information. At least some contributions suggested that the Wi-Fi Allinance might also have a role in any process to discourage the unnecessary use of DSSS/CCK rates.</w:t>
                      </w:r>
                    </w:p>
                    <w:p w:rsidR="00E14CC1" w:rsidRDefault="00E14CC1">
                      <w:pPr>
                        <w:jc w:val="both"/>
                      </w:pPr>
                    </w:p>
                    <w:p w:rsidR="00E14CC1" w:rsidRDefault="00E14CC1">
                      <w:pPr>
                        <w:jc w:val="both"/>
                      </w:pPr>
                      <w:r>
                        <w:t>This document contains a proposed liaison to the Wi-Fi Alliance asking for:</w:t>
                      </w:r>
                    </w:p>
                    <w:p w:rsidR="00E14CC1" w:rsidRDefault="00E14CC1" w:rsidP="00E14CC1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Information about the </w:t>
                      </w:r>
                      <w:r w:rsidRPr="00555C1D">
                        <w:t xml:space="preserve">future use cases and market requirements for </w:t>
                      </w:r>
                      <w:r>
                        <w:t>DSSS/CCK</w:t>
                      </w:r>
                      <w:r>
                        <w:t xml:space="preserve"> rates</w:t>
                      </w:r>
                    </w:p>
                    <w:p w:rsidR="00555C1D" w:rsidRDefault="00E14CC1" w:rsidP="00E14CC1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Suggestions for mechanisms to discourage the nnecessary use of </w:t>
                      </w:r>
                      <w:r>
                        <w:t>DSSS/CCK rates</w:t>
                      </w:r>
                    </w:p>
                  </w:txbxContent>
                </v:textbox>
              </v:shape>
            </w:pict>
          </mc:Fallback>
        </mc:AlternateContent>
      </w:r>
    </w:p>
    <w:p w:rsidR="00555C1D" w:rsidRPr="00E14CC1" w:rsidRDefault="00CA09B2" w:rsidP="00555C1D">
      <w:pPr>
        <w:outlineLvl w:val="0"/>
        <w:rPr>
          <w:rFonts w:ascii="Arial" w:hAnsi="Arial" w:cs="Arial"/>
          <w:sz w:val="24"/>
          <w:szCs w:val="24"/>
        </w:rPr>
      </w:pPr>
      <w:r>
        <w:br w:type="page"/>
      </w:r>
      <w:r w:rsidR="00555C1D" w:rsidRPr="00E14CC1">
        <w:rPr>
          <w:rFonts w:ascii="Arial" w:hAnsi="Arial" w:cs="Arial"/>
          <w:sz w:val="24"/>
          <w:szCs w:val="24"/>
        </w:rPr>
        <w:lastRenderedPageBreak/>
        <w:t>From: Bruce Kraemer (</w:t>
      </w:r>
      <w:hyperlink r:id="rId10" w:history="1">
        <w:r w:rsidR="00555C1D" w:rsidRPr="00E14CC1">
          <w:rPr>
            <w:rStyle w:val="Hyperlink"/>
            <w:rFonts w:ascii="Arial" w:hAnsi="Arial" w:cs="Arial"/>
            <w:sz w:val="24"/>
            <w:szCs w:val="24"/>
          </w:rPr>
          <w:t>bkraemer@marvell.com</w:t>
        </w:r>
      </w:hyperlink>
      <w:r w:rsidR="00555C1D" w:rsidRPr="00E14CC1">
        <w:rPr>
          <w:rFonts w:ascii="Arial" w:hAnsi="Arial" w:cs="Arial"/>
          <w:sz w:val="24"/>
          <w:szCs w:val="24"/>
        </w:rPr>
        <w:t>), Chair IEEE 802.11 Working Group</w:t>
      </w:r>
    </w:p>
    <w:p w:rsidR="00555C1D" w:rsidRPr="00E14CC1" w:rsidRDefault="00555C1D" w:rsidP="00555C1D">
      <w:pPr>
        <w:ind w:firstLine="720"/>
        <w:rPr>
          <w:rFonts w:ascii="Arial" w:hAnsi="Arial" w:cs="Arial"/>
          <w:sz w:val="24"/>
          <w:szCs w:val="24"/>
        </w:rPr>
      </w:pPr>
    </w:p>
    <w:p w:rsidR="00555C1D" w:rsidRPr="00E14CC1" w:rsidRDefault="00555C1D" w:rsidP="00555C1D">
      <w:pPr>
        <w:pStyle w:val="body"/>
        <w:spacing w:after="0"/>
        <w:rPr>
          <w:rFonts w:ascii="Arial" w:hAnsi="Arial" w:cs="Arial"/>
          <w:sz w:val="24"/>
          <w:szCs w:val="24"/>
        </w:rPr>
      </w:pPr>
      <w:r w:rsidRPr="00E14CC1">
        <w:rPr>
          <w:rFonts w:ascii="Arial" w:hAnsi="Arial" w:cs="Arial"/>
          <w:sz w:val="24"/>
          <w:szCs w:val="24"/>
        </w:rPr>
        <w:t>To: Ian Sherlock (</w:t>
      </w:r>
      <w:hyperlink r:id="rId11" w:history="1">
        <w:r w:rsidRPr="00E14CC1">
          <w:rPr>
            <w:rStyle w:val="Hyperlink"/>
            <w:rFonts w:ascii="Arial" w:hAnsi="Arial" w:cs="Arial"/>
            <w:sz w:val="24"/>
            <w:szCs w:val="24"/>
          </w:rPr>
          <w:t>isherlock@ti.com</w:t>
        </w:r>
      </w:hyperlink>
      <w:r w:rsidR="00E14CC1">
        <w:rPr>
          <w:rFonts w:ascii="Arial" w:hAnsi="Arial" w:cs="Arial"/>
          <w:sz w:val="24"/>
          <w:szCs w:val="24"/>
        </w:rPr>
        <w:t>)</w:t>
      </w:r>
      <w:r w:rsidRPr="00E14CC1">
        <w:rPr>
          <w:rFonts w:ascii="Arial" w:hAnsi="Arial" w:cs="Arial"/>
          <w:sz w:val="24"/>
          <w:szCs w:val="24"/>
        </w:rPr>
        <w:t>, Chair Wi-Fi Alliance</w:t>
      </w:r>
    </w:p>
    <w:p w:rsidR="00555C1D" w:rsidRPr="00E14CC1" w:rsidRDefault="00555C1D" w:rsidP="00555C1D">
      <w:pPr>
        <w:pStyle w:val="body"/>
        <w:spacing w:after="0"/>
        <w:rPr>
          <w:rFonts w:ascii="Arial" w:hAnsi="Arial" w:cs="Arial"/>
          <w:sz w:val="24"/>
          <w:szCs w:val="24"/>
          <w:lang w:val="nb-NO"/>
        </w:rPr>
      </w:pPr>
    </w:p>
    <w:p w:rsidR="00555C1D" w:rsidRPr="00E14CC1" w:rsidRDefault="00555C1D" w:rsidP="00555C1D">
      <w:pPr>
        <w:pStyle w:val="body"/>
        <w:spacing w:after="0"/>
        <w:rPr>
          <w:rFonts w:ascii="Arial" w:hAnsi="Arial" w:cs="Arial"/>
          <w:sz w:val="24"/>
          <w:szCs w:val="24"/>
        </w:rPr>
      </w:pPr>
      <w:r w:rsidRPr="00E14CC1">
        <w:rPr>
          <w:rFonts w:ascii="Arial" w:hAnsi="Arial" w:cs="Arial"/>
          <w:sz w:val="24"/>
          <w:szCs w:val="24"/>
        </w:rPr>
        <w:t>Title: IEEE 802.11 Liaison Request to Wi-Fi Alliance (WFA)</w:t>
      </w:r>
    </w:p>
    <w:p w:rsidR="00555C1D" w:rsidRPr="00E14CC1" w:rsidRDefault="00555C1D" w:rsidP="00555C1D">
      <w:pPr>
        <w:pStyle w:val="body"/>
        <w:spacing w:after="0"/>
        <w:rPr>
          <w:rFonts w:ascii="Arial" w:hAnsi="Arial" w:cs="Arial"/>
          <w:sz w:val="24"/>
          <w:szCs w:val="24"/>
        </w:rPr>
      </w:pPr>
    </w:p>
    <w:p w:rsidR="00555C1D" w:rsidRPr="00E14CC1" w:rsidRDefault="00555C1D" w:rsidP="00555C1D">
      <w:pPr>
        <w:pStyle w:val="body"/>
        <w:spacing w:after="0"/>
        <w:rPr>
          <w:rFonts w:ascii="Arial" w:hAnsi="Arial" w:cs="Arial"/>
          <w:sz w:val="24"/>
          <w:szCs w:val="24"/>
        </w:rPr>
      </w:pPr>
      <w:r w:rsidRPr="00E14CC1">
        <w:rPr>
          <w:rFonts w:ascii="Arial" w:hAnsi="Arial" w:cs="Arial"/>
          <w:sz w:val="24"/>
          <w:szCs w:val="24"/>
        </w:rPr>
        <w:t>Purpose: Request to WFA for Market Usage and Market Demand of 1/2/5.5/11 Mbps Rates.</w:t>
      </w:r>
    </w:p>
    <w:p w:rsidR="00555C1D" w:rsidRPr="00E14CC1" w:rsidRDefault="00555C1D" w:rsidP="00555C1D">
      <w:pPr>
        <w:pStyle w:val="body"/>
        <w:spacing w:after="0"/>
        <w:rPr>
          <w:rFonts w:ascii="Arial" w:hAnsi="Arial" w:cs="Arial"/>
          <w:sz w:val="24"/>
          <w:szCs w:val="24"/>
        </w:rPr>
      </w:pPr>
    </w:p>
    <w:p w:rsidR="00555C1D" w:rsidRPr="00E14CC1" w:rsidRDefault="00555C1D" w:rsidP="00555C1D">
      <w:pPr>
        <w:pStyle w:val="body"/>
        <w:spacing w:after="0"/>
        <w:rPr>
          <w:rFonts w:ascii="Arial" w:hAnsi="Arial" w:cs="Arial"/>
          <w:sz w:val="24"/>
          <w:szCs w:val="24"/>
        </w:rPr>
      </w:pPr>
      <w:r w:rsidRPr="00E14CC1">
        <w:rPr>
          <w:rFonts w:ascii="Arial" w:hAnsi="Arial" w:cs="Arial"/>
          <w:sz w:val="24"/>
          <w:szCs w:val="24"/>
        </w:rPr>
        <w:t>Dear Ian Sherlock,</w:t>
      </w:r>
    </w:p>
    <w:p w:rsidR="00555C1D" w:rsidRPr="00E14CC1" w:rsidRDefault="00555C1D" w:rsidP="00555C1D">
      <w:pPr>
        <w:rPr>
          <w:rFonts w:ascii="Arial" w:hAnsi="Arial" w:cs="Arial"/>
          <w:sz w:val="24"/>
          <w:szCs w:val="24"/>
        </w:rPr>
      </w:pPr>
    </w:p>
    <w:p w:rsidR="00555C1D" w:rsidRPr="00E14CC1" w:rsidRDefault="00555C1D" w:rsidP="00555C1D">
      <w:pPr>
        <w:rPr>
          <w:rFonts w:ascii="Arial" w:hAnsi="Arial" w:cs="Arial"/>
          <w:sz w:val="24"/>
          <w:szCs w:val="24"/>
        </w:rPr>
      </w:pPr>
      <w:r w:rsidRPr="00E14CC1">
        <w:rPr>
          <w:rFonts w:ascii="Arial" w:hAnsi="Arial" w:cs="Arial"/>
          <w:sz w:val="24"/>
          <w:szCs w:val="24"/>
        </w:rPr>
        <w:t xml:space="preserve">The Maintenance Task Group within the IEEE 802.11 Working Group (802.11REVmc) is in the process of resolving letter ballot comments related to reducing usage of 1/2/5.5/11 Mbps rates to increase WLAN performance.  </w:t>
      </w:r>
      <w:r w:rsidRPr="00E14CC1">
        <w:rPr>
          <w:rFonts w:ascii="Arial" w:hAnsi="Arial" w:cs="Arial"/>
          <w:color w:val="000000"/>
          <w:sz w:val="24"/>
          <w:szCs w:val="24"/>
        </w:rPr>
        <w:t xml:space="preserve">As part of this effort, the IEEE 802.11 Working Group requests input from the Wi-Fi Alliance on current and likely future use cases and market requirements for 1/2/5.5/11 Mbps rates. </w:t>
      </w:r>
    </w:p>
    <w:p w:rsidR="00555C1D" w:rsidRPr="00E14CC1" w:rsidRDefault="00555C1D" w:rsidP="00555C1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:rsidR="00555C1D" w:rsidRPr="00E14CC1" w:rsidRDefault="00555C1D" w:rsidP="00555C1D">
      <w:pPr>
        <w:rPr>
          <w:rFonts w:ascii="Arial" w:hAnsi="Arial" w:cs="Arial"/>
          <w:color w:val="000000"/>
          <w:sz w:val="24"/>
          <w:szCs w:val="24"/>
        </w:rPr>
      </w:pPr>
      <w:r w:rsidRPr="00E14CC1">
        <w:rPr>
          <w:rFonts w:ascii="Arial" w:hAnsi="Arial" w:cs="Arial"/>
          <w:color w:val="000000"/>
          <w:sz w:val="24"/>
          <w:szCs w:val="24"/>
        </w:rPr>
        <w:t xml:space="preserve">Mechanisms identified by the IEEE 802.11 Working Group to discourage use of 1/2/5.5/11 Mbps rates might include both changes to the IEEE 802.11 standard and usage policy/configuration recommendations.  The IEEE 802.11 Working Group also requests input from the Wi-Fi Alliance on potential solution mechanisms. </w:t>
      </w:r>
    </w:p>
    <w:p w:rsidR="00555C1D" w:rsidRPr="00E14CC1" w:rsidRDefault="00555C1D" w:rsidP="00555C1D">
      <w:pPr>
        <w:rPr>
          <w:rFonts w:ascii="Arial" w:hAnsi="Arial" w:cs="Arial"/>
          <w:color w:val="000000"/>
          <w:sz w:val="24"/>
          <w:szCs w:val="24"/>
        </w:rPr>
      </w:pPr>
    </w:p>
    <w:p w:rsidR="00555C1D" w:rsidRPr="00E14CC1" w:rsidRDefault="00555C1D" w:rsidP="00555C1D">
      <w:pPr>
        <w:rPr>
          <w:rFonts w:ascii="Arial" w:hAnsi="Arial" w:cs="Arial"/>
          <w:sz w:val="24"/>
          <w:szCs w:val="24"/>
        </w:rPr>
      </w:pPr>
      <w:r w:rsidRPr="00E14CC1">
        <w:rPr>
          <w:rFonts w:ascii="Arial" w:hAnsi="Arial" w:cs="Arial"/>
          <w:sz w:val="24"/>
          <w:szCs w:val="24"/>
        </w:rPr>
        <w:t xml:space="preserve">The letter ballot comments (comments 2411, 2412, 2423 and 2424) on this topic can be found at </w:t>
      </w:r>
      <w:hyperlink r:id="rId12" w:history="1">
        <w:r w:rsidRPr="00E14CC1">
          <w:rPr>
            <w:rStyle w:val="Hyperlink"/>
            <w:rFonts w:ascii="Arial" w:hAnsi="Arial" w:cs="Arial"/>
            <w:sz w:val="24"/>
            <w:szCs w:val="24"/>
          </w:rPr>
          <w:t>https://mentor.ieee.org/802.11/dcn/13/11-13-0233-24-000m-revmc-wg-ballot-comments.xls</w:t>
        </w:r>
      </w:hyperlink>
      <w:r w:rsidRPr="00E14CC1">
        <w:rPr>
          <w:rFonts w:ascii="Arial" w:hAnsi="Arial" w:cs="Arial"/>
          <w:sz w:val="24"/>
          <w:szCs w:val="24"/>
        </w:rPr>
        <w:t xml:space="preserve"> . For your reference, IEEE Std 802.11™-2012 is the current version of the IEEE 802.11 Standard.</w:t>
      </w:r>
    </w:p>
    <w:p w:rsidR="00555C1D" w:rsidRPr="00E14CC1" w:rsidRDefault="00555C1D" w:rsidP="00555C1D">
      <w:pPr>
        <w:pStyle w:val="body"/>
        <w:spacing w:after="0"/>
        <w:rPr>
          <w:rFonts w:ascii="Arial" w:hAnsi="Arial" w:cs="Arial"/>
          <w:sz w:val="24"/>
          <w:szCs w:val="24"/>
        </w:rPr>
      </w:pPr>
    </w:p>
    <w:p w:rsidR="00555C1D" w:rsidRPr="00E14CC1" w:rsidRDefault="00555C1D" w:rsidP="00555C1D">
      <w:pPr>
        <w:pStyle w:val="body"/>
        <w:spacing w:after="0"/>
        <w:rPr>
          <w:rFonts w:ascii="Arial" w:hAnsi="Arial" w:cs="Arial"/>
          <w:sz w:val="24"/>
          <w:szCs w:val="24"/>
        </w:rPr>
      </w:pPr>
      <w:r w:rsidRPr="00E14CC1">
        <w:rPr>
          <w:rFonts w:ascii="Arial" w:hAnsi="Arial" w:cs="Arial"/>
          <w:sz w:val="24"/>
          <w:szCs w:val="24"/>
        </w:rPr>
        <w:t>Please contact Bruce Kraemer, IEEE 802.11 Working Group chair, together with Dorothy Stanley, Maintenance Task Group chair, with any questions.</w:t>
      </w:r>
    </w:p>
    <w:p w:rsidR="00555C1D" w:rsidRPr="00E14CC1" w:rsidRDefault="00555C1D" w:rsidP="00555C1D">
      <w:pPr>
        <w:pStyle w:val="body"/>
        <w:spacing w:after="0"/>
        <w:rPr>
          <w:rFonts w:ascii="Arial" w:hAnsi="Arial" w:cs="Arial"/>
          <w:sz w:val="24"/>
          <w:szCs w:val="24"/>
        </w:rPr>
      </w:pPr>
    </w:p>
    <w:p w:rsidR="00555C1D" w:rsidRPr="00E14CC1" w:rsidRDefault="00555C1D" w:rsidP="00555C1D">
      <w:pPr>
        <w:pStyle w:val="body"/>
        <w:spacing w:after="0"/>
        <w:rPr>
          <w:rFonts w:ascii="Arial" w:hAnsi="Arial" w:cs="Arial"/>
          <w:sz w:val="24"/>
          <w:szCs w:val="24"/>
        </w:rPr>
      </w:pPr>
      <w:r w:rsidRPr="00E14CC1">
        <w:rPr>
          <w:rFonts w:ascii="Arial" w:hAnsi="Arial" w:cs="Arial"/>
          <w:sz w:val="24"/>
          <w:szCs w:val="24"/>
        </w:rPr>
        <w:t>Best Regards,</w:t>
      </w:r>
    </w:p>
    <w:p w:rsidR="00CA09B2" w:rsidRPr="00E14CC1" w:rsidRDefault="00CA09B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A09B2" w:rsidRPr="00E14CC1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C1D" w:rsidRDefault="00555C1D">
      <w:r>
        <w:separator/>
      </w:r>
    </w:p>
  </w:endnote>
  <w:endnote w:type="continuationSeparator" w:id="0">
    <w:p w:rsidR="00555C1D" w:rsidRDefault="0055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C1D" w:rsidRDefault="00555C1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62752">
      <w:rPr>
        <w:noProof/>
      </w:rPr>
      <w:t>2</w:t>
    </w:r>
    <w:r>
      <w:fldChar w:fldCharType="end"/>
    </w:r>
    <w:r>
      <w:tab/>
      <w:t>Myles, Cisco</w:t>
    </w:r>
  </w:p>
  <w:p w:rsidR="00555C1D" w:rsidRDefault="00555C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C1D" w:rsidRDefault="00555C1D">
      <w:r>
        <w:separator/>
      </w:r>
    </w:p>
  </w:footnote>
  <w:footnote w:type="continuationSeparator" w:id="0">
    <w:p w:rsidR="00555C1D" w:rsidRDefault="00555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C1D" w:rsidRDefault="00555C1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Jan 2014</w:t>
      </w:r>
    </w:fldSimple>
    <w:r>
      <w:tab/>
    </w:r>
    <w:r>
      <w:tab/>
    </w:r>
    <w:fldSimple w:instr=" TITLE  \* MERGEFORMAT ">
      <w:r w:rsidR="00F72676">
        <w:t>doc.: IEEE 802.11-14/0182</w:t>
      </w:r>
      <w:r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04B4B"/>
    <w:multiLevelType w:val="hybridMultilevel"/>
    <w:tmpl w:val="63449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BC"/>
    <w:rsid w:val="001D723B"/>
    <w:rsid w:val="0029020B"/>
    <w:rsid w:val="002D44BE"/>
    <w:rsid w:val="00442037"/>
    <w:rsid w:val="004B064B"/>
    <w:rsid w:val="00555C1D"/>
    <w:rsid w:val="00562752"/>
    <w:rsid w:val="0062440B"/>
    <w:rsid w:val="00645E65"/>
    <w:rsid w:val="006C0727"/>
    <w:rsid w:val="006E145F"/>
    <w:rsid w:val="00770572"/>
    <w:rsid w:val="009F2FBC"/>
    <w:rsid w:val="00AA427C"/>
    <w:rsid w:val="00BE68C2"/>
    <w:rsid w:val="00CA09B2"/>
    <w:rsid w:val="00DC5A7B"/>
    <w:rsid w:val="00E14CC1"/>
    <w:rsid w:val="00F7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body">
    <w:name w:val="body"/>
    <w:basedOn w:val="Normal"/>
    <w:rsid w:val="00555C1D"/>
    <w:pPr>
      <w:spacing w:after="120"/>
    </w:pPr>
    <w:rPr>
      <w:rFonts w:eastAsia="Calibri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55C1D"/>
    <w:pPr>
      <w:ind w:left="720"/>
      <w:contextualSpacing/>
    </w:pPr>
    <w:rPr>
      <w:rFonts w:ascii="Calibri" w:eastAsia="Calibri" w:hAnsi="Calibri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body">
    <w:name w:val="body"/>
    <w:basedOn w:val="Normal"/>
    <w:rsid w:val="00555C1D"/>
    <w:pPr>
      <w:spacing w:after="120"/>
    </w:pPr>
    <w:rPr>
      <w:rFonts w:eastAsia="Calibri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55C1D"/>
    <w:pPr>
      <w:ind w:left="720"/>
      <w:contextualSpacing/>
    </w:pPr>
    <w:rPr>
      <w:rFonts w:ascii="Calibri" w:eastAsia="Calibri" w:hAnsi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les@cisco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3/11-13-0233-24-000m-revmc-wg-ballot-comments.xl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sherlock@ti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kraemer@marvel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anh@cisco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11-14-0182-00-000m-Liaison-to-WFA-on-reducing-use-of-CCK-and-DSSS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Adrian Stephens 23</dc:creator>
  <cp:keywords>Month Year</cp:keywords>
  <dc:description>John Doe, Some Company</dc:description>
  <cp:lastModifiedBy>Andrew Myles (amyles)</cp:lastModifiedBy>
  <cp:revision>2</cp:revision>
  <cp:lastPrinted>1601-01-01T00:00:00Z</cp:lastPrinted>
  <dcterms:created xsi:type="dcterms:W3CDTF">2014-01-23T21:31:00Z</dcterms:created>
  <dcterms:modified xsi:type="dcterms:W3CDTF">2014-01-23T21:31:00Z</dcterms:modified>
</cp:coreProperties>
</file>