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F57E2" w:rsidRDefault="00C723BC" w:rsidP="00DF57E2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DF57E2">
              <w:rPr>
                <w:rFonts w:eastAsia="ＭＳ 明朝" w:hint="eastAsia"/>
                <w:lang w:eastAsia="ja-JP"/>
              </w:rPr>
              <w:t>24</w:t>
            </w:r>
            <w:r w:rsidR="00575DC5">
              <w:rPr>
                <w:lang w:eastAsia="ko-KR"/>
              </w:rPr>
              <w:t>.</w:t>
            </w:r>
            <w:r w:rsidR="00DF57E2">
              <w:rPr>
                <w:rFonts w:eastAsia="ＭＳ 明朝" w:hint="eastAsia"/>
                <w:lang w:eastAsia="ja-JP"/>
              </w:rPr>
              <w:t>3</w:t>
            </w:r>
            <w:r w:rsidR="00575DC5">
              <w:rPr>
                <w:lang w:eastAsia="ko-KR"/>
              </w:rPr>
              <w:t>.</w:t>
            </w:r>
            <w:r w:rsidR="00DF57E2">
              <w:rPr>
                <w:rFonts w:eastAsia="ＭＳ 明朝" w:hint="eastAsia"/>
                <w:lang w:eastAsia="ja-JP"/>
              </w:rPr>
              <w:t>6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C40B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C40B2">
              <w:rPr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FC40B2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40B2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24</w:t>
                            </w:r>
                            <w:r w:rsidR="00575DC5">
                              <w:rPr>
                                <w:lang w:eastAsia="ko-KR"/>
                              </w:rPr>
                              <w:t>.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3</w:t>
                            </w:r>
                            <w:r w:rsidR="00575DC5">
                              <w:rPr>
                                <w:lang w:eastAsia="ko-KR"/>
                              </w:rPr>
                              <w:t>.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6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6A605E" w:rsidRPr="001026CA" w:rsidRDefault="001026CA" w:rsidP="001573A9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1315</w:t>
                            </w:r>
                          </w:p>
                          <w:p w:rsidR="006A605E" w:rsidRPr="001026CA" w:rsidRDefault="006A605E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 w:rsidR="001026CA">
                              <w:rPr>
                                <w:rFonts w:eastAsia="ＭＳ 明朝" w:hint="eastAsia"/>
                                <w:lang w:eastAsia="ja-JP"/>
                              </w:rPr>
                              <w:t>601</w:t>
                            </w:r>
                          </w:p>
                          <w:p w:rsidR="006A605E" w:rsidRPr="001026CA" w:rsidRDefault="001026CA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602</w:t>
                            </w:r>
                          </w:p>
                          <w:p w:rsidR="006A605E" w:rsidRPr="001026CA" w:rsidRDefault="001026CA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24</w:t>
                      </w:r>
                      <w:r w:rsidR="00575DC5">
                        <w:rPr>
                          <w:lang w:eastAsia="ko-KR"/>
                        </w:rPr>
                        <w:t>.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3</w:t>
                      </w:r>
                      <w:r w:rsidR="00575DC5">
                        <w:rPr>
                          <w:lang w:eastAsia="ko-KR"/>
                        </w:rPr>
                        <w:t>.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6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6A605E" w:rsidRPr="001026CA" w:rsidRDefault="001026CA" w:rsidP="001573A9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1315</w:t>
                      </w:r>
                    </w:p>
                    <w:p w:rsidR="006A605E" w:rsidRPr="001026CA" w:rsidRDefault="006A605E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 w:rsidR="001026CA">
                        <w:rPr>
                          <w:rFonts w:eastAsia="ＭＳ 明朝" w:hint="eastAsia"/>
                          <w:lang w:eastAsia="ja-JP"/>
                        </w:rPr>
                        <w:t>601</w:t>
                      </w:r>
                    </w:p>
                    <w:p w:rsidR="006A605E" w:rsidRPr="001026CA" w:rsidRDefault="001026CA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602</w:t>
                      </w:r>
                    </w:p>
                    <w:p w:rsidR="006A605E" w:rsidRPr="001026CA" w:rsidRDefault="001026CA" w:rsidP="006A605E">
                      <w:pPr>
                        <w:jc w:val="both"/>
                        <w:rPr>
                          <w:rFonts w:eastAsia="ＭＳ 明朝" w:hint="eastAsia"/>
                          <w:lang w:eastAsia="ja-JP"/>
                        </w:rPr>
                      </w:pPr>
                      <w:r>
                        <w:t>1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603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P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8C4BCA" w:rsidRPr="00CE5DF5" w:rsidTr="001026CA">
        <w:tc>
          <w:tcPr>
            <w:tcW w:w="64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453ED1" w:rsidRPr="00CE5DF5" w:rsidRDefault="00453ED1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8C4BCA" w:rsidRPr="00CE5DF5" w:rsidTr="001026CA">
        <w:tc>
          <w:tcPr>
            <w:tcW w:w="648" w:type="dxa"/>
          </w:tcPr>
          <w:p w:rsidR="00D67FC3" w:rsidRPr="001026CA" w:rsidRDefault="001026CA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1315</w:t>
            </w:r>
          </w:p>
        </w:tc>
        <w:tc>
          <w:tcPr>
            <w:tcW w:w="878" w:type="dxa"/>
          </w:tcPr>
          <w:p w:rsidR="00D67FC3" w:rsidRPr="001026CA" w:rsidRDefault="001026CA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275.30</w:t>
            </w:r>
          </w:p>
        </w:tc>
        <w:tc>
          <w:tcPr>
            <w:tcW w:w="850" w:type="dxa"/>
          </w:tcPr>
          <w:p w:rsidR="00D67FC3" w:rsidRPr="001026CA" w:rsidRDefault="001026CA" w:rsidP="001026CA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D67FC3" w:rsidRPr="00CC02A9" w:rsidRDefault="001026CA">
            <w:pPr>
              <w:rPr>
                <w:rFonts w:ascii="Arial" w:hAnsi="Arial" w:cs="Arial"/>
                <w:sz w:val="18"/>
              </w:rPr>
            </w:pPr>
            <w:r w:rsidRPr="001026CA">
              <w:rPr>
                <w:rFonts w:ascii="Arial" w:hAnsi="Arial" w:cs="Arial"/>
                <w:sz w:val="18"/>
              </w:rPr>
              <w:t>Font sizes in equations need attention.</w:t>
            </w:r>
          </w:p>
        </w:tc>
        <w:tc>
          <w:tcPr>
            <w:tcW w:w="2126" w:type="dxa"/>
          </w:tcPr>
          <w:p w:rsidR="00D67FC3" w:rsidRPr="00CC02A9" w:rsidRDefault="001026CA">
            <w:pPr>
              <w:rPr>
                <w:rFonts w:ascii="Arial" w:hAnsi="Arial" w:cs="Arial"/>
                <w:sz w:val="18"/>
              </w:rPr>
            </w:pPr>
            <w:r w:rsidRPr="001026CA">
              <w:rPr>
                <w:rFonts w:ascii="Arial" w:hAnsi="Arial" w:cs="Arial"/>
                <w:sz w:val="18"/>
              </w:rPr>
              <w:t>pay attention</w:t>
            </w:r>
          </w:p>
        </w:tc>
        <w:tc>
          <w:tcPr>
            <w:tcW w:w="3368" w:type="dxa"/>
          </w:tcPr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D49D7" w:rsidRPr="00AD49D7" w:rsidRDefault="00AD49D7" w:rsidP="00AD49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1026CA" w:rsidRPr="001026CA" w:rsidRDefault="001026CA" w:rsidP="001026CA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</w:p>
          <w:p w:rsidR="001026CA" w:rsidRPr="001026CA" w:rsidRDefault="001026CA" w:rsidP="001026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1026CA">
              <w:rPr>
                <w:bCs/>
                <w:sz w:val="18"/>
                <w:lang w:eastAsia="ko-KR"/>
              </w:rPr>
              <w:t xml:space="preserve">IEEE style manual mentions that font size of table content must be 9 point. But the equation of </w:t>
            </w:r>
            <w:r w:rsidR="009406FE">
              <w:rPr>
                <w:rFonts w:eastAsia="ＭＳ 明朝" w:hint="eastAsia"/>
                <w:bCs/>
                <w:sz w:val="18"/>
                <w:lang w:eastAsia="ja-JP"/>
              </w:rPr>
              <w:t xml:space="preserve">the </w:t>
            </w:r>
            <w:r w:rsidRPr="001026CA">
              <w:rPr>
                <w:bCs/>
                <w:sz w:val="18"/>
                <w:lang w:eastAsia="ko-KR"/>
              </w:rPr>
              <w:t>line 30 is written in 11.5 point. Hence, change font size of the equation to 9 point.</w:t>
            </w:r>
          </w:p>
          <w:p w:rsidR="00D67FC3" w:rsidRPr="00CC02A9" w:rsidRDefault="001026CA" w:rsidP="001026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1026CA">
              <w:rPr>
                <w:bCs/>
                <w:sz w:val="18"/>
                <w:lang w:eastAsia="ko-KR"/>
              </w:rPr>
              <w:t>Besides this, other parts of table 24-5 is written in wrong point. Change all font size to 9 point.</w:t>
            </w:r>
          </w:p>
        </w:tc>
      </w:tr>
    </w:tbl>
    <w:p w:rsidR="008C4BCA" w:rsidRDefault="008C4BCA" w:rsidP="008C4BCA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DE31CC" w:rsidRDefault="00DE31CC">
      <w:pPr>
        <w:rPr>
          <w:rFonts w:eastAsia="ＭＳ 明朝"/>
          <w:szCs w:val="22"/>
          <w:lang w:val="en-US" w:eastAsia="ja-JP"/>
        </w:rPr>
      </w:pPr>
    </w:p>
    <w:p w:rsidR="00704918" w:rsidRDefault="00704918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current draft document is shown in t</w:t>
      </w:r>
      <w:r w:rsidR="009406FE">
        <w:rPr>
          <w:rFonts w:eastAsia="ＭＳ 明朝" w:hint="eastAsia"/>
          <w:szCs w:val="22"/>
          <w:lang w:val="en-US" w:eastAsia="ja-JP"/>
        </w:rPr>
        <w:t>he next page. Font size used in the pointed</w:t>
      </w:r>
      <w:r>
        <w:rPr>
          <w:rFonts w:eastAsia="ＭＳ 明朝" w:hint="eastAsia"/>
          <w:szCs w:val="22"/>
          <w:lang w:val="en-US" w:eastAsia="ja-JP"/>
        </w:rPr>
        <w:t xml:space="preserve"> </w:t>
      </w:r>
      <w:r w:rsidR="00A7631E">
        <w:rPr>
          <w:rFonts w:eastAsia="ＭＳ 明朝" w:hint="eastAsia"/>
          <w:szCs w:val="22"/>
          <w:lang w:val="en-US" w:eastAsia="ja-JP"/>
        </w:rPr>
        <w:t xml:space="preserve">out </w:t>
      </w:r>
      <w:r>
        <w:rPr>
          <w:rFonts w:eastAsia="ＭＳ 明朝" w:hint="eastAsia"/>
          <w:szCs w:val="22"/>
          <w:lang w:val="en-US" w:eastAsia="ja-JP"/>
        </w:rPr>
        <w:t xml:space="preserve">equations is larger than </w:t>
      </w:r>
      <w:r w:rsidR="00A7631E">
        <w:rPr>
          <w:rFonts w:eastAsia="ＭＳ 明朝" w:hint="eastAsia"/>
          <w:szCs w:val="22"/>
          <w:lang w:val="en-US" w:eastAsia="ja-JP"/>
        </w:rPr>
        <w:t xml:space="preserve">the </w:t>
      </w:r>
      <w:r>
        <w:rPr>
          <w:rFonts w:eastAsia="ＭＳ 明朝" w:hint="eastAsia"/>
          <w:szCs w:val="22"/>
          <w:lang w:val="en-US" w:eastAsia="ja-JP"/>
        </w:rPr>
        <w:t xml:space="preserve">other text font size. </w:t>
      </w:r>
      <w:r w:rsidR="005E4941">
        <w:rPr>
          <w:rFonts w:eastAsia="ＭＳ 明朝" w:hint="eastAsia"/>
          <w:szCs w:val="22"/>
          <w:lang w:val="en-US" w:eastAsia="ja-JP"/>
        </w:rPr>
        <w:t>Font size of content of tables must be 9-point judging from IEEE template file. Therefore, font size of the equations must be 9-point.</w:t>
      </w:r>
    </w:p>
    <w:p w:rsidR="005E4941" w:rsidRDefault="005E4941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Not only here but also some other parts of this table seem </w:t>
      </w:r>
      <w:r w:rsidR="009406FE">
        <w:rPr>
          <w:rFonts w:eastAsia="ＭＳ 明朝" w:hint="eastAsia"/>
          <w:szCs w:val="22"/>
          <w:lang w:val="en-US" w:eastAsia="ja-JP"/>
        </w:rPr>
        <w:t xml:space="preserve">not </w:t>
      </w:r>
      <w:r>
        <w:rPr>
          <w:rFonts w:eastAsia="ＭＳ 明朝" w:hint="eastAsia"/>
          <w:szCs w:val="22"/>
          <w:lang w:val="en-US" w:eastAsia="ja-JP"/>
        </w:rPr>
        <w:t>to be written in appropriate font size. Therefore, not only the above equations but also other parts should be checked if correct font size is used.</w:t>
      </w:r>
      <w:r w:rsidR="00A7631E">
        <w:rPr>
          <w:rFonts w:eastAsia="ＭＳ 明朝" w:hint="eastAsia"/>
          <w:szCs w:val="22"/>
          <w:lang w:val="en-US" w:eastAsia="ja-JP"/>
        </w:rPr>
        <w:t xml:space="preserve"> And when different font size is found, it should be revised.</w:t>
      </w:r>
    </w:p>
    <w:p w:rsidR="00704918" w:rsidRPr="00A7631E" w:rsidRDefault="00704918">
      <w:pPr>
        <w:rPr>
          <w:rFonts w:eastAsia="ＭＳ 明朝"/>
          <w:szCs w:val="22"/>
          <w:lang w:val="en-US" w:eastAsia="ja-JP"/>
        </w:rPr>
      </w:pPr>
    </w:p>
    <w:p w:rsidR="00704918" w:rsidRDefault="003228A5" w:rsidP="005E4941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noProof/>
          <w:szCs w:val="22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64C97" wp14:editId="1154E76B">
                <wp:simplePos x="0" y="0"/>
                <wp:positionH relativeFrom="column">
                  <wp:posOffset>1790115</wp:posOffset>
                </wp:positionH>
                <wp:positionV relativeFrom="paragraph">
                  <wp:posOffset>2613074</wp:posOffset>
                </wp:positionV>
                <wp:extent cx="3516630" cy="597877"/>
                <wp:effectExtent l="0" t="0" r="2667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5978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0.95pt;margin-top:205.75pt;width:276.9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79rwIAAI8FAAAOAAAAZHJzL2Uyb0RvYy54bWysVM1u2zAMvg/YOwi6r85P07RGnSJokWFA&#10;0RZrh54VWY4NyKImKXGy99geYDvvPOywx1mBvcUoyXaDrthhmA8yKZIff0Ty9GxbS7IRxlagMjo8&#10;GFAiFIe8UquMvrtbvDqmxDqmciZBiYzuhKVns5cvThudihGUIHNhCIIomzY6o6VzOk0Sy0tRM3sA&#10;WigUFmBq5pA1qyQ3rEH0WiajweAoacDk2gAX1uLtRRTSWcAvCsHddVFY4YjMKMbmwmnCufRnMjtl&#10;6cowXVa8DYP9QxQ1qxQ67aEumGNkbao/oOqKG7BQuAMOdQJFUXERcsBshoMn2dyWTIuQCxbH6r5M&#10;9v/B8qvNjSFVntExJYrV+EQPX788fPr+88fn5NfHb5EiY1+oRtsU9W/1jWk5i6TPeluY2v8xH7IN&#10;xd31xRVbRzhejifDo6MxvgFH2eRkejydetDk0Vob614LqIknMmrw8UJN2ebSuqjaqXhnChaVlHjP&#10;Uqn8aUFWub8LjFktz6UhG4Yvv1gM8Gvd7amhc2+a+MxiLoFyOyki7FtRYHEw+lGIJLSl6GEZ50K5&#10;YRSVLBfR22TfmW9kbxEylQoBPXKBUfbYLUCnGUE67Jh3q+9NRejq3njwt8CicW8RPINyvXFdKTDP&#10;AUjMqvUc9bsixdL4Ki0h32HrGIgzZTVfVPhul8y6G2ZwiPCpcTG4azwKCU1GoaUoKcF8eO7e62Nv&#10;o5SSBocyo/b9mhlBiXyjsOtPhoeHfooDcziZjpAx+5LlvkSt63PA1x/iCtI8kF7fyY4sDNT3uD/m&#10;3iuKmOLoO6PcmY45d3FZ4AbiYj4Paji5mrlLdau5B/dV9X15t71nRrfN67Dtr6AbYJY+6eGo6y0V&#10;zNcOiio0+GNd23rj1IfGaTeUXyv7fNB63KOz3wAAAP//AwBQSwMEFAAGAAgAAAAhAPCC3bThAAAA&#10;CwEAAA8AAABkcnMvZG93bnJldi54bWxMj8FOg0AQhu8mvsNmTLwYu9BKRWRptIk99GBi24u3hR2B&#10;lJ0l7FLw7R1PepvJ/Pnm+/PNbDtxwcG3jhTEiwgEUuVMS7WC0/HtPgXhgyajO0eo4Bs9bIrrq1xn&#10;xk30gZdDqAVDyGdaQRNCn0npqwat9gvXI/Htyw1WB16HWppBTwy3nVxG0Vpa3RJ/aHSP2war82G0&#10;Csrd57BNX1e7MN6tGX2u9/g+KXV7M788gwg4h78w/OqzOhTsVLqRjBedgmUaP3FUwUMcJyA4ka6S&#10;RxClgiTiQRa5/N+h+AEAAP//AwBQSwECLQAUAAYACAAAACEAtoM4kv4AAADhAQAAEwAAAAAAAAAA&#10;AAAAAAAAAAAAW0NvbnRlbnRfVHlwZXNdLnhtbFBLAQItABQABgAIAAAAIQA4/SH/1gAAAJQBAAAL&#10;AAAAAAAAAAAAAAAAAC8BAABfcmVscy8ucmVsc1BLAQItABQABgAIAAAAIQCvCo79rwIAAI8FAAAO&#10;AAAAAAAAAAAAAAAAAC4CAABkcnMvZTJvRG9jLnhtbFBLAQItABQABgAIAAAAIQDwgt204QAAAAsB&#10;AAAPAAAAAAAAAAAAAAAAAAkFAABkcnMvZG93bnJldi54bWxQSwUGAAAAAAQABADzAAAAFwYAAAAA&#10;" filled="f" strokecolor="red" strokeweight="2pt"/>
            </w:pict>
          </mc:Fallback>
        </mc:AlternateContent>
      </w:r>
      <w:r w:rsidR="005E4941">
        <w:rPr>
          <w:rFonts w:eastAsia="ＭＳ 明朝" w:hint="eastAsia"/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EADF2" wp14:editId="5CA3C79F">
                <wp:simplePos x="0" y="0"/>
                <wp:positionH relativeFrom="column">
                  <wp:posOffset>1790114</wp:posOffset>
                </wp:positionH>
                <wp:positionV relativeFrom="paragraph">
                  <wp:posOffset>3485271</wp:posOffset>
                </wp:positionV>
                <wp:extent cx="3516923" cy="6400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3" cy="64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40.95pt;margin-top:274.45pt;width:276.9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2xsAIAAI8FAAAOAAAAZHJzL2Uyb0RvYy54bWysVM1uEzEQviPxDpbvZDdpWtqomypKFYRU&#10;tRUt6tnx2tmVvB5jO9mE94AHKGfOiAOPQyXegrH3p1GpOCBy2Hg8M9/MfJ6Z07NtpchGWFeCzuhw&#10;kFIiNIe81KuMvr9dvDqmxHmmc6ZAi4zuhKNn05cvTmszESMoQOXCEgTRblKbjBbem0mSOF6IirkB&#10;GKFRKcFWzKNoV0luWY3olUpGaXqU1GBzY4EL5/D2vFHSacSXUnB/JaUTnqiMYm4+fm38LsM3mZ6y&#10;ycoyU5S8TYP9QxYVKzUG7aHOmWdkbcs/oKqSW3Ag/YBDlYCUJRexBqxmmD6p5qZgRsRakBxneprc&#10;/4Pll5trS8o8o2NKNKvwiR6+fnn4/P3nj/vk16dvzYmMA1G1cRO0vzHXtpUcHkPVW2mr8I/1kG0k&#10;d9eTK7aecLw8OBwenYwOKOGoOxqn6XFkP3n0Ntb5NwIqEg4Ztfh4kVO2uXAeI6JpZxKCaViUSsUH&#10;VDpcOFBlHu6iYFfLubJkw/DlF4sUf6EGxNgzQym4JqGyppZ48jslAobS74REcjD7UcwktqXoYRnn&#10;QvthoypYLppoh/vBQiMHjxg6AgZkiVn22C1AZ9mAdNhNzq19cBWxq3vn9G+JNc69R4wM2vfOVanB&#10;PgegsKo2cmPfkdRQE1haQr7D1rHQzJQzfFHiu10w56+ZxSHCccPF4K/wIxXUGYX2REkB9uNz98Ee&#10;exu1lNQ4lBl1H9bMCkrUW41dfzIcj8MUR2F8+HqEgt3XLPc1el3NAV9/iCvI8HgM9l51R2mhusP9&#10;MQtRUcU0x9gZ5d52wtw3ywI3EBezWTTDyTXMX+gbwwN4YDX05e32jlnTNq/Htr+EboDZ5EkPN7bB&#10;U8Ns7UGWscEfeW35xqmPjdNuqLBW9uVo9bhHp78BAAD//wMAUEsDBBQABgAIAAAAIQBeW+7E4gAA&#10;AAsBAAAPAAAAZHJzL2Rvd25yZXYueG1sTI89T8MwEIZ3JP6DdUgsiDr9St0Qp4JKdGBAorCwOfGR&#10;RI3tyHaa8O97TGW707167nnz3WQ6dkYfWmclzGcJMLSV062tJXx9vj4KYCEqq1XnLEr4xQC74vYm&#10;V5l2o/3A8zHWjCA2ZEpCE2OfcR6qBo0KM9ejpduP80ZFWn3NtVcjwU3HF0mScqNaSx8a1eO+wep0&#10;HIyE8vDt9+JleYjDQ0roU/2G76OU93fT8xOwiFO8huFPn9ShIKfSDVYH1klYiPmWohLWK0EDJcRy&#10;vQFWSkhX2w3wIuf/OxQXAAAA//8DAFBLAQItABQABgAIAAAAIQC2gziS/gAAAOEBAAATAAAAAAAA&#10;AAAAAAAAAAAAAABbQ29udGVudF9UeXBlc10ueG1sUEsBAi0AFAAGAAgAAAAhADj9If/WAAAAlAEA&#10;AAsAAAAAAAAAAAAAAAAALwEAAF9yZWxzLy5yZWxzUEsBAi0AFAAGAAgAAAAhAH08XbGwAgAAjwUA&#10;AA4AAAAAAAAAAAAAAAAALgIAAGRycy9lMm9Eb2MueG1sUEsBAi0AFAAGAAgAAAAhAF5b7sTiAAAA&#10;CwEAAA8AAAAAAAAAAAAAAAAACgUAAGRycy9kb3ducmV2LnhtbFBLBQYAAAAABAAEAPMAAAAZBgAA&#10;AAA=&#10;" filled="f" strokecolor="red" strokeweight="2pt"/>
            </w:pict>
          </mc:Fallback>
        </mc:AlternateContent>
      </w:r>
      <w:r w:rsidR="00704918">
        <w:rPr>
          <w:rFonts w:eastAsia="ＭＳ 明朝" w:hint="eastAsia"/>
          <w:noProof/>
          <w:szCs w:val="22"/>
          <w:lang w:val="en-US" w:eastAsia="ja-JP"/>
        </w:rPr>
        <w:drawing>
          <wp:inline distT="0" distB="0" distL="0" distR="0" wp14:anchorId="122E0D23" wp14:editId="0BBAA5A6">
            <wp:extent cx="5611907" cy="4189306"/>
            <wp:effectExtent l="0" t="0" r="825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02" cy="42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11" w:rsidRDefault="00147E11" w:rsidP="005E4941">
      <w:pPr>
        <w:jc w:val="center"/>
        <w:rPr>
          <w:rFonts w:eastAsia="ＭＳ 明朝"/>
          <w:szCs w:val="22"/>
          <w:lang w:val="en-US" w:eastAsia="ja-JP"/>
        </w:rPr>
      </w:pPr>
    </w:p>
    <w:p w:rsidR="00147E11" w:rsidRPr="007A7299" w:rsidRDefault="00147E11" w:rsidP="00147E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  <w:r w:rsidRPr="0034651F">
        <w:rPr>
          <w:b/>
          <w:sz w:val="20"/>
          <w:highlight w:val="yellow"/>
        </w:rPr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Check if 9-point font size is </w:t>
      </w:r>
      <w:r w:rsidR="009406FE">
        <w:rPr>
          <w:rFonts w:eastAsia="ＭＳ 明朝" w:hint="eastAsia"/>
          <w:b/>
          <w:sz w:val="20"/>
          <w:highlight w:val="yellow"/>
          <w:lang w:eastAsia="ja-JP"/>
        </w:rPr>
        <w:t xml:space="preserve">used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in table 24-6. </w:t>
      </w:r>
      <w:proofErr w:type="gramStart"/>
      <w:r w:rsidR="009406FE">
        <w:rPr>
          <w:rFonts w:eastAsia="ＭＳ 明朝" w:hint="eastAsia"/>
          <w:b/>
          <w:sz w:val="20"/>
          <w:highlight w:val="yellow"/>
          <w:lang w:eastAsia="ja-JP"/>
        </w:rPr>
        <w:t>Change font size to 9-point w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hen </w:t>
      </w:r>
      <w:r w:rsidR="00A7631E">
        <w:rPr>
          <w:rFonts w:eastAsia="ＭＳ 明朝" w:hint="eastAsia"/>
          <w:b/>
          <w:sz w:val="20"/>
          <w:highlight w:val="yellow"/>
          <w:lang w:eastAsia="ja-JP"/>
        </w:rPr>
        <w:t xml:space="preserve">a </w:t>
      </w:r>
      <w:r>
        <w:rPr>
          <w:rFonts w:eastAsia="ＭＳ 明朝" w:hint="eastAsia"/>
          <w:b/>
          <w:sz w:val="20"/>
          <w:highlight w:val="yellow"/>
          <w:lang w:eastAsia="ja-JP"/>
        </w:rPr>
        <w:t>part written in not 9-point</w:t>
      </w:r>
      <w:r w:rsidR="009406FE">
        <w:rPr>
          <w:rFonts w:eastAsia="ＭＳ 明朝" w:hint="eastAsia"/>
          <w:b/>
          <w:sz w:val="20"/>
          <w:highlight w:val="yellow"/>
          <w:lang w:eastAsia="ja-JP"/>
        </w:rPr>
        <w:t xml:space="preserve"> font size is found</w:t>
      </w:r>
      <w:r w:rsidR="00FB0F93">
        <w:rPr>
          <w:rFonts w:eastAsia="ＭＳ 明朝" w:hint="eastAsia"/>
          <w:b/>
          <w:sz w:val="20"/>
          <w:highlight w:val="yellow"/>
          <w:lang w:eastAsia="ja-JP"/>
        </w:rPr>
        <w:t>.</w:t>
      </w:r>
      <w:proofErr w:type="gramEnd"/>
    </w:p>
    <w:p w:rsidR="008C4BCA" w:rsidRPr="009406FE" w:rsidRDefault="008C4BCA" w:rsidP="00554BE4">
      <w:pPr>
        <w:pStyle w:val="T"/>
        <w:rPr>
          <w:rStyle w:val="Underline"/>
          <w:w w:val="100"/>
          <w:lang w:val="en-GB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C471C3" w:rsidRPr="00CE5DF5" w:rsidTr="00552B55">
        <w:tc>
          <w:tcPr>
            <w:tcW w:w="64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C471C3" w:rsidRPr="00CE5DF5" w:rsidRDefault="00C471C3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471C3" w:rsidRPr="00CE5DF5" w:rsidTr="00552B55">
        <w:tc>
          <w:tcPr>
            <w:tcW w:w="648" w:type="dxa"/>
          </w:tcPr>
          <w:p w:rsidR="00C471C3" w:rsidRPr="001026CA" w:rsidRDefault="00C471C3" w:rsidP="00552B55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1601</w:t>
            </w:r>
          </w:p>
        </w:tc>
        <w:tc>
          <w:tcPr>
            <w:tcW w:w="878" w:type="dxa"/>
          </w:tcPr>
          <w:p w:rsidR="00C471C3" w:rsidRPr="001026CA" w:rsidRDefault="00C471C3" w:rsidP="00C471C3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273.55</w:t>
            </w:r>
          </w:p>
        </w:tc>
        <w:tc>
          <w:tcPr>
            <w:tcW w:w="850" w:type="dxa"/>
          </w:tcPr>
          <w:p w:rsidR="00C471C3" w:rsidRPr="001026CA" w:rsidRDefault="00C471C3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C471C3" w:rsidRPr="00CC02A9" w:rsidRDefault="00C471C3" w:rsidP="00552B55">
            <w:pPr>
              <w:rPr>
                <w:rFonts w:ascii="Arial" w:hAnsi="Arial" w:cs="Arial"/>
                <w:sz w:val="18"/>
              </w:rPr>
            </w:pPr>
            <w:proofErr w:type="spellStart"/>
            <w:r w:rsidRPr="00C471C3">
              <w:rPr>
                <w:rFonts w:ascii="Arial" w:hAnsi="Arial" w:cs="Arial"/>
                <w:sz w:val="18"/>
              </w:rPr>
              <w:t>Nservice</w:t>
            </w:r>
            <w:proofErr w:type="spellEnd"/>
            <w:r w:rsidRPr="00C471C3">
              <w:rPr>
                <w:rFonts w:ascii="Arial" w:hAnsi="Arial" w:cs="Arial"/>
                <w:sz w:val="18"/>
              </w:rPr>
              <w:t xml:space="preserve"> is not properly subscripted</w:t>
            </w:r>
            <w:r w:rsidRPr="001026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6" w:type="dxa"/>
          </w:tcPr>
          <w:p w:rsidR="00C471C3" w:rsidRPr="00C471C3" w:rsidRDefault="00C471C3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C471C3">
              <w:rPr>
                <w:rFonts w:ascii="Arial" w:hAnsi="Arial" w:cs="Arial"/>
                <w:sz w:val="18"/>
              </w:rPr>
              <w:t>Properly subscript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.</w:t>
            </w:r>
          </w:p>
        </w:tc>
        <w:tc>
          <w:tcPr>
            <w:tcW w:w="3368" w:type="dxa"/>
          </w:tcPr>
          <w:p w:rsidR="00C471C3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  <w:r w:rsidRPr="00C471C3">
              <w:rPr>
                <w:bCs/>
                <w:sz w:val="18"/>
                <w:lang w:eastAsia="ko-KR"/>
              </w:rPr>
              <w:t>Reject</w:t>
            </w:r>
            <w:r w:rsidRPr="00AD49D7">
              <w:rPr>
                <w:bCs/>
                <w:sz w:val="18"/>
                <w:lang w:eastAsia="ko-KR"/>
              </w:rPr>
              <w:t xml:space="preserve"> –</w:t>
            </w:r>
          </w:p>
          <w:p w:rsidR="00C471C3" w:rsidRPr="00C471C3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</w:p>
          <w:p w:rsidR="00C471C3" w:rsidRPr="00CC02A9" w:rsidRDefault="00C471C3" w:rsidP="00C471C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471C3">
              <w:rPr>
                <w:bCs/>
                <w:sz w:val="18"/>
                <w:lang w:eastAsia="ko-KR"/>
              </w:rPr>
              <w:t xml:space="preserve">There is not 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 xml:space="preserve">an </w:t>
            </w:r>
            <w:r w:rsidRPr="00C471C3">
              <w:rPr>
                <w:bCs/>
                <w:sz w:val="18"/>
                <w:lang w:eastAsia="ko-KR"/>
              </w:rPr>
              <w:t>inappropriate point on this line.</w:t>
            </w:r>
          </w:p>
        </w:tc>
      </w:tr>
    </w:tbl>
    <w:p w:rsidR="00C471C3" w:rsidRDefault="008C4BCA" w:rsidP="00C471C3">
      <w:pPr>
        <w:rPr>
          <w:rFonts w:eastAsia="ＭＳ 明朝"/>
          <w:b/>
          <w:u w:val="single"/>
          <w:lang w:eastAsia="ja-JP"/>
        </w:rPr>
      </w:pPr>
      <w:r w:rsidRPr="00305803">
        <w:rPr>
          <w:b/>
          <w:u w:val="single"/>
        </w:rPr>
        <w:t>Discussion:</w:t>
      </w:r>
    </w:p>
    <w:p w:rsidR="00D94736" w:rsidRDefault="00D94736" w:rsidP="00C471C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The part pointed out in the current </w:t>
      </w:r>
      <w:proofErr w:type="spellStart"/>
      <w:r>
        <w:rPr>
          <w:rFonts w:eastAsia="ＭＳ 明朝" w:hint="eastAsia"/>
          <w:szCs w:val="22"/>
          <w:lang w:val="en-US" w:eastAsia="ja-JP"/>
        </w:rPr>
        <w:t>darf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is as below</w:t>
      </w:r>
      <w:r w:rsidR="009406FE">
        <w:rPr>
          <w:rFonts w:eastAsia="ＭＳ 明朝" w:hint="eastAsia"/>
          <w:szCs w:val="22"/>
          <w:lang w:val="en-US" w:eastAsia="ja-JP"/>
        </w:rPr>
        <w:t>.</w:t>
      </w:r>
    </w:p>
    <w:p w:rsidR="00C471C3" w:rsidRDefault="00C471C3" w:rsidP="00C471C3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 xml:space="preserve">Value of </w:t>
      </w:r>
      <w:proofErr w:type="spellStart"/>
      <w:r>
        <w:rPr>
          <w:rFonts w:eastAsia="ＭＳ 明朝" w:hint="eastAsia"/>
          <w:szCs w:val="22"/>
          <w:lang w:val="en-US" w:eastAsia="ja-JP"/>
        </w:rPr>
        <w:t>Nservice</w:t>
      </w:r>
      <w:proofErr w:type="spellEnd"/>
      <w:r>
        <w:rPr>
          <w:rFonts w:eastAsia="ＭＳ 明朝" w:hint="eastAsia"/>
          <w:szCs w:val="22"/>
          <w:lang w:val="en-US" w:eastAsia="ja-JP"/>
        </w:rPr>
        <w:t xml:space="preserve"> </w:t>
      </w:r>
      <w:r w:rsidR="00D94736">
        <w:rPr>
          <w:rFonts w:eastAsia="ＭＳ 明朝" w:hint="eastAsia"/>
          <w:szCs w:val="22"/>
          <w:lang w:val="en-US" w:eastAsia="ja-JP"/>
        </w:rPr>
        <w:t xml:space="preserve">is 8. And explanation on </w:t>
      </w:r>
      <w:r w:rsidR="00D94736">
        <w:rPr>
          <w:rFonts w:eastAsia="ＭＳ 明朝"/>
          <w:szCs w:val="22"/>
          <w:lang w:val="en-US" w:eastAsia="ja-JP"/>
        </w:rPr>
        <w:t>“</w:t>
      </w:r>
      <w:proofErr w:type="spellStart"/>
      <w:r w:rsidR="00D94736">
        <w:rPr>
          <w:rFonts w:eastAsia="ＭＳ 明朝" w:hint="eastAsia"/>
          <w:szCs w:val="22"/>
          <w:lang w:val="en-US" w:eastAsia="ja-JP"/>
        </w:rPr>
        <w:t>Nservice</w:t>
      </w:r>
      <w:proofErr w:type="spellEnd"/>
      <w:r w:rsidR="00D94736">
        <w:rPr>
          <w:rFonts w:eastAsia="ＭＳ 明朝"/>
          <w:szCs w:val="22"/>
          <w:lang w:val="en-US" w:eastAsia="ja-JP"/>
        </w:rPr>
        <w:t>”</w:t>
      </w:r>
      <w:r w:rsidR="00D94736">
        <w:rPr>
          <w:rFonts w:eastAsia="ＭＳ 明朝" w:hint="eastAsia"/>
          <w:szCs w:val="22"/>
          <w:lang w:val="en-US" w:eastAsia="ja-JP"/>
        </w:rPr>
        <w:t xml:space="preserve"> written in </w:t>
      </w:r>
      <w:proofErr w:type="spellStart"/>
      <w:r w:rsidR="00D94736">
        <w:rPr>
          <w:rFonts w:eastAsia="ＭＳ 明朝" w:hint="eastAsia"/>
          <w:szCs w:val="22"/>
          <w:lang w:val="en-US" w:eastAsia="ja-JP"/>
        </w:rPr>
        <w:t>discreption</w:t>
      </w:r>
      <w:proofErr w:type="spellEnd"/>
      <w:r w:rsidR="00D94736">
        <w:rPr>
          <w:rFonts w:eastAsia="ＭＳ 明朝" w:hint="eastAsia"/>
          <w:szCs w:val="22"/>
          <w:lang w:val="en-US" w:eastAsia="ja-JP"/>
        </w:rPr>
        <w:t xml:space="preserve"> column is enough to understand. Therefore, there is no part to be revised.</w:t>
      </w:r>
    </w:p>
    <w:p w:rsidR="00D94736" w:rsidRDefault="00D94736" w:rsidP="00C471C3">
      <w:pPr>
        <w:rPr>
          <w:rFonts w:eastAsia="ＭＳ 明朝"/>
          <w:szCs w:val="22"/>
          <w:lang w:val="en-US" w:eastAsia="ja-JP"/>
        </w:rPr>
      </w:pPr>
    </w:p>
    <w:p w:rsidR="00C471C3" w:rsidRPr="00D94736" w:rsidRDefault="00D94736" w:rsidP="00C471C3">
      <w:pPr>
        <w:rPr>
          <w:rFonts w:eastAsia="ＭＳ 明朝"/>
          <w:lang w:eastAsia="ja-JP"/>
        </w:rPr>
      </w:pPr>
      <w:r>
        <w:rPr>
          <w:rFonts w:eastAsia="ＭＳ 明朝" w:hint="eastAsia"/>
          <w:noProof/>
          <w:lang w:val="en-US" w:eastAsia="ja-JP"/>
        </w:rPr>
        <w:drawing>
          <wp:inline distT="0" distB="0" distL="0" distR="0" wp14:anchorId="1271920C" wp14:editId="29FC8770">
            <wp:extent cx="5943600" cy="47935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36" w:rsidRDefault="00D94736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9406FE" w:rsidRDefault="009406FE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Default="00CD486C" w:rsidP="00C471C3">
      <w:pPr>
        <w:rPr>
          <w:rFonts w:eastAsia="ＭＳ 明朝"/>
          <w:lang w:eastAsia="ja-JP"/>
        </w:rPr>
      </w:pPr>
    </w:p>
    <w:p w:rsidR="00CD486C" w:rsidRPr="00D94736" w:rsidRDefault="00CD486C" w:rsidP="00C471C3">
      <w:pPr>
        <w:rPr>
          <w:rFonts w:eastAsia="ＭＳ 明朝"/>
          <w:lang w:eastAsia="ja-JP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CD486C" w:rsidRPr="00CE5DF5" w:rsidTr="00552B55">
        <w:tc>
          <w:tcPr>
            <w:tcW w:w="64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7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CD486C" w:rsidRPr="00CE5DF5" w:rsidRDefault="00CD486C" w:rsidP="00552B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D486C" w:rsidRPr="00CE5DF5" w:rsidTr="00552B55">
        <w:tc>
          <w:tcPr>
            <w:tcW w:w="648" w:type="dxa"/>
          </w:tcPr>
          <w:p w:rsidR="00CD486C" w:rsidRPr="001026CA" w:rsidRDefault="00CD486C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</w:t>
            </w:r>
            <w:r w:rsidR="00AE40ED">
              <w:rPr>
                <w:rFonts w:ascii="Arial" w:eastAsia="ＭＳ 明朝" w:hAnsi="Arial" w:cs="Arial" w:hint="eastAsia"/>
                <w:sz w:val="18"/>
                <w:lang w:eastAsia="ja-JP"/>
              </w:rPr>
              <w:t>2</w:t>
            </w:r>
          </w:p>
        </w:tc>
        <w:tc>
          <w:tcPr>
            <w:tcW w:w="878" w:type="dxa"/>
          </w:tcPr>
          <w:p w:rsidR="00CD486C" w:rsidRPr="001026CA" w:rsidRDefault="00CD486C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274.</w:t>
            </w:r>
            <w:r w:rsidR="009406FE">
              <w:rPr>
                <w:rFonts w:ascii="Arial" w:eastAsia="ＭＳ 明朝" w:hAnsi="Arial" w:cs="Arial" w:hint="eastAsia"/>
                <w:sz w:val="18"/>
                <w:lang w:eastAsia="ja-JP"/>
              </w:rPr>
              <w:t>5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5</w:t>
            </w:r>
          </w:p>
        </w:tc>
        <w:tc>
          <w:tcPr>
            <w:tcW w:w="850" w:type="dxa"/>
          </w:tcPr>
          <w:p w:rsidR="00CD486C" w:rsidRPr="001026CA" w:rsidRDefault="00CD486C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CD486C" w:rsidRPr="00CC02A9" w:rsidRDefault="00CD486C" w:rsidP="00552B55">
            <w:pPr>
              <w:rPr>
                <w:rFonts w:ascii="Arial" w:hAnsi="Arial" w:cs="Arial"/>
                <w:sz w:val="18"/>
              </w:rPr>
            </w:pPr>
            <w:r w:rsidRPr="00CD486C">
              <w:rPr>
                <w:rFonts w:ascii="Arial" w:hAnsi="Arial" w:cs="Arial"/>
                <w:sz w:val="18"/>
              </w:rPr>
              <w:t>Table 24-5 defines values for CBW1 which don't make sense</w:t>
            </w:r>
            <w:r w:rsidRPr="001026C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6" w:type="dxa"/>
          </w:tcPr>
          <w:p w:rsidR="00CD486C" w:rsidRPr="00C471C3" w:rsidRDefault="00CD486C" w:rsidP="00552B55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proofErr w:type="gramStart"/>
            <w:r w:rsidRPr="00CD486C">
              <w:rPr>
                <w:rFonts w:ascii="Arial" w:eastAsia="ＭＳ 明朝" w:hAnsi="Arial" w:cs="Arial"/>
                <w:sz w:val="18"/>
                <w:lang w:eastAsia="ja-JP"/>
              </w:rPr>
              <w:t>remove</w:t>
            </w:r>
            <w:proofErr w:type="gramEnd"/>
            <w:r w:rsidRPr="00CD486C">
              <w:rPr>
                <w:rFonts w:ascii="Arial" w:eastAsia="ＭＳ 明朝" w:hAnsi="Arial" w:cs="Arial"/>
                <w:sz w:val="18"/>
                <w:lang w:eastAsia="ja-JP"/>
              </w:rPr>
              <w:t xml:space="preserve"> CBW1 column, or ensure it is n/a in all rows</w:t>
            </w: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.</w:t>
            </w:r>
          </w:p>
        </w:tc>
        <w:tc>
          <w:tcPr>
            <w:tcW w:w="3368" w:type="dxa"/>
          </w:tcPr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CD486C" w:rsidRPr="00AD49D7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CD486C" w:rsidRPr="001026CA" w:rsidRDefault="00CD486C" w:rsidP="00CD486C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  <w:r>
              <w:rPr>
                <w:rFonts w:eastAsia="ＭＳ 明朝"/>
                <w:bCs/>
                <w:sz w:val="18"/>
                <w:lang w:eastAsia="ja-JP"/>
              </w:rPr>
              <w:t>“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n.a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>.</w:t>
            </w:r>
            <w:r>
              <w:rPr>
                <w:rFonts w:eastAsia="ＭＳ 明朝"/>
                <w:bCs/>
                <w:sz w:val="18"/>
                <w:lang w:eastAsia="ja-JP"/>
              </w:rPr>
              <w:t>”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should be put in 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raws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for </w:t>
            </w:r>
            <w:r>
              <w:rPr>
                <w:rFonts w:ascii="Symbol" w:eastAsia="ＭＳ 明朝" w:hAnsi="Symbol"/>
                <w:bCs/>
                <w:sz w:val="18"/>
                <w:lang w:eastAsia="ja-JP"/>
              </w:rPr>
              <w:t>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F,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DFT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>, 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GI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and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SYM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because CBW1 is not used for 2MHz PPDU fo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>rmat. CBW1 column should be written in this table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to clarify CBW1 is not used for 2MHz and above PPDU format.</w:t>
            </w:r>
          </w:p>
          <w:p w:rsidR="00CD486C" w:rsidRPr="00CC02A9" w:rsidRDefault="00CD486C" w:rsidP="00CD486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</w:tc>
        <w:bookmarkStart w:id="0" w:name="_GoBack"/>
        <w:bookmarkEnd w:id="0"/>
      </w:tr>
      <w:tr w:rsidR="00AE40ED" w:rsidRPr="00CE5DF5" w:rsidTr="00AE40ED">
        <w:tc>
          <w:tcPr>
            <w:tcW w:w="64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1603</w:t>
            </w:r>
          </w:p>
        </w:tc>
        <w:tc>
          <w:tcPr>
            <w:tcW w:w="87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274.45</w:t>
            </w:r>
          </w:p>
        </w:tc>
        <w:tc>
          <w:tcPr>
            <w:tcW w:w="850" w:type="dxa"/>
          </w:tcPr>
          <w:p w:rsidR="00AE40ED" w:rsidRPr="001026CA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AE40ED" w:rsidRPr="00CC02A9" w:rsidRDefault="00AE40ED" w:rsidP="006E716F">
            <w:pPr>
              <w:rPr>
                <w:rFonts w:ascii="Arial" w:hAnsi="Arial" w:cs="Arial"/>
                <w:sz w:val="18"/>
              </w:rPr>
            </w:pPr>
            <w:r w:rsidRPr="00AE40ED">
              <w:rPr>
                <w:rFonts w:ascii="Arial" w:hAnsi="Arial" w:cs="Arial"/>
                <w:sz w:val="18"/>
              </w:rPr>
              <w:t>Number of pilot subcarrier</w:t>
            </w:r>
          </w:p>
        </w:tc>
        <w:tc>
          <w:tcPr>
            <w:tcW w:w="2126" w:type="dxa"/>
          </w:tcPr>
          <w:p w:rsidR="00AE40ED" w:rsidRPr="00C471C3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AE40ED">
              <w:rPr>
                <w:rFonts w:ascii="Arial" w:eastAsia="ＭＳ 明朝" w:hAnsi="Arial" w:cs="Arial"/>
                <w:sz w:val="18"/>
                <w:lang w:eastAsia="ja-JP"/>
              </w:rPr>
              <w:t>Number of pilot subcarriers (ditto, Table 24-4)</w:t>
            </w:r>
          </w:p>
        </w:tc>
        <w:tc>
          <w:tcPr>
            <w:tcW w:w="3368" w:type="dxa"/>
          </w:tcPr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AE40ED" w:rsidRPr="001026CA" w:rsidRDefault="00AE40ED" w:rsidP="006E716F">
            <w:pPr>
              <w:autoSpaceDE w:val="0"/>
              <w:autoSpaceDN w:val="0"/>
              <w:adjustRightInd w:val="0"/>
              <w:rPr>
                <w:rFonts w:eastAsia="ＭＳ 明朝"/>
                <w:bCs/>
                <w:sz w:val="18"/>
                <w:lang w:eastAsia="ja-JP"/>
              </w:rPr>
            </w:pPr>
            <w:r>
              <w:rPr>
                <w:rFonts w:eastAsia="ＭＳ 明朝"/>
                <w:bCs/>
                <w:sz w:val="18"/>
                <w:lang w:eastAsia="ja-JP"/>
              </w:rPr>
              <w:t>“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n.a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>.</w:t>
            </w:r>
            <w:r>
              <w:rPr>
                <w:rFonts w:eastAsia="ＭＳ 明朝"/>
                <w:bCs/>
                <w:sz w:val="18"/>
                <w:lang w:eastAsia="ja-JP"/>
              </w:rPr>
              <w:t>”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should be put in </w:t>
            </w:r>
            <w:proofErr w:type="spellStart"/>
            <w:r>
              <w:rPr>
                <w:rFonts w:eastAsia="ＭＳ 明朝" w:hint="eastAsia"/>
                <w:bCs/>
                <w:sz w:val="18"/>
                <w:lang w:eastAsia="ja-JP"/>
              </w:rPr>
              <w:t>raws</w:t>
            </w:r>
            <w:proofErr w:type="spellEnd"/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for </w:t>
            </w:r>
            <w:r>
              <w:rPr>
                <w:rFonts w:ascii="Symbol" w:eastAsia="ＭＳ 明朝" w:hAnsi="Symbol"/>
                <w:bCs/>
                <w:sz w:val="18"/>
                <w:lang w:eastAsia="ja-JP"/>
              </w:rPr>
              <w:t>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F,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DFT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>, 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GI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and </w:t>
            </w:r>
            <w:r w:rsidRPr="00CD486C">
              <w:rPr>
                <w:rFonts w:eastAsia="ＭＳ 明朝" w:hint="eastAsia"/>
                <w:bCs/>
                <w:i/>
                <w:sz w:val="18"/>
                <w:lang w:eastAsia="ja-JP"/>
              </w:rPr>
              <w:t>T</w:t>
            </w:r>
            <w:r w:rsidRPr="00CD486C">
              <w:rPr>
                <w:rFonts w:eastAsia="ＭＳ 明朝" w:hint="eastAsia"/>
                <w:bCs/>
                <w:i/>
                <w:sz w:val="18"/>
                <w:vertAlign w:val="subscript"/>
                <w:lang w:eastAsia="ja-JP"/>
              </w:rPr>
              <w:t>SYM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because CBW1 is not used for 2MHz PPDU fo</w:t>
            </w:r>
            <w:r w:rsidR="00A7631E">
              <w:rPr>
                <w:rFonts w:eastAsia="ＭＳ 明朝" w:hint="eastAsia"/>
                <w:bCs/>
                <w:sz w:val="18"/>
                <w:lang w:eastAsia="ja-JP"/>
              </w:rPr>
              <w:t>rmat. CBW1 column should be written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 to clarify CBW1 is not used for 2MHz and above PPDU format.</w:t>
            </w:r>
          </w:p>
          <w:p w:rsidR="00AE40ED" w:rsidRPr="00CC02A9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</w:tc>
      </w:tr>
    </w:tbl>
    <w:p w:rsidR="00CD486C" w:rsidRPr="00AE40ED" w:rsidRDefault="00CD486C" w:rsidP="00CD486C">
      <w:pPr>
        <w:rPr>
          <w:rFonts w:eastAsia="ＭＳ 明朝"/>
          <w:b/>
          <w:u w:val="single"/>
          <w:lang w:eastAsia="ja-JP"/>
        </w:rPr>
      </w:pPr>
    </w:p>
    <w:p w:rsidR="00F85A01" w:rsidRDefault="00F85A01" w:rsidP="00F85A01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D94736" w:rsidRPr="00FB0F93" w:rsidRDefault="00FB0F93" w:rsidP="00C471C3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lang w:eastAsia="ja-JP"/>
        </w:rPr>
        <w:t>The pointed out part is as below. This table 24-5 shows timing-related constants for SIG/S</w:t>
      </w:r>
      <w:r w:rsidR="00412341">
        <w:rPr>
          <w:rFonts w:eastAsia="ＭＳ 明朝" w:hint="eastAsia"/>
          <w:lang w:eastAsia="ja-JP"/>
        </w:rPr>
        <w:t>I</w:t>
      </w:r>
      <w:r>
        <w:rPr>
          <w:rFonts w:eastAsia="ＭＳ 明朝" w:hint="eastAsia"/>
          <w:lang w:eastAsia="ja-JP"/>
        </w:rPr>
        <w:t xml:space="preserve">G-A filed for 2MHz and above PPDUs. Therefore CBW1 is not needed for this table. But </w:t>
      </w:r>
      <w:r w:rsidR="00A7631E">
        <w:rPr>
          <w:rFonts w:eastAsia="ＭＳ 明朝" w:hint="eastAsia"/>
          <w:lang w:eastAsia="ja-JP"/>
        </w:rPr>
        <w:t xml:space="preserve">to </w:t>
      </w:r>
      <w:r>
        <w:rPr>
          <w:rFonts w:eastAsia="ＭＳ 明朝" w:hint="eastAsia"/>
          <w:lang w:eastAsia="ja-JP"/>
        </w:rPr>
        <w:t xml:space="preserve">clarify this point, it should be better to mention </w:t>
      </w:r>
      <w:r>
        <w:rPr>
          <w:rFonts w:eastAsia="ＭＳ 明朝"/>
          <w:lang w:eastAsia="ja-JP"/>
        </w:rPr>
        <w:t>“</w:t>
      </w:r>
      <w:proofErr w:type="spellStart"/>
      <w:r>
        <w:rPr>
          <w:rFonts w:eastAsia="ＭＳ 明朝" w:hint="eastAsia"/>
          <w:lang w:eastAsia="ja-JP"/>
        </w:rPr>
        <w:t>n.a</w:t>
      </w:r>
      <w:proofErr w:type="spellEnd"/>
      <w:r>
        <w:rPr>
          <w:rFonts w:eastAsia="ＭＳ 明朝" w:hint="eastAsia"/>
          <w:lang w:eastAsia="ja-JP"/>
        </w:rPr>
        <w:t>.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for CBW1 for all items. But </w:t>
      </w:r>
      <w:r>
        <w:rPr>
          <w:rFonts w:eastAsia="ＭＳ 明朝"/>
          <w:lang w:eastAsia="ja-JP"/>
        </w:rPr>
        <w:t>“</w:t>
      </w:r>
      <w:proofErr w:type="spellStart"/>
      <w:r>
        <w:rPr>
          <w:rFonts w:eastAsia="ＭＳ 明朝" w:hint="eastAsia"/>
          <w:lang w:eastAsia="ja-JP"/>
        </w:rPr>
        <w:t>n.a</w:t>
      </w:r>
      <w:proofErr w:type="spellEnd"/>
      <w:r>
        <w:rPr>
          <w:rFonts w:eastAsia="ＭＳ 明朝" w:hint="eastAsia"/>
          <w:lang w:eastAsia="ja-JP"/>
        </w:rPr>
        <w:t>.</w:t>
      </w:r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is not written for</w:t>
      </w:r>
      <w:r w:rsidRPr="00FB0F93">
        <w:rPr>
          <w:rFonts w:eastAsia="ＭＳ 明朝" w:hint="eastAsia"/>
          <w:szCs w:val="22"/>
          <w:lang w:eastAsia="ja-JP"/>
        </w:rPr>
        <w:t xml:space="preserve"> </w:t>
      </w:r>
      <w:r w:rsidRPr="00FB0F93">
        <w:rPr>
          <w:rFonts w:ascii="Symbol" w:eastAsia="ＭＳ 明朝" w:hAnsi="Symbol"/>
          <w:bCs/>
          <w:szCs w:val="22"/>
          <w:lang w:eastAsia="ja-JP"/>
        </w:rPr>
        <w:t></w:t>
      </w:r>
      <w:r w:rsidRPr="00FB0F93">
        <w:rPr>
          <w:rFonts w:eastAsia="ＭＳ 明朝" w:hint="eastAsia"/>
          <w:bCs/>
          <w:szCs w:val="22"/>
          <w:lang w:eastAsia="ja-JP"/>
        </w:rPr>
        <w:t xml:space="preserve">F, </w:t>
      </w:r>
      <w:r w:rsidRPr="00FB0F93">
        <w:rPr>
          <w:rFonts w:eastAsia="ＭＳ 明朝" w:hint="eastAsia"/>
          <w:bCs/>
          <w:i/>
          <w:szCs w:val="22"/>
          <w:lang w:eastAsia="ja-JP"/>
        </w:rPr>
        <w:t>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DFT</w:t>
      </w:r>
      <w:r w:rsidRPr="00FB0F93">
        <w:rPr>
          <w:rFonts w:eastAsia="ＭＳ 明朝" w:hint="eastAsia"/>
          <w:bCs/>
          <w:szCs w:val="22"/>
          <w:lang w:eastAsia="ja-JP"/>
        </w:rPr>
        <w:t>, 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GI</w:t>
      </w:r>
      <w:r w:rsidRPr="00FB0F93">
        <w:rPr>
          <w:rFonts w:eastAsia="ＭＳ 明朝" w:hint="eastAsia"/>
          <w:bCs/>
          <w:szCs w:val="22"/>
          <w:lang w:eastAsia="ja-JP"/>
        </w:rPr>
        <w:t xml:space="preserve"> and </w:t>
      </w:r>
      <w:r w:rsidRPr="00FB0F93">
        <w:rPr>
          <w:rFonts w:eastAsia="ＭＳ 明朝" w:hint="eastAsia"/>
          <w:bCs/>
          <w:i/>
          <w:szCs w:val="22"/>
          <w:lang w:eastAsia="ja-JP"/>
        </w:rPr>
        <w:t>T</w:t>
      </w:r>
      <w:r w:rsidRPr="00FB0F93">
        <w:rPr>
          <w:rFonts w:eastAsia="ＭＳ 明朝" w:hint="eastAsia"/>
          <w:bCs/>
          <w:i/>
          <w:szCs w:val="22"/>
          <w:vertAlign w:val="subscript"/>
          <w:lang w:eastAsia="ja-JP"/>
        </w:rPr>
        <w:t>SYM</w:t>
      </w:r>
      <w:r w:rsidRPr="00FB0F93">
        <w:rPr>
          <w:rFonts w:eastAsia="ＭＳ 明朝" w:hint="eastAsia"/>
          <w:bCs/>
          <w:szCs w:val="22"/>
          <w:lang w:eastAsia="ja-JP"/>
        </w:rPr>
        <w:t xml:space="preserve"> parameters</w:t>
      </w:r>
      <w:r>
        <w:rPr>
          <w:rFonts w:eastAsia="ＭＳ 明朝" w:hint="eastAsia"/>
          <w:bCs/>
          <w:szCs w:val="22"/>
          <w:lang w:eastAsia="ja-JP"/>
        </w:rPr>
        <w:t xml:space="preserve">. This may give a wrong understanding on CBW1. Therefore, </w:t>
      </w:r>
      <w:r>
        <w:rPr>
          <w:rFonts w:eastAsia="ＭＳ 明朝"/>
          <w:bCs/>
          <w:szCs w:val="22"/>
          <w:lang w:eastAsia="ja-JP"/>
        </w:rPr>
        <w:t>“</w:t>
      </w:r>
      <w:proofErr w:type="spellStart"/>
      <w:r>
        <w:rPr>
          <w:rFonts w:eastAsia="ＭＳ 明朝" w:hint="eastAsia"/>
          <w:bCs/>
          <w:szCs w:val="22"/>
          <w:lang w:eastAsia="ja-JP"/>
        </w:rPr>
        <w:t>n.a</w:t>
      </w:r>
      <w:proofErr w:type="spellEnd"/>
      <w:r>
        <w:rPr>
          <w:rFonts w:eastAsia="ＭＳ 明朝" w:hint="eastAsia"/>
          <w:bCs/>
          <w:szCs w:val="22"/>
          <w:lang w:eastAsia="ja-JP"/>
        </w:rPr>
        <w:t>.</w:t>
      </w:r>
      <w:r>
        <w:rPr>
          <w:rFonts w:eastAsia="ＭＳ 明朝"/>
          <w:bCs/>
          <w:szCs w:val="22"/>
          <w:lang w:eastAsia="ja-JP"/>
        </w:rPr>
        <w:t>”</w:t>
      </w:r>
      <w:r>
        <w:rPr>
          <w:rFonts w:eastAsia="ＭＳ 明朝" w:hint="eastAsia"/>
          <w:bCs/>
          <w:szCs w:val="22"/>
          <w:lang w:eastAsia="ja-JP"/>
        </w:rPr>
        <w:t xml:space="preserve"> should be written for all </w:t>
      </w:r>
      <w:proofErr w:type="spellStart"/>
      <w:r>
        <w:rPr>
          <w:rFonts w:eastAsia="ＭＳ 明朝" w:hint="eastAsia"/>
          <w:bCs/>
          <w:szCs w:val="22"/>
          <w:lang w:eastAsia="ja-JP"/>
        </w:rPr>
        <w:t>itmes</w:t>
      </w:r>
      <w:proofErr w:type="spellEnd"/>
      <w:r>
        <w:rPr>
          <w:rFonts w:eastAsia="ＭＳ 明朝" w:hint="eastAsia"/>
          <w:bCs/>
          <w:szCs w:val="22"/>
          <w:lang w:eastAsia="ja-JP"/>
        </w:rPr>
        <w:t>.</w:t>
      </w:r>
    </w:p>
    <w:p w:rsidR="00305803" w:rsidRDefault="004347D2" w:rsidP="00CD486C">
      <w:pPr>
        <w:jc w:val="center"/>
        <w:rPr>
          <w:rFonts w:eastAsia="ＭＳ 明朝"/>
          <w:noProof/>
          <w:lang w:val="en-US" w:eastAsia="ja-JP"/>
        </w:rPr>
      </w:pPr>
      <w:r>
        <w:rPr>
          <w:rFonts w:eastAsia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52E69" wp14:editId="5B8251FA">
                <wp:simplePos x="0" y="0"/>
                <wp:positionH relativeFrom="column">
                  <wp:posOffset>1264920</wp:posOffset>
                </wp:positionH>
                <wp:positionV relativeFrom="paragraph">
                  <wp:posOffset>2520950</wp:posOffset>
                </wp:positionV>
                <wp:extent cx="3459480" cy="1013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1013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9.6pt;margin-top:198.5pt;width:272.4pt;height:7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vKtgIAALcFAAAOAAAAZHJzL2Uyb0RvYy54bWysVM1u1DAQviPxDpbvNMl2u21XzVarVkVI&#10;pa1oUc+uYzeRbI+xvX+8B30AOHNGHHgcKvEWjJ1suiorDohL4vH8fJ5vfo6Ol1qRuXC+AVPSYien&#10;RBgOVWPuS/r+5uzVASU+MFMxBUaUdCU8PZ68fHG0sGMxgBpUJRzBIMaPF7akdQh2nGWe10IzvwNW&#10;GFRKcJoFFN19Vjm2wOhaZYM8H2ULcJV1wIX3eHvaKukkxZdS8HAppReBqJLi20L6uvS9i99scsTG&#10;947ZuuHdM9g/vEKzxiBoH+qUBUZmrvkjlG64Aw8y7HDQGUjZcJFywGyK/Fk21zWzIuWC5Hjb0+T/&#10;X1h+Mb9ypKlKOqLEMI0levz65fHh+88fn7Nfn761JzKKRC2sH6P9tb1yneTxGLNeSqfjH/Mhy0Tu&#10;qidXLAPheLk73DscHmANOOqKvNgdjhL92ZO7dT68FqBJPJTUYfUSqWx+7gNCounaJKIZOGuUShVU&#10;Jl54UE0V75IQW0icKEfmDIvPOBcmjFI8NdNvoWrv9/fyfP2O1HXRJUFtREPgiJBFBtqc0ymslIhQ&#10;yrwTEknELAcJoA+0iV20qppVor2OyNuhU8AYWWIyfewuwLa8ilgffGVnH11F6v7eOf/bw1rn3iMh&#10;gwm9s24MuG0BVOiRW/s1SS01kaU7qFbYYg7a2fOWnzVY3nPmwxVzOGzYErhAwiV+pIJFSaE7UVKD&#10;+7jtPtrjDKCWkgUOb0n9hxlzghL1xuB0HBbDYZz2JAz39gcouE3N3abGzPQJYIsUuKosT8doH9T6&#10;KB3oW9wz04iKKmY4YpeUB7cWTkK7VHBTcTGdJjOccMvCubm2PAaPrMb2vVneMme7Hg84HhewHnQ2&#10;ftbqrW30NDCdBZBNmoMnXju+cTuk+nebLK6fTTlZPe3byW8AAAD//wMAUEsDBBQABgAIAAAAIQAi&#10;8W4b3gAAAAsBAAAPAAAAZHJzL2Rvd25yZXYueG1sTI9NT4NAEIbvJv6HzZh4s4ttoQVZGrXxoqdW&#10;0/PCToHIziK7Bfz3jie9zZt58n7ku9l2YsTBt44U3C8iEEiVMy3VCj7eX+62IHzQZHTnCBV8o4dd&#10;cX2V68y4iQ44HkMt2IR8phU0IfSZlL5q0Gq/cD0S/85usDqwHGppBj2xue3kMooSaXVLnNDoHp8b&#10;rD6PF6ugfDOn7nV1mvbJGFw87mf6OjwpdXszPz6ACDiHPxh+63N1KLhT6S5kvOhYp+mSUQWrdMOj&#10;mNis13yUCuI4SUAWufy/ofgBAAD//wMAUEsBAi0AFAAGAAgAAAAhALaDOJL+AAAA4QEAABMAAAAA&#10;AAAAAAAAAAAAAAAAAFtDb250ZW50X1R5cGVzXS54bWxQSwECLQAUAAYACAAAACEAOP0h/9YAAACU&#10;AQAACwAAAAAAAAAAAAAAAAAvAQAAX3JlbHMvLnJlbHNQSwECLQAUAAYACAAAACEAnU5byrYCAAC3&#10;BQAADgAAAAAAAAAAAAAAAAAuAgAAZHJzL2Uyb0RvYy54bWxQSwECLQAUAAYACAAAACEAIvFuG94A&#10;AAALAQAADwAAAAAAAAAAAAAAAAAQBQAAZHJzL2Rvd25yZXYueG1sUEsFBgAAAAAEAAQA8wAAABsG&#10;AAAAAA==&#10;" filled="f" strokecolor="#e36c0a [2409]" strokeweight="2pt"/>
            </w:pict>
          </mc:Fallback>
        </mc:AlternateContent>
      </w:r>
      <w:r w:rsidR="00FB0F93">
        <w:rPr>
          <w:rFonts w:eastAsia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FC9E0" wp14:editId="744058FC">
                <wp:simplePos x="0" y="0"/>
                <wp:positionH relativeFrom="column">
                  <wp:posOffset>2014220</wp:posOffset>
                </wp:positionH>
                <wp:positionV relativeFrom="paragraph">
                  <wp:posOffset>213409</wp:posOffset>
                </wp:positionV>
                <wp:extent cx="534573" cy="3896751"/>
                <wp:effectExtent l="0" t="0" r="1841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38967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58.6pt;margin-top:16.8pt;width:42.1pt;height:3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B7rgIAAI8FAAAOAAAAZHJzL2Uyb0RvYy54bWysVM1uEzEQviPxDpbvdJO06c+qmypqFYRU&#10;tRUt6tnx2tmVvB5jO9mE94AHgDNnxIHHoRJvwdjebKNScUDswTvjmfnmxzNzerZuFFkJ62rQBR3u&#10;DSgRmkNZ60VB393NXh1T4jzTJVOgRUE3wtGzycsXp63JxQgqUKWwBEG0y1tT0Mp7k2eZ45VomNsD&#10;IzQKJdiGeWTtIistaxG9UdloMDjMWrClscCFc3h7kYR0EvGlFNxfS+mEJ6qgGJuPp43nPJzZ5JTl&#10;C8tMVfMuDPYPUTSs1ui0h7pgnpGlrf+AampuwYH0exyaDKSsuYg5YDbDwZNsbitmRMwFi+NMXyb3&#10;/2D51erGkrosKD6UZg0+0cPXLw+fvv/88Tn79fFboshxKFRrXI76t+bGdpxDMmS9lrYJf8yHrGNx&#10;N31xxdoTjpfj/YPx0T4lHEX7xyeHR+NhAM0erY11/rWAhgSioBYfL9aUrS6dT6pbleBMw6xWCu9Z&#10;rnQ4Hai6DHeRsYv5ubJkxfDlZ7MBfp27HTV0HkyzkFnKJVJ+o0SCfSskFgejH8VIYluKHpZxLrQf&#10;JlHFSpG8jXedhUYOFjFTpREwIEuMssfuALaaCWSLnfLu9IOpiF3dGw/+Flgy7i2iZ9C+N25qDfY5&#10;AIVZdZ6T/rZIqTShSnMoN9g6FtJMOcNnNb7bJXP+hlkcIhw3XAz+Gg+poC0odBQlFdgPz90Hfext&#10;lFLS4lAW1L1fMisoUW80dv3J8OAgTHFksJ1GyNhdyXxXopfNOeDrD3EFGR7JoO/VlpQWmnvcH9Pg&#10;FUVMc/RdUO7tljn3aVngBuJiOo1qOLmG+Ut9a3gAD1UNfXm3vmfWdM3rse2vYDvALH/Sw0k3WGqY&#10;Lj3IOjb4Y127euPUx8bpNlRYK7t81Hrco5PfAAAA//8DAFBLAwQUAAYACAAAACEAJnNWs+AAAAAK&#10;AQAADwAAAGRycy9kb3ducmV2LnhtbEyPwU6DQBCG7ya+w2ZMvJh2oRDaIEujTezBg4nVS28LOwIp&#10;O0vYpeDbO570NpP58833F/vF9uKKo+8cKYjXEQik2pmOGgWfHy+rHQgfNBndO0IF3+hhX97eFDo3&#10;bqZ3vJ5CIxhCPtcK2hCGXEpft2i1X7sBiW9fbrQ68Do20ox6Zrjt5SaKMml1R/yh1QMeWqwvp8kq&#10;qI7n8bB7To5hesgYfWle8W1W6v5ueXoEEXAJf2H41Wd1KNmpchMZL3oFSbzdcJSHJAPBgTSKUxCV&#10;gizdJiDLQv6vUP4AAAD//wMAUEsBAi0AFAAGAAgAAAAhALaDOJL+AAAA4QEAABMAAAAAAAAAAAAA&#10;AAAAAAAAAFtDb250ZW50X1R5cGVzXS54bWxQSwECLQAUAAYACAAAACEAOP0h/9YAAACUAQAACwAA&#10;AAAAAAAAAAAAAAAvAQAAX3JlbHMvLnJlbHNQSwECLQAUAAYACAAAACEAnrmge64CAACPBQAADgAA&#10;AAAAAAAAAAAAAAAuAgAAZHJzL2Uyb0RvYy54bWxQSwECLQAUAAYACAAAACEAJnNWs+AAAAAKAQAA&#10;DwAAAAAAAAAAAAAAAAAIBQAAZHJzL2Rvd25yZXYueG1sUEsFBgAAAAAEAAQA8wAAABUGAAAAAA==&#10;" filled="f" strokecolor="red" strokeweight="2pt"/>
            </w:pict>
          </mc:Fallback>
        </mc:AlternateContent>
      </w:r>
      <w:r w:rsidR="00CD486C">
        <w:rPr>
          <w:rFonts w:eastAsia="ＭＳ 明朝" w:hint="eastAsia"/>
          <w:noProof/>
          <w:lang w:val="en-US" w:eastAsia="ja-JP"/>
        </w:rPr>
        <w:drawing>
          <wp:inline distT="0" distB="0" distL="0" distR="0" wp14:anchorId="63A2A7BE" wp14:editId="720A08F3">
            <wp:extent cx="3415473" cy="441022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58" cy="44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93" w:rsidRDefault="00FB0F93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bCs/>
          <w:szCs w:val="22"/>
          <w:highlight w:val="yellow"/>
          <w:lang w:eastAsia="ja-JP"/>
        </w:rPr>
      </w:pPr>
      <w:r w:rsidRPr="0034651F">
        <w:rPr>
          <w:b/>
          <w:sz w:val="20"/>
          <w:highlight w:val="yellow"/>
        </w:rPr>
        <w:lastRenderedPageBreak/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b/>
          <w:sz w:val="20"/>
          <w:highlight w:val="yellow"/>
        </w:rPr>
        <w:t xml:space="preserve"> 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Prepare cells of </w:t>
      </w:r>
      <w:r w:rsidRPr="00FB0F93">
        <w:rPr>
          <w:rFonts w:ascii="Symbol" w:eastAsia="ＭＳ 明朝" w:hAnsi="Symbol"/>
          <w:b/>
          <w:bCs/>
          <w:szCs w:val="22"/>
          <w:highlight w:val="yellow"/>
          <w:lang w:eastAsia="ja-JP"/>
        </w:rPr>
        <w:t>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F, </w:t>
      </w:r>
      <w:r w:rsidRPr="00FB0F93">
        <w:rPr>
          <w:rFonts w:eastAsia="ＭＳ 明朝" w:hint="eastAsia"/>
          <w:b/>
          <w:bCs/>
          <w:i/>
          <w:szCs w:val="22"/>
          <w:highlight w:val="yellow"/>
          <w:lang w:eastAsia="ja-JP"/>
        </w:rPr>
        <w:t>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DFT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>, 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GI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and </w:t>
      </w:r>
      <w:r w:rsidRPr="00FB0F93">
        <w:rPr>
          <w:rFonts w:eastAsia="ＭＳ 明朝" w:hint="eastAsia"/>
          <w:b/>
          <w:bCs/>
          <w:i/>
          <w:szCs w:val="22"/>
          <w:highlight w:val="yellow"/>
          <w:lang w:eastAsia="ja-JP"/>
        </w:rPr>
        <w:t>T</w:t>
      </w:r>
      <w:r w:rsidRPr="00FB0F93">
        <w:rPr>
          <w:rFonts w:eastAsia="ＭＳ 明朝" w:hint="eastAsia"/>
          <w:b/>
          <w:bCs/>
          <w:i/>
          <w:szCs w:val="22"/>
          <w:highlight w:val="yellow"/>
          <w:vertAlign w:val="subscript"/>
          <w:lang w:eastAsia="ja-JP"/>
        </w:rPr>
        <w:t>SYM</w:t>
      </w:r>
      <w:r w:rsidRPr="00FB0F93"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parameters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for CBW1 and </w:t>
      </w:r>
      <w:r w:rsidR="004B3EA8">
        <w:rPr>
          <w:rFonts w:eastAsia="ＭＳ 明朝" w:hint="eastAsia"/>
          <w:b/>
          <w:bCs/>
          <w:szCs w:val="22"/>
          <w:highlight w:val="yellow"/>
          <w:lang w:eastAsia="ja-JP"/>
        </w:rPr>
        <w:t>add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</w:t>
      </w:r>
      <w:r>
        <w:rPr>
          <w:rFonts w:eastAsia="ＭＳ 明朝"/>
          <w:b/>
          <w:bCs/>
          <w:szCs w:val="22"/>
          <w:highlight w:val="yellow"/>
          <w:lang w:eastAsia="ja-JP"/>
        </w:rPr>
        <w:t>“</w:t>
      </w:r>
      <w:r w:rsidR="00412341">
        <w:rPr>
          <w:rFonts w:eastAsia="ＭＳ 明朝" w:hint="eastAsia"/>
          <w:b/>
          <w:bCs/>
          <w:szCs w:val="22"/>
          <w:highlight w:val="yellow"/>
          <w:lang w:eastAsia="ja-JP"/>
        </w:rPr>
        <w:t>N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>.</w:t>
      </w:r>
      <w:r w:rsidR="00412341">
        <w:rPr>
          <w:rFonts w:eastAsia="ＭＳ 明朝" w:hint="eastAsia"/>
          <w:b/>
          <w:bCs/>
          <w:szCs w:val="22"/>
          <w:highlight w:val="yellow"/>
          <w:lang w:eastAsia="ja-JP"/>
        </w:rPr>
        <w:t>A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>.</w:t>
      </w:r>
      <w:r>
        <w:rPr>
          <w:rFonts w:eastAsia="ＭＳ 明朝"/>
          <w:b/>
          <w:bCs/>
          <w:szCs w:val="22"/>
          <w:highlight w:val="yellow"/>
          <w:lang w:eastAsia="ja-JP"/>
        </w:rPr>
        <w:t>”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 xml:space="preserve"> in those newly prepared cells.</w:t>
      </w:r>
    </w:p>
    <w:p w:rsidR="00A7631E" w:rsidRDefault="00A7631E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ＭＳ 明朝"/>
          <w:b/>
          <w:bCs/>
          <w:szCs w:val="22"/>
          <w:highlight w:val="yellow"/>
          <w:lang w:eastAsia="ja-JP"/>
        </w:rPr>
      </w:pPr>
    </w:p>
    <w:p w:rsidR="00A7631E" w:rsidRPr="007A7299" w:rsidRDefault="00A7631E" w:rsidP="00FB0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850"/>
        <w:gridCol w:w="1418"/>
        <w:gridCol w:w="2126"/>
        <w:gridCol w:w="3368"/>
      </w:tblGrid>
      <w:tr w:rsidR="00AE40ED" w:rsidRPr="00CE5DF5" w:rsidTr="006E716F">
        <w:tc>
          <w:tcPr>
            <w:tcW w:w="64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7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50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141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3368" w:type="dxa"/>
          </w:tcPr>
          <w:p w:rsidR="00AE40ED" w:rsidRPr="00CE5DF5" w:rsidRDefault="00AE40ED" w:rsidP="006E71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CE5DF5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AE40ED" w:rsidRPr="00CE5DF5" w:rsidTr="006E716F">
        <w:tc>
          <w:tcPr>
            <w:tcW w:w="648" w:type="dxa"/>
          </w:tcPr>
          <w:p w:rsidR="00AE40ED" w:rsidRPr="001026CA" w:rsidRDefault="00AE40ED" w:rsidP="006E716F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1602</w:t>
            </w:r>
          </w:p>
        </w:tc>
        <w:tc>
          <w:tcPr>
            <w:tcW w:w="878" w:type="dxa"/>
          </w:tcPr>
          <w:p w:rsidR="00AE40ED" w:rsidRPr="001026CA" w:rsidRDefault="00AE40ED" w:rsidP="00AE40ED">
            <w:pPr>
              <w:jc w:val="right"/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275.01</w:t>
            </w:r>
          </w:p>
        </w:tc>
        <w:tc>
          <w:tcPr>
            <w:tcW w:w="850" w:type="dxa"/>
          </w:tcPr>
          <w:p w:rsidR="00AE40ED" w:rsidRPr="001026CA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18"/>
                <w:lang w:eastAsia="ja-JP"/>
              </w:rPr>
              <w:t>24.3.6</w:t>
            </w:r>
          </w:p>
        </w:tc>
        <w:tc>
          <w:tcPr>
            <w:tcW w:w="1418" w:type="dxa"/>
          </w:tcPr>
          <w:p w:rsidR="00AE40ED" w:rsidRPr="00CC02A9" w:rsidRDefault="00AE40ED" w:rsidP="006E716F">
            <w:pPr>
              <w:rPr>
                <w:rFonts w:ascii="Arial" w:hAnsi="Arial" w:cs="Arial"/>
                <w:sz w:val="18"/>
              </w:rPr>
            </w:pPr>
            <w:r w:rsidRPr="00AE40ED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126" w:type="dxa"/>
          </w:tcPr>
          <w:p w:rsidR="00AE40ED" w:rsidRPr="00C471C3" w:rsidRDefault="00AE40ED" w:rsidP="006E716F">
            <w:pPr>
              <w:rPr>
                <w:rFonts w:ascii="Arial" w:eastAsia="ＭＳ 明朝" w:hAnsi="Arial" w:cs="Arial"/>
                <w:sz w:val="18"/>
                <w:lang w:eastAsia="ja-JP"/>
              </w:rPr>
            </w:pPr>
            <w:r w:rsidRPr="00AE40ED">
              <w:rPr>
                <w:rFonts w:ascii="Arial" w:eastAsia="ＭＳ 明朝" w:hAnsi="Arial" w:cs="Arial"/>
                <w:sz w:val="18"/>
                <w:lang w:eastAsia="ja-JP"/>
              </w:rPr>
              <w:t>Clause 24</w:t>
            </w:r>
          </w:p>
        </w:tc>
        <w:tc>
          <w:tcPr>
            <w:tcW w:w="3368" w:type="dxa"/>
          </w:tcPr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>Agree in principle with the commenter.</w:t>
            </w:r>
          </w:p>
          <w:p w:rsidR="00AE40ED" w:rsidRPr="00AD49D7" w:rsidRDefault="00AE40ED" w:rsidP="006E716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AD49D7">
              <w:rPr>
                <w:bCs/>
                <w:sz w:val="18"/>
                <w:lang w:eastAsia="ko-KR"/>
              </w:rPr>
              <w:t xml:space="preserve"> </w:t>
            </w:r>
          </w:p>
          <w:p w:rsidR="00AE40ED" w:rsidRPr="00AE40ED" w:rsidRDefault="00AE40ED" w:rsidP="00AE40ED">
            <w:pPr>
              <w:autoSpaceDE w:val="0"/>
              <w:autoSpaceDN w:val="0"/>
              <w:adjustRightInd w:val="0"/>
              <w:ind w:left="90" w:hangingChars="50" w:hanging="90"/>
              <w:rPr>
                <w:rFonts w:eastAsia="ＭＳ 明朝"/>
                <w:bCs/>
                <w:sz w:val="18"/>
                <w:lang w:eastAsia="ja-JP"/>
              </w:rPr>
            </w:pPr>
            <w:r w:rsidRPr="00AD49D7">
              <w:rPr>
                <w:bCs/>
                <w:sz w:val="18"/>
                <w:lang w:eastAsia="ko-KR"/>
              </w:rPr>
              <w:t xml:space="preserve">Revised – </w:t>
            </w:r>
          </w:p>
          <w:p w:rsidR="00AE40ED" w:rsidRPr="00CC02A9" w:rsidRDefault="004B3EA8" w:rsidP="00AE40E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The word </w:t>
            </w:r>
            <w:r w:rsidR="00AE40ED" w:rsidRPr="00AE40ED">
              <w:rPr>
                <w:rFonts w:eastAsia="ＭＳ 明朝"/>
                <w:bCs/>
                <w:sz w:val="18"/>
                <w:lang w:eastAsia="ja-JP"/>
              </w:rPr>
              <w:t xml:space="preserve">"24" in </w:t>
            </w:r>
            <w:r>
              <w:rPr>
                <w:rFonts w:eastAsia="ＭＳ 明朝" w:hint="eastAsia"/>
                <w:bCs/>
                <w:sz w:val="18"/>
                <w:lang w:eastAsia="ja-JP"/>
              </w:rPr>
              <w:t xml:space="preserve">the </w:t>
            </w:r>
            <w:r w:rsidR="00AE40ED" w:rsidRPr="00AE40ED">
              <w:rPr>
                <w:rFonts w:eastAsia="ＭＳ 明朝"/>
                <w:bCs/>
                <w:sz w:val="18"/>
                <w:lang w:eastAsia="ja-JP"/>
              </w:rPr>
              <w:t>line 1 of page 275 should be replaced with "clause 24."</w:t>
            </w:r>
          </w:p>
        </w:tc>
      </w:tr>
    </w:tbl>
    <w:p w:rsidR="00AE40ED" w:rsidRDefault="00AE40ED" w:rsidP="00AE40ED">
      <w:pPr>
        <w:rPr>
          <w:i/>
        </w:rPr>
      </w:pPr>
      <w:r w:rsidRPr="00F0664C">
        <w:rPr>
          <w:b/>
          <w:u w:val="single"/>
        </w:rPr>
        <w:t>Discussion</w:t>
      </w:r>
      <w:proofErr w:type="gramStart"/>
      <w:r w:rsidRPr="00F0664C">
        <w:rPr>
          <w:b/>
          <w:u w:val="single"/>
        </w:rPr>
        <w:t>: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CD486C" w:rsidRDefault="00AE40ED" w:rsidP="00305803">
      <w:pPr>
        <w:rPr>
          <w:rFonts w:eastAsia="ＭＳ 明朝"/>
          <w:noProof/>
          <w:lang w:eastAsia="ja-JP"/>
        </w:rPr>
      </w:pPr>
      <w:r>
        <w:rPr>
          <w:rFonts w:eastAsia="ＭＳ 明朝" w:hint="eastAsia"/>
          <w:noProof/>
          <w:lang w:eastAsia="ja-JP"/>
        </w:rPr>
        <w:t>The pointed sentense is as below.</w:t>
      </w:r>
    </w:p>
    <w:p w:rsidR="00AE40ED" w:rsidRDefault="00AE40ED" w:rsidP="00305803">
      <w:pPr>
        <w:rPr>
          <w:rFonts w:eastAsia="ＭＳ 明朝"/>
          <w:noProof/>
          <w:lang w:eastAsia="ja-JP"/>
        </w:rPr>
      </w:pP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Table24-6 (Frequen</w:t>
      </w:r>
      <w:r w:rsidR="00A31C69">
        <w:rPr>
          <w:rFonts w:eastAsia="ＭＳ 明朝" w:hint="eastAsia"/>
          <w:noProof/>
          <w:lang w:eastAsia="ja-JP"/>
        </w:rPr>
        <w:t>tly</w:t>
      </w:r>
      <w:r>
        <w:rPr>
          <w:rFonts w:eastAsia="ＭＳ 明朝" w:hint="eastAsia"/>
          <w:noProof/>
          <w:lang w:eastAsia="ja-JP"/>
        </w:rPr>
        <w:t xml:space="preserve"> used parameters) defines parameters used frequen</w:t>
      </w:r>
      <w:r w:rsidR="00A31C69">
        <w:rPr>
          <w:rFonts w:eastAsia="ＭＳ 明朝" w:hint="eastAsia"/>
          <w:noProof/>
          <w:lang w:eastAsia="ja-JP"/>
        </w:rPr>
        <w:t>tly</w:t>
      </w:r>
      <w:r>
        <w:rPr>
          <w:rFonts w:eastAsia="ＭＳ 明朝" w:hint="eastAsia"/>
          <w:noProof/>
          <w:lang w:eastAsia="ja-JP"/>
        </w:rPr>
        <w:t xml:space="preserve"> in </w:t>
      </w:r>
      <w:r w:rsidRPr="00AE40ED">
        <w:rPr>
          <w:rFonts w:eastAsia="ＭＳ 明朝" w:hint="eastAsia"/>
          <w:noProof/>
          <w:color w:val="FF0000"/>
          <w:lang w:eastAsia="ja-JP"/>
        </w:rPr>
        <w:t>24</w:t>
      </w:r>
      <w:r>
        <w:rPr>
          <w:rFonts w:eastAsia="ＭＳ 明朝" w:hint="eastAsia"/>
          <w:noProof/>
          <w:lang w:eastAsia="ja-JP"/>
        </w:rPr>
        <w:t xml:space="preserve"> (Sub 1GHz (S1G) PHY specification).</w:t>
      </w:r>
      <w:r>
        <w:rPr>
          <w:rFonts w:eastAsia="ＭＳ 明朝"/>
          <w:noProof/>
          <w:lang w:eastAsia="ja-JP"/>
        </w:rPr>
        <w:t>”</w:t>
      </w:r>
    </w:p>
    <w:p w:rsidR="00AE40ED" w:rsidRDefault="00E50DBB" w:rsidP="00305803">
      <w:pPr>
        <w:rPr>
          <w:rFonts w:eastAsia="ＭＳ 明朝"/>
          <w:noProof/>
          <w:lang w:eastAsia="ja-JP"/>
        </w:rPr>
      </w:pPr>
      <w:r>
        <w:rPr>
          <w:rFonts w:eastAsia="ＭＳ 明朝" w:hint="eastAsia"/>
          <w:noProof/>
          <w:lang w:eastAsia="ja-JP"/>
        </w:rPr>
        <w:t xml:space="preserve">The red colared part is not appropriate point. Actual meaning of this word is </w:t>
      </w: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caluse 24</w:t>
      </w:r>
      <w:r>
        <w:rPr>
          <w:rFonts w:eastAsia="ＭＳ 明朝"/>
          <w:noProof/>
          <w:lang w:eastAsia="ja-JP"/>
        </w:rPr>
        <w:t>”</w:t>
      </w:r>
      <w:r>
        <w:rPr>
          <w:rFonts w:eastAsia="ＭＳ 明朝" w:hint="eastAsia"/>
          <w:noProof/>
          <w:lang w:eastAsia="ja-JP"/>
        </w:rPr>
        <w:t xml:space="preserve">. </w:t>
      </w:r>
      <w:r w:rsidR="004B3EA8" w:rsidRPr="004B3EA8">
        <w:rPr>
          <w:rFonts w:eastAsia="ＭＳ 明朝"/>
          <w:noProof/>
          <w:lang w:eastAsia="ja-JP"/>
        </w:rPr>
        <w:t>Capitalization of word "clause" is not needed because this word is not positioned at the beginning of sentense.</w:t>
      </w:r>
      <w:r w:rsidR="004B3EA8">
        <w:rPr>
          <w:rFonts w:eastAsia="ＭＳ 明朝" w:hint="eastAsia"/>
          <w:noProof/>
          <w:lang w:eastAsia="ja-JP"/>
        </w:rPr>
        <w:t xml:space="preserve"> </w:t>
      </w:r>
      <w:r>
        <w:rPr>
          <w:rFonts w:eastAsia="ＭＳ 明朝" w:hint="eastAsia"/>
          <w:noProof/>
          <w:lang w:eastAsia="ja-JP"/>
        </w:rPr>
        <w:t xml:space="preserve">Therefore, this red coloared word should be replaced with </w:t>
      </w:r>
      <w:r>
        <w:rPr>
          <w:rFonts w:eastAsia="ＭＳ 明朝"/>
          <w:noProof/>
          <w:lang w:eastAsia="ja-JP"/>
        </w:rPr>
        <w:t>“</w:t>
      </w:r>
      <w:r>
        <w:rPr>
          <w:rFonts w:eastAsia="ＭＳ 明朝" w:hint="eastAsia"/>
          <w:noProof/>
          <w:lang w:eastAsia="ja-JP"/>
        </w:rPr>
        <w:t>clause 24.</w:t>
      </w:r>
      <w:r>
        <w:rPr>
          <w:rFonts w:eastAsia="ＭＳ 明朝"/>
          <w:noProof/>
          <w:lang w:eastAsia="ja-JP"/>
        </w:rPr>
        <w:t>”</w:t>
      </w:r>
    </w:p>
    <w:p w:rsidR="00E50DBB" w:rsidRDefault="00E50DBB" w:rsidP="00305803">
      <w:pPr>
        <w:rPr>
          <w:rFonts w:eastAsia="ＭＳ 明朝"/>
          <w:noProof/>
          <w:lang w:eastAsia="ja-JP"/>
        </w:rPr>
      </w:pPr>
    </w:p>
    <w:p w:rsidR="00E50DBB" w:rsidRPr="007A7299" w:rsidRDefault="00E50DBB" w:rsidP="00E50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i/>
          <w:sz w:val="20"/>
          <w:highlight w:val="yellow"/>
        </w:rPr>
      </w:pPr>
      <w:r w:rsidRPr="0034651F">
        <w:rPr>
          <w:b/>
          <w:sz w:val="20"/>
          <w:highlight w:val="yellow"/>
        </w:rPr>
        <w:t xml:space="preserve">Instruction to </w:t>
      </w:r>
      <w:proofErr w:type="spellStart"/>
      <w:r>
        <w:rPr>
          <w:b/>
          <w:sz w:val="20"/>
          <w:highlight w:val="yellow"/>
        </w:rPr>
        <w:t>TGah</w:t>
      </w:r>
      <w:proofErr w:type="spellEnd"/>
      <w:r>
        <w:rPr>
          <w:b/>
          <w:sz w:val="20"/>
          <w:highlight w:val="yellow"/>
        </w:rPr>
        <w:t xml:space="preserve"> </w:t>
      </w:r>
      <w:r w:rsidRPr="0034651F">
        <w:rPr>
          <w:b/>
          <w:sz w:val="20"/>
          <w:highlight w:val="yellow"/>
        </w:rPr>
        <w:t>Editor: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Add a word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clause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just before the word </w:t>
      </w:r>
      <w:r>
        <w:rPr>
          <w:rFonts w:eastAsia="ＭＳ 明朝"/>
          <w:b/>
          <w:sz w:val="20"/>
          <w:highlight w:val="yellow"/>
          <w:lang w:eastAsia="ja-JP"/>
        </w:rPr>
        <w:t>“</w:t>
      </w:r>
      <w:r>
        <w:rPr>
          <w:rFonts w:eastAsia="ＭＳ 明朝" w:hint="eastAsia"/>
          <w:b/>
          <w:sz w:val="20"/>
          <w:highlight w:val="yellow"/>
          <w:lang w:eastAsia="ja-JP"/>
        </w:rPr>
        <w:t>24</w:t>
      </w:r>
      <w:r>
        <w:rPr>
          <w:rFonts w:eastAsia="ＭＳ 明朝"/>
          <w:b/>
          <w:sz w:val="20"/>
          <w:highlight w:val="yellow"/>
          <w:lang w:eastAsia="ja-JP"/>
        </w:rPr>
        <w:t>”</w:t>
      </w:r>
      <w:r>
        <w:rPr>
          <w:rFonts w:eastAsia="ＭＳ 明朝" w:hint="eastAsia"/>
          <w:b/>
          <w:sz w:val="20"/>
          <w:highlight w:val="yellow"/>
          <w:lang w:eastAsia="ja-JP"/>
        </w:rPr>
        <w:t xml:space="preserve"> written in line 1 of page 275</w:t>
      </w:r>
      <w:r>
        <w:rPr>
          <w:rFonts w:eastAsia="ＭＳ 明朝" w:hint="eastAsia"/>
          <w:b/>
          <w:bCs/>
          <w:szCs w:val="22"/>
          <w:highlight w:val="yellow"/>
          <w:lang w:eastAsia="ja-JP"/>
        </w:rPr>
        <w:t>.</w:t>
      </w:r>
    </w:p>
    <w:p w:rsidR="00CD486C" w:rsidRPr="003228A5" w:rsidRDefault="00CD486C" w:rsidP="00305803">
      <w:pPr>
        <w:rPr>
          <w:rFonts w:eastAsia="ＭＳ 明朝"/>
          <w:lang w:eastAsia="ja-JP"/>
        </w:rPr>
      </w:pPr>
    </w:p>
    <w:sectPr w:rsidR="00CD486C" w:rsidRPr="003228A5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7E" w:rsidRDefault="00511F7E">
      <w:r>
        <w:separator/>
      </w:r>
    </w:p>
  </w:endnote>
  <w:endnote w:type="continuationSeparator" w:id="0">
    <w:p w:rsidR="00511F7E" w:rsidRDefault="0051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511F7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5A01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412341">
      <w:rPr>
        <w:noProof/>
      </w:rPr>
      <w:t>4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7E" w:rsidRDefault="00511F7E">
      <w:r>
        <w:separator/>
      </w:r>
    </w:p>
  </w:footnote>
  <w:footnote w:type="continuationSeparator" w:id="0">
    <w:p w:rsidR="00511F7E" w:rsidRDefault="0051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D67F4A" w:rsidRDefault="00422BE8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 w:rsidR="00DA3D06">
      <w:rPr>
        <w:rFonts w:hint="eastAsia"/>
        <w:lang w:eastAsia="ko-KR"/>
      </w:rPr>
      <w:t xml:space="preserve"> </w:t>
    </w:r>
    <w:r w:rsidR="00DA3D06">
      <w:t>201</w:t>
    </w:r>
    <w:r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C340E9">
      <w:fldChar w:fldCharType="begin"/>
    </w:r>
    <w:r w:rsidR="00C340E9">
      <w:instrText xml:space="preserve"> TITLE  \* MERGEFORMAT </w:instrText>
    </w:r>
    <w:r w:rsidR="00C340E9">
      <w:fldChar w:fldCharType="separate"/>
    </w:r>
    <w:r w:rsidR="00D67F4A">
      <w:t>doc.: IEEE 802.11-14/</w:t>
    </w:r>
    <w:r w:rsidR="00691378">
      <w:rPr>
        <w:rFonts w:ascii="ＭＳ 明朝" w:eastAsia="ＭＳ 明朝" w:hAnsi="ＭＳ 明朝" w:hint="eastAsia"/>
        <w:lang w:eastAsia="ja-JP"/>
      </w:rPr>
      <w:t>0060</w:t>
    </w:r>
    <w:r w:rsidR="00D67F4A">
      <w:t>r</w:t>
    </w:r>
    <w:r w:rsidR="00C340E9">
      <w:fldChar w:fldCharType="end"/>
    </w:r>
    <w:r w:rsidR="00412341">
      <w:rPr>
        <w:rFonts w:eastAsia="ＭＳ 明朝"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D06158D"/>
    <w:multiLevelType w:val="hybridMultilevel"/>
    <w:tmpl w:val="0262EB20"/>
    <w:lvl w:ilvl="0" w:tplc="04090011">
      <w:start w:val="1"/>
      <w:numFmt w:val="decimal"/>
      <w:lvlText w:val="%1)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59E61038"/>
    <w:multiLevelType w:val="hybridMultilevel"/>
    <w:tmpl w:val="16168B42"/>
    <w:lvl w:ilvl="0" w:tplc="B3D2FA9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E74940"/>
    <w:multiLevelType w:val="hybridMultilevel"/>
    <w:tmpl w:val="47FE340A"/>
    <w:lvl w:ilvl="0" w:tplc="8B5AA4A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0"/>
    <w:lvlOverride w:ilvl="0">
      <w:lvl w:ilvl="0">
        <w:start w:val="1"/>
        <w:numFmt w:val="bullet"/>
        <w:lvlText w:val="8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8.2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4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</w:num>
  <w:num w:numId="44">
    <w:abstractNumId w:val="0"/>
    <w:lvlOverride w:ilvl="0">
      <w:lvl w:ilvl="0">
        <w:numFmt w:val="bullet"/>
        <w:lvlText w:val="9.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3"/>
  </w:num>
  <w:num w:numId="46">
    <w:abstractNumId w:val="8"/>
  </w:num>
  <w:num w:numId="47">
    <w:abstractNumId w:val="0"/>
    <w:lvlOverride w:ilvl="0">
      <w:lvl w:ilvl="0">
        <w:start w:val="1"/>
        <w:numFmt w:val="bullet"/>
        <w:lvlText w:val="Figure 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57CC"/>
    <w:rsid w:val="00017D25"/>
    <w:rsid w:val="00024344"/>
    <w:rsid w:val="00024487"/>
    <w:rsid w:val="00027B6A"/>
    <w:rsid w:val="00027D05"/>
    <w:rsid w:val="000405C4"/>
    <w:rsid w:val="00040C33"/>
    <w:rsid w:val="00052123"/>
    <w:rsid w:val="0006732A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54F8"/>
    <w:rsid w:val="00105918"/>
    <w:rsid w:val="001101C2"/>
    <w:rsid w:val="001109AA"/>
    <w:rsid w:val="00112C6A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9164F"/>
    <w:rsid w:val="00192C6E"/>
    <w:rsid w:val="00193C39"/>
    <w:rsid w:val="001943F7"/>
    <w:rsid w:val="0019697A"/>
    <w:rsid w:val="001A0EDB"/>
    <w:rsid w:val="001A2240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BAE"/>
    <w:rsid w:val="00214B50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70AC"/>
    <w:rsid w:val="00252A58"/>
    <w:rsid w:val="00252C1D"/>
    <w:rsid w:val="00252D47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4104C"/>
    <w:rsid w:val="003449F9"/>
    <w:rsid w:val="003479E4"/>
    <w:rsid w:val="00347C43"/>
    <w:rsid w:val="003539C7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2341"/>
    <w:rsid w:val="00421159"/>
    <w:rsid w:val="00422BE8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63C5"/>
    <w:rsid w:val="00486EB3"/>
    <w:rsid w:val="00491DFD"/>
    <w:rsid w:val="0049468A"/>
    <w:rsid w:val="004A0AF4"/>
    <w:rsid w:val="004B1F5B"/>
    <w:rsid w:val="004B3EA8"/>
    <w:rsid w:val="004B493F"/>
    <w:rsid w:val="004C0F0A"/>
    <w:rsid w:val="004C3C2A"/>
    <w:rsid w:val="004C7CE0"/>
    <w:rsid w:val="004D03A1"/>
    <w:rsid w:val="004D071D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4958"/>
    <w:rsid w:val="00504AA2"/>
    <w:rsid w:val="005065EB"/>
    <w:rsid w:val="00511F7E"/>
    <w:rsid w:val="00517ED6"/>
    <w:rsid w:val="00520B8C"/>
    <w:rsid w:val="0052151C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118F"/>
    <w:rsid w:val="005E1CD0"/>
    <w:rsid w:val="005E3E49"/>
    <w:rsid w:val="005E4941"/>
    <w:rsid w:val="005E768D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345B"/>
    <w:rsid w:val="00635200"/>
    <w:rsid w:val="006362D2"/>
    <w:rsid w:val="00640263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7F86"/>
    <w:rsid w:val="006B23E1"/>
    <w:rsid w:val="006B5D42"/>
    <w:rsid w:val="006C0178"/>
    <w:rsid w:val="006C063A"/>
    <w:rsid w:val="006C0D34"/>
    <w:rsid w:val="006C1FA8"/>
    <w:rsid w:val="006C2C97"/>
    <w:rsid w:val="006D017A"/>
    <w:rsid w:val="006D3377"/>
    <w:rsid w:val="006D3E5E"/>
    <w:rsid w:val="006D5362"/>
    <w:rsid w:val="006D7173"/>
    <w:rsid w:val="006E181A"/>
    <w:rsid w:val="006E2D44"/>
    <w:rsid w:val="006E533B"/>
    <w:rsid w:val="006F3DD4"/>
    <w:rsid w:val="00704918"/>
    <w:rsid w:val="00711E05"/>
    <w:rsid w:val="007126C7"/>
    <w:rsid w:val="007220CF"/>
    <w:rsid w:val="00724942"/>
    <w:rsid w:val="00727341"/>
    <w:rsid w:val="00734F1A"/>
    <w:rsid w:val="007355B2"/>
    <w:rsid w:val="00736065"/>
    <w:rsid w:val="0074006F"/>
    <w:rsid w:val="00740688"/>
    <w:rsid w:val="00741D75"/>
    <w:rsid w:val="0074621F"/>
    <w:rsid w:val="007463FB"/>
    <w:rsid w:val="007513CD"/>
    <w:rsid w:val="00760A36"/>
    <w:rsid w:val="0076196C"/>
    <w:rsid w:val="00766B1A"/>
    <w:rsid w:val="00766DFE"/>
    <w:rsid w:val="0077397F"/>
    <w:rsid w:val="00774B6D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5479"/>
    <w:rsid w:val="007F1CF0"/>
    <w:rsid w:val="007F1E4A"/>
    <w:rsid w:val="007F2366"/>
    <w:rsid w:val="007F6EC7"/>
    <w:rsid w:val="007F75A8"/>
    <w:rsid w:val="00802FC5"/>
    <w:rsid w:val="0081078F"/>
    <w:rsid w:val="008112DA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6BA"/>
    <w:rsid w:val="00936D66"/>
    <w:rsid w:val="009406FE"/>
    <w:rsid w:val="0094091B"/>
    <w:rsid w:val="00944591"/>
    <w:rsid w:val="00944CAA"/>
    <w:rsid w:val="00951CE8"/>
    <w:rsid w:val="00953565"/>
    <w:rsid w:val="00954C90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F08F6"/>
    <w:rsid w:val="009F3F07"/>
    <w:rsid w:val="009F5102"/>
    <w:rsid w:val="00A00EE5"/>
    <w:rsid w:val="00A02DE1"/>
    <w:rsid w:val="00A03521"/>
    <w:rsid w:val="00A04239"/>
    <w:rsid w:val="00A049E2"/>
    <w:rsid w:val="00A1344B"/>
    <w:rsid w:val="00A219E7"/>
    <w:rsid w:val="00A2417A"/>
    <w:rsid w:val="00A26D8D"/>
    <w:rsid w:val="00A31C69"/>
    <w:rsid w:val="00A40884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60DD2"/>
    <w:rsid w:val="00B63F1C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917B2"/>
    <w:rsid w:val="00B91930"/>
    <w:rsid w:val="00B9272C"/>
    <w:rsid w:val="00B93B07"/>
    <w:rsid w:val="00B948A4"/>
    <w:rsid w:val="00B94B98"/>
    <w:rsid w:val="00B94CAC"/>
    <w:rsid w:val="00B9776B"/>
    <w:rsid w:val="00BA787B"/>
    <w:rsid w:val="00BB20F2"/>
    <w:rsid w:val="00BB67AE"/>
    <w:rsid w:val="00BC5869"/>
    <w:rsid w:val="00BD003A"/>
    <w:rsid w:val="00BD1D45"/>
    <w:rsid w:val="00BD3099"/>
    <w:rsid w:val="00BD3E62"/>
    <w:rsid w:val="00BE4DD2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6247"/>
    <w:rsid w:val="00C374D9"/>
    <w:rsid w:val="00C44625"/>
    <w:rsid w:val="00C4580E"/>
    <w:rsid w:val="00C45A69"/>
    <w:rsid w:val="00C46AA2"/>
    <w:rsid w:val="00C471C3"/>
    <w:rsid w:val="00C542F0"/>
    <w:rsid w:val="00C559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486C"/>
    <w:rsid w:val="00CE3DDC"/>
    <w:rsid w:val="00CE5DF5"/>
    <w:rsid w:val="00CE63EE"/>
    <w:rsid w:val="00CF16FB"/>
    <w:rsid w:val="00CF2295"/>
    <w:rsid w:val="00CF3BDE"/>
    <w:rsid w:val="00D07ABE"/>
    <w:rsid w:val="00D135E9"/>
    <w:rsid w:val="00D307A6"/>
    <w:rsid w:val="00D323B1"/>
    <w:rsid w:val="00D3353E"/>
    <w:rsid w:val="00D35DB6"/>
    <w:rsid w:val="00D36C35"/>
    <w:rsid w:val="00D42073"/>
    <w:rsid w:val="00D5432B"/>
    <w:rsid w:val="00D5494D"/>
    <w:rsid w:val="00D574CA"/>
    <w:rsid w:val="00D57819"/>
    <w:rsid w:val="00D6072C"/>
    <w:rsid w:val="00D618A3"/>
    <w:rsid w:val="00D67F4A"/>
    <w:rsid w:val="00D67FC3"/>
    <w:rsid w:val="00D72906"/>
    <w:rsid w:val="00D72BC8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5013"/>
    <w:rsid w:val="00E6743C"/>
    <w:rsid w:val="00E71C91"/>
    <w:rsid w:val="00E74E87"/>
    <w:rsid w:val="00E80182"/>
    <w:rsid w:val="00E8027B"/>
    <w:rsid w:val="00E81437"/>
    <w:rsid w:val="00E843E8"/>
    <w:rsid w:val="00E873C2"/>
    <w:rsid w:val="00E9535F"/>
    <w:rsid w:val="00EA2CE4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5369"/>
    <w:rsid w:val="00F85A01"/>
    <w:rsid w:val="00F862D3"/>
    <w:rsid w:val="00F91B77"/>
    <w:rsid w:val="00F93DC9"/>
    <w:rsid w:val="00F94872"/>
    <w:rsid w:val="00F967E0"/>
    <w:rsid w:val="00F96A6A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9536-4ACE-46A8-8BA2-B87E4A47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4720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22</cp:revision>
  <cp:lastPrinted>2013-12-19T06:01:00Z</cp:lastPrinted>
  <dcterms:created xsi:type="dcterms:W3CDTF">2013-12-17T06:44:00Z</dcterms:created>
  <dcterms:modified xsi:type="dcterms:W3CDTF">2014-01-20T22:09:00Z</dcterms:modified>
</cp:coreProperties>
</file>