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744134" w:rsidP="00327422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 w:rsidRPr="00E405EC">
              <w:rPr>
                <w:rFonts w:eastAsia="ＭＳ 明朝" w:hint="eastAsia"/>
                <w:lang w:val="en-US" w:eastAsia="ja-JP"/>
              </w:rPr>
              <w:t>HEW SG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40</w:t>
            </w:r>
            <w:r w:rsidR="00327422">
              <w:rPr>
                <w:rFonts w:eastAsiaTheme="minorEastAsia"/>
                <w:lang w:val="en-US" w:eastAsia="ja-JP"/>
              </w:rPr>
              <w:t>1</w:t>
            </w:r>
            <w:r w:rsidR="00327422">
              <w:rPr>
                <w:rFonts w:eastAsiaTheme="minorEastAsia" w:hint="eastAsia"/>
                <w:lang w:val="en-US" w:eastAsia="ja-JP"/>
              </w:rPr>
              <w:t>0</w:t>
            </w:r>
            <w:r w:rsidR="00251066">
              <w:rPr>
                <w:rFonts w:eastAsiaTheme="minorEastAsia" w:hint="eastAsia"/>
                <w:lang w:val="en-US" w:eastAsia="ja-JP"/>
              </w:rPr>
              <w:t>8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843BA1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4-01-1</w:t>
            </w:r>
            <w:r w:rsidR="00E11152">
              <w:rPr>
                <w:rFonts w:eastAsiaTheme="minorEastAsia" w:hint="eastAsia"/>
                <w:b w:val="0"/>
                <w:sz w:val="20"/>
                <w:lang w:val="en-US" w:eastAsia="ja-JP"/>
              </w:rPr>
              <w:t>4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 xml:space="preserve">1-1 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Hikari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-no-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oka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C97691" w:rsidRPr="003224DA" w:rsidRDefault="00C97691" w:rsidP="003224DA">
      <w:pPr>
        <w:spacing w:before="100" w:beforeAutospacing="1" w:after="100" w:afterAutospacing="1"/>
        <w:jc w:val="both"/>
        <w:rPr>
          <w:b/>
          <w:sz w:val="24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HEW SG</w:t>
      </w:r>
      <w:r>
        <w:t xml:space="preserve"> teleconference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327422">
        <w:rPr>
          <w:rFonts w:eastAsiaTheme="minorEastAsia" w:hint="eastAsia"/>
          <w:lang w:eastAsia="ja-JP"/>
        </w:rPr>
        <w:t>0</w:t>
      </w:r>
      <w:r w:rsidR="00B4319B">
        <w:rPr>
          <w:rFonts w:eastAsiaTheme="minorEastAsia" w:hint="eastAsia"/>
          <w:lang w:val="en-US" w:eastAsia="ja-JP"/>
        </w:rPr>
        <w:t>1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3224DA" w:rsidRPr="003224DA">
        <w:rPr>
          <w:rFonts w:eastAsiaTheme="minorEastAsia"/>
          <w:lang w:eastAsia="ja-JP"/>
        </w:rPr>
        <w:t>8.</w:t>
      </w: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>Teleconference time: 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D37BC8" w:rsidRPr="003224DA">
        <w:rPr>
          <w:rFonts w:eastAsiaTheme="minorEastAsia"/>
          <w:b/>
          <w:sz w:val="24"/>
          <w:lang w:val="en-US" w:eastAsia="ja-JP"/>
        </w:rPr>
        <w:t>1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251066" w:rsidRPr="003224DA">
        <w:rPr>
          <w:rFonts w:eastAsiaTheme="minorEastAsia" w:hint="eastAsia"/>
          <w:b/>
          <w:sz w:val="24"/>
          <w:lang w:val="en-US" w:eastAsia="ja-JP"/>
        </w:rPr>
        <w:t>8</w:t>
      </w:r>
      <w:r w:rsidRPr="003224DA">
        <w:rPr>
          <w:b/>
          <w:sz w:val="24"/>
          <w:lang w:val="en-US"/>
        </w:rPr>
        <w:t xml:space="preserve">, </w:t>
      </w:r>
      <w:r w:rsidR="00714289">
        <w:rPr>
          <w:rFonts w:eastAsiaTheme="minorEastAsia" w:hint="eastAsia"/>
          <w:b/>
          <w:sz w:val="24"/>
          <w:lang w:val="en-US" w:eastAsia="ja-JP"/>
        </w:rPr>
        <w:t>1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="00714289">
        <w:rPr>
          <w:rFonts w:eastAsia="ＭＳ 明朝" w:hint="eastAsia"/>
          <w:b/>
          <w:sz w:val="24"/>
          <w:lang w:val="en-US" w:eastAsia="ja-JP"/>
        </w:rPr>
        <w:t xml:space="preserve">AM </w:t>
      </w:r>
      <w:r w:rsidRPr="003224DA">
        <w:rPr>
          <w:b/>
          <w:sz w:val="24"/>
          <w:lang w:val="en-US"/>
        </w:rPr>
        <w:t>ET</w:t>
      </w:r>
    </w:p>
    <w:p w:rsidR="00116AAE" w:rsidRDefault="00116AAE" w:rsidP="00116AAE">
      <w:pP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C45744" w:rsidRPr="00C45744" w:rsidRDefault="00C45744" w:rsidP="00116AAE">
      <w:pPr>
        <w:shd w:val="clear" w:color="auto" w:fill="FFFFFF"/>
        <w:rPr>
          <w:rFonts w:eastAsia="ＭＳ 明朝"/>
          <w:b/>
          <w:sz w:val="24"/>
          <w:szCs w:val="22"/>
          <w:lang w:eastAsia="ja-JP"/>
        </w:rPr>
      </w:pPr>
      <w:r w:rsidRPr="00C45744">
        <w:rPr>
          <w:rFonts w:eastAsia="ＭＳ 明朝" w:hint="eastAsia"/>
          <w:b/>
          <w:sz w:val="24"/>
          <w:szCs w:val="22"/>
          <w:lang w:eastAsia="ja-JP"/>
        </w:rPr>
        <w:t>General Information</w:t>
      </w: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Topic: HEW SG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Date: </w:t>
      </w:r>
      <w:r w:rsidRPr="008C45CC">
        <w:rPr>
          <w:rFonts w:eastAsia="ＭＳ 明朝"/>
          <w:b/>
          <w:szCs w:val="22"/>
          <w:lang w:val="en-US" w:eastAsia="ja-JP"/>
        </w:rPr>
        <w:t xml:space="preserve">Wednesday </w:t>
      </w:r>
      <w:r w:rsidR="00714289">
        <w:rPr>
          <w:rFonts w:eastAsia="ＭＳ 明朝" w:hint="eastAsia"/>
          <w:b/>
          <w:szCs w:val="22"/>
          <w:lang w:val="en-US" w:eastAsia="ja-JP"/>
        </w:rPr>
        <w:t>January</w:t>
      </w:r>
      <w:r w:rsidRPr="008C45CC">
        <w:rPr>
          <w:rFonts w:eastAsia="ＭＳ 明朝"/>
          <w:b/>
          <w:szCs w:val="22"/>
          <w:lang w:val="en-US" w:eastAsia="ja-JP"/>
        </w:rPr>
        <w:t xml:space="preserve"> </w:t>
      </w:r>
      <w:r w:rsidR="00714289">
        <w:rPr>
          <w:rFonts w:eastAsia="ＭＳ 明朝" w:hint="eastAsia"/>
          <w:b/>
          <w:szCs w:val="22"/>
          <w:lang w:val="en-US" w:eastAsia="ja-JP"/>
        </w:rPr>
        <w:t>0</w:t>
      </w:r>
      <w:r w:rsidR="00251066" w:rsidRPr="008C45CC">
        <w:rPr>
          <w:rFonts w:eastAsia="ＭＳ 明朝" w:hint="eastAsia"/>
          <w:b/>
          <w:szCs w:val="22"/>
          <w:lang w:val="en-US" w:eastAsia="ja-JP"/>
        </w:rPr>
        <w:t>8</w:t>
      </w:r>
      <w:r w:rsidR="00714289">
        <w:rPr>
          <w:rFonts w:eastAsia="ＭＳ 明朝"/>
          <w:b/>
          <w:szCs w:val="22"/>
          <w:lang w:val="en-US" w:eastAsia="ja-JP"/>
        </w:rPr>
        <w:t>, 201</w:t>
      </w:r>
      <w:r w:rsidR="00714289">
        <w:rPr>
          <w:rFonts w:eastAsia="ＭＳ 明朝" w:hint="eastAsia"/>
          <w:b/>
          <w:szCs w:val="22"/>
          <w:lang w:val="en-US" w:eastAsia="ja-JP"/>
        </w:rPr>
        <w:t>4</w:t>
      </w:r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251066" w:rsidRPr="008C45CC">
        <w:rPr>
          <w:rFonts w:eastAsia="ＭＳ 明朝"/>
          <w:b/>
          <w:szCs w:val="22"/>
          <w:lang w:val="en-US" w:eastAsia="ja-JP"/>
        </w:rPr>
        <w:t xml:space="preserve">Time: </w:t>
      </w:r>
      <w:r w:rsidR="00714289">
        <w:rPr>
          <w:rFonts w:eastAsia="ＭＳ 明朝" w:hint="eastAsia"/>
          <w:b/>
          <w:szCs w:val="22"/>
          <w:lang w:val="en-US" w:eastAsia="ja-JP"/>
        </w:rPr>
        <w:t>10</w:t>
      </w:r>
      <w:r w:rsidR="00251066" w:rsidRPr="008C45CC">
        <w:rPr>
          <w:rFonts w:eastAsia="ＭＳ 明朝"/>
          <w:b/>
          <w:szCs w:val="22"/>
          <w:lang w:val="en-US" w:eastAsia="ja-JP"/>
        </w:rPr>
        <w:t>:00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 xml:space="preserve"> </w:t>
      </w:r>
      <w:r w:rsidR="00714289">
        <w:rPr>
          <w:rFonts w:eastAsia="ＭＳ 明朝" w:hint="eastAsia"/>
          <w:b/>
          <w:szCs w:val="22"/>
          <w:lang w:val="en-US" w:eastAsia="ja-JP"/>
        </w:rPr>
        <w:t>A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M</w:t>
      </w:r>
      <w:r w:rsidRPr="008C45CC">
        <w:rPr>
          <w:rFonts w:eastAsia="ＭＳ 明朝"/>
          <w:b/>
          <w:szCs w:val="22"/>
          <w:lang w:val="en-US" w:eastAsia="ja-JP"/>
        </w:rPr>
        <w:t>, Eastern Standard Time (New York, GMT-05:00)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Meeting Number: 740 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0</w:t>
      </w:r>
      <w:r w:rsidR="00714289">
        <w:rPr>
          <w:rFonts w:eastAsia="ＭＳ 明朝" w:hint="eastAsia"/>
          <w:b/>
          <w:szCs w:val="22"/>
          <w:lang w:val="en-US" w:eastAsia="ja-JP"/>
        </w:rPr>
        <w:t>89 161</w:t>
      </w:r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Meeting Password: </w:t>
      </w:r>
      <w:proofErr w:type="spellStart"/>
      <w:r w:rsidRPr="008C45CC">
        <w:rPr>
          <w:rFonts w:eastAsia="ＭＳ 明朝"/>
          <w:b/>
          <w:szCs w:val="22"/>
          <w:lang w:val="en-US" w:eastAsia="ja-JP"/>
        </w:rPr>
        <w:t>wirelesslan</w:t>
      </w:r>
      <w:proofErr w:type="spellEnd"/>
    </w:p>
    <w:p w:rsidR="00556C66" w:rsidRDefault="00556C66" w:rsidP="00556C66">
      <w:pPr>
        <w:rPr>
          <w:rFonts w:eastAsia="ＭＳ 明朝"/>
          <w:b/>
          <w:szCs w:val="22"/>
          <w:lang w:val="en-US" w:eastAsia="ja-JP"/>
        </w:rPr>
      </w:pPr>
    </w:p>
    <w:p w:rsidR="00714289" w:rsidRPr="008C45CC" w:rsidRDefault="00714289" w:rsidP="00556C66">
      <w:pPr>
        <w:rPr>
          <w:rFonts w:eastAsia="ＭＳ 明朝"/>
          <w:b/>
          <w:szCs w:val="22"/>
          <w:lang w:val="en-US" w:eastAsia="ja-JP"/>
        </w:rPr>
      </w:pP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To start or join the online meeting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Go to </w:t>
      </w:r>
    </w:p>
    <w:p w:rsidR="003224DA" w:rsidRDefault="001B64A5" w:rsidP="00556C66">
      <w:pPr>
        <w:rPr>
          <w:rFonts w:eastAsiaTheme="minorEastAsia"/>
          <w:lang w:eastAsia="ja-JP"/>
        </w:rPr>
      </w:pPr>
      <w:hyperlink r:id="rId9" w:history="1">
        <w:r w:rsidR="00714289" w:rsidRPr="00101260">
          <w:rPr>
            <w:rStyle w:val="a3"/>
          </w:rPr>
          <w:t>https://ieeestandards.webex.com/ieeestandards/j.php?ED=229033892&amp;UID=3975068&amp;PW=NYjkwZDRhZThl&amp;RT=MiMxMQ%3D%3D</w:t>
        </w:r>
      </w:hyperlink>
    </w:p>
    <w:p w:rsidR="00714289" w:rsidRDefault="00714289" w:rsidP="00556C66">
      <w:pPr>
        <w:rPr>
          <w:rFonts w:eastAsiaTheme="minorEastAsia"/>
          <w:b/>
          <w:szCs w:val="22"/>
          <w:lang w:eastAsia="ja-JP"/>
        </w:rPr>
      </w:pPr>
    </w:p>
    <w:p w:rsidR="00714289" w:rsidRPr="00714289" w:rsidRDefault="00714289" w:rsidP="00556C66">
      <w:pPr>
        <w:rPr>
          <w:rFonts w:eastAsiaTheme="minorEastAsia"/>
          <w:b/>
          <w:szCs w:val="22"/>
          <w:lang w:eastAsia="ja-JP"/>
        </w:rPr>
      </w:pPr>
    </w:p>
    <w:p w:rsidR="00556C66" w:rsidRPr="00714289" w:rsidRDefault="00556C66" w:rsidP="00556C66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Teleconference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Provide your phone number when you join the meeting to receive a call back. Alternatively, you can call: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Call-in toll-free number: 1-(866) 203-0920</w:t>
      </w:r>
      <w:proofErr w:type="gramStart"/>
      <w:r w:rsidRPr="008C45CC">
        <w:rPr>
          <w:rFonts w:eastAsia="ＭＳ 明朝"/>
          <w:b/>
          <w:szCs w:val="22"/>
          <w:lang w:val="en-US" w:eastAsia="ja-JP"/>
        </w:rPr>
        <w:t>  (</w:t>
      </w:r>
      <w:proofErr w:type="gramEnd"/>
      <w:r w:rsidRPr="008C45CC">
        <w:rPr>
          <w:rFonts w:eastAsia="ＭＳ 明朝"/>
          <w:b/>
          <w:szCs w:val="22"/>
          <w:lang w:val="en-US" w:eastAsia="ja-JP"/>
        </w:rPr>
        <w:t>US)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Call-in number: 1-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(</w:t>
      </w:r>
      <w:r w:rsidRPr="008C45CC">
        <w:rPr>
          <w:rFonts w:eastAsia="ＭＳ 明朝"/>
          <w:b/>
          <w:szCs w:val="22"/>
          <w:lang w:val="en-US" w:eastAsia="ja-JP"/>
        </w:rPr>
        <w:t>206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)</w:t>
      </w:r>
      <w:r w:rsidRPr="008C45CC">
        <w:rPr>
          <w:rFonts w:eastAsia="ＭＳ 明朝"/>
          <w:b/>
          <w:szCs w:val="22"/>
          <w:lang w:val="en-US" w:eastAsia="ja-JP"/>
        </w:rPr>
        <w:t>445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-</w:t>
      </w:r>
      <w:r w:rsidRPr="008C45CC">
        <w:rPr>
          <w:rFonts w:eastAsia="ＭＳ 明朝"/>
          <w:b/>
          <w:szCs w:val="22"/>
          <w:lang w:val="en-US" w:eastAsia="ja-JP"/>
        </w:rPr>
        <w:t>0056  (US)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Show global numbers: </w:t>
      </w:r>
      <w:hyperlink r:id="rId10" w:history="1">
        <w:r w:rsidR="00714289" w:rsidRPr="00101260">
          <w:rPr>
            <w:rStyle w:val="a3"/>
          </w:rPr>
          <w:t>https://www.tcconline.com/offSite/OffSiteController.jpf?cc=7474903497</w:t>
        </w:r>
      </w:hyperlink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 xml:space="preserve">Conference Code: </w:t>
      </w:r>
      <w:r w:rsidR="00714289" w:rsidRPr="00714289">
        <w:rPr>
          <w:rFonts w:eastAsia="ＭＳ 明朝"/>
          <w:b/>
          <w:szCs w:val="22"/>
          <w:lang w:val="en-US" w:eastAsia="ja-JP"/>
        </w:rPr>
        <w:t>747 490 3497</w:t>
      </w:r>
    </w:p>
    <w:p w:rsidR="00556C66" w:rsidRDefault="00556C66" w:rsidP="00556C66">
      <w:pPr>
        <w:rPr>
          <w:rFonts w:eastAsia="ＭＳ 明朝"/>
          <w:b/>
          <w:szCs w:val="22"/>
          <w:lang w:val="en-US" w:eastAsia="ja-JP"/>
        </w:rPr>
      </w:pPr>
    </w:p>
    <w:p w:rsidR="00714289" w:rsidRPr="008C45CC" w:rsidRDefault="00714289" w:rsidP="00556C66">
      <w:pPr>
        <w:rPr>
          <w:rFonts w:eastAsia="ＭＳ 明朝"/>
          <w:b/>
          <w:szCs w:val="22"/>
          <w:lang w:val="en-US" w:eastAsia="ja-JP"/>
        </w:rPr>
      </w:pPr>
    </w:p>
    <w:p w:rsidR="00556C66" w:rsidRDefault="00556C66" w:rsidP="00556C66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For assistance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1. Go to </w:t>
      </w:r>
      <w:hyperlink r:id="rId11" w:history="1">
        <w:r w:rsidRPr="008C45CC">
          <w:rPr>
            <w:rStyle w:val="a3"/>
            <w:rFonts w:eastAsia="ＭＳ 明朝"/>
            <w:b/>
            <w:szCs w:val="22"/>
            <w:lang w:val="en-US" w:eastAsia="ja-JP"/>
          </w:rPr>
          <w:t>https://ieeestandards.webex.com/ieeestandards/mc</w:t>
        </w:r>
      </w:hyperlink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2. On the left navigation bar, click "Support".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 add this meeting to your calendar program (for example Microsoft Outlook), click this link: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hyperlink r:id="rId12" w:history="1">
        <w:r w:rsidR="00714289" w:rsidRPr="00101260">
          <w:rPr>
            <w:rStyle w:val="a3"/>
          </w:rPr>
          <w:t>https://ieeestandards.webex.com/ieeestandards/j.php?ED=229033892&amp;UID=3975068&amp;ICS=MS&amp;LD=1&amp;RD=2&amp;ST=1&amp;SHA2=AAAAAmqCCTBGx5psIIMXz50gMJIA8J/cwnOnLI117v2YE-HN</w:t>
        </w:r>
      </w:hyperlink>
    </w:p>
    <w:p w:rsidR="00714289" w:rsidRPr="00714289" w:rsidRDefault="00714289" w:rsidP="00556C66">
      <w:pPr>
        <w:rPr>
          <w:rFonts w:eastAsiaTheme="minorEastAsia"/>
          <w:b/>
          <w:szCs w:val="22"/>
          <w:lang w:eastAsia="ja-JP"/>
        </w:rPr>
      </w:pPr>
    </w:p>
    <w:p w:rsidR="005D624A" w:rsidRPr="008C45CC" w:rsidRDefault="005D624A" w:rsidP="00BC69E0">
      <w:pPr>
        <w:rPr>
          <w:rFonts w:eastAsia="ＭＳ 明朝"/>
          <w:b/>
          <w:szCs w:val="22"/>
          <w:lang w:val="en-US" w:eastAsia="ja-JP"/>
        </w:rPr>
      </w:pPr>
    </w:p>
    <w:p w:rsidR="00B4319B" w:rsidRPr="008C45CC" w:rsidRDefault="003224DA" w:rsidP="003224DA">
      <w:pPr>
        <w:rPr>
          <w:rFonts w:eastAsia="ＭＳ 明朝"/>
          <w:b/>
          <w:szCs w:val="22"/>
          <w:lang w:val="en-US" w:eastAsia="ja-JP"/>
        </w:rPr>
      </w:pPr>
      <w:r w:rsidRPr="008C45CC">
        <w:rPr>
          <w:b/>
          <w:color w:val="222222"/>
          <w:szCs w:val="22"/>
          <w:shd w:val="clear" w:color="auto" w:fill="FFFFFF"/>
        </w:rPr>
        <w:t>To check whether you have the appropriate players installed for UCF (Universal Communications Format) rich media files, go to</w:t>
      </w:r>
      <w:hyperlink r:id="rId13" w:tgtFrame="_blank" w:history="1">
        <w:r w:rsidRPr="008C45CC">
          <w:rPr>
            <w:rStyle w:val="a3"/>
            <w:b/>
            <w:color w:val="1155CC"/>
            <w:szCs w:val="22"/>
            <w:shd w:val="clear" w:color="auto" w:fill="FFFFFF"/>
          </w:rPr>
          <w:t>https://ieeestandards.webex.com/ieeestandards/systemdiagnosis.php</w:t>
        </w:r>
      </w:hyperlink>
      <w:r w:rsidRPr="008C45CC">
        <w:rPr>
          <w:b/>
          <w:color w:val="222222"/>
          <w:szCs w:val="22"/>
          <w:shd w:val="clear" w:color="auto" w:fill="FFFFFF"/>
        </w:rPr>
        <w:t>. </w:t>
      </w:r>
      <w:r w:rsidRPr="008C45CC">
        <w:rPr>
          <w:b/>
          <w:color w:val="222222"/>
          <w:szCs w:val="22"/>
          <w:shd w:val="clear" w:color="auto" w:fill="FFFFFF"/>
        </w:rPr>
        <w:br/>
      </w:r>
      <w:r w:rsidRPr="008C45CC">
        <w:rPr>
          <w:b/>
          <w:color w:val="222222"/>
          <w:szCs w:val="22"/>
          <w:shd w:val="clear" w:color="auto" w:fill="FFFFFF"/>
        </w:rPr>
        <w:br/>
      </w:r>
      <w:hyperlink r:id="rId14" w:tgtFrame="_blank" w:history="1">
        <w:r w:rsidRPr="008C45CC">
          <w:rPr>
            <w:rStyle w:val="a3"/>
            <w:b/>
            <w:color w:val="1155CC"/>
            <w:szCs w:val="22"/>
            <w:shd w:val="clear" w:color="auto" w:fill="FFFFFF"/>
          </w:rPr>
          <w:t>http://www.webex.com</w:t>
        </w:r>
      </w:hyperlink>
      <w:r w:rsidRPr="008C45CC">
        <w:rPr>
          <w:b/>
          <w:color w:val="222222"/>
          <w:szCs w:val="22"/>
          <w:shd w:val="clear" w:color="auto" w:fill="FFFFFF"/>
        </w:rPr>
        <w:t> </w:t>
      </w:r>
    </w:p>
    <w:p w:rsidR="00556C66" w:rsidRDefault="00556C66">
      <w:pPr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/>
          <w:b/>
          <w:sz w:val="24"/>
          <w:szCs w:val="24"/>
          <w:lang w:val="en-US" w:eastAsia="ja-JP"/>
        </w:rPr>
        <w:br w:type="page"/>
      </w:r>
    </w:p>
    <w:p w:rsidR="004873F2" w:rsidRPr="00E44EB6" w:rsidRDefault="00C274BB" w:rsidP="004873F2">
      <w:pPr>
        <w:spacing w:before="100" w:beforeAutospacing="1" w:after="100" w:after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lastRenderedPageBreak/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Pr="00556C66">
        <w:rPr>
          <w:rFonts w:ascii="Times New Roman" w:eastAsiaTheme="minorEastAsia" w:hAnsi="Times New Roman"/>
          <w:color w:val="1F497D"/>
          <w:sz w:val="24"/>
          <w:lang w:eastAsia="ja-JP"/>
        </w:rPr>
        <w:t xml:space="preserve"> </w:t>
      </w:r>
      <w:r w:rsidRPr="00D83D6C">
        <w:rPr>
          <w:rFonts w:ascii="Times New Roman" w:hAnsi="Times New Roman"/>
          <w:sz w:val="24"/>
        </w:rPr>
        <w:t>to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14289" w:rsidRPr="00714289" w:rsidRDefault="001B64A5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hyperlink r:id="rId15" w:history="1">
        <w:r w:rsidR="00714289" w:rsidRPr="00714289">
          <w:rPr>
            <w:rStyle w:val="a3"/>
            <w:rFonts w:ascii="Times New Roman" w:hAnsi="Times New Roman"/>
            <w:sz w:val="24"/>
            <w:shd w:val="clear" w:color="auto" w:fill="FFFFFF"/>
          </w:rPr>
          <w:t>https://mentor.ieee.org/802.11/dcn/14/11-14-0013-00-0hew-cc11-comments-analysis.pptx</w:t>
        </w:r>
      </w:hyperlink>
      <w:r w:rsidR="00714289" w:rsidRPr="00714289">
        <w:rPr>
          <w:rStyle w:val="apple-converted-space"/>
          <w:rFonts w:ascii="Times New Roman" w:hAnsi="Times New Roman"/>
          <w:color w:val="1F497D"/>
          <w:sz w:val="24"/>
          <w:shd w:val="clear" w:color="auto" w:fill="FFFFFF"/>
        </w:rPr>
        <w:t> </w:t>
      </w:r>
      <w:r w:rsidR="00714289" w:rsidRPr="00714289">
        <w:rPr>
          <w:rFonts w:ascii="Times New Roman" w:hAnsi="Times New Roman"/>
          <w:color w:val="1F497D"/>
          <w:sz w:val="24"/>
          <w:shd w:val="clear" w:color="auto" w:fill="FFFFFF"/>
        </w:rPr>
        <w:t>- Osama Aboul-Magd and All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pBdr>
          <w:bottom w:val="single" w:sz="6" w:space="1" w:color="auto"/>
        </w:pBdr>
        <w:shd w:val="clear" w:color="auto" w:fill="FFFFFF"/>
        <w:rPr>
          <w:sz w:val="21"/>
          <w:szCs w:val="21"/>
        </w:rPr>
      </w:pP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Pr="00DE64F3">
        <w:rPr>
          <w:rFonts w:eastAsia="ＭＳ 明朝"/>
          <w:sz w:val="21"/>
          <w:szCs w:val="24"/>
          <w:lang w:eastAsia="ja-JP"/>
        </w:rPr>
        <w:t xml:space="preserve"> of the HEW SG,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D37BC8" w:rsidRPr="00DE64F3">
        <w:rPr>
          <w:rFonts w:eastAsiaTheme="minor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C37088" w:rsidRPr="00C37088">
        <w:rPr>
          <w:rFonts w:eastAsiaTheme="minorEastAsia"/>
          <w:sz w:val="21"/>
          <w:szCs w:val="24"/>
          <w:lang w:eastAsia="ja-JP"/>
        </w:rPr>
        <w:t>8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714289">
        <w:rPr>
          <w:rFonts w:eastAsiaTheme="minorEastAsia" w:hint="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0:0</w:t>
      </w:r>
      <w:r w:rsidR="00F820A8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 xml:space="preserve"> </w:t>
      </w:r>
      <w:r w:rsidR="00714289">
        <w:rPr>
          <w:rFonts w:eastAsiaTheme="minorEastAsia" w:hint="eastAsia"/>
          <w:sz w:val="21"/>
          <w:szCs w:val="24"/>
          <w:lang w:eastAsia="ja-JP"/>
        </w:rPr>
        <w:t xml:space="preserve">AM </w:t>
      </w:r>
      <w:r w:rsidR="00C97691" w:rsidRPr="00DE64F3">
        <w:rPr>
          <w:sz w:val="21"/>
          <w:szCs w:val="24"/>
        </w:rPr>
        <w:t>ET.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DE64F3" w:rsidRDefault="00DE64F3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884DE2" w:rsidRPr="00DE64F3" w:rsidRDefault="00884DE2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</w:t>
      </w:r>
      <w:r>
        <w:rPr>
          <w:rFonts w:eastAsia="ＭＳ 明朝" w:hint="eastAsia"/>
          <w:b/>
          <w:sz w:val="21"/>
          <w:szCs w:val="24"/>
          <w:lang w:val="en-US" w:eastAsia="ja-JP"/>
        </w:rPr>
        <w:t>2</w:t>
      </w:r>
      <w:r w:rsidRPr="00DE64F3">
        <w:rPr>
          <w:rFonts w:eastAsia="ＭＳ 明朝" w:hint="eastAsia"/>
          <w:b/>
          <w:sz w:val="21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884DE2" w:rsidRPr="00D83D6C" w:rsidRDefault="00884DE2" w:rsidP="00884DE2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884DE2" w:rsidRPr="00D83D6C" w:rsidRDefault="00884DE2" w:rsidP="00884DE2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Attendance Reminder (send an e-mail to </w:t>
      </w:r>
      <w:hyperlink r:id="rId16" w:history="1">
        <w:r w:rsidRPr="006479EE">
          <w:rPr>
            <w:rStyle w:val="a3"/>
            <w:sz w:val="21"/>
            <w:szCs w:val="24"/>
            <w:lang w:val="en-US" w:eastAsia="zh-CN"/>
          </w:rPr>
          <w:t>inoue.yasuhiko@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lab.ntt.co.jp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17" w:history="1">
        <w:r w:rsidRPr="006479EE">
          <w:rPr>
            <w:rStyle w:val="a3"/>
            <w:sz w:val="21"/>
            <w:szCs w:val="24"/>
            <w:lang w:val="en-US" w:eastAsia="zh-CN"/>
          </w:rPr>
          <w:t>osama.aboulmagd@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huawei.com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</w:p>
    <w:p w:rsidR="00884DE2" w:rsidRPr="00714289" w:rsidRDefault="001B64A5" w:rsidP="00884DE2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4"/>
        </w:rPr>
      </w:pPr>
      <w:hyperlink r:id="rId18" w:history="1">
        <w:r w:rsidR="00884DE2" w:rsidRPr="00714289">
          <w:rPr>
            <w:rStyle w:val="a3"/>
            <w:rFonts w:ascii="Times New Roman" w:hAnsi="Times New Roman"/>
            <w:sz w:val="24"/>
            <w:shd w:val="clear" w:color="auto" w:fill="FFFFFF"/>
          </w:rPr>
          <w:t>https://mentor.ieee.org/802.11/dcn/14/11-14-0013-00-0hew-cc11-comments-analysis.pptx</w:t>
        </w:r>
      </w:hyperlink>
      <w:r w:rsidR="00884DE2" w:rsidRPr="00714289">
        <w:rPr>
          <w:rStyle w:val="apple-converted-space"/>
          <w:rFonts w:ascii="Times New Roman" w:hAnsi="Times New Roman"/>
          <w:color w:val="1F497D"/>
          <w:sz w:val="24"/>
          <w:shd w:val="clear" w:color="auto" w:fill="FFFFFF"/>
        </w:rPr>
        <w:t> </w:t>
      </w:r>
      <w:r w:rsidR="00884DE2" w:rsidRPr="00714289">
        <w:rPr>
          <w:rFonts w:ascii="Times New Roman" w:hAnsi="Times New Roman"/>
          <w:color w:val="1F497D"/>
          <w:sz w:val="24"/>
          <w:shd w:val="clear" w:color="auto" w:fill="FFFFFF"/>
        </w:rPr>
        <w:t>- Osama Aboul-Magd and All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proofErr w:type="spellStart"/>
      <w:r w:rsidRPr="00D83D6C">
        <w:rPr>
          <w:sz w:val="21"/>
          <w:szCs w:val="24"/>
          <w:lang w:val="en-US" w:eastAsia="zh-CN"/>
        </w:rPr>
        <w:t>AoB</w:t>
      </w:r>
      <w:proofErr w:type="spellEnd"/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884DE2" w:rsidRPr="00D83D6C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884DE2" w:rsidRDefault="00884DE2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DE64F3" w:rsidRPr="00DE64F3" w:rsidRDefault="00884DE2" w:rsidP="00DE64F3">
      <w:pPr>
        <w:spacing w:after="100" w:afterAutospacing="1"/>
        <w:rPr>
          <w:rFonts w:eastAsia="ＭＳ 明朝"/>
          <w:b/>
          <w:sz w:val="21"/>
          <w:szCs w:val="24"/>
          <w:lang w:eastAsia="ja-JP"/>
        </w:rPr>
      </w:pPr>
      <w:r>
        <w:rPr>
          <w:rFonts w:eastAsia="ＭＳ 明朝" w:hint="eastAsia"/>
          <w:b/>
          <w:sz w:val="21"/>
          <w:szCs w:val="24"/>
          <w:lang w:eastAsia="ja-JP"/>
        </w:rPr>
        <w:t>Agenda Item #3</w:t>
      </w:r>
      <w:r w:rsidR="00DE64F3" w:rsidRPr="00DE64F3">
        <w:rPr>
          <w:rFonts w:eastAsia="ＭＳ 明朝" w:hint="eastAsia"/>
          <w:b/>
          <w:sz w:val="21"/>
          <w:szCs w:val="24"/>
          <w:lang w:eastAsia="ja-JP"/>
        </w:rPr>
        <w:t xml:space="preserve">: </w:t>
      </w:r>
      <w:r w:rsidR="00DE64F3" w:rsidRPr="00DE64F3">
        <w:rPr>
          <w:rFonts w:eastAsia="ＭＳ 明朝"/>
          <w:b/>
          <w:sz w:val="21"/>
          <w:szCs w:val="24"/>
          <w:lang w:eastAsia="ja-JP"/>
        </w:rPr>
        <w:t>IEEE 802 and 802.11 IPR policies and procedures</w:t>
      </w:r>
    </w:p>
    <w:p w:rsidR="00D37BC8" w:rsidRPr="00DE64F3" w:rsidRDefault="00D40869" w:rsidP="00DE64F3">
      <w:pPr>
        <w:spacing w:before="100" w:beforeAutospacing="1" w:after="100" w:afterAutospacing="1"/>
        <w:rPr>
          <w:rFonts w:eastAsia="ＭＳ 明朝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The Chair reminded that the teleconference is bound by the conditions stipulated by the documentation below.</w:t>
      </w:r>
    </w:p>
    <w:p w:rsidR="00EF3395" w:rsidRPr="00D83D6C" w:rsidRDefault="001B64A5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9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D40869" w:rsidRPr="00D83D6C" w:rsidRDefault="001B64A5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0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D40869" w:rsidRPr="00D83D6C" w:rsidRDefault="001B64A5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1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</w:t>
        </w:r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ion.html</w:t>
        </w:r>
      </w:hyperlink>
    </w:p>
    <w:p w:rsidR="00D40869" w:rsidRPr="00D83D6C" w:rsidRDefault="001B64A5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2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D40869" w:rsidRPr="00D83D6C" w:rsidRDefault="001B64A5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3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D40869" w:rsidRPr="00D83D6C" w:rsidRDefault="001B64A5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4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D40869" w:rsidRPr="00D83D6C" w:rsidRDefault="001B64A5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5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D40869" w:rsidRPr="00D83D6C" w:rsidRDefault="001B64A5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6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D40869" w:rsidRPr="00D83D6C" w:rsidRDefault="001B64A5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7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D40869" w:rsidRPr="00D83D6C" w:rsidRDefault="00D40869" w:rsidP="00D40869">
      <w:pPr>
        <w:rPr>
          <w:rFonts w:eastAsia="ＭＳ 明朝"/>
          <w:sz w:val="21"/>
          <w:szCs w:val="24"/>
          <w:lang w:val="en-US" w:eastAsia="ja-JP"/>
        </w:rPr>
      </w:pPr>
    </w:p>
    <w:p w:rsidR="00C97691" w:rsidRPr="00D83D6C" w:rsidRDefault="00116AAE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/>
        </w:rPr>
        <w:lastRenderedPageBreak/>
        <w:t>The Chair</w:t>
      </w:r>
      <w:r w:rsidR="00C97691" w:rsidRPr="00D83D6C">
        <w:rPr>
          <w:sz w:val="21"/>
          <w:szCs w:val="24"/>
          <w:lang w:val="en-US"/>
        </w:rPr>
        <w:t xml:space="preserve"> asks if 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 xml:space="preserve">there is </w:t>
      </w:r>
      <w:r w:rsidR="00C97691" w:rsidRPr="00D83D6C">
        <w:rPr>
          <w:sz w:val="21"/>
          <w:szCs w:val="24"/>
          <w:lang w:val="en-US"/>
        </w:rPr>
        <w:t>any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>one</w:t>
      </w:r>
      <w:r w:rsidR="00C97691" w:rsidRPr="00D83D6C">
        <w:rPr>
          <w:sz w:val="21"/>
          <w:szCs w:val="24"/>
          <w:lang w:val="en-US"/>
        </w:rPr>
        <w:t xml:space="preserve"> not familiar with IEEE policy. No response noted.</w:t>
      </w:r>
    </w:p>
    <w:p w:rsidR="00C97691" w:rsidRPr="00D83D6C" w:rsidRDefault="00F820A8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="00C97691" w:rsidRPr="00D83D6C">
        <w:rPr>
          <w:sz w:val="21"/>
          <w:szCs w:val="24"/>
          <w:lang w:val="en-US"/>
        </w:rPr>
        <w:t xml:space="preserve"> calls for potential essential patents. No one responds to the call and no claims are brought</w:t>
      </w:r>
      <w:r w:rsidR="00C97691" w:rsidRPr="00D83D6C">
        <w:rPr>
          <w:sz w:val="21"/>
          <w:szCs w:val="24"/>
          <w:lang w:val="en-US" w:eastAsia="zh-CN"/>
        </w:rPr>
        <w:t xml:space="preserve"> </w:t>
      </w:r>
      <w:r w:rsidR="00C97691" w:rsidRPr="00D83D6C">
        <w:rPr>
          <w:sz w:val="21"/>
          <w:szCs w:val="24"/>
          <w:lang w:val="en-US"/>
        </w:rPr>
        <w:t>forward.</w:t>
      </w:r>
      <w:r w:rsidR="00C97691" w:rsidRPr="00D83D6C">
        <w:rPr>
          <w:sz w:val="21"/>
          <w:szCs w:val="24"/>
          <w:lang w:val="en-US" w:eastAsia="zh-CN"/>
        </w:rPr>
        <w:t xml:space="preserve"> </w:t>
      </w:r>
    </w:p>
    <w:p w:rsidR="00C97691" w:rsidRPr="00D83D6C" w:rsidRDefault="00F820A8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 w:eastAsia="zh-CN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="00C97691" w:rsidRPr="00D83D6C">
        <w:rPr>
          <w:sz w:val="21"/>
          <w:szCs w:val="24"/>
          <w:lang w:val="en-US" w:eastAsia="zh-CN"/>
        </w:rPr>
        <w:t xml:space="preserve"> reminds all a</w:t>
      </w:r>
      <w:r w:rsidR="00C97691" w:rsidRPr="00D83D6C">
        <w:rPr>
          <w:sz w:val="21"/>
          <w:szCs w:val="24"/>
          <w:lang w:val="en-US"/>
        </w:rPr>
        <w:t>ttend</w:t>
      </w:r>
      <w:r w:rsidR="00C97691" w:rsidRPr="00D83D6C">
        <w:rPr>
          <w:sz w:val="21"/>
          <w:szCs w:val="24"/>
          <w:lang w:val="en-US" w:eastAsia="zh-CN"/>
        </w:rPr>
        <w:t>ees to take attendance by sending email to</w:t>
      </w:r>
      <w:r w:rsidR="00DB3A07" w:rsidRPr="00D83D6C">
        <w:rPr>
          <w:sz w:val="21"/>
          <w:szCs w:val="24"/>
          <w:lang w:val="en-US"/>
        </w:rPr>
        <w:t xml:space="preserve"> </w:t>
      </w:r>
      <w:proofErr w:type="spellStart"/>
      <w:r w:rsidR="00DB3A07" w:rsidRPr="00D83D6C">
        <w:rPr>
          <w:rFonts w:eastAsia="ＭＳ 明朝"/>
          <w:sz w:val="21"/>
          <w:szCs w:val="24"/>
          <w:lang w:val="en-US" w:eastAsia="ja-JP"/>
        </w:rPr>
        <w:t>Yasu</w:t>
      </w:r>
      <w:proofErr w:type="spellEnd"/>
      <w:r w:rsidR="00C97691" w:rsidRPr="00D83D6C">
        <w:rPr>
          <w:sz w:val="21"/>
          <w:szCs w:val="24"/>
          <w:lang w:val="en-US"/>
        </w:rPr>
        <w:t xml:space="preserve">, </w:t>
      </w:r>
      <w:hyperlink r:id="rId28" w:history="1">
        <w:r w:rsidR="00DB3A07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 w:rsidR="00DB3A07" w:rsidRPr="00D83D6C">
        <w:rPr>
          <w:rFonts w:eastAsia="ＭＳ 明朝"/>
          <w:sz w:val="21"/>
          <w:szCs w:val="24"/>
          <w:lang w:val="en-US" w:eastAsia="ja-JP"/>
        </w:rPr>
        <w:t>, and/</w:t>
      </w:r>
      <w:r w:rsidR="00C97691" w:rsidRPr="00D83D6C">
        <w:rPr>
          <w:sz w:val="21"/>
          <w:szCs w:val="24"/>
          <w:lang w:val="en-US" w:eastAsia="zh-CN"/>
        </w:rPr>
        <w:t xml:space="preserve">or Osama, </w:t>
      </w:r>
      <w:hyperlink r:id="rId29" w:history="1">
        <w:r w:rsidR="00C97691" w:rsidRPr="00D83D6C">
          <w:rPr>
            <w:rStyle w:val="a3"/>
            <w:sz w:val="21"/>
            <w:szCs w:val="24"/>
            <w:lang w:val="en-US" w:eastAsia="zh-CN"/>
          </w:rPr>
          <w:t>Osama.AboulMagd@huawei.com</w:t>
        </w:r>
      </w:hyperlink>
      <w:r w:rsidR="00C97691" w:rsidRPr="00D83D6C">
        <w:rPr>
          <w:sz w:val="21"/>
          <w:szCs w:val="24"/>
          <w:lang w:val="en-US" w:eastAsia="zh-CN"/>
        </w:rPr>
        <w:t>.</w:t>
      </w:r>
    </w:p>
    <w:p w:rsidR="00C37088" w:rsidRDefault="00C37088">
      <w:pPr>
        <w:rPr>
          <w:rFonts w:eastAsia="ＭＳ 明朝"/>
          <w:b/>
          <w:lang w:val="en-US" w:eastAsia="ja-JP"/>
        </w:rPr>
      </w:pP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231C04">
        <w:rPr>
          <w:rFonts w:eastAsia="ＭＳ 明朝" w:hint="eastAsia"/>
          <w:b/>
          <w:lang w:val="en-US" w:eastAsia="ja-JP"/>
        </w:rPr>
        <w:t>CC11 Comments Analysis</w:t>
      </w:r>
    </w:p>
    <w:p w:rsidR="00105793" w:rsidRPr="00231C04" w:rsidRDefault="00265443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Osama Aboul-Magd</w:t>
      </w:r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Huawei Technologies), the chair of the HEW SG,</w:t>
      </w:r>
      <w:r w:rsidR="00166452">
        <w:rPr>
          <w:rFonts w:eastAsia="ＭＳ 明朝" w:hint="eastAsia"/>
          <w:lang w:val="en-US" w:eastAsia="ja-JP"/>
        </w:rPr>
        <w:t xml:space="preserve"> </w:t>
      </w:r>
      <w:r w:rsidR="00C37088">
        <w:rPr>
          <w:rFonts w:eastAsia="ＭＳ 明朝" w:hint="eastAsia"/>
          <w:lang w:val="en-US" w:eastAsia="ja-JP"/>
        </w:rPr>
        <w:t>present</w:t>
      </w:r>
      <w:r w:rsidR="006A44C7">
        <w:rPr>
          <w:rFonts w:eastAsia="ＭＳ 明朝" w:hint="eastAsia"/>
          <w:lang w:val="en-US" w:eastAsia="ja-JP"/>
        </w:rPr>
        <w:t xml:space="preserve">ed the </w:t>
      </w:r>
      <w:r w:rsidR="00C37088"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CC11 Comments Analysis</w:t>
      </w:r>
      <w:r w:rsidR="00C37088"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>, based on 14/0013</w:t>
      </w:r>
      <w:r w:rsidR="00166452">
        <w:rPr>
          <w:rFonts w:eastAsia="ＭＳ 明朝" w:hint="eastAsia"/>
          <w:lang w:val="en-US" w:eastAsia="ja-JP"/>
        </w:rPr>
        <w:t>r</w:t>
      </w:r>
      <w:r w:rsidR="00DB34DB">
        <w:rPr>
          <w:rFonts w:eastAsia="ＭＳ 明朝" w:hint="eastAsia"/>
          <w:lang w:val="en-US" w:eastAsia="ja-JP"/>
        </w:rPr>
        <w:t>0</w:t>
      </w:r>
      <w:r w:rsidR="007818E0">
        <w:rPr>
          <w:rFonts w:eastAsia="ＭＳ 明朝" w:hint="eastAsia"/>
          <w:lang w:val="en-US" w:eastAsia="ja-JP"/>
        </w:rPr>
        <w:t>.</w:t>
      </w:r>
    </w:p>
    <w:p w:rsidR="00105793" w:rsidRDefault="00DB34DB" w:rsidP="00DB34D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The slides</w:t>
      </w:r>
      <w:r w:rsidRPr="00DB34DB">
        <w:rPr>
          <w:rFonts w:ascii="Times New Roman" w:eastAsia="ＭＳ 明朝" w:hAnsi="Times New Roman"/>
          <w:lang w:eastAsia="ja-JP"/>
        </w:rPr>
        <w:t xml:space="preserve"> </w:t>
      </w:r>
      <w:r>
        <w:rPr>
          <w:rFonts w:ascii="Times New Roman" w:eastAsia="ＭＳ 明朝" w:hAnsi="Times New Roman" w:hint="eastAsia"/>
          <w:lang w:eastAsia="ja-JP"/>
        </w:rPr>
        <w:t>include analysis and</w:t>
      </w:r>
      <w:r w:rsidRPr="00DB34DB">
        <w:rPr>
          <w:rFonts w:ascii="Times New Roman" w:eastAsia="ＭＳ 明朝" w:hAnsi="Times New Roman"/>
          <w:lang w:eastAsia="ja-JP"/>
        </w:rPr>
        <w:t xml:space="preserve"> </w:t>
      </w:r>
      <w:r>
        <w:rPr>
          <w:rFonts w:ascii="Times New Roman" w:eastAsia="ＭＳ 明朝" w:hAnsi="Times New Roman" w:hint="eastAsia"/>
          <w:lang w:eastAsia="ja-JP"/>
        </w:rPr>
        <w:t>proposed resolutions for the collected comments on sections 5.2 (scope), 5.5 (purpose) and 8.1 (explanatory notes).</w:t>
      </w:r>
    </w:p>
    <w:p w:rsidR="00DB34DB" w:rsidRPr="00DB34DB" w:rsidRDefault="00DB34DB" w:rsidP="00DB34DB">
      <w:pPr>
        <w:pStyle w:val="a7"/>
        <w:ind w:left="840"/>
        <w:rPr>
          <w:rFonts w:ascii="Times New Roman" w:eastAsia="ＭＳ 明朝" w:hAnsi="Times New Roman"/>
          <w:lang w:eastAsia="ja-JP"/>
        </w:rPr>
      </w:pPr>
    </w:p>
    <w:p w:rsidR="00D35D3B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&lt;Discussions&gt;</w:t>
      </w:r>
    </w:p>
    <w:p w:rsidR="00D35D3B" w:rsidRPr="00DB34DB" w:rsidRDefault="00DB34DB" w:rsidP="0026544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 w:rsidRPr="00DB34DB">
        <w:rPr>
          <w:rFonts w:ascii="Times New Roman" w:eastAsia="ＭＳ 明朝" w:hAnsi="Times New Roman"/>
          <w:lang w:eastAsia="ja-JP"/>
        </w:rPr>
        <w:t>Slide 6: Power Efficiency</w:t>
      </w:r>
    </w:p>
    <w:p w:rsidR="00265443" w:rsidRPr="002F4988" w:rsidRDefault="00DB34DB" w:rsidP="002F4988">
      <w:pPr>
        <w:pStyle w:val="a7"/>
        <w:numPr>
          <w:ilvl w:val="0"/>
          <w:numId w:val="34"/>
        </w:numPr>
        <w:ind w:hanging="289"/>
        <w:rPr>
          <w:rFonts w:ascii="Times New Roman" w:eastAsia="ＭＳ 明朝" w:hAnsi="Times New Roman"/>
          <w:lang w:eastAsia="ja-JP"/>
        </w:rPr>
      </w:pPr>
      <w:r w:rsidRPr="002F4988">
        <w:rPr>
          <w:rFonts w:ascii="Times New Roman" w:eastAsia="ＭＳ 明朝" w:hAnsi="Times New Roman"/>
          <w:lang w:eastAsia="ja-JP"/>
        </w:rPr>
        <w:t>Power efficiency is very important and would like to see stated in the scope.</w:t>
      </w:r>
    </w:p>
    <w:p w:rsidR="00B401C3" w:rsidRDefault="00B401C3" w:rsidP="007E43A7">
      <w:pPr>
        <w:ind w:left="420"/>
        <w:rPr>
          <w:rFonts w:eastAsia="ＭＳ 明朝"/>
          <w:lang w:val="en-US"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Slide 7: </w:t>
      </w:r>
      <w:r w:rsidRPr="00B401C3">
        <w:rPr>
          <w:rFonts w:ascii="Times New Roman" w:eastAsia="ＭＳ 明朝" w:hAnsi="Times New Roman"/>
          <w:lang w:eastAsia="ja-JP"/>
        </w:rPr>
        <w:t>Target Frequency Bands</w:t>
      </w:r>
    </w:p>
    <w:p w:rsidR="00B401C3" w:rsidRPr="002F4988" w:rsidRDefault="00B401C3" w:rsidP="002F4988">
      <w:pPr>
        <w:pStyle w:val="a7"/>
        <w:numPr>
          <w:ilvl w:val="0"/>
          <w:numId w:val="34"/>
        </w:numPr>
        <w:rPr>
          <w:rFonts w:ascii="Times New Roman" w:eastAsia="ＭＳ 明朝" w:hAnsi="Times New Roman"/>
          <w:lang w:eastAsia="ja-JP"/>
        </w:rPr>
      </w:pPr>
      <w:r w:rsidRPr="002F4988">
        <w:rPr>
          <w:rFonts w:ascii="Times New Roman" w:eastAsia="ＭＳ 明朝" w:hAnsi="Times New Roman"/>
          <w:lang w:eastAsia="ja-JP"/>
        </w:rPr>
        <w:t>Below 6 GHz is good to consider sub-1GHz and TVWS.</w:t>
      </w:r>
    </w:p>
    <w:p w:rsidR="00B401C3" w:rsidRPr="002F4988" w:rsidRDefault="00B401C3" w:rsidP="002F4988">
      <w:pPr>
        <w:pStyle w:val="a7"/>
        <w:numPr>
          <w:ilvl w:val="0"/>
          <w:numId w:val="34"/>
        </w:numPr>
        <w:rPr>
          <w:rFonts w:ascii="Times New Roman" w:eastAsia="ＭＳ 明朝" w:hAnsi="Times New Roman"/>
          <w:lang w:eastAsia="ja-JP"/>
        </w:rPr>
      </w:pPr>
      <w:r w:rsidRPr="002F4988">
        <w:rPr>
          <w:rFonts w:ascii="Times New Roman" w:eastAsia="ＭＳ 明朝" w:hAnsi="Times New Roman"/>
          <w:lang w:eastAsia="ja-JP"/>
        </w:rPr>
        <w:t>2.4 GHz and 5 GHz should specifically be stated.</w:t>
      </w:r>
    </w:p>
    <w:p w:rsidR="00B401C3" w:rsidRPr="00B401C3" w:rsidRDefault="00B401C3" w:rsidP="00B401C3">
      <w:pPr>
        <w:ind w:left="420"/>
        <w:rPr>
          <w:rFonts w:eastAsia="ＭＳ 明朝"/>
          <w:lang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Slide 8: Backward Compatibility</w:t>
      </w:r>
    </w:p>
    <w:p w:rsidR="002F4988" w:rsidRPr="002F4988" w:rsidRDefault="002F4988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 w:rsidRPr="002F4988">
        <w:rPr>
          <w:rFonts w:ascii="Times New Roman" w:eastAsia="ＭＳ 明朝" w:hAnsi="Times New Roman"/>
          <w:lang w:eastAsia="ja-JP"/>
        </w:rPr>
        <w:t>Backward compatibility for 802.11b devices may not be necessary.</w:t>
      </w:r>
    </w:p>
    <w:p w:rsidR="002F4988" w:rsidRPr="002F4988" w:rsidRDefault="002F4988" w:rsidP="002F4988">
      <w:pPr>
        <w:ind w:left="720"/>
        <w:rPr>
          <w:rFonts w:eastAsia="ＭＳ 明朝"/>
          <w:lang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Slide 9: Metrics</w:t>
      </w:r>
    </w:p>
    <w:p w:rsidR="002F4988" w:rsidRDefault="002F4988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More than one metrics should be included.</w:t>
      </w:r>
    </w:p>
    <w:p w:rsidR="006C251D" w:rsidRDefault="006C251D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Possible metrics: Area throughput, efficiency, packet delay, etc.</w:t>
      </w:r>
    </w:p>
    <w:p w:rsidR="002F4988" w:rsidRDefault="006C251D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Average throughput per user captures almost everything we need to describe.</w:t>
      </w:r>
    </w:p>
    <w:p w:rsidR="006C251D" w:rsidRDefault="006C251D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Metrics can be described </w:t>
      </w:r>
      <w:r>
        <w:rPr>
          <w:rFonts w:ascii="Times New Roman" w:eastAsia="ＭＳ 明朝" w:hAnsi="Times New Roman"/>
          <w:lang w:eastAsia="ja-JP"/>
        </w:rPr>
        <w:t>in the explanatory notes (8.1).</w:t>
      </w:r>
    </w:p>
    <w:p w:rsidR="006C251D" w:rsidRDefault="006C251D" w:rsidP="002F4988">
      <w:pPr>
        <w:pStyle w:val="a7"/>
        <w:numPr>
          <w:ilvl w:val="0"/>
          <w:numId w:val="35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Need to clarify the scenario.</w:t>
      </w:r>
    </w:p>
    <w:p w:rsidR="002F4988" w:rsidRDefault="002F4988" w:rsidP="002F4988">
      <w:pPr>
        <w:pStyle w:val="a7"/>
        <w:rPr>
          <w:rFonts w:ascii="Times New Roman" w:eastAsia="ＭＳ 明朝" w:hAnsi="Times New Roman"/>
          <w:lang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Slide 10 - 11: Miscellaneous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Outdoor (</w:t>
      </w:r>
      <w:r>
        <w:rPr>
          <w:rFonts w:ascii="Times New Roman" w:eastAsia="ＭＳ 明朝" w:hAnsi="Times New Roman"/>
          <w:lang w:eastAsia="ja-JP"/>
        </w:rPr>
        <w:t>mobility):</w:t>
      </w:r>
      <w:r>
        <w:rPr>
          <w:rFonts w:ascii="Times New Roman" w:eastAsia="ＭＳ 明朝" w:hAnsi="Times New Roman" w:hint="eastAsia"/>
          <w:lang w:eastAsia="ja-JP"/>
        </w:rPr>
        <w:t xml:space="preserve"> may be limited to pedestrian speeds.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802.11ac support in 2.4 GHz band: naturally being covered by the HEW scope.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Relationship to cellular and 5G: may add some text</w:t>
      </w:r>
      <w:r w:rsidR="00C35E28">
        <w:rPr>
          <w:rFonts w:ascii="Times New Roman" w:eastAsia="ＭＳ 明朝" w:hAnsi="Times New Roman" w:hint="eastAsia"/>
          <w:lang w:eastAsia="ja-JP"/>
        </w:rPr>
        <w:t>, or do nothing.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Security and Privacy:</w:t>
      </w:r>
      <w:r w:rsidR="00C35E28">
        <w:rPr>
          <w:rFonts w:ascii="Times New Roman" w:eastAsia="ＭＳ 明朝" w:hAnsi="Times New Roman" w:hint="eastAsia"/>
          <w:lang w:eastAsia="ja-JP"/>
        </w:rPr>
        <w:t xml:space="preserve"> </w:t>
      </w:r>
      <w:r w:rsidR="00C35E28" w:rsidRPr="00C35E28">
        <w:rPr>
          <w:rFonts w:ascii="Times New Roman" w:eastAsia="ＭＳ 明朝" w:hAnsi="Times New Roman"/>
          <w:lang w:val="en-GB" w:eastAsia="ja-JP"/>
        </w:rPr>
        <w:t>Do nothing. HEW will use any security enhancements defined elsewhere in the WG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Improved coexistence with Bluetooth and 802.15.4:</w:t>
      </w:r>
      <w:r w:rsidR="00C35E28">
        <w:rPr>
          <w:rFonts w:ascii="Times New Roman" w:eastAsia="ＭＳ 明朝" w:hAnsi="Times New Roman" w:hint="eastAsia"/>
          <w:lang w:eastAsia="ja-JP"/>
        </w:rPr>
        <w:t xml:space="preserve"> Do nothing. CA document will cover this issue.</w:t>
      </w:r>
    </w:p>
    <w:p w:rsidR="006C251D" w:rsidRDefault="006C251D" w:rsidP="00C35E28">
      <w:pPr>
        <w:pStyle w:val="a7"/>
        <w:numPr>
          <w:ilvl w:val="2"/>
          <w:numId w:val="36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TBS (in the scope):</w:t>
      </w:r>
      <w:r w:rsidR="00C35E28">
        <w:rPr>
          <w:rFonts w:ascii="Times New Roman" w:eastAsia="ＭＳ 明朝" w:hAnsi="Times New Roman" w:hint="eastAsia"/>
          <w:lang w:eastAsia="ja-JP"/>
        </w:rPr>
        <w:t xml:space="preserve"> 2 (or 200%) proposed. Could be different value, if agreed.</w:t>
      </w:r>
    </w:p>
    <w:p w:rsidR="00C35E28" w:rsidRDefault="00C35E28" w:rsidP="00C35E28">
      <w:pPr>
        <w:pStyle w:val="a7"/>
        <w:ind w:left="1134"/>
        <w:rPr>
          <w:rFonts w:ascii="Times New Roman" w:eastAsia="ＭＳ 明朝" w:hAnsi="Times New Roman"/>
          <w:lang w:eastAsia="ja-JP"/>
        </w:rPr>
      </w:pPr>
    </w:p>
    <w:p w:rsidR="00B401C3" w:rsidRDefault="00B401C3" w:rsidP="00B401C3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Slide 13 - 16: Proposed </w:t>
      </w:r>
      <w:r>
        <w:rPr>
          <w:rFonts w:ascii="Times New Roman" w:eastAsia="ＭＳ 明朝" w:hAnsi="Times New Roman"/>
          <w:lang w:eastAsia="ja-JP"/>
        </w:rPr>
        <w:t>“</w:t>
      </w:r>
      <w:r>
        <w:rPr>
          <w:rFonts w:ascii="Times New Roman" w:eastAsia="ＭＳ 明朝" w:hAnsi="Times New Roman" w:hint="eastAsia"/>
          <w:lang w:eastAsia="ja-JP"/>
        </w:rPr>
        <w:t>Scope</w:t>
      </w:r>
      <w:r>
        <w:rPr>
          <w:rFonts w:ascii="Times New Roman" w:eastAsia="ＭＳ 明朝" w:hAnsi="Times New Roman"/>
          <w:lang w:eastAsia="ja-JP"/>
        </w:rPr>
        <w:t>”</w:t>
      </w:r>
      <w:r>
        <w:rPr>
          <w:rFonts w:ascii="Times New Roman" w:eastAsia="ＭＳ 明朝" w:hAnsi="Times New Roman" w:hint="eastAsia"/>
          <w:lang w:eastAsia="ja-JP"/>
        </w:rPr>
        <w:t xml:space="preserve"> (5.2b), </w:t>
      </w:r>
      <w:r>
        <w:rPr>
          <w:rFonts w:ascii="Times New Roman" w:eastAsia="ＭＳ 明朝" w:hAnsi="Times New Roman"/>
          <w:lang w:eastAsia="ja-JP"/>
        </w:rPr>
        <w:t>“</w:t>
      </w:r>
      <w:r>
        <w:rPr>
          <w:rFonts w:ascii="Times New Roman" w:eastAsia="ＭＳ 明朝" w:hAnsi="Times New Roman" w:hint="eastAsia"/>
          <w:lang w:eastAsia="ja-JP"/>
        </w:rPr>
        <w:t>Need for the Project</w:t>
      </w:r>
      <w:r>
        <w:rPr>
          <w:rFonts w:ascii="Times New Roman" w:eastAsia="ＭＳ 明朝" w:hAnsi="Times New Roman"/>
          <w:lang w:eastAsia="ja-JP"/>
        </w:rPr>
        <w:t>”</w:t>
      </w:r>
      <w:r>
        <w:rPr>
          <w:rFonts w:ascii="Times New Roman" w:eastAsia="ＭＳ 明朝" w:hAnsi="Times New Roman" w:hint="eastAsia"/>
          <w:lang w:eastAsia="ja-JP"/>
        </w:rPr>
        <w:t xml:space="preserve"> (5.5) and </w:t>
      </w:r>
      <w:r>
        <w:rPr>
          <w:rFonts w:ascii="Times New Roman" w:eastAsia="ＭＳ 明朝" w:hAnsi="Times New Roman"/>
          <w:lang w:eastAsia="ja-JP"/>
        </w:rPr>
        <w:t>“</w:t>
      </w:r>
      <w:r>
        <w:rPr>
          <w:rFonts w:ascii="Times New Roman" w:eastAsia="ＭＳ 明朝" w:hAnsi="Times New Roman" w:hint="eastAsia"/>
          <w:lang w:eastAsia="ja-JP"/>
        </w:rPr>
        <w:t>Explanatory Notes</w:t>
      </w:r>
      <w:r>
        <w:rPr>
          <w:rFonts w:ascii="Times New Roman" w:eastAsia="ＭＳ 明朝" w:hAnsi="Times New Roman"/>
          <w:lang w:eastAsia="ja-JP"/>
        </w:rPr>
        <w:t>”</w:t>
      </w:r>
      <w:r>
        <w:rPr>
          <w:rFonts w:ascii="Times New Roman" w:eastAsia="ＭＳ 明朝" w:hAnsi="Times New Roman" w:hint="eastAsia"/>
          <w:lang w:eastAsia="ja-JP"/>
        </w:rPr>
        <w:t xml:space="preserve"> (8.1).</w:t>
      </w:r>
    </w:p>
    <w:p w:rsidR="00C35E28" w:rsidRDefault="00C35E28" w:rsidP="00C35E28">
      <w:pPr>
        <w:pStyle w:val="a7"/>
        <w:ind w:left="840"/>
        <w:rPr>
          <w:rFonts w:ascii="Times New Roman" w:eastAsia="ＭＳ 明朝" w:hAnsi="Times New Roman"/>
          <w:lang w:eastAsia="ja-JP"/>
        </w:rPr>
      </w:pPr>
      <w:r w:rsidRPr="00C35E28">
        <w:rPr>
          <w:rFonts w:ascii="Times New Roman" w:eastAsia="ＭＳ 明朝" w:hAnsi="Times New Roman"/>
          <w:lang w:eastAsia="ja-JP"/>
        </w:rPr>
        <w:sym w:font="Wingdings" w:char="F0E0"/>
      </w:r>
      <w:r>
        <w:rPr>
          <w:rFonts w:ascii="Times New Roman" w:eastAsia="ＭＳ 明朝" w:hAnsi="Times New Roman" w:hint="eastAsia"/>
          <w:lang w:eastAsia="ja-JP"/>
        </w:rPr>
        <w:t xml:space="preserve"> There was not enough time to review all contents. The chair encouraged to review and send comments.</w:t>
      </w:r>
    </w:p>
    <w:p w:rsidR="006C251D" w:rsidRPr="00C35E28" w:rsidRDefault="006C251D" w:rsidP="006C251D">
      <w:pPr>
        <w:rPr>
          <w:rFonts w:eastAsia="ＭＳ 明朝"/>
          <w:lang w:val="en-US" w:eastAsia="ja-JP"/>
        </w:rPr>
      </w:pPr>
    </w:p>
    <w:p w:rsidR="006C251D" w:rsidRDefault="006C251D" w:rsidP="006C251D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We will not come to conclusion right now. To be discussed in the face-to-face meeting in Los Angeles.</w:t>
      </w:r>
    </w:p>
    <w:p w:rsidR="006C251D" w:rsidRPr="006C251D" w:rsidRDefault="006C251D" w:rsidP="006C251D">
      <w:pPr>
        <w:rPr>
          <w:rFonts w:eastAsia="ＭＳ 明朝"/>
          <w:lang w:val="en-US" w:eastAsia="ja-JP"/>
        </w:rPr>
      </w:pPr>
    </w:p>
    <w:p w:rsidR="00D35D3B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lastRenderedPageBreak/>
        <w:t>&lt;Next Step&gt;</w:t>
      </w:r>
    </w:p>
    <w:p w:rsidR="00D35D3B" w:rsidRDefault="00C35E28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9 slots during the January 2014 session.</w:t>
      </w:r>
    </w:p>
    <w:p w:rsidR="00C35E28" w:rsidRDefault="00C35E28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Plan is to complete the PAR and 5C document and get it approved by HEW SG and 802.11WG during the January 2014 session for EC approval in March 2014.</w:t>
      </w:r>
    </w:p>
    <w:p w:rsidR="00C35E28" w:rsidRDefault="00C35E28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Chair to prepare analysis and proposed remedy for other part of the document.</w:t>
      </w:r>
    </w:p>
    <w:p w:rsidR="00D35D3B" w:rsidRPr="00C35E28" w:rsidRDefault="00D35D3B" w:rsidP="00D35D3B">
      <w:pPr>
        <w:rPr>
          <w:rFonts w:eastAsia="ＭＳ 明朝"/>
          <w:lang w:val="en-US" w:eastAsia="ja-JP"/>
        </w:rPr>
      </w:pPr>
    </w:p>
    <w:p w:rsidR="005717D1" w:rsidRDefault="00166452" w:rsidP="001E0989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770762">
        <w:rPr>
          <w:rFonts w:eastAsia="ＭＳ 明朝" w:hint="eastAsia"/>
          <w:b/>
          <w:bCs/>
          <w:lang w:val="en-US" w:eastAsia="ja-JP"/>
        </w:rPr>
        <w:t>5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265443">
        <w:rPr>
          <w:rFonts w:eastAsia="ＭＳ 明朝" w:hint="eastAsia"/>
          <w:b/>
          <w:bCs/>
          <w:lang w:eastAsia="ja-JP"/>
        </w:rPr>
        <w:t>AOB</w:t>
      </w:r>
    </w:p>
    <w:p w:rsidR="005717D1" w:rsidRDefault="00265443" w:rsidP="001E0989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Meeting</w:t>
      </w:r>
    </w:p>
    <w:p w:rsidR="00265443" w:rsidRDefault="00265443" w:rsidP="001E0989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IEEE 802 Wireless Interim @ Los Angeles</w:t>
      </w:r>
    </w:p>
    <w:p w:rsidR="0079617B" w:rsidRPr="005717D1" w:rsidRDefault="0079617B" w:rsidP="00166452">
      <w:pPr>
        <w:numPr>
          <w:ilvl w:val="0"/>
          <w:numId w:val="32"/>
        </w:numPr>
        <w:rPr>
          <w:rFonts w:eastAsia="ＭＳ 明朝"/>
          <w:lang w:val="en-US" w:eastAsia="ja-JP"/>
        </w:rPr>
      </w:pPr>
      <w:r w:rsidRPr="005717D1">
        <w:rPr>
          <w:rFonts w:eastAsia="ＭＳ 明朝" w:hint="eastAsia"/>
          <w:lang w:val="en-US" w:eastAsia="ja-JP"/>
        </w:rPr>
        <w:t>No other business to conduct.</w:t>
      </w:r>
    </w:p>
    <w:p w:rsidR="0079617B" w:rsidRPr="00D35462" w:rsidRDefault="0079617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65443">
        <w:rPr>
          <w:rFonts w:eastAsia="ＭＳ 明朝" w:hint="eastAsia"/>
          <w:b/>
          <w:lang w:val="en-US" w:eastAsia="ja-JP"/>
        </w:rPr>
        <w:t>6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Pr="00082913" w:rsidRDefault="008F2992" w:rsidP="004B641F">
      <w:pPr>
        <w:ind w:firstLine="426"/>
        <w:rPr>
          <w:rFonts w:eastAsia="ＭＳ 明朝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DB3A07">
        <w:rPr>
          <w:rFonts w:hint="eastAsia"/>
          <w:lang w:val="en-US" w:eastAsia="zh-CN"/>
        </w:rPr>
        <w:t xml:space="preserve">e meeting is adjourned at </w:t>
      </w:r>
      <w:r w:rsidR="00231C04">
        <w:rPr>
          <w:rFonts w:eastAsiaTheme="minorEastAsia" w:hint="eastAsia"/>
          <w:lang w:val="en-US" w:eastAsia="ja-JP"/>
        </w:rPr>
        <w:t>11</w:t>
      </w:r>
      <w:r w:rsidR="00105793">
        <w:rPr>
          <w:rFonts w:eastAsiaTheme="minorEastAsia" w:hint="eastAsia"/>
          <w:lang w:val="en-US" w:eastAsia="ja-JP"/>
        </w:rPr>
        <w:t>:</w:t>
      </w:r>
      <w:r w:rsidR="00231C04">
        <w:rPr>
          <w:rFonts w:eastAsiaTheme="minorEastAsia" w:hint="eastAsia"/>
          <w:lang w:val="en-US" w:eastAsia="ja-JP"/>
        </w:rPr>
        <w:t>56 AM</w:t>
      </w:r>
      <w:r>
        <w:rPr>
          <w:rFonts w:hint="eastAsia"/>
          <w:lang w:val="en-US" w:eastAsia="zh-CN"/>
        </w:rPr>
        <w:t xml:space="preserve"> ET.</w:t>
      </w: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6A44C7" w:rsidRPr="005717D1" w:rsidRDefault="006A44C7" w:rsidP="0079617B">
      <w:pPr>
        <w:spacing w:before="100" w:beforeAutospacing="1"/>
        <w:rPr>
          <w:rFonts w:eastAsia="ＭＳ 明朝"/>
          <w:lang w:val="en-US" w:eastAsia="ja-JP"/>
        </w:rPr>
      </w:pP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30"/>
          <w:footerReference w:type="default" r:id="rId31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80"/>
      </w:tblGrid>
      <w:tr w:rsidR="00925FDC" w:rsidRPr="00E44EB6" w:rsidTr="00E44EB6">
        <w:tc>
          <w:tcPr>
            <w:tcW w:w="2256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lastRenderedPageBreak/>
              <w:t>Name</w:t>
            </w:r>
          </w:p>
        </w:tc>
        <w:tc>
          <w:tcPr>
            <w:tcW w:w="2280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25FDC" w:rsidRPr="008B0AB1" w:rsidTr="00E44EB6">
        <w:tc>
          <w:tcPr>
            <w:tcW w:w="2256" w:type="dxa"/>
            <w:shd w:val="clear" w:color="auto" w:fill="auto"/>
          </w:tcPr>
          <w:p w:rsidR="00925FDC" w:rsidRPr="00231C04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231C04">
              <w:rPr>
                <w:szCs w:val="22"/>
                <w:lang w:val="en-US"/>
              </w:rPr>
              <w:t>Osama  Aboul-Magd</w:t>
            </w:r>
          </w:p>
        </w:tc>
        <w:tc>
          <w:tcPr>
            <w:tcW w:w="2280" w:type="dxa"/>
            <w:shd w:val="clear" w:color="auto" w:fill="auto"/>
          </w:tcPr>
          <w:p w:rsidR="00925FDC" w:rsidRPr="00231C04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41C9D" w:rsidRPr="008B0AB1" w:rsidTr="00E44EB6">
        <w:tc>
          <w:tcPr>
            <w:tcW w:w="2256" w:type="dxa"/>
            <w:shd w:val="clear" w:color="auto" w:fill="auto"/>
          </w:tcPr>
          <w:p w:rsidR="00441C9D" w:rsidRPr="00231C04" w:rsidRDefault="00441C9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Yusuke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Asai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231C04" w:rsidRDefault="00441C9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Kwok Shum Au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41C9D" w:rsidRPr="008B0AB1" w:rsidTr="00E44EB6">
        <w:tc>
          <w:tcPr>
            <w:tcW w:w="2256" w:type="dxa"/>
            <w:shd w:val="clear" w:color="auto" w:fill="auto"/>
          </w:tcPr>
          <w:p w:rsidR="00441C9D" w:rsidRPr="00231C04" w:rsidRDefault="00F74BF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Gabor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Bajko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231C04" w:rsidRDefault="00F74BF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Phillip Barber</w:t>
            </w:r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562AFF" w:rsidRPr="008B0AB1" w:rsidTr="00533257">
        <w:tc>
          <w:tcPr>
            <w:tcW w:w="2256" w:type="dxa"/>
            <w:shd w:val="clear" w:color="auto" w:fill="auto"/>
          </w:tcPr>
          <w:p w:rsidR="00562AFF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Alireza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Babaei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562AFF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CableLabs</w:t>
            </w:r>
            <w:proofErr w:type="spellEnd"/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Laurent Cariou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231C04" w:rsidRDefault="008B0AB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W</w:t>
            </w:r>
            <w:r w:rsidR="00441C9D" w:rsidRPr="00231C04">
              <w:rPr>
                <w:rFonts w:eastAsia="ＭＳ 明朝" w:hint="eastAsia"/>
                <w:szCs w:val="22"/>
                <w:lang w:val="en-US" w:eastAsia="ja-JP"/>
              </w:rPr>
              <w:t>ill</w:t>
            </w:r>
            <w:r w:rsidRPr="00231C04">
              <w:rPr>
                <w:rFonts w:eastAsia="ＭＳ 明朝" w:hint="eastAsia"/>
                <w:szCs w:val="22"/>
                <w:lang w:val="en-US" w:eastAsia="ja-JP"/>
              </w:rPr>
              <w:t>iam</w:t>
            </w:r>
            <w:r w:rsidR="00441C9D" w:rsidRPr="00231C04">
              <w:rPr>
                <w:rFonts w:eastAsia="ＭＳ 明朝" w:hint="eastAsia"/>
                <w:szCs w:val="22"/>
                <w:lang w:val="en-US" w:eastAsia="ja-JP"/>
              </w:rPr>
              <w:t xml:space="preserve"> Carney</w:t>
            </w:r>
          </w:p>
        </w:tc>
        <w:tc>
          <w:tcPr>
            <w:tcW w:w="2280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Sony</w:t>
            </w:r>
          </w:p>
        </w:tc>
      </w:tr>
      <w:tr w:rsidR="00CE0451" w:rsidRPr="008B0AB1" w:rsidTr="00E44EB6">
        <w:tc>
          <w:tcPr>
            <w:tcW w:w="2256" w:type="dxa"/>
            <w:shd w:val="clear" w:color="auto" w:fill="auto"/>
          </w:tcPr>
          <w:p w:rsidR="00CE0451" w:rsidRPr="00231C04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Minho Cheong</w:t>
            </w:r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562AFF" w:rsidRPr="008B0AB1" w:rsidTr="00533257">
        <w:tc>
          <w:tcPr>
            <w:tcW w:w="2256" w:type="dxa"/>
            <w:shd w:val="clear" w:color="auto" w:fill="auto"/>
          </w:tcPr>
          <w:p w:rsidR="00562AFF" w:rsidRPr="00231C04" w:rsidRDefault="00E11152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HanG</w:t>
            </w:r>
            <w:r w:rsidR="00562AFF" w:rsidRPr="00231C04">
              <w:rPr>
                <w:rFonts w:eastAsia="ＭＳ 明朝" w:hint="eastAsia"/>
                <w:szCs w:val="22"/>
                <w:lang w:val="en-US" w:eastAsia="ja-JP"/>
              </w:rPr>
              <w:t>yu</w:t>
            </w:r>
            <w:proofErr w:type="spellEnd"/>
            <w:r w:rsidR="00562AFF" w:rsidRPr="00231C04">
              <w:rPr>
                <w:rFonts w:eastAsia="ＭＳ 明朝" w:hint="eastAsia"/>
                <w:szCs w:val="22"/>
                <w:lang w:val="en-US" w:eastAsia="ja-JP"/>
              </w:rPr>
              <w:t xml:space="preserve"> Cho</w:t>
            </w:r>
          </w:p>
        </w:tc>
        <w:tc>
          <w:tcPr>
            <w:tcW w:w="2280" w:type="dxa"/>
            <w:shd w:val="clear" w:color="auto" w:fill="auto"/>
          </w:tcPr>
          <w:p w:rsidR="00562AFF" w:rsidRPr="00231C04" w:rsidRDefault="00562AFF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Liwen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Chu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371DFA" w:rsidRPr="008B0AB1" w:rsidTr="00533257">
        <w:tc>
          <w:tcPr>
            <w:tcW w:w="2256" w:type="dxa"/>
            <w:shd w:val="clear" w:color="auto" w:fill="auto"/>
          </w:tcPr>
          <w:p w:rsidR="00371DFA" w:rsidRPr="00231C04" w:rsidRDefault="00371DFA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Sean Coffey</w:t>
            </w:r>
          </w:p>
        </w:tc>
        <w:tc>
          <w:tcPr>
            <w:tcW w:w="2280" w:type="dxa"/>
            <w:shd w:val="clear" w:color="auto" w:fill="auto"/>
          </w:tcPr>
          <w:p w:rsidR="00371DFA" w:rsidRPr="00231C04" w:rsidRDefault="00371DFA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RealTek</w:t>
            </w:r>
            <w:proofErr w:type="spellEnd"/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Jinsoo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Choi</w:t>
            </w:r>
          </w:p>
        </w:tc>
        <w:tc>
          <w:tcPr>
            <w:tcW w:w="2280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</w:t>
            </w:r>
            <w:r w:rsidR="003D044B" w:rsidRPr="00231C04">
              <w:rPr>
                <w:rFonts w:eastAsia="ＭＳ 明朝" w:hint="eastAsia"/>
                <w:szCs w:val="22"/>
                <w:lang w:val="en-US" w:eastAsia="ja-JP"/>
              </w:rPr>
              <w:t xml:space="preserve"> Electronics</w:t>
            </w:r>
          </w:p>
        </w:tc>
      </w:tr>
      <w:tr w:rsidR="00CB7E40" w:rsidRPr="008B0AB1" w:rsidTr="00533257">
        <w:tc>
          <w:tcPr>
            <w:tcW w:w="2256" w:type="dxa"/>
            <w:shd w:val="clear" w:color="auto" w:fill="auto"/>
          </w:tcPr>
          <w:p w:rsidR="00CB7E40" w:rsidRPr="00231C04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Sayantan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Choudhury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B7E40" w:rsidRPr="00231C04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Thomas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Derham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231C04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231C04" w:rsidRPr="008B0AB1" w:rsidTr="00E44EB6">
        <w:tc>
          <w:tcPr>
            <w:tcW w:w="2256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Marc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Emmelmann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/>
                <w:szCs w:val="22"/>
                <w:lang w:val="en-US" w:eastAsia="ja-JP"/>
              </w:rPr>
              <w:t xml:space="preserve">Allied </w:t>
            </w:r>
            <w:proofErr w:type="spellStart"/>
            <w:r w:rsidRPr="00231C04">
              <w:rPr>
                <w:rFonts w:eastAsia="ＭＳ 明朝"/>
                <w:szCs w:val="22"/>
                <w:lang w:val="en-US" w:eastAsia="ja-JP"/>
              </w:rPr>
              <w:t>Telisis</w:t>
            </w:r>
            <w:proofErr w:type="spellEnd"/>
            <w:r w:rsidRPr="00231C04">
              <w:rPr>
                <w:rFonts w:eastAsia="ＭＳ 明朝"/>
                <w:szCs w:val="22"/>
                <w:lang w:val="en-US" w:eastAsia="ja-JP"/>
              </w:rPr>
              <w:t xml:space="preserve"> R&amp;D</w:t>
            </w:r>
          </w:p>
        </w:tc>
      </w:tr>
      <w:tr w:rsidR="00231C04" w:rsidRPr="008B0AB1" w:rsidTr="00E44EB6">
        <w:tc>
          <w:tcPr>
            <w:tcW w:w="2256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Yonggang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Fang</w:t>
            </w:r>
          </w:p>
        </w:tc>
        <w:tc>
          <w:tcPr>
            <w:tcW w:w="2280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ZTE</w:t>
            </w:r>
          </w:p>
        </w:tc>
      </w:tr>
      <w:tr w:rsidR="00231C04" w:rsidRPr="008B0AB1" w:rsidTr="00E44EB6">
        <w:tc>
          <w:tcPr>
            <w:tcW w:w="2256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Russel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Haines</w:t>
            </w:r>
          </w:p>
        </w:tc>
        <w:tc>
          <w:tcPr>
            <w:tcW w:w="2280" w:type="dxa"/>
            <w:shd w:val="clear" w:color="auto" w:fill="auto"/>
          </w:tcPr>
          <w:p w:rsidR="00231C04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231C04" w:rsidRDefault="00562AFF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C</w:t>
            </w:r>
            <w:r w:rsidR="00132BA5" w:rsidRPr="00231C04">
              <w:rPr>
                <w:rFonts w:eastAsia="ＭＳ 明朝" w:hint="eastAsia"/>
                <w:szCs w:val="22"/>
                <w:lang w:val="en-US" w:eastAsia="ja-JP"/>
              </w:rPr>
              <w:t>hris Hartman</w:t>
            </w:r>
          </w:p>
        </w:tc>
        <w:tc>
          <w:tcPr>
            <w:tcW w:w="2280" w:type="dxa"/>
            <w:shd w:val="clear" w:color="auto" w:fill="auto"/>
          </w:tcPr>
          <w:p w:rsidR="00562AFF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A17EFC" w:rsidRPr="008B0AB1" w:rsidTr="00E44EB6">
        <w:tc>
          <w:tcPr>
            <w:tcW w:w="2256" w:type="dxa"/>
            <w:shd w:val="clear" w:color="auto" w:fill="auto"/>
          </w:tcPr>
          <w:p w:rsidR="00A17EFC" w:rsidRPr="00231C04" w:rsidRDefault="00A17EF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Jing-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Rong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Hsieh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HTC</w:t>
            </w:r>
          </w:p>
        </w:tc>
      </w:tr>
      <w:tr w:rsidR="00925FDC" w:rsidRPr="008B0AB1" w:rsidTr="00E44EB6">
        <w:tc>
          <w:tcPr>
            <w:tcW w:w="2256" w:type="dxa"/>
            <w:shd w:val="clear" w:color="auto" w:fill="auto"/>
          </w:tcPr>
          <w:p w:rsidR="00925FDC" w:rsidRPr="00231C04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Yasuhiko Inoue</w:t>
            </w:r>
          </w:p>
        </w:tc>
        <w:tc>
          <w:tcPr>
            <w:tcW w:w="2280" w:type="dxa"/>
            <w:shd w:val="clear" w:color="auto" w:fill="auto"/>
          </w:tcPr>
          <w:p w:rsidR="00925FDC" w:rsidRPr="00231C04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132BA5" w:rsidRPr="008B0AB1" w:rsidTr="00533257">
        <w:tc>
          <w:tcPr>
            <w:tcW w:w="2256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Theme="minorEastAsia"/>
                <w:szCs w:val="22"/>
                <w:lang w:eastAsia="ja-JP"/>
              </w:rPr>
            </w:pPr>
            <w:r w:rsidRPr="00231C04">
              <w:rPr>
                <w:rFonts w:eastAsiaTheme="minorEastAsia" w:hint="eastAsia"/>
                <w:szCs w:val="22"/>
                <w:lang w:eastAsia="ja-JP"/>
              </w:rPr>
              <w:t>Allan Jones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Activision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231C04">
              <w:rPr>
                <w:rFonts w:eastAsiaTheme="minorEastAsia" w:hint="eastAsia"/>
                <w:szCs w:val="22"/>
                <w:lang w:eastAsia="ja-JP"/>
              </w:rPr>
              <w:t>Kaushik</w:t>
            </w:r>
            <w:proofErr w:type="spellEnd"/>
            <w:r w:rsidRPr="00231C04">
              <w:rPr>
                <w:rFonts w:eastAsiaTheme="minorEastAsia" w:hint="eastAsia"/>
                <w:szCs w:val="22"/>
                <w:lang w:eastAsia="ja-JP"/>
              </w:rPr>
              <w:t xml:space="preserve"> </w:t>
            </w:r>
            <w:proofErr w:type="spellStart"/>
            <w:r w:rsidRPr="00231C04">
              <w:rPr>
                <w:rFonts w:eastAsiaTheme="minorEastAsia" w:hint="eastAsia"/>
                <w:szCs w:val="22"/>
                <w:lang w:eastAsia="ja-JP"/>
              </w:rPr>
              <w:t>Josiam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CB7E40" w:rsidRPr="008B0AB1" w:rsidTr="00533257">
        <w:tc>
          <w:tcPr>
            <w:tcW w:w="2256" w:type="dxa"/>
            <w:shd w:val="clear" w:color="auto" w:fill="auto"/>
          </w:tcPr>
          <w:p w:rsidR="00CB7E40" w:rsidRPr="00231C04" w:rsidRDefault="00D57C4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231C04">
              <w:rPr>
                <w:rFonts w:eastAsiaTheme="minorEastAsia" w:hint="eastAsia"/>
                <w:szCs w:val="22"/>
                <w:lang w:eastAsia="ja-JP"/>
              </w:rPr>
              <w:t>Suhwook</w:t>
            </w:r>
            <w:proofErr w:type="spellEnd"/>
            <w:r w:rsidR="00CB7E40" w:rsidRPr="00231C04">
              <w:rPr>
                <w:rFonts w:eastAsiaTheme="minorEastAsia" w:hint="eastAsia"/>
                <w:szCs w:val="22"/>
                <w:lang w:eastAsia="ja-JP"/>
              </w:rPr>
              <w:t xml:space="preserve"> Kim</w:t>
            </w:r>
          </w:p>
        </w:tc>
        <w:tc>
          <w:tcPr>
            <w:tcW w:w="2280" w:type="dxa"/>
            <w:shd w:val="clear" w:color="auto" w:fill="auto"/>
          </w:tcPr>
          <w:p w:rsidR="00CB7E40" w:rsidRPr="00231C04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Akira Kishida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F74BF7" w:rsidRPr="008B0AB1" w:rsidTr="00E44EB6">
        <w:tc>
          <w:tcPr>
            <w:tcW w:w="2256" w:type="dxa"/>
            <w:shd w:val="clear" w:color="auto" w:fill="auto"/>
          </w:tcPr>
          <w:p w:rsidR="00F74BF7" w:rsidRPr="00231C04" w:rsidRDefault="00F74BF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Joe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Kwak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F74BF7" w:rsidRPr="00231C04" w:rsidRDefault="00F74BF7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D91500" w:rsidRPr="008B0AB1" w:rsidTr="00E44EB6">
        <w:tc>
          <w:tcPr>
            <w:tcW w:w="2256" w:type="dxa"/>
            <w:shd w:val="clear" w:color="auto" w:fill="auto"/>
          </w:tcPr>
          <w:p w:rsidR="00D91500" w:rsidRPr="00231C04" w:rsidRDefault="00D9150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Frank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LaSita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91500" w:rsidRPr="00231C04" w:rsidRDefault="00BA0E4F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231C04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Jae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Seung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D04FC0" w:rsidRPr="008B0AB1" w:rsidTr="00533257">
        <w:tc>
          <w:tcPr>
            <w:tcW w:w="2256" w:type="dxa"/>
            <w:shd w:val="clear" w:color="auto" w:fill="auto"/>
          </w:tcPr>
          <w:p w:rsidR="00D04FC0" w:rsidRPr="00231C04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James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Lepp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231C04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Blackberry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Joseph Levy</w:t>
            </w:r>
          </w:p>
        </w:tc>
        <w:tc>
          <w:tcPr>
            <w:tcW w:w="2280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A17EF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Dong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Guk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Lim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Yong Liu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371DFA" w:rsidRPr="008B0AB1" w:rsidTr="00E44EB6">
        <w:tc>
          <w:tcPr>
            <w:tcW w:w="2256" w:type="dxa"/>
            <w:shd w:val="clear" w:color="auto" w:fill="auto"/>
          </w:tcPr>
          <w:p w:rsidR="00371DFA" w:rsidRPr="00231C04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Scott Marin</w:t>
            </w:r>
          </w:p>
        </w:tc>
        <w:tc>
          <w:tcPr>
            <w:tcW w:w="2280" w:type="dxa"/>
            <w:shd w:val="clear" w:color="auto" w:fill="auto"/>
          </w:tcPr>
          <w:p w:rsidR="00371DFA" w:rsidRPr="00231C04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NSN</w:t>
            </w:r>
          </w:p>
        </w:tc>
      </w:tr>
      <w:tr w:rsidR="00132BA5" w:rsidRPr="008B0AB1" w:rsidTr="00E44EB6">
        <w:tc>
          <w:tcPr>
            <w:tcW w:w="2256" w:type="dxa"/>
            <w:shd w:val="clear" w:color="auto" w:fill="auto"/>
          </w:tcPr>
          <w:p w:rsidR="00132BA5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Filip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Mestanov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6E358A" w:rsidRPr="008B0AB1" w:rsidTr="00E44EB6">
        <w:tc>
          <w:tcPr>
            <w:tcW w:w="2256" w:type="dxa"/>
            <w:shd w:val="clear" w:color="auto" w:fill="auto"/>
          </w:tcPr>
          <w:p w:rsidR="006E358A" w:rsidRPr="00231C04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Yasunao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Misawa</w:t>
            </w:r>
          </w:p>
        </w:tc>
        <w:tc>
          <w:tcPr>
            <w:tcW w:w="2280" w:type="dxa"/>
            <w:shd w:val="clear" w:color="auto" w:fill="auto"/>
          </w:tcPr>
          <w:p w:rsidR="006E358A" w:rsidRPr="00231C04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KDDI</w:t>
            </w:r>
          </w:p>
        </w:tc>
      </w:tr>
      <w:tr w:rsidR="00132BA5" w:rsidRPr="008B0AB1" w:rsidTr="00533257">
        <w:tc>
          <w:tcPr>
            <w:tcW w:w="2256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Ken</w:t>
            </w:r>
            <w:r w:rsidRPr="00231C04">
              <w:rPr>
                <w:rFonts w:eastAsia="ＭＳ 明朝"/>
                <w:szCs w:val="22"/>
                <w:lang w:val="en-US" w:eastAsia="ja-JP"/>
              </w:rPr>
              <w:t>’</w:t>
            </w:r>
            <w:r w:rsidRPr="00231C04">
              <w:rPr>
                <w:rFonts w:eastAsia="ＭＳ 明朝" w:hint="eastAsia"/>
                <w:szCs w:val="22"/>
                <w:lang w:val="en-US" w:eastAsia="ja-JP"/>
              </w:rPr>
              <w:t>ichi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Mori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Panasonic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Ron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Murias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E11152" w:rsidRPr="008B0AB1" w:rsidTr="003C1CDA">
        <w:tc>
          <w:tcPr>
            <w:tcW w:w="2256" w:type="dxa"/>
            <w:shd w:val="clear" w:color="auto" w:fill="auto"/>
          </w:tcPr>
          <w:p w:rsidR="00E11152" w:rsidRPr="00231C04" w:rsidRDefault="00E11152" w:rsidP="003C1CDA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Stephanie Pereira</w:t>
            </w:r>
          </w:p>
        </w:tc>
        <w:tc>
          <w:tcPr>
            <w:tcW w:w="2280" w:type="dxa"/>
            <w:shd w:val="clear" w:color="auto" w:fill="auto"/>
          </w:tcPr>
          <w:p w:rsidR="00E11152" w:rsidRPr="00231C04" w:rsidRDefault="00E11152" w:rsidP="003C1CDA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Broadcom</w:t>
            </w:r>
          </w:p>
        </w:tc>
      </w:tr>
      <w:tr w:rsidR="00D57C41" w:rsidRPr="008B0AB1" w:rsidTr="003C1CDA">
        <w:tc>
          <w:tcPr>
            <w:tcW w:w="2256" w:type="dxa"/>
            <w:shd w:val="clear" w:color="auto" w:fill="auto"/>
          </w:tcPr>
          <w:p w:rsidR="00D57C41" w:rsidRPr="00231C04" w:rsidRDefault="00D57C41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Ron Porat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Broadcom</w:t>
            </w:r>
          </w:p>
        </w:tc>
      </w:tr>
      <w:tr w:rsidR="00132BA5" w:rsidRPr="008B0AB1" w:rsidTr="00E44EB6">
        <w:tc>
          <w:tcPr>
            <w:tcW w:w="2256" w:type="dxa"/>
            <w:shd w:val="clear" w:color="auto" w:fill="auto"/>
          </w:tcPr>
          <w:p w:rsidR="00132BA5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Mark Rison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434B05" w:rsidRPr="008B0AB1" w:rsidTr="00E44EB6">
        <w:tc>
          <w:tcPr>
            <w:tcW w:w="2256" w:type="dxa"/>
            <w:shd w:val="clear" w:color="auto" w:fill="auto"/>
          </w:tcPr>
          <w:p w:rsidR="00434B05" w:rsidRPr="00231C04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Kiseon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Ryu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231C04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Robert Stacy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D04FC0" w:rsidRPr="008B0AB1" w:rsidTr="00E44EB6">
        <w:tc>
          <w:tcPr>
            <w:tcW w:w="2256" w:type="dxa"/>
            <w:shd w:val="clear" w:color="auto" w:fill="auto"/>
          </w:tcPr>
          <w:p w:rsidR="00D04FC0" w:rsidRPr="00231C04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Jung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Hoon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Suh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231C04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Robert</w:t>
            </w:r>
            <w:r w:rsidR="00D57C41" w:rsidRPr="00231C04">
              <w:rPr>
                <w:rFonts w:eastAsia="ＭＳ 明朝" w:hint="eastAsia"/>
                <w:szCs w:val="22"/>
                <w:lang w:val="en-US" w:eastAsia="ja-JP"/>
              </w:rPr>
              <w:t xml:space="preserve"> Sun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Hide Suzuki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Sony</w:t>
            </w:r>
          </w:p>
        </w:tc>
      </w:tr>
      <w:tr w:rsidR="00231C04" w:rsidRPr="008B0AB1" w:rsidTr="00533257">
        <w:tc>
          <w:tcPr>
            <w:tcW w:w="2256" w:type="dxa"/>
            <w:shd w:val="clear" w:color="auto" w:fill="auto"/>
          </w:tcPr>
          <w:p w:rsidR="00231C04" w:rsidRPr="00231C04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Yasushi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Takatori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231C04" w:rsidRPr="00231C04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231C04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lastRenderedPageBreak/>
              <w:t>Rakesh Taori</w:t>
            </w:r>
          </w:p>
        </w:tc>
        <w:tc>
          <w:tcPr>
            <w:tcW w:w="2280" w:type="dxa"/>
            <w:shd w:val="clear" w:color="auto" w:fill="auto"/>
          </w:tcPr>
          <w:p w:rsidR="00434B05" w:rsidRPr="00231C04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A17EFC" w:rsidRPr="008B0AB1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Chao-Chun Wang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James Wang</w:t>
            </w:r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2280" w:type="dxa"/>
            <w:shd w:val="clear" w:color="auto" w:fill="auto"/>
          </w:tcPr>
          <w:p w:rsidR="00434B05" w:rsidRPr="00231C04" w:rsidRDefault="00371DFA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132BA5" w:rsidRPr="008B0AB1" w:rsidTr="00533257">
        <w:tc>
          <w:tcPr>
            <w:tcW w:w="2256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Leif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Wilhelmsson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231C04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Tianyu Wu</w:t>
            </w:r>
          </w:p>
        </w:tc>
        <w:tc>
          <w:tcPr>
            <w:tcW w:w="2280" w:type="dxa"/>
            <w:shd w:val="clear" w:color="auto" w:fill="auto"/>
          </w:tcPr>
          <w:p w:rsidR="00D57C41" w:rsidRPr="00231C04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Akira Yamada</w:t>
            </w:r>
          </w:p>
        </w:tc>
        <w:tc>
          <w:tcPr>
            <w:tcW w:w="2280" w:type="dxa"/>
            <w:shd w:val="clear" w:color="auto" w:fill="auto"/>
          </w:tcPr>
          <w:p w:rsidR="00CE0451" w:rsidRPr="00231C04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NTT DOCOMO</w:t>
            </w:r>
          </w:p>
        </w:tc>
      </w:tr>
      <w:tr w:rsidR="00A17EFC" w:rsidRPr="005D624A" w:rsidTr="00533257">
        <w:tc>
          <w:tcPr>
            <w:tcW w:w="2256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David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Xun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Yang</w:t>
            </w:r>
          </w:p>
        </w:tc>
        <w:tc>
          <w:tcPr>
            <w:tcW w:w="2280" w:type="dxa"/>
            <w:shd w:val="clear" w:color="auto" w:fill="auto"/>
          </w:tcPr>
          <w:p w:rsidR="00A17EFC" w:rsidRPr="00231C04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132BA5" w:rsidRPr="005D624A" w:rsidTr="00533257">
        <w:tc>
          <w:tcPr>
            <w:tcW w:w="2256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James Yee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434B05" w:rsidRPr="005D624A" w:rsidTr="00533257">
        <w:tc>
          <w:tcPr>
            <w:tcW w:w="2256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Katsuo</w:t>
            </w:r>
            <w:proofErr w:type="spellEnd"/>
            <w:r w:rsidRPr="00231C04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231C04">
              <w:rPr>
                <w:rFonts w:eastAsia="ＭＳ 明朝" w:hint="eastAsia"/>
                <w:szCs w:val="22"/>
                <w:lang w:val="en-US" w:eastAsia="ja-JP"/>
              </w:rPr>
              <w:t>Yunoki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231C04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231C04">
              <w:rPr>
                <w:rFonts w:eastAsia="ＭＳ 明朝" w:hint="eastAsia"/>
                <w:szCs w:val="22"/>
                <w:lang w:val="en-US" w:eastAsia="ja-JP"/>
              </w:rPr>
              <w:t>KDDI</w:t>
            </w:r>
          </w:p>
        </w:tc>
      </w:tr>
    </w:tbl>
    <w:p w:rsidR="00C97691" w:rsidRPr="00FC5AE8" w:rsidRDefault="00C97691">
      <w:pPr>
        <w:spacing w:before="100" w:beforeAutospacing="1" w:after="100" w:afterAutospacing="1"/>
        <w:rPr>
          <w:lang w:val="en-US" w:eastAsia="zh-CN"/>
        </w:rPr>
      </w:pPr>
      <w:bookmarkStart w:id="0" w:name="_GoBack"/>
      <w:bookmarkEnd w:id="0"/>
    </w:p>
    <w:sectPr w:rsidR="00C97691" w:rsidRPr="00FC5AE8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A5" w:rsidRDefault="001B64A5" w:rsidP="00C97691">
      <w:r>
        <w:separator/>
      </w:r>
    </w:p>
  </w:endnote>
  <w:endnote w:type="continuationSeparator" w:id="0">
    <w:p w:rsidR="001B64A5" w:rsidRDefault="001B64A5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E11152">
      <w:rPr>
        <w:noProof/>
      </w:rPr>
      <w:t>3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A5" w:rsidRDefault="001B64A5" w:rsidP="00C97691">
      <w:r>
        <w:separator/>
      </w:r>
    </w:p>
  </w:footnote>
  <w:footnote w:type="continuationSeparator" w:id="0">
    <w:p w:rsidR="001B64A5" w:rsidRDefault="001B64A5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922CA9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fldSimple w:instr=" KEYWORDS  \* MERGEFORMAT ">
      <w:r w:rsidR="00327422">
        <w:rPr>
          <w:rFonts w:eastAsia="ＭＳ 明朝" w:hint="eastAsia"/>
          <w:lang w:val="en-US" w:eastAsia="ja-JP"/>
        </w:rPr>
        <w:t>January</w:t>
      </w:r>
      <w:r w:rsidR="00255C2D">
        <w:rPr>
          <w:rFonts w:eastAsia="ＭＳ 明朝" w:hint="eastAsia"/>
          <w:lang w:val="en-US" w:eastAsia="ja-JP"/>
        </w:rPr>
        <w:t xml:space="preserve"> </w:t>
      </w:r>
      <w:r w:rsidR="00C97691">
        <w:t>201</w:t>
      </w:r>
      <w:r w:rsidR="00327422">
        <w:rPr>
          <w:rFonts w:eastAsiaTheme="minorEastAsia" w:hint="eastAsia"/>
          <w:lang w:eastAsia="ja-JP"/>
        </w:rPr>
        <w:t>4</w:t>
      </w:r>
    </w:fldSimple>
    <w:r w:rsidR="00C97691">
      <w:tab/>
    </w:r>
    <w:r w:rsidR="00C97691">
      <w:tab/>
    </w:r>
    <w:fldSimple w:instr=" TITLE  \* MERGEFORMAT ">
      <w:r w:rsidR="0076306A">
        <w:t>doc.: IEEE 11-1</w:t>
      </w:r>
      <w:r w:rsidR="00327422">
        <w:rPr>
          <w:rFonts w:eastAsiaTheme="minorEastAsia" w:hint="eastAsia"/>
          <w:lang w:eastAsia="ja-JP"/>
        </w:rPr>
        <w:t>4</w:t>
      </w:r>
      <w:r w:rsidR="0076306A">
        <w:t>-</w:t>
      </w:r>
      <w:r w:rsidR="00327422">
        <w:rPr>
          <w:rFonts w:eastAsiaTheme="minorEastAsia" w:hint="eastAsia"/>
          <w:lang w:eastAsia="ja-JP"/>
        </w:rPr>
        <w:t>00</w:t>
      </w:r>
      <w:r w:rsidR="001E0989">
        <w:rPr>
          <w:rFonts w:eastAsiaTheme="minorEastAsia" w:hint="eastAsia"/>
          <w:lang w:eastAsia="ja-JP"/>
        </w:rPr>
        <w:t>24</w:t>
      </w:r>
      <w:r w:rsidR="0076306A">
        <w:t>-0</w:t>
      </w:r>
      <w:r w:rsidR="00E11152">
        <w:rPr>
          <w:rFonts w:eastAsiaTheme="minorEastAsia" w:hint="eastAsia"/>
          <w:lang w:eastAsia="ja-JP"/>
        </w:rPr>
        <w:t>1</w:t>
      </w:r>
      <w:r w:rsidR="003224DA">
        <w:t>-0hew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10611C0"/>
    <w:multiLevelType w:val="hybridMultilevel"/>
    <w:tmpl w:val="9EE8C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1"/>
  </w:num>
  <w:num w:numId="7">
    <w:abstractNumId w:val="2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0"/>
  </w:num>
  <w:num w:numId="12">
    <w:abstractNumId w:val="1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32"/>
  </w:num>
  <w:num w:numId="17">
    <w:abstractNumId w:val="29"/>
  </w:num>
  <w:num w:numId="18">
    <w:abstractNumId w:val="13"/>
  </w:num>
  <w:num w:numId="19">
    <w:abstractNumId w:val="25"/>
  </w:num>
  <w:num w:numId="20">
    <w:abstractNumId w:val="5"/>
  </w:num>
  <w:num w:numId="21">
    <w:abstractNumId w:val="30"/>
  </w:num>
  <w:num w:numId="22">
    <w:abstractNumId w:val="19"/>
  </w:num>
  <w:num w:numId="23">
    <w:abstractNumId w:val="26"/>
  </w:num>
  <w:num w:numId="24">
    <w:abstractNumId w:val="3"/>
  </w:num>
  <w:num w:numId="25">
    <w:abstractNumId w:val="21"/>
  </w:num>
  <w:num w:numId="26">
    <w:abstractNumId w:val="10"/>
  </w:num>
  <w:num w:numId="27">
    <w:abstractNumId w:val="4"/>
  </w:num>
  <w:num w:numId="28">
    <w:abstractNumId w:val="8"/>
  </w:num>
  <w:num w:numId="29">
    <w:abstractNumId w:val="15"/>
  </w:num>
  <w:num w:numId="30">
    <w:abstractNumId w:val="14"/>
  </w:num>
  <w:num w:numId="31">
    <w:abstractNumId w:val="18"/>
  </w:num>
  <w:num w:numId="32">
    <w:abstractNumId w:val="6"/>
  </w:num>
  <w:num w:numId="33">
    <w:abstractNumId w:val="11"/>
  </w:num>
  <w:num w:numId="34">
    <w:abstractNumId w:val="23"/>
  </w:num>
  <w:num w:numId="35">
    <w:abstractNumId w:val="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572DA"/>
    <w:rsid w:val="00076467"/>
    <w:rsid w:val="00082913"/>
    <w:rsid w:val="00085D33"/>
    <w:rsid w:val="000C3CC2"/>
    <w:rsid w:val="000D13EE"/>
    <w:rsid w:val="000F166D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B64A5"/>
    <w:rsid w:val="001B72C6"/>
    <w:rsid w:val="001E0989"/>
    <w:rsid w:val="001E7A91"/>
    <w:rsid w:val="001F48A5"/>
    <w:rsid w:val="00214FED"/>
    <w:rsid w:val="00220A80"/>
    <w:rsid w:val="002230B1"/>
    <w:rsid w:val="00231C04"/>
    <w:rsid w:val="00251066"/>
    <w:rsid w:val="00255C2D"/>
    <w:rsid w:val="00265443"/>
    <w:rsid w:val="00297157"/>
    <w:rsid w:val="002B55F9"/>
    <w:rsid w:val="002C0393"/>
    <w:rsid w:val="002C0D39"/>
    <w:rsid w:val="002F4988"/>
    <w:rsid w:val="00302B27"/>
    <w:rsid w:val="003047D6"/>
    <w:rsid w:val="0031292A"/>
    <w:rsid w:val="00315388"/>
    <w:rsid w:val="00320A29"/>
    <w:rsid w:val="00321A09"/>
    <w:rsid w:val="003224DA"/>
    <w:rsid w:val="00324315"/>
    <w:rsid w:val="00327422"/>
    <w:rsid w:val="00371DFA"/>
    <w:rsid w:val="0037293D"/>
    <w:rsid w:val="003746F6"/>
    <w:rsid w:val="00386D82"/>
    <w:rsid w:val="003A3588"/>
    <w:rsid w:val="003B370A"/>
    <w:rsid w:val="003D044B"/>
    <w:rsid w:val="003D220D"/>
    <w:rsid w:val="003E73C5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B641F"/>
    <w:rsid w:val="004C1F45"/>
    <w:rsid w:val="004E2343"/>
    <w:rsid w:val="005327B5"/>
    <w:rsid w:val="005431B2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D624A"/>
    <w:rsid w:val="005E04EF"/>
    <w:rsid w:val="005E09D7"/>
    <w:rsid w:val="005E205F"/>
    <w:rsid w:val="005E4B17"/>
    <w:rsid w:val="006229A9"/>
    <w:rsid w:val="00682AE7"/>
    <w:rsid w:val="00693AD7"/>
    <w:rsid w:val="006A44C7"/>
    <w:rsid w:val="006B4634"/>
    <w:rsid w:val="006C251D"/>
    <w:rsid w:val="006C3138"/>
    <w:rsid w:val="006E358A"/>
    <w:rsid w:val="00701D64"/>
    <w:rsid w:val="00714289"/>
    <w:rsid w:val="00725F87"/>
    <w:rsid w:val="007261B6"/>
    <w:rsid w:val="00731405"/>
    <w:rsid w:val="00744134"/>
    <w:rsid w:val="0076306A"/>
    <w:rsid w:val="00770762"/>
    <w:rsid w:val="007818E0"/>
    <w:rsid w:val="0079292A"/>
    <w:rsid w:val="00793A3A"/>
    <w:rsid w:val="00795706"/>
    <w:rsid w:val="00796170"/>
    <w:rsid w:val="0079617B"/>
    <w:rsid w:val="007B520F"/>
    <w:rsid w:val="007D7DEA"/>
    <w:rsid w:val="007E1D52"/>
    <w:rsid w:val="007E43A7"/>
    <w:rsid w:val="007F7281"/>
    <w:rsid w:val="00806E93"/>
    <w:rsid w:val="00832F1F"/>
    <w:rsid w:val="00843BA1"/>
    <w:rsid w:val="00847D79"/>
    <w:rsid w:val="00854305"/>
    <w:rsid w:val="00860CA1"/>
    <w:rsid w:val="00867AA8"/>
    <w:rsid w:val="00875E51"/>
    <w:rsid w:val="00884DE2"/>
    <w:rsid w:val="008B0AB1"/>
    <w:rsid w:val="008B20CE"/>
    <w:rsid w:val="008C45CC"/>
    <w:rsid w:val="008D62AB"/>
    <w:rsid w:val="008F2992"/>
    <w:rsid w:val="008F7B53"/>
    <w:rsid w:val="00922CA9"/>
    <w:rsid w:val="00925FDC"/>
    <w:rsid w:val="009717E0"/>
    <w:rsid w:val="00972885"/>
    <w:rsid w:val="009804F0"/>
    <w:rsid w:val="00980933"/>
    <w:rsid w:val="009A5DBC"/>
    <w:rsid w:val="009C6D8C"/>
    <w:rsid w:val="00A00002"/>
    <w:rsid w:val="00A13581"/>
    <w:rsid w:val="00A1609C"/>
    <w:rsid w:val="00A17EFC"/>
    <w:rsid w:val="00A203E5"/>
    <w:rsid w:val="00A423E1"/>
    <w:rsid w:val="00A92FDD"/>
    <w:rsid w:val="00A94E17"/>
    <w:rsid w:val="00A960E4"/>
    <w:rsid w:val="00AA08E9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A0E4F"/>
    <w:rsid w:val="00BC1D59"/>
    <w:rsid w:val="00BC69E0"/>
    <w:rsid w:val="00BE078B"/>
    <w:rsid w:val="00BF26A3"/>
    <w:rsid w:val="00C1578B"/>
    <w:rsid w:val="00C16100"/>
    <w:rsid w:val="00C2268F"/>
    <w:rsid w:val="00C2458E"/>
    <w:rsid w:val="00C274BB"/>
    <w:rsid w:val="00C35E28"/>
    <w:rsid w:val="00C37088"/>
    <w:rsid w:val="00C45744"/>
    <w:rsid w:val="00C72D66"/>
    <w:rsid w:val="00C90552"/>
    <w:rsid w:val="00C97691"/>
    <w:rsid w:val="00CA656F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83D6C"/>
    <w:rsid w:val="00D9032C"/>
    <w:rsid w:val="00D904F3"/>
    <w:rsid w:val="00D91500"/>
    <w:rsid w:val="00DA5B79"/>
    <w:rsid w:val="00DB34DB"/>
    <w:rsid w:val="00DB3A07"/>
    <w:rsid w:val="00DE1DD9"/>
    <w:rsid w:val="00DE64F3"/>
    <w:rsid w:val="00DF0750"/>
    <w:rsid w:val="00E0406E"/>
    <w:rsid w:val="00E11152"/>
    <w:rsid w:val="00E36ED8"/>
    <w:rsid w:val="00E405EC"/>
    <w:rsid w:val="00E44EB6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5217D"/>
    <w:rsid w:val="00F74BF7"/>
    <w:rsid w:val="00F820A8"/>
    <w:rsid w:val="00F96E23"/>
    <w:rsid w:val="00FB1F8A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eeestandards.webex.com/ieeestandards/systemdiagnosis.php" TargetMode="External"/><Relationship Id="rId18" Type="http://schemas.openxmlformats.org/officeDocument/2006/relationships/hyperlink" Target="https://mentor.ieee.org/802.11/dcn/14/11-14-0013-00-0hew-cc11-comments-analysis.pptx" TargetMode="External"/><Relationship Id="rId26" Type="http://schemas.openxmlformats.org/officeDocument/2006/relationships/hyperlink" Target="http://www.ieee802.org/policies-and-procedur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ndards.ieee.org/faqs/affiliation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eeestandards.webex.com/ieeestandards/j.php?ED=229033892&amp;UID=3975068&amp;ICS=MS&amp;LD=1&amp;RD=2&amp;ST=1&amp;SHA2=AAAAAmqCCTBGx5psIIMXz50gMJIA8J/cwnOnLI117v2YE-HN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standards.ieee.org/board/pat/faq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hyperlink" Target="http://www.ieee.org/about/corporate/govermance/p7-8.html" TargetMode="External"/><Relationship Id="rId29" Type="http://schemas.openxmlformats.org/officeDocument/2006/relationships/hyperlink" Target="mailto:Osama.AboulMagd@huawei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eeestandards.webex.com/ieeestandards/mc" TargetMode="External"/><Relationship Id="rId24" Type="http://schemas.openxmlformats.org/officeDocument/2006/relationships/hyperlink" Target="http://standards.ieee.org/board/pat/pat-slideset.ppt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0013-00-0hew-cc11-comments-analysis.pptx" TargetMode="External"/><Relationship Id="rId23" Type="http://schemas.openxmlformats.org/officeDocument/2006/relationships/hyperlink" Target="http://standards.ieee.org/board/pat/index.html" TargetMode="External"/><Relationship Id="rId28" Type="http://schemas.openxmlformats.org/officeDocument/2006/relationships/hyperlink" Target="mailto:inoue.yasuhiko@lab.ntt.co.jp" TargetMode="External"/><Relationship Id="rId10" Type="http://schemas.openxmlformats.org/officeDocument/2006/relationships/hyperlink" Target="https://www.tcconline.com/offSite/OffSiteController.jpf?cc=7474903497" TargetMode="External"/><Relationship Id="rId19" Type="http://schemas.openxmlformats.org/officeDocument/2006/relationships/hyperlink" Target="http://standards.ieee.org/develop/policies/antitrust.pdf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eeestandards.webex.com/ieeestandards/j.php?ED=229033892&amp;UID=3975068&amp;PW=NYjkwZDRhZThl&amp;RT=MiMxMQ%3D%3D" TargetMode="External"/><Relationship Id="rId14" Type="http://schemas.openxmlformats.org/officeDocument/2006/relationships/hyperlink" Target="http://www.webex.com/" TargetMode="External"/><Relationship Id="rId22" Type="http://schemas.openxmlformats.org/officeDocument/2006/relationships/hyperlink" Target="http://standards.ieee.org/board/pat/loa.pdf" TargetMode="External"/><Relationship Id="rId27" Type="http://schemas.openxmlformats.org/officeDocument/2006/relationships/hyperlink" Target="http://www.ieee802.org/PNP/2008-11/LMSC_OM_approved_081114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81736-5B55-447C-9C13-F8DC5497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11-14-0024-00-0hew</vt:lpstr>
      <vt:lpstr>doc.: IEEE 11-13-0663-00-0hew</vt:lpstr>
    </vt:vector>
  </TitlesOfParts>
  <Company>Huawei Technologies Co.,Ltd.</Company>
  <LinksUpToDate>false</LinksUpToDate>
  <CharactersWithSpaces>9171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11-14-0024-00-0hew</dc:title>
  <dc:subject>Submission</dc:subject>
  <dc:creator>Yasuhiko Inoue</dc:creator>
  <cp:keywords>January 2014</cp:keywords>
  <dc:description>Yasuhiko Inoue (NTT)</dc:description>
  <cp:lastModifiedBy>inoue</cp:lastModifiedBy>
  <cp:revision>3</cp:revision>
  <dcterms:created xsi:type="dcterms:W3CDTF">2014-01-14T01:52:00Z</dcterms:created>
  <dcterms:modified xsi:type="dcterms:W3CDTF">2014-01-14T01:54:00Z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