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102"/>
        <w:gridCol w:w="2776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20B1E" w:rsidRDefault="00920B1E" w:rsidP="00A656E0">
            <w:pPr>
              <w:pStyle w:val="T2"/>
              <w:tabs>
                <w:tab w:val="left" w:pos="8931"/>
              </w:tabs>
              <w:spacing w:after="0"/>
              <w:ind w:left="284" w:right="429"/>
              <w:rPr>
                <w:lang w:val="en-US"/>
              </w:rPr>
            </w:pPr>
            <w:r>
              <w:rPr>
                <w:lang w:val="en-US"/>
              </w:rPr>
              <w:t xml:space="preserve">Minutes of </w:t>
            </w:r>
            <w:r w:rsidR="00A656E0">
              <w:rPr>
                <w:lang w:val="en-US"/>
              </w:rPr>
              <w:t xml:space="preserve">IEEE 802.11 WG </w:t>
            </w:r>
            <w:r>
              <w:rPr>
                <w:lang w:val="en-US"/>
              </w:rPr>
              <w:t xml:space="preserve">Meetings </w:t>
            </w:r>
          </w:p>
          <w:p w:rsidR="00CA09B2" w:rsidRPr="00A656E0" w:rsidRDefault="00A656E0" w:rsidP="00A656E0">
            <w:pPr>
              <w:pStyle w:val="T2"/>
              <w:tabs>
                <w:tab w:val="left" w:pos="8931"/>
              </w:tabs>
              <w:spacing w:after="0"/>
              <w:ind w:left="284" w:right="429"/>
              <w:rPr>
                <w:lang w:val="en-US"/>
              </w:rPr>
            </w:pPr>
            <w:r>
              <w:rPr>
                <w:lang w:val="en-US"/>
              </w:rPr>
              <w:t>January 2014 Sanya, China Interim Session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656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656E0">
              <w:rPr>
                <w:b w:val="0"/>
                <w:sz w:val="20"/>
              </w:rPr>
              <w:t>2014-01-07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F4BF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0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F4BFD">
        <w:trPr>
          <w:jc w:val="center"/>
        </w:trPr>
        <w:tc>
          <w:tcPr>
            <w:tcW w:w="1336" w:type="dxa"/>
            <w:vAlign w:val="center"/>
          </w:tcPr>
          <w:p w:rsidR="00CA09B2" w:rsidRDefault="00A656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102" w:type="dxa"/>
            <w:vAlign w:val="center"/>
          </w:tcPr>
          <w:p w:rsidR="00CA09B2" w:rsidRDefault="00A656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</w:t>
            </w:r>
            <w:r w:rsidR="00FB79C2">
              <w:rPr>
                <w:b w:val="0"/>
                <w:sz w:val="20"/>
              </w:rPr>
              <w:t xml:space="preserve"> Inc.</w:t>
            </w:r>
          </w:p>
        </w:tc>
        <w:tc>
          <w:tcPr>
            <w:tcW w:w="2776" w:type="dxa"/>
            <w:vAlign w:val="center"/>
          </w:tcPr>
          <w:p w:rsidR="00CA09B2" w:rsidRDefault="00A656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A656E0" w:rsidRDefault="00A656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A656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801-492-4023</w:t>
            </w:r>
          </w:p>
        </w:tc>
        <w:tc>
          <w:tcPr>
            <w:tcW w:w="1647" w:type="dxa"/>
            <w:vAlign w:val="center"/>
          </w:tcPr>
          <w:p w:rsidR="00CA09B2" w:rsidRDefault="00A656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 w:rsidTr="00CF4BF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D4420">
      <w:pPr>
        <w:pStyle w:val="T1"/>
        <w:spacing w:after="120"/>
        <w:rPr>
          <w:sz w:val="22"/>
        </w:rPr>
      </w:pPr>
      <w:r w:rsidRPr="000D44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656E0" w:rsidRDefault="00A656E0" w:rsidP="00A656E0">
                  <w:pPr>
                    <w:pStyle w:val="T2"/>
                    <w:tabs>
                      <w:tab w:val="left" w:pos="8931"/>
                    </w:tabs>
                    <w:spacing w:after="0"/>
                    <w:ind w:left="284" w:right="429"/>
                    <w:rPr>
                      <w:lang w:val="en-US"/>
                    </w:rPr>
                  </w:pPr>
                  <w:r>
                    <w:t xml:space="preserve">Minutes of the </w:t>
                  </w:r>
                  <w:r>
                    <w:rPr>
                      <w:lang w:val="en-US"/>
                    </w:rPr>
                    <w:t>IEEE 802.11 WG meetings at the January 2014 Sanya, China Interim Session</w:t>
                  </w:r>
                </w:p>
                <w:p w:rsidR="0029020B" w:rsidRDefault="0029020B">
                  <w:pPr>
                    <w:jc w:val="both"/>
                  </w:pPr>
                </w:p>
              </w:txbxContent>
            </v:textbox>
          </v:shape>
        </w:pict>
      </w:r>
    </w:p>
    <w:p w:rsidR="00F02586" w:rsidRPr="00F02586" w:rsidRDefault="00CA09B2" w:rsidP="00B87471">
      <w:pPr>
        <w:pStyle w:val="ListParagraph"/>
        <w:numPr>
          <w:ilvl w:val="0"/>
          <w:numId w:val="3"/>
        </w:numPr>
        <w:rPr>
          <w:b/>
        </w:rPr>
      </w:pPr>
      <w:r>
        <w:br w:type="page"/>
      </w:r>
      <w:r w:rsidR="00F02586" w:rsidRPr="00F02586">
        <w:rPr>
          <w:b/>
          <w:sz w:val="24"/>
        </w:rPr>
        <w:lastRenderedPageBreak/>
        <w:t>Opening IEEE 802.11 WG Meeting of the IEEE 802.11aj Interim Session Sanya, China</w:t>
      </w:r>
    </w:p>
    <w:p w:rsidR="00B87471" w:rsidRPr="00F02586" w:rsidRDefault="00B87471" w:rsidP="00F02586">
      <w:pPr>
        <w:pStyle w:val="ListParagraph"/>
        <w:numPr>
          <w:ilvl w:val="1"/>
          <w:numId w:val="3"/>
        </w:numPr>
        <w:rPr>
          <w:b/>
        </w:rPr>
      </w:pPr>
      <w:r w:rsidRPr="00F02586">
        <w:rPr>
          <w:b/>
        </w:rPr>
        <w:t>Meeting called to order by 802.11 WG Chair, Bruce KRAEMER, at 9:00am January 8, 2014.</w:t>
      </w:r>
    </w:p>
    <w:p w:rsidR="00B87471" w:rsidRPr="00F02586" w:rsidRDefault="00B87471" w:rsidP="00B87471">
      <w:pPr>
        <w:pStyle w:val="ListParagraph"/>
        <w:numPr>
          <w:ilvl w:val="1"/>
          <w:numId w:val="3"/>
        </w:numPr>
        <w:rPr>
          <w:b/>
        </w:rPr>
      </w:pPr>
      <w:r w:rsidRPr="00F02586">
        <w:rPr>
          <w:b/>
        </w:rPr>
        <w:t>Introduction of 802.11 WG officers in attendance:</w:t>
      </w:r>
    </w:p>
    <w:p w:rsidR="00B87471" w:rsidRDefault="00B87471" w:rsidP="00B87471">
      <w:pPr>
        <w:pStyle w:val="ListParagraph"/>
        <w:numPr>
          <w:ilvl w:val="2"/>
          <w:numId w:val="3"/>
        </w:numPr>
      </w:pPr>
      <w:r>
        <w:t xml:space="preserve">Bruce </w:t>
      </w:r>
      <w:r w:rsidR="00F02586">
        <w:t xml:space="preserve">KRAEMER </w:t>
      </w:r>
      <w:r>
        <w:t xml:space="preserve">– </w:t>
      </w:r>
      <w:r w:rsidR="00F02586">
        <w:t xml:space="preserve">IEEE 802.11 WG </w:t>
      </w:r>
      <w:r>
        <w:t xml:space="preserve">Chair </w:t>
      </w:r>
    </w:p>
    <w:p w:rsidR="00B87471" w:rsidRDefault="00B87471" w:rsidP="00B87471">
      <w:pPr>
        <w:pStyle w:val="ListParagraph"/>
        <w:numPr>
          <w:ilvl w:val="2"/>
          <w:numId w:val="3"/>
        </w:numPr>
      </w:pPr>
      <w:r>
        <w:t xml:space="preserve">Jon </w:t>
      </w:r>
      <w:r w:rsidR="00F02586">
        <w:t xml:space="preserve">ROSDAHL </w:t>
      </w:r>
      <w:r>
        <w:t xml:space="preserve">– </w:t>
      </w:r>
      <w:r w:rsidR="00F02586">
        <w:t>IEEE 802.11 WG 1</w:t>
      </w:r>
      <w:r w:rsidR="00F02586" w:rsidRPr="00F02586">
        <w:rPr>
          <w:vertAlign w:val="superscript"/>
        </w:rPr>
        <w:t>st</w:t>
      </w:r>
      <w:r w:rsidR="00F02586">
        <w:t xml:space="preserve"> Vice Chair</w:t>
      </w:r>
    </w:p>
    <w:p w:rsidR="00B87471" w:rsidRDefault="00B87471" w:rsidP="00B87471">
      <w:pPr>
        <w:pStyle w:val="ListParagraph"/>
        <w:numPr>
          <w:ilvl w:val="2"/>
          <w:numId w:val="3"/>
        </w:numPr>
      </w:pPr>
      <w:r>
        <w:t xml:space="preserve">Eldad </w:t>
      </w:r>
      <w:r w:rsidR="00F02586">
        <w:t xml:space="preserve">PERAHIA </w:t>
      </w:r>
      <w:r>
        <w:t xml:space="preserve">– </w:t>
      </w:r>
      <w:r w:rsidR="00F02586">
        <w:t xml:space="preserve">IEEE 802.11aj </w:t>
      </w:r>
      <w:r>
        <w:t xml:space="preserve">Vice Chair </w:t>
      </w:r>
    </w:p>
    <w:p w:rsidR="00B87471" w:rsidRPr="00F02586" w:rsidRDefault="00B87471" w:rsidP="00F02586">
      <w:pPr>
        <w:pStyle w:val="ListParagraph"/>
        <w:numPr>
          <w:ilvl w:val="1"/>
          <w:numId w:val="3"/>
        </w:numPr>
        <w:rPr>
          <w:b/>
          <w:bCs/>
        </w:rPr>
      </w:pPr>
      <w:r w:rsidRPr="00F02586">
        <w:rPr>
          <w:b/>
          <w:bCs/>
        </w:rPr>
        <w:t>Request for who are new members : 4</w:t>
      </w:r>
    </w:p>
    <w:p w:rsidR="00B87471" w:rsidRPr="00F02586" w:rsidRDefault="00B87471" w:rsidP="00F02586">
      <w:pPr>
        <w:pStyle w:val="ListParagraph"/>
        <w:numPr>
          <w:ilvl w:val="1"/>
          <w:numId w:val="3"/>
        </w:numPr>
        <w:rPr>
          <w:b/>
          <w:bCs/>
        </w:rPr>
      </w:pPr>
      <w:r w:rsidRPr="00F02586">
        <w:rPr>
          <w:b/>
          <w:bCs/>
        </w:rPr>
        <w:t>Introduction of all attendees:</w:t>
      </w:r>
    </w:p>
    <w:p w:rsidR="00B87471" w:rsidRDefault="00B87471" w:rsidP="00F02586">
      <w:pPr>
        <w:pStyle w:val="ListParagraph"/>
        <w:numPr>
          <w:ilvl w:val="2"/>
          <w:numId w:val="3"/>
        </w:numPr>
      </w:pPr>
      <w:r>
        <w:t>Microphone was passed around</w:t>
      </w:r>
    </w:p>
    <w:p w:rsidR="00B87471" w:rsidRDefault="00B87471" w:rsidP="00F02586">
      <w:pPr>
        <w:pStyle w:val="ListParagraph"/>
        <w:numPr>
          <w:ilvl w:val="2"/>
          <w:numId w:val="3"/>
        </w:numPr>
      </w:pPr>
      <w:r>
        <w:t>See appendix A for list of Attendees</w:t>
      </w:r>
    </w:p>
    <w:p w:rsidR="00B87471" w:rsidRPr="00F02586" w:rsidRDefault="00B87471" w:rsidP="00F02586">
      <w:pPr>
        <w:pStyle w:val="ListParagraph"/>
        <w:numPr>
          <w:ilvl w:val="1"/>
          <w:numId w:val="3"/>
        </w:numPr>
        <w:rPr>
          <w:b/>
          <w:bCs/>
        </w:rPr>
      </w:pPr>
      <w:r w:rsidRPr="00F02586">
        <w:rPr>
          <w:b/>
          <w:bCs/>
        </w:rPr>
        <w:t>Introduction of Agenda 11-14/0008r1</w:t>
      </w:r>
    </w:p>
    <w:p w:rsidR="00B87471" w:rsidRDefault="00B87471" w:rsidP="00F02586">
      <w:pPr>
        <w:pStyle w:val="ListParagraph"/>
        <w:numPr>
          <w:ilvl w:val="2"/>
          <w:numId w:val="3"/>
        </w:numPr>
      </w:pPr>
      <w:r>
        <w:t>Schedule noted on Slide 3</w:t>
      </w:r>
    </w:p>
    <w:p w:rsidR="00B87471" w:rsidRDefault="00B87471" w:rsidP="00F02586">
      <w:pPr>
        <w:pStyle w:val="ListParagraph"/>
        <w:numPr>
          <w:ilvl w:val="2"/>
          <w:numId w:val="3"/>
        </w:numPr>
      </w:pPr>
      <w:r>
        <w:t xml:space="preserve">No objection to the agenda </w:t>
      </w:r>
    </w:p>
    <w:p w:rsidR="00B87471" w:rsidRPr="00535293" w:rsidRDefault="00B87471" w:rsidP="00F02586">
      <w:pPr>
        <w:pStyle w:val="ListParagraph"/>
        <w:numPr>
          <w:ilvl w:val="1"/>
          <w:numId w:val="3"/>
        </w:numPr>
      </w:pPr>
      <w:r w:rsidRPr="00535293">
        <w:rPr>
          <w:b/>
          <w:bCs/>
        </w:rPr>
        <w:t>Policies and Procedures</w:t>
      </w:r>
    </w:p>
    <w:p w:rsidR="00B87471" w:rsidRPr="00535293" w:rsidRDefault="00B87471" w:rsidP="00F02586">
      <w:pPr>
        <w:pStyle w:val="ListParagraph"/>
        <w:numPr>
          <w:ilvl w:val="2"/>
          <w:numId w:val="3"/>
        </w:numPr>
      </w:pPr>
      <w:r>
        <w:rPr>
          <w:b/>
          <w:bCs/>
        </w:rPr>
        <w:t>VC</w:t>
      </w:r>
      <w:r w:rsidR="00F02586">
        <w:rPr>
          <w:b/>
          <w:bCs/>
        </w:rPr>
        <w:t>1</w:t>
      </w:r>
      <w:r>
        <w:rPr>
          <w:b/>
          <w:bCs/>
        </w:rPr>
        <w:t xml:space="preserve"> used 11-13/1355r0 for Patent Policy and Procedures information </w:t>
      </w:r>
    </w:p>
    <w:p w:rsidR="00B87471" w:rsidRPr="00535293" w:rsidRDefault="00B87471" w:rsidP="00F02586">
      <w:pPr>
        <w:pStyle w:val="ListParagraph"/>
        <w:numPr>
          <w:ilvl w:val="2"/>
          <w:numId w:val="3"/>
        </w:numPr>
      </w:pPr>
      <w:r>
        <w:t>Attendance access was shown (11-14-0008r1 slide 5)</w:t>
      </w:r>
    </w:p>
    <w:p w:rsidR="00B87471" w:rsidRPr="00F2226E" w:rsidRDefault="00B87471" w:rsidP="00F02586">
      <w:pPr>
        <w:pStyle w:val="ListParagraph"/>
        <w:numPr>
          <w:ilvl w:val="1"/>
          <w:numId w:val="3"/>
        </w:numPr>
      </w:pPr>
      <w:r w:rsidRPr="00535293">
        <w:rPr>
          <w:b/>
          <w:bCs/>
        </w:rPr>
        <w:t>802.11 Overview</w:t>
      </w:r>
    </w:p>
    <w:p w:rsidR="00B87471" w:rsidRPr="00F02586" w:rsidRDefault="00B87471" w:rsidP="00F02586">
      <w:pPr>
        <w:pStyle w:val="ListParagraph"/>
        <w:numPr>
          <w:ilvl w:val="2"/>
          <w:numId w:val="3"/>
        </w:numPr>
        <w:rPr>
          <w:b/>
        </w:rPr>
      </w:pPr>
      <w:r w:rsidRPr="00F02586">
        <w:rPr>
          <w:b/>
        </w:rPr>
        <w:t>Review of PAR Expiration and Renewal Schedule</w:t>
      </w:r>
    </w:p>
    <w:p w:rsidR="00B87471" w:rsidRPr="00F02586" w:rsidRDefault="00B87471" w:rsidP="00F02586">
      <w:pPr>
        <w:pStyle w:val="ListParagraph"/>
        <w:numPr>
          <w:ilvl w:val="2"/>
          <w:numId w:val="3"/>
        </w:numPr>
        <w:rPr>
          <w:b/>
        </w:rPr>
      </w:pPr>
      <w:r w:rsidRPr="00F02586">
        <w:rPr>
          <w:b/>
        </w:rPr>
        <w:t>Activities and Officers described and explained (11-14-0008r1 Slide 8)</w:t>
      </w:r>
    </w:p>
    <w:p w:rsidR="00B87471" w:rsidRPr="00F2226E" w:rsidRDefault="00B87471" w:rsidP="00F02586">
      <w:pPr>
        <w:pStyle w:val="ListParagraph"/>
        <w:numPr>
          <w:ilvl w:val="3"/>
          <w:numId w:val="3"/>
        </w:numPr>
      </w:pPr>
      <w:r w:rsidRPr="00625F50">
        <w:t>Indicate 802.11 Officers and appointed 802.11 Officers (slide 10)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Review Task Group officers (slide 12)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Indicate that new Task Group chair for 802.11ah and 802.11REG will be sought in the March 2014 Plenary session.</w:t>
      </w:r>
    </w:p>
    <w:p w:rsidR="00B87471" w:rsidRPr="00535293" w:rsidRDefault="00B87471" w:rsidP="00F02586">
      <w:pPr>
        <w:pStyle w:val="ListParagraph"/>
        <w:numPr>
          <w:ilvl w:val="2"/>
          <w:numId w:val="3"/>
        </w:numPr>
      </w:pPr>
      <w:r>
        <w:t>Teleconference schedule shown (slide 14)</w:t>
      </w:r>
    </w:p>
    <w:p w:rsidR="00B87471" w:rsidRPr="00F2226E" w:rsidRDefault="00B87471" w:rsidP="00F02586">
      <w:pPr>
        <w:pStyle w:val="ListParagraph"/>
        <w:numPr>
          <w:ilvl w:val="1"/>
          <w:numId w:val="3"/>
        </w:numPr>
      </w:pPr>
      <w:r w:rsidRPr="00535293">
        <w:rPr>
          <w:b/>
          <w:bCs/>
        </w:rPr>
        <w:t>Project status Reports</w:t>
      </w:r>
    </w:p>
    <w:p w:rsidR="00B87471" w:rsidRPr="00F02586" w:rsidRDefault="00B87471" w:rsidP="00F02586">
      <w:pPr>
        <w:pStyle w:val="ListParagraph"/>
        <w:numPr>
          <w:ilvl w:val="2"/>
          <w:numId w:val="3"/>
        </w:numPr>
        <w:rPr>
          <w:b/>
        </w:rPr>
      </w:pPr>
      <w:r w:rsidRPr="00F02586">
        <w:rPr>
          <w:b/>
        </w:rPr>
        <w:t>Working Group Document list from November Plenary listed</w:t>
      </w:r>
    </w:p>
    <w:p w:rsidR="00B87471" w:rsidRPr="00F02586" w:rsidRDefault="00B87471" w:rsidP="00F02586">
      <w:pPr>
        <w:pStyle w:val="ListParagraph"/>
        <w:numPr>
          <w:ilvl w:val="2"/>
          <w:numId w:val="3"/>
        </w:numPr>
        <w:rPr>
          <w:b/>
        </w:rPr>
      </w:pPr>
      <w:r w:rsidRPr="00F02586">
        <w:rPr>
          <w:b/>
        </w:rPr>
        <w:t>Membership number as of November: 323 (slide 17)</w:t>
      </w:r>
    </w:p>
    <w:p w:rsidR="00B87471" w:rsidRPr="00F02586" w:rsidRDefault="00B87471" w:rsidP="00F02586">
      <w:pPr>
        <w:pStyle w:val="ListParagraph"/>
        <w:numPr>
          <w:ilvl w:val="2"/>
          <w:numId w:val="3"/>
        </w:numPr>
        <w:rPr>
          <w:b/>
        </w:rPr>
      </w:pPr>
      <w:r w:rsidRPr="00F02586">
        <w:rPr>
          <w:b/>
        </w:rPr>
        <w:t>Pipeline as of Jan 2014 presented (Slide 18)</w:t>
      </w:r>
    </w:p>
    <w:p w:rsidR="00B87471" w:rsidRPr="00F02586" w:rsidRDefault="00B87471" w:rsidP="00F02586">
      <w:pPr>
        <w:pStyle w:val="ListParagraph"/>
        <w:numPr>
          <w:ilvl w:val="2"/>
          <w:numId w:val="3"/>
        </w:numPr>
        <w:rPr>
          <w:b/>
        </w:rPr>
      </w:pPr>
      <w:r w:rsidRPr="00F02586">
        <w:rPr>
          <w:b/>
        </w:rPr>
        <w:t>Attendance report from November shown</w:t>
      </w:r>
    </w:p>
    <w:p w:rsidR="00B87471" w:rsidRPr="00F02586" w:rsidRDefault="00B87471" w:rsidP="00F02586">
      <w:pPr>
        <w:pStyle w:val="ListParagraph"/>
        <w:numPr>
          <w:ilvl w:val="2"/>
          <w:numId w:val="3"/>
        </w:numPr>
        <w:rPr>
          <w:b/>
        </w:rPr>
      </w:pPr>
      <w:r w:rsidRPr="00F02586">
        <w:rPr>
          <w:b/>
        </w:rPr>
        <w:t>Working group Status for each Task group – Closing reports listed on slide 25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 w:rsidRPr="00625F50">
        <w:t>Editor Report</w:t>
      </w:r>
    </w:p>
    <w:p w:rsidR="00B87471" w:rsidRPr="00625F50" w:rsidRDefault="00B87471" w:rsidP="00F02586">
      <w:pPr>
        <w:pStyle w:val="ListParagraph"/>
        <w:numPr>
          <w:ilvl w:val="4"/>
          <w:numId w:val="3"/>
        </w:numPr>
      </w:pPr>
      <w:r>
        <w:t>Flow of Amendments noted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 w:rsidRPr="00625F50">
        <w:t xml:space="preserve">WNG </w:t>
      </w:r>
      <w:r>
        <w:t xml:space="preserve">SC </w:t>
      </w:r>
      <w:r w:rsidRPr="00625F50">
        <w:t>Report</w:t>
      </w:r>
    </w:p>
    <w:p w:rsidR="00B87471" w:rsidRPr="00625F50" w:rsidRDefault="00B87471" w:rsidP="00F02586">
      <w:pPr>
        <w:pStyle w:val="ListParagraph"/>
        <w:numPr>
          <w:ilvl w:val="4"/>
          <w:numId w:val="3"/>
        </w:numPr>
      </w:pPr>
      <w:r>
        <w:t>Of interest may be the 11ad extension presentation by Gal Bason in November.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ARC SC report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Note 11ak Bridging activity being coordinated with 802.1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IEEE 1588 mapping of timing can synch timing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Infrastructure Reference Model shown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JTC1 SC report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Documents sent to JTC1 noted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Next session in Ottawa, Canada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Regulatory SC Report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New Chair to be selected in March 2014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TGmc REV  report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LB199 – 497 Comments being resolved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Timing shown on slide 64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TGah report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New Chair to be selected in March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LB 200 received 1984 comments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Timing shown on slide 82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TGai report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LB198 received 1398 comments being resolved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Timeline shown on slide 90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TGak report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Meets jointly with 802.1 with a sister project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No draft yet produced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TGaq report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No draft yet produced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HEW SG report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Working on PAR form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Over 100 individuals working to produce PAR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Timeline shown on slide 115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OmniRAN EC SG (not part of 802.11 )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802 Executive committee Study Group</w:t>
      </w:r>
    </w:p>
    <w:p w:rsidR="00B87471" w:rsidRDefault="00B87471" w:rsidP="00F02586">
      <w:pPr>
        <w:pStyle w:val="ListParagraph"/>
        <w:numPr>
          <w:ilvl w:val="4"/>
          <w:numId w:val="3"/>
        </w:numPr>
      </w:pPr>
      <w:r>
        <w:t>802.1 will take the new project</w:t>
      </w:r>
    </w:p>
    <w:p w:rsidR="00B87471" w:rsidRDefault="00B87471" w:rsidP="00F02586">
      <w:pPr>
        <w:pStyle w:val="ListParagraph"/>
        <w:numPr>
          <w:ilvl w:val="1"/>
          <w:numId w:val="3"/>
        </w:numPr>
      </w:pPr>
      <w:r w:rsidRPr="00F02586">
        <w:rPr>
          <w:b/>
        </w:rPr>
        <w:t xml:space="preserve">Future </w:t>
      </w:r>
      <w:r w:rsidRPr="00F02586">
        <w:rPr>
          <w:b/>
          <w:bCs/>
        </w:rPr>
        <w:t>Venues</w:t>
      </w:r>
      <w:r w:rsidRPr="00F02586">
        <w:rPr>
          <w:b/>
        </w:rPr>
        <w:t xml:space="preserve"> (slide 121</w:t>
      </w:r>
      <w:r>
        <w:t>)</w:t>
      </w:r>
    </w:p>
    <w:p w:rsidR="00B87471" w:rsidRDefault="00B87471" w:rsidP="00B87471">
      <w:pPr>
        <w:pStyle w:val="ListParagraph"/>
        <w:numPr>
          <w:ilvl w:val="2"/>
          <w:numId w:val="3"/>
        </w:numPr>
      </w:pPr>
      <w:r>
        <w:t>Note that the May interim will be in Beijing, but the details will be presented by Xiaming later in the day</w:t>
      </w:r>
    </w:p>
    <w:p w:rsidR="00B87471" w:rsidRDefault="00B87471" w:rsidP="00B87471">
      <w:pPr>
        <w:pStyle w:val="ListParagraph"/>
        <w:numPr>
          <w:ilvl w:val="2"/>
          <w:numId w:val="3"/>
        </w:numPr>
      </w:pPr>
      <w:r>
        <w:t>Slide 122 showed 2015 sessions</w:t>
      </w:r>
    </w:p>
    <w:p w:rsidR="00B87471" w:rsidRDefault="00B87471" w:rsidP="00B87471">
      <w:pPr>
        <w:pStyle w:val="ListParagraph"/>
        <w:numPr>
          <w:ilvl w:val="2"/>
          <w:numId w:val="3"/>
        </w:numPr>
      </w:pPr>
      <w:r>
        <w:t>Registration urged for interims if not registered already</w:t>
      </w:r>
    </w:p>
    <w:p w:rsidR="00B87471" w:rsidRPr="00535293" w:rsidRDefault="00B87471" w:rsidP="00F02586">
      <w:pPr>
        <w:pStyle w:val="ListParagraph"/>
        <w:numPr>
          <w:ilvl w:val="1"/>
          <w:numId w:val="3"/>
        </w:numPr>
      </w:pPr>
      <w:r w:rsidRPr="00535293">
        <w:rPr>
          <w:b/>
          <w:bCs/>
        </w:rPr>
        <w:t xml:space="preserve">Other IEEE 802 and IEEE SA information </w:t>
      </w:r>
    </w:p>
    <w:p w:rsidR="00B87471" w:rsidRDefault="00B87471" w:rsidP="00F02586">
      <w:pPr>
        <w:pStyle w:val="ListParagraph"/>
        <w:numPr>
          <w:ilvl w:val="2"/>
          <w:numId w:val="3"/>
        </w:numPr>
      </w:pPr>
      <w:r>
        <w:t>40 Year Ethernet Anniversary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Bob Metcalf Keynote speaker and a panel was held.</w:t>
      </w:r>
    </w:p>
    <w:p w:rsidR="00B87471" w:rsidRDefault="00B87471" w:rsidP="00F02586">
      <w:pPr>
        <w:pStyle w:val="ListParagraph"/>
        <w:numPr>
          <w:ilvl w:val="2"/>
          <w:numId w:val="3"/>
        </w:numPr>
      </w:pPr>
      <w:r>
        <w:t>Publication and Awards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 xml:space="preserve">802.11ac  published in Dec 2013 – Award to be given </w:t>
      </w:r>
      <w:r w:rsidR="00346715">
        <w:t>at</w:t>
      </w:r>
      <w:r>
        <w:t xml:space="preserve"> May 2014</w:t>
      </w:r>
      <w:r w:rsidR="00346715">
        <w:t xml:space="preserve"> interim session.</w:t>
      </w:r>
    </w:p>
    <w:p w:rsidR="00346715" w:rsidRDefault="00346715" w:rsidP="00F02586">
      <w:pPr>
        <w:pStyle w:val="ListParagraph"/>
        <w:numPr>
          <w:ilvl w:val="3"/>
          <w:numId w:val="3"/>
        </w:numPr>
      </w:pPr>
      <w:r>
        <w:t>802.11af expected published Feb 2014 – Award to be given in May 2014 Interim session.</w:t>
      </w:r>
    </w:p>
    <w:p w:rsidR="00B87471" w:rsidRDefault="00B87471" w:rsidP="00F02586">
      <w:pPr>
        <w:pStyle w:val="ListParagraph"/>
        <w:numPr>
          <w:ilvl w:val="2"/>
          <w:numId w:val="3"/>
        </w:numPr>
      </w:pPr>
      <w:r>
        <w:t>March 2014 Elections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All 802 and 802.11 officers up for elections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TG chairs will be up for election in May interim</w:t>
      </w:r>
    </w:p>
    <w:p w:rsidR="00B87471" w:rsidRDefault="00B87471" w:rsidP="00F02586">
      <w:pPr>
        <w:pStyle w:val="ListParagraph"/>
        <w:numPr>
          <w:ilvl w:val="3"/>
          <w:numId w:val="3"/>
        </w:numPr>
      </w:pPr>
      <w:r>
        <w:t>Explanation of Election process Slide 130</w:t>
      </w:r>
    </w:p>
    <w:p w:rsidR="00B87471" w:rsidRDefault="00B87471" w:rsidP="00F02586">
      <w:pPr>
        <w:pStyle w:val="ListParagraph"/>
        <w:numPr>
          <w:ilvl w:val="1"/>
          <w:numId w:val="3"/>
        </w:numPr>
      </w:pPr>
      <w:r>
        <w:t>Comments from Xia</w:t>
      </w:r>
      <w:r w:rsidR="00F02586">
        <w:t>o</w:t>
      </w:r>
      <w:r>
        <w:t>ming</w:t>
      </w:r>
      <w:r w:rsidR="00F02586">
        <w:t xml:space="preserve"> PENG (TGaj Chair)</w:t>
      </w:r>
    </w:p>
    <w:p w:rsidR="00B87471" w:rsidRDefault="00B87471" w:rsidP="00F02586">
      <w:pPr>
        <w:pStyle w:val="ListParagraph"/>
        <w:numPr>
          <w:ilvl w:val="2"/>
          <w:numId w:val="3"/>
        </w:numPr>
      </w:pPr>
      <w:r>
        <w:t>Thanks to Bruce for his support and help with the 802.11aj interim sessions</w:t>
      </w:r>
    </w:p>
    <w:p w:rsidR="00F02586" w:rsidRDefault="00B87471" w:rsidP="00F02586">
      <w:pPr>
        <w:pStyle w:val="ListParagraph"/>
        <w:numPr>
          <w:ilvl w:val="1"/>
          <w:numId w:val="3"/>
        </w:numPr>
      </w:pPr>
      <w:r>
        <w:t>Recessed 802.11 Opening Session at 10:10am</w:t>
      </w:r>
    </w:p>
    <w:p w:rsidR="00B87471" w:rsidRPr="00D13641" w:rsidRDefault="00F02586" w:rsidP="00F02586">
      <w:pPr>
        <w:pStyle w:val="ListParagraph"/>
        <w:numPr>
          <w:ilvl w:val="0"/>
          <w:numId w:val="3"/>
        </w:numPr>
        <w:rPr>
          <w:b/>
        </w:rPr>
      </w:pPr>
      <w:r>
        <w:br w:type="page"/>
      </w:r>
      <w:r w:rsidR="00B87471" w:rsidRPr="00F02586">
        <w:rPr>
          <w:b/>
          <w:sz w:val="24"/>
        </w:rPr>
        <w:t xml:space="preserve">Closing </w:t>
      </w:r>
      <w:r w:rsidRPr="00F02586">
        <w:rPr>
          <w:b/>
          <w:sz w:val="24"/>
        </w:rPr>
        <w:t xml:space="preserve">802.11 WG </w:t>
      </w:r>
      <w:r w:rsidR="00B87471" w:rsidRPr="00F02586">
        <w:rPr>
          <w:b/>
          <w:sz w:val="24"/>
        </w:rPr>
        <w:t>Meeting of 802.11 WG January 2014 Sanya Interim Session</w:t>
      </w:r>
    </w:p>
    <w:p w:rsidR="00D13641" w:rsidRPr="00D13641" w:rsidRDefault="00D13641" w:rsidP="00D13641">
      <w:pPr>
        <w:pStyle w:val="ListParagraph"/>
        <w:numPr>
          <w:ilvl w:val="1"/>
          <w:numId w:val="3"/>
        </w:numPr>
      </w:pPr>
      <w:r w:rsidRPr="00D13641">
        <w:t xml:space="preserve">Called to order at 9:37am by Bruce </w:t>
      </w:r>
      <w:r w:rsidR="00E829B5" w:rsidRPr="00D13641">
        <w:t>KRAEMER</w:t>
      </w:r>
    </w:p>
    <w:p w:rsidR="00D13641" w:rsidRPr="00D13641" w:rsidRDefault="00D13641" w:rsidP="00D13641">
      <w:pPr>
        <w:pStyle w:val="ListParagraph"/>
        <w:numPr>
          <w:ilvl w:val="1"/>
          <w:numId w:val="3"/>
        </w:numPr>
      </w:pPr>
      <w:r w:rsidRPr="00D13641">
        <w:t>Thanks to the good work for TGaj</w:t>
      </w:r>
    </w:p>
    <w:p w:rsidR="00D13641" w:rsidRPr="00D13641" w:rsidRDefault="00D13641" w:rsidP="00D13641">
      <w:pPr>
        <w:pStyle w:val="ListParagraph"/>
        <w:numPr>
          <w:ilvl w:val="1"/>
          <w:numId w:val="3"/>
        </w:numPr>
      </w:pPr>
      <w:r w:rsidRPr="00D13641">
        <w:t>TGaj will not hold meetings in LA</w:t>
      </w:r>
    </w:p>
    <w:p w:rsidR="00D13641" w:rsidRPr="00D13641" w:rsidRDefault="00D13641" w:rsidP="00D13641">
      <w:pPr>
        <w:pStyle w:val="ListParagraph"/>
        <w:numPr>
          <w:ilvl w:val="1"/>
          <w:numId w:val="3"/>
        </w:numPr>
      </w:pPr>
      <w:r w:rsidRPr="00D13641">
        <w:t>Next Meeting for TGaj will be in Beijing</w:t>
      </w:r>
    </w:p>
    <w:p w:rsidR="00D13641" w:rsidRPr="00D13641" w:rsidRDefault="00D13641" w:rsidP="00D13641">
      <w:pPr>
        <w:pStyle w:val="ListParagraph"/>
        <w:numPr>
          <w:ilvl w:val="1"/>
          <w:numId w:val="3"/>
        </w:numPr>
      </w:pPr>
      <w:r w:rsidRPr="00D13641">
        <w:t>Bruce expressed his thanks for successful process of TGaj holding these interims and the preparation of the Draft 0.01</w:t>
      </w:r>
    </w:p>
    <w:p w:rsidR="00D13641" w:rsidRPr="00D13641" w:rsidRDefault="00D13641" w:rsidP="00D13641">
      <w:pPr>
        <w:pStyle w:val="ListParagraph"/>
        <w:numPr>
          <w:ilvl w:val="1"/>
          <w:numId w:val="3"/>
        </w:numPr>
      </w:pPr>
      <w:r w:rsidRPr="00D13641">
        <w:t>As the Chair will change, Bruce will not be coming to future TGaj Interim Sessions</w:t>
      </w:r>
    </w:p>
    <w:p w:rsidR="00D13641" w:rsidRPr="00D13641" w:rsidRDefault="00D13641" w:rsidP="00D13641">
      <w:pPr>
        <w:pStyle w:val="ListParagraph"/>
        <w:numPr>
          <w:ilvl w:val="1"/>
          <w:numId w:val="3"/>
        </w:numPr>
      </w:pPr>
      <w:r w:rsidRPr="00D13641">
        <w:t xml:space="preserve">Jon Also expressed appreciation and thanks to the TGaj and to </w:t>
      </w:r>
      <w:r w:rsidR="00E829B5">
        <w:t xml:space="preserve">Xiaoming PENG (TGaj Chair) </w:t>
      </w:r>
      <w:r w:rsidRPr="00D13641">
        <w:t>for progress</w:t>
      </w:r>
      <w:r w:rsidR="00E829B5">
        <w:t xml:space="preserve"> and accommodations in China.</w:t>
      </w:r>
    </w:p>
    <w:p w:rsidR="00D13641" w:rsidRPr="00D13641" w:rsidRDefault="00D13641" w:rsidP="00D13641">
      <w:pPr>
        <w:pStyle w:val="ListParagraph"/>
        <w:numPr>
          <w:ilvl w:val="1"/>
          <w:numId w:val="3"/>
        </w:numPr>
      </w:pPr>
      <w:r w:rsidRPr="00D13641">
        <w:t>Adjourned at 9:40am</w:t>
      </w:r>
    </w:p>
    <w:p w:rsidR="00B87471" w:rsidRDefault="00B87471" w:rsidP="00D13641">
      <w:pPr>
        <w:pStyle w:val="ListParagraph"/>
        <w:ind w:left="360"/>
      </w:pPr>
    </w:p>
    <w:p w:rsidR="00CA09B2" w:rsidRDefault="00CA09B2" w:rsidP="00B87471"/>
    <w:p w:rsidR="00CA09B2" w:rsidRDefault="00CA09B2"/>
    <w:p w:rsidR="00F02586" w:rsidRPr="00F02586" w:rsidRDefault="00F02586">
      <w:pPr>
        <w:rPr>
          <w:b/>
        </w:rPr>
      </w:pPr>
      <w:r>
        <w:br w:type="page"/>
      </w:r>
      <w:r w:rsidRPr="00F02586">
        <w:rPr>
          <w:b/>
          <w:sz w:val="24"/>
        </w:rPr>
        <w:t>Appendix A: List of Registered Attendees:</w:t>
      </w:r>
    </w:p>
    <w:tbl>
      <w:tblPr>
        <w:tblW w:w="7903" w:type="dxa"/>
        <w:tblInd w:w="94" w:type="dxa"/>
        <w:tblLook w:val="04A0"/>
      </w:tblPr>
      <w:tblGrid>
        <w:gridCol w:w="1660"/>
        <w:gridCol w:w="3863"/>
        <w:gridCol w:w="1320"/>
        <w:gridCol w:w="1060"/>
      </w:tblGrid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Name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Affiliation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Current Involvement Level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Jan-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20</w:t>
            </w: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14</w:t>
            </w:r>
          </w:p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Attendance credit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Chen, Jiamin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Huawei Technologies Co. Ltd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33.333333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Chen, Jixin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Southeast University, China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Chen, Qian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I2R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Fan, Xiaojing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Fujitsu Research &amp; Development Center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Observer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Gao, Bo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Tsinghua University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Aspirant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he, shiwen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Southeast University, China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Aspirant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Hong, Wei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Southeast University, China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Jin, Depeng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Tsinghua Univ.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Observer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66.666667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Kraemer, Bruce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Marvell Semiconductor,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Li, Dejian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Huawei Technologies Co. Ltd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Potential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Li, Zhiqiang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Institute of Microelectronics, Chinese Academy of Sciences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liu, pei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HiSilicon Technologies Co., LTD.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Liu, Zongru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Milliwave Pty Ltd.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Ogawa, Hiroyo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Association of Radio Industries and Businesses (ARIB)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PENG, XIAOMING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Institute for Infocomm Research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Perahia, Eldad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Png, Khiam Boon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Institute for Infocomm Research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Rosdahl, Jon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CSR plc.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Shao, Zhenhai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Greating Technologies (Beijing) Co. Ltd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SHIBAGAKI, Nobuhiko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Hitachi, Ltd.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Sun, Bo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ZTE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tian, kaibo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ZTE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Observer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Tian, Tong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SIMIT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Wang, Haiming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Southeast University, China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Wang, Hao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Fujitsu Research &amp; Development center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Observer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Wei-Xia, Zou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Beijing University of Posts and Telecommunications (BUPT)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Xing, Weimin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ZTE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Aspirant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Yang, Guang-Qi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Southeast University, China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ZENG, LIAOYUAN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University of Electronic Science and Technology of China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Observer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Zhang, Nianzu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Southeast University, China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DE22A1" w:rsidRPr="00DE22A1" w:rsidTr="00DE22A1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zhuo, lan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CESI Group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Voting Member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A1" w:rsidRPr="00DE22A1" w:rsidRDefault="00DE22A1" w:rsidP="00DE22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E22A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</w:tbl>
    <w:p w:rsidR="00B44438" w:rsidRDefault="00B44438"/>
    <w:sectPr w:rsidR="00B44438" w:rsidSect="000D44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8F" w:rsidRDefault="00DA168F">
      <w:r>
        <w:separator/>
      </w:r>
    </w:p>
  </w:endnote>
  <w:endnote w:type="continuationSeparator" w:id="0">
    <w:p w:rsidR="00DA168F" w:rsidRDefault="00DA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0D442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7471">
        <w:t>Minutes</w:t>
      </w:r>
    </w:fldSimple>
    <w:r w:rsidR="0029020B">
      <w:tab/>
      <w:t xml:space="preserve">page </w:t>
    </w:r>
    <w:fldSimple w:instr="page ">
      <w:r w:rsidR="00DA168F">
        <w:rPr>
          <w:noProof/>
        </w:rPr>
        <w:t>1</w:t>
      </w:r>
    </w:fldSimple>
    <w:r w:rsidR="0029020B">
      <w:tab/>
    </w:r>
    <w:fldSimple w:instr=" COMMENTS  \* MERGEFORMAT ">
      <w:r w:rsidR="00B87471">
        <w:t>Jon Rosdahl, CSR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8F" w:rsidRDefault="00DA168F">
      <w:r>
        <w:separator/>
      </w:r>
    </w:p>
  </w:footnote>
  <w:footnote w:type="continuationSeparator" w:id="0">
    <w:p w:rsidR="00DA168F" w:rsidRDefault="00DA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0D442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87471">
        <w:t>January 2014</w:t>
      </w:r>
    </w:fldSimple>
    <w:r w:rsidR="0029020B">
      <w:tab/>
    </w:r>
    <w:r w:rsidR="0029020B">
      <w:tab/>
    </w:r>
    <w:fldSimple w:instr=" TITLE  \* MERGEFORMAT ">
      <w:r w:rsidR="00B87471">
        <w:t>doc.: IEEE 802.11-14/0017r0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719"/>
    <w:multiLevelType w:val="multilevel"/>
    <w:tmpl w:val="EC922A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7F771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017B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471"/>
    <w:rsid w:val="000B1074"/>
    <w:rsid w:val="000D4420"/>
    <w:rsid w:val="001D723B"/>
    <w:rsid w:val="0029020B"/>
    <w:rsid w:val="002D44BE"/>
    <w:rsid w:val="00346715"/>
    <w:rsid w:val="00442037"/>
    <w:rsid w:val="004B064B"/>
    <w:rsid w:val="004B3AE7"/>
    <w:rsid w:val="0062440B"/>
    <w:rsid w:val="006C0727"/>
    <w:rsid w:val="006E145F"/>
    <w:rsid w:val="00767561"/>
    <w:rsid w:val="00770572"/>
    <w:rsid w:val="00920B1E"/>
    <w:rsid w:val="00954FEF"/>
    <w:rsid w:val="009F2FBC"/>
    <w:rsid w:val="00A656E0"/>
    <w:rsid w:val="00AA427C"/>
    <w:rsid w:val="00B31DD4"/>
    <w:rsid w:val="00B44438"/>
    <w:rsid w:val="00B87471"/>
    <w:rsid w:val="00BE68C2"/>
    <w:rsid w:val="00CA09B2"/>
    <w:rsid w:val="00CF4BFD"/>
    <w:rsid w:val="00D13641"/>
    <w:rsid w:val="00DA168F"/>
    <w:rsid w:val="00DC5A7B"/>
    <w:rsid w:val="00DE22A1"/>
    <w:rsid w:val="00E829B5"/>
    <w:rsid w:val="00F02586"/>
    <w:rsid w:val="00FB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4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0D44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D44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D44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D44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D44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D4420"/>
    <w:pPr>
      <w:jc w:val="center"/>
    </w:pPr>
    <w:rPr>
      <w:b/>
      <w:sz w:val="28"/>
    </w:rPr>
  </w:style>
  <w:style w:type="paragraph" w:customStyle="1" w:styleId="T2">
    <w:name w:val="T2"/>
    <w:basedOn w:val="T1"/>
    <w:rsid w:val="000D4420"/>
    <w:pPr>
      <w:spacing w:after="240"/>
      <w:ind w:left="720" w:right="720"/>
    </w:pPr>
  </w:style>
  <w:style w:type="paragraph" w:customStyle="1" w:styleId="T3">
    <w:name w:val="T3"/>
    <w:basedOn w:val="T1"/>
    <w:rsid w:val="000D44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D4420"/>
    <w:pPr>
      <w:ind w:left="720" w:hanging="720"/>
    </w:pPr>
  </w:style>
  <w:style w:type="character" w:styleId="Hyperlink">
    <w:name w:val="Hyperlink"/>
    <w:rsid w:val="000D4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47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802.11-14/0017r0</vt:lpstr>
    </vt:vector>
  </TitlesOfParts>
  <Company>Some Company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802.11-14/0017r0</dc:title>
  <dc:subject>Minutes</dc:subject>
  <dc:creator>Jon Rosdahl</dc:creator>
  <cp:keywords>January 2014</cp:keywords>
  <dc:description>Jon Rosdahl, CSR</dc:description>
  <cp:lastModifiedBy>jr05</cp:lastModifiedBy>
  <cp:revision>2</cp:revision>
  <cp:lastPrinted>2014-01-09T02:20:00Z</cp:lastPrinted>
  <dcterms:created xsi:type="dcterms:W3CDTF">2014-01-09T02:22:00Z</dcterms:created>
  <dcterms:modified xsi:type="dcterms:W3CDTF">2014-01-09T02:22:00Z</dcterms:modified>
</cp:coreProperties>
</file>