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5EF3">
            <w:pPr>
              <w:pStyle w:val="T2"/>
            </w:pPr>
            <w:r w:rsidRPr="00525EF3">
              <w:t>DSRC coexistence proposal questions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5E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25EF3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525EF3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525EF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25E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CA09B2" w:rsidRDefault="00525E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525E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 W. Tasman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>, MS SJ-14-4, San Jose, CA 95135</w:t>
            </w:r>
          </w:p>
        </w:tc>
        <w:tc>
          <w:tcPr>
            <w:tcW w:w="1715" w:type="dxa"/>
            <w:vAlign w:val="center"/>
          </w:tcPr>
          <w:p w:rsidR="00CA09B2" w:rsidRDefault="00525E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CA09B2" w:rsidRDefault="00525E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BD3237">
                <w:rPr>
                  <w:rStyle w:val="Hyperlink"/>
                  <w:b w:val="0"/>
                  <w:sz w:val="16"/>
                </w:rPr>
                <w:t>pecclesi@cisco.com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7731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25EF3" w:rsidP="00525EF3">
                            <w:pPr>
                              <w:jc w:val="both"/>
                            </w:pPr>
                            <w:proofErr w:type="gramStart"/>
                            <w:r w:rsidRPr="00525EF3">
                              <w:t>DSRC coexistence proposal questions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Initial set of questions for December 13 </w:t>
                            </w:r>
                            <w:proofErr w:type="gramStart"/>
                            <w:r>
                              <w:t>discussion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25EF3" w:rsidP="00525EF3">
                      <w:pPr>
                        <w:jc w:val="both"/>
                      </w:pPr>
                      <w:proofErr w:type="gramStart"/>
                      <w:r w:rsidRPr="00525EF3">
                        <w:t>DSRC coexistence proposal questions</w:t>
                      </w:r>
                      <w:r>
                        <w:t>.</w:t>
                      </w:r>
                      <w:proofErr w:type="gramEnd"/>
                      <w:r>
                        <w:t xml:space="preserve"> Initial set of questions for December 13 </w:t>
                      </w:r>
                      <w:proofErr w:type="gramStart"/>
                      <w:r>
                        <w:t>discussion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b/>
          <w:u w:val="single"/>
        </w:rPr>
      </w:pPr>
      <w:r>
        <w:br w:type="page"/>
      </w:r>
      <w:r w:rsidR="00F77163">
        <w:rPr>
          <w:b/>
          <w:u w:val="single"/>
        </w:rPr>
        <w:lastRenderedPageBreak/>
        <w:t>DSRC coexistence proposal questions</w:t>
      </w:r>
    </w:p>
    <w:p w:rsidR="00CA09B2" w:rsidRDefault="00CA09B2"/>
    <w:p w:rsidR="00CA09B2" w:rsidRDefault="0056337B">
      <w:r>
        <w:t>The DSRC coexistence Tiger Team has received incomplete proposals which need to be fleshed out with more detail.</w:t>
      </w:r>
    </w:p>
    <w:p w:rsidR="0056337B" w:rsidRDefault="0056337B"/>
    <w:p w:rsidR="0056337B" w:rsidRDefault="0056337B">
      <w:r>
        <w:t xml:space="preserve">This document </w:t>
      </w:r>
      <w:r w:rsidR="00F77163">
        <w:t>lists</w:t>
      </w:r>
      <w:r>
        <w:t xml:space="preserve"> a set of questions </w:t>
      </w:r>
      <w:r w:rsidR="00F77163">
        <w:t>about coexistence proposals</w:t>
      </w:r>
      <w:r>
        <w:t>.</w:t>
      </w:r>
    </w:p>
    <w:p w:rsidR="0056337B" w:rsidRDefault="0056337B"/>
    <w:p w:rsidR="0056337B" w:rsidRDefault="00F77163">
      <w:r>
        <w:t>Questions about your proposal:</w:t>
      </w:r>
    </w:p>
    <w:p w:rsidR="00F77163" w:rsidRDefault="00F77163"/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 xml:space="preserve">1 </w:t>
      </w:r>
      <w:proofErr w:type="gramStart"/>
      <w:r>
        <w:t>are</w:t>
      </w:r>
      <w:proofErr w:type="gramEnd"/>
      <w:r>
        <w:t xml:space="preserve"> some U-NII-4 devices approved as client</w:t>
      </w:r>
      <w:r>
        <w:t xml:space="preserve"> device</w:t>
      </w:r>
      <w:r>
        <w:t>s?</w:t>
      </w:r>
    </w:p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>2 are master devices responsible for managing the BSS emissions footprint?</w:t>
      </w:r>
    </w:p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>3 what is an enabling signal and what does it enable?</w:t>
      </w:r>
    </w:p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>4 is active scanning by clients allowed in the entire band?</w:t>
      </w:r>
    </w:p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 xml:space="preserve">5 can client radios transmit </w:t>
      </w:r>
      <w:r>
        <w:t xml:space="preserve">Beacon </w:t>
      </w:r>
      <w:r>
        <w:t xml:space="preserve">frames? </w:t>
      </w:r>
      <w:proofErr w:type="gramStart"/>
      <w:r>
        <w:t>respond</w:t>
      </w:r>
      <w:proofErr w:type="gramEnd"/>
      <w:r>
        <w:t xml:space="preserve"> to probe requests?</w:t>
      </w:r>
    </w:p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 xml:space="preserve">6 </w:t>
      </w:r>
      <w:r>
        <w:t xml:space="preserve">a decade from now, where (urban/rural) do you expect U-NII-4 devices to operate? </w:t>
      </w:r>
      <w:proofErr w:type="gramStart"/>
      <w:r>
        <w:t>to</w:t>
      </w:r>
      <w:proofErr w:type="gramEnd"/>
      <w:r>
        <w:t xml:space="preserve"> not operate?</w:t>
      </w:r>
    </w:p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>7 explain U-NII-4 client politeness to ITS radios - co-channel, adjacent channel, alternate channel</w:t>
      </w:r>
    </w:p>
    <w:p w:rsidR="00F77163" w:rsidRDefault="00F77163" w:rsidP="00F77163">
      <w:pPr>
        <w:pStyle w:val="PlainText"/>
      </w:pPr>
    </w:p>
    <w:p w:rsidR="00F77163" w:rsidRDefault="00F77163" w:rsidP="00F77163">
      <w:pPr>
        <w:pStyle w:val="PlainText"/>
      </w:pPr>
      <w:r>
        <w:t xml:space="preserve">8 where ITS radios do not use 802.11p 10 MHz OFDM, explain U-NII-4 </w:t>
      </w:r>
      <w:r>
        <w:t>master/</w:t>
      </w:r>
      <w:r>
        <w:t>client politeness to ITS radios</w:t>
      </w:r>
    </w:p>
    <w:p w:rsidR="00F77163" w:rsidRDefault="00F77163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  <w:bookmarkStart w:id="0" w:name="_GoBack"/>
      <w:bookmarkEnd w:id="0"/>
    </w:p>
    <w:p w:rsidR="00CA09B2" w:rsidRDefault="00F77163">
      <w:hyperlink r:id="rId8" w:history="1">
        <w:r w:rsidRPr="00BD3237">
          <w:rPr>
            <w:rStyle w:val="Hyperlink"/>
          </w:rPr>
          <w:t>https://mentor.ieee.org/802.11/dcn/13/11-13-1498-00-0reg-agenda-for-dsrc-coexistence-tiger-team-call-6-dec-2013.ppt</w:t>
        </w:r>
      </w:hyperlink>
      <w:r>
        <w:t xml:space="preserve"> </w:t>
      </w: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74" w:rsidRDefault="00177A74">
      <w:r>
        <w:separator/>
      </w:r>
    </w:p>
  </w:endnote>
  <w:endnote w:type="continuationSeparator" w:id="0">
    <w:p w:rsidR="00177A74" w:rsidRDefault="0017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77A7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73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77163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6337B">
      <w:t>Peter Ecclesine</w:t>
    </w:r>
    <w:r w:rsidR="00477319">
      <w:t xml:space="preserve">, </w:t>
    </w:r>
    <w:r w:rsidR="0056337B">
      <w:t>Cisco Systems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74" w:rsidRDefault="00177A74">
      <w:r>
        <w:separator/>
      </w:r>
    </w:p>
  </w:footnote>
  <w:footnote w:type="continuationSeparator" w:id="0">
    <w:p w:rsidR="00177A74" w:rsidRDefault="00177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6337B">
    <w:pPr>
      <w:pStyle w:val="Header"/>
      <w:tabs>
        <w:tab w:val="clear" w:pos="6480"/>
        <w:tab w:val="center" w:pos="4680"/>
        <w:tab w:val="right" w:pos="9360"/>
      </w:tabs>
    </w:pPr>
    <w:r>
      <w:t>December 2013</w:t>
    </w:r>
    <w:r w:rsidR="0029020B">
      <w:tab/>
    </w:r>
    <w:r w:rsidR="0029020B">
      <w:tab/>
    </w:r>
    <w:r w:rsidR="00177A74">
      <w:fldChar w:fldCharType="begin"/>
    </w:r>
    <w:r w:rsidR="00177A74">
      <w:instrText xml:space="preserve"> TITLE  \* MERGEFORMAT </w:instrText>
    </w:r>
    <w:r w:rsidR="00177A74">
      <w:fldChar w:fldCharType="separate"/>
    </w:r>
    <w:r w:rsidR="00477319">
      <w:t>doc.: IEEE 802.11-</w:t>
    </w:r>
    <w:r>
      <w:t>13</w:t>
    </w:r>
    <w:r w:rsidR="00477319">
      <w:t>/</w:t>
    </w:r>
    <w:r>
      <w:t>1524</w:t>
    </w:r>
    <w:r w:rsidR="00477319">
      <w:t>r0</w:t>
    </w:r>
    <w:r w:rsidR="00177A7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19"/>
    <w:rsid w:val="00177A74"/>
    <w:rsid w:val="001D723B"/>
    <w:rsid w:val="0029020B"/>
    <w:rsid w:val="002D44BE"/>
    <w:rsid w:val="00442037"/>
    <w:rsid w:val="00477319"/>
    <w:rsid w:val="004B064B"/>
    <w:rsid w:val="00525EF3"/>
    <w:rsid w:val="0056337B"/>
    <w:rsid w:val="0062440B"/>
    <w:rsid w:val="006C0727"/>
    <w:rsid w:val="006E145F"/>
    <w:rsid w:val="00770572"/>
    <w:rsid w:val="007D133C"/>
    <w:rsid w:val="00865F00"/>
    <w:rsid w:val="009F2FBC"/>
    <w:rsid w:val="00AA427C"/>
    <w:rsid w:val="00BE68C2"/>
    <w:rsid w:val="00CA09B2"/>
    <w:rsid w:val="00DC5A7B"/>
    <w:rsid w:val="00F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7163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7163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7163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716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3/11-13-1498-00-0reg-agenda-for-dsrc-coexistence-tiger-team-call-6-dec-2013.p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clesi@cisco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pecclesi</dc:creator>
  <cp:keywords>Month Year</cp:keywords>
  <dc:description>John Doe, Some Company</dc:description>
  <cp:lastModifiedBy>Peter Ecclesine (pecclesi)</cp:lastModifiedBy>
  <cp:revision>3</cp:revision>
  <cp:lastPrinted>2013-04-08T20:44:00Z</cp:lastPrinted>
  <dcterms:created xsi:type="dcterms:W3CDTF">2013-12-12T17:47:00Z</dcterms:created>
  <dcterms:modified xsi:type="dcterms:W3CDTF">2013-12-12T18:00:00Z</dcterms:modified>
</cp:coreProperties>
</file>