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353E17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proofErr w:type="spellStart"/>
            <w:r w:rsidR="00D36C35">
              <w:rPr>
                <w:rFonts w:hint="eastAsia"/>
                <w:lang w:eastAsia="ko-KR"/>
              </w:rPr>
              <w:t>cluase</w:t>
            </w:r>
            <w:proofErr w:type="spellEnd"/>
            <w:r w:rsidR="00D36C35">
              <w:rPr>
                <w:rFonts w:hint="eastAsia"/>
                <w:lang w:eastAsia="ko-KR"/>
              </w:rPr>
              <w:t xml:space="preserve"> </w:t>
            </w:r>
            <w:r w:rsidR="00353E17">
              <w:rPr>
                <w:rFonts w:hint="eastAsia"/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  <w:r w:rsidR="00F1695F">
              <w:rPr>
                <w:rFonts w:hint="eastAsia"/>
                <w:lang w:eastAsia="ko-KR"/>
              </w:rPr>
              <w:t xml:space="preserve"> part 1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903F8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03F88">
              <w:rPr>
                <w:rFonts w:hint="eastAsia"/>
                <w:b w:val="0"/>
                <w:sz w:val="20"/>
                <w:lang w:eastAsia="ko-KR"/>
              </w:rPr>
              <w:t>3</w:t>
            </w:r>
            <w:r w:rsidR="00596413" w:rsidRPr="00183F4C">
              <w:rPr>
                <w:b w:val="0"/>
                <w:sz w:val="20"/>
              </w:rPr>
              <w:t>-</w:t>
            </w:r>
            <w:r w:rsidR="00903F88">
              <w:rPr>
                <w:rFonts w:hint="eastAsia"/>
                <w:b w:val="0"/>
                <w:sz w:val="20"/>
                <w:lang w:eastAsia="ko-KR"/>
              </w:rPr>
              <w:t>12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03F88">
              <w:rPr>
                <w:rFonts w:hint="eastAsia"/>
                <w:b w:val="0"/>
                <w:sz w:val="20"/>
                <w:lang w:eastAsia="ko-KR"/>
              </w:rPr>
              <w:t>18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54BC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Seok </w:t>
            </w:r>
          </w:p>
        </w:tc>
        <w:tc>
          <w:tcPr>
            <w:tcW w:w="144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0917AC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4C0F0A" w:rsidRPr="00F97AA9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4C0F0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0917AC">
      <w:pPr>
        <w:pStyle w:val="T1"/>
        <w:spacing w:after="120"/>
        <w:rPr>
          <w:sz w:val="22"/>
        </w:rPr>
      </w:pPr>
      <w:r w:rsidRPr="000917A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0A1CBE" w:rsidRDefault="000A1CB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A1CBE" w:rsidRDefault="000A1CBE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 w:rsidR="00720885">
                    <w:rPr>
                      <w:rFonts w:hint="eastAsia"/>
                      <w:lang w:eastAsia="ko-KR"/>
                    </w:rPr>
                    <w:t xml:space="preserve">some </w:t>
                  </w:r>
                  <w:r>
                    <w:rPr>
                      <w:rFonts w:hint="eastAsia"/>
                      <w:lang w:eastAsia="ko-KR"/>
                    </w:rPr>
                    <w:t xml:space="preserve">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the clause 3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</w:p>
                <w:p w:rsidR="000A1CBE" w:rsidRDefault="000A1CBE" w:rsidP="00C6354A">
                  <w:pPr>
                    <w:pStyle w:val="af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Pr="009B724C">
                    <w:rPr>
                      <w:lang w:eastAsia="ko-KR"/>
                    </w:rPr>
                    <w:t xml:space="preserve">2069, </w:t>
                  </w:r>
                  <w:r w:rsidR="009B724C" w:rsidRPr="009B724C">
                    <w:rPr>
                      <w:rFonts w:hint="eastAsia"/>
                      <w:lang w:eastAsia="ko-KR"/>
                    </w:rPr>
                    <w:t>2406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9368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721"/>
        <w:gridCol w:w="799"/>
        <w:gridCol w:w="920"/>
        <w:gridCol w:w="2700"/>
        <w:gridCol w:w="2700"/>
        <w:gridCol w:w="1528"/>
      </w:tblGrid>
      <w:tr w:rsidR="00674990" w:rsidRPr="00674990" w:rsidTr="00F15CD4">
        <w:trPr>
          <w:trHeight w:val="72"/>
        </w:trPr>
        <w:tc>
          <w:tcPr>
            <w:tcW w:w="721" w:type="dxa"/>
            <w:shd w:val="clear" w:color="auto" w:fill="auto"/>
            <w:hideMark/>
          </w:tcPr>
          <w:p w:rsidR="00674990" w:rsidRPr="00674990" w:rsidRDefault="00674990" w:rsidP="00674990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674990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799" w:type="dxa"/>
            <w:shd w:val="clear" w:color="auto" w:fill="auto"/>
            <w:hideMark/>
          </w:tcPr>
          <w:p w:rsidR="00674990" w:rsidRPr="00674990" w:rsidRDefault="00674990" w:rsidP="00674990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674990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920" w:type="dxa"/>
            <w:shd w:val="clear" w:color="auto" w:fill="auto"/>
            <w:hideMark/>
          </w:tcPr>
          <w:p w:rsidR="00674990" w:rsidRPr="00674990" w:rsidRDefault="00674990" w:rsidP="00674990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674990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700" w:type="dxa"/>
            <w:shd w:val="clear" w:color="auto" w:fill="auto"/>
            <w:hideMark/>
          </w:tcPr>
          <w:p w:rsidR="00674990" w:rsidRPr="00674990" w:rsidRDefault="00674990" w:rsidP="00674990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674990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700" w:type="dxa"/>
            <w:shd w:val="clear" w:color="auto" w:fill="auto"/>
            <w:hideMark/>
          </w:tcPr>
          <w:p w:rsidR="00674990" w:rsidRPr="00674990" w:rsidRDefault="00674990" w:rsidP="00674990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674990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528" w:type="dxa"/>
            <w:shd w:val="clear" w:color="auto" w:fill="auto"/>
            <w:hideMark/>
          </w:tcPr>
          <w:p w:rsidR="00674990" w:rsidRPr="00674990" w:rsidRDefault="00674990" w:rsidP="00674990">
            <w:pPr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674990"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674990" w:rsidRPr="00674990" w:rsidTr="00F15CD4">
        <w:trPr>
          <w:trHeight w:val="3315"/>
        </w:trPr>
        <w:tc>
          <w:tcPr>
            <w:tcW w:w="721" w:type="dxa"/>
            <w:shd w:val="clear" w:color="auto" w:fill="auto"/>
            <w:hideMark/>
          </w:tcPr>
          <w:p w:rsidR="00674990" w:rsidRPr="009B724C" w:rsidRDefault="00674990" w:rsidP="00674990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B724C">
              <w:rPr>
                <w:rFonts w:ascii="Arial" w:eastAsia="굴림" w:hAnsi="Arial" w:cs="Arial"/>
                <w:sz w:val="20"/>
                <w:lang w:val="en-US" w:eastAsia="ko-KR"/>
              </w:rPr>
              <w:t>2069</w:t>
            </w:r>
          </w:p>
        </w:tc>
        <w:tc>
          <w:tcPr>
            <w:tcW w:w="799" w:type="dxa"/>
            <w:shd w:val="clear" w:color="auto" w:fill="auto"/>
            <w:hideMark/>
          </w:tcPr>
          <w:p w:rsidR="00674990" w:rsidRPr="009B724C" w:rsidRDefault="00674990" w:rsidP="00674990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B724C">
              <w:rPr>
                <w:rFonts w:ascii="Arial" w:eastAsia="굴림" w:hAnsi="Arial" w:cs="Arial"/>
                <w:sz w:val="20"/>
                <w:lang w:val="en-US" w:eastAsia="ko-KR"/>
              </w:rPr>
              <w:t>1.00</w:t>
            </w:r>
          </w:p>
        </w:tc>
        <w:tc>
          <w:tcPr>
            <w:tcW w:w="920" w:type="dxa"/>
            <w:shd w:val="clear" w:color="auto" w:fill="auto"/>
            <w:hideMark/>
          </w:tcPr>
          <w:p w:rsidR="00674990" w:rsidRPr="009B724C" w:rsidRDefault="00674990" w:rsidP="0067499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B724C">
              <w:rPr>
                <w:rFonts w:ascii="Arial" w:eastAsia="굴림" w:hAnsi="Arial" w:cs="Arial"/>
                <w:sz w:val="20"/>
                <w:lang w:val="en-US" w:eastAsia="ko-KR"/>
              </w:rPr>
              <w:t>3.2</w:t>
            </w:r>
          </w:p>
        </w:tc>
        <w:tc>
          <w:tcPr>
            <w:tcW w:w="2700" w:type="dxa"/>
            <w:shd w:val="clear" w:color="auto" w:fill="auto"/>
            <w:hideMark/>
          </w:tcPr>
          <w:p w:rsidR="00674990" w:rsidRPr="009B724C" w:rsidRDefault="00674990" w:rsidP="0067499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B724C">
              <w:rPr>
                <w:rFonts w:ascii="Arial" w:eastAsia="굴림" w:hAnsi="Arial" w:cs="Arial"/>
                <w:sz w:val="20"/>
                <w:lang w:val="en-US" w:eastAsia="ko-KR"/>
              </w:rPr>
              <w:t>Need definitions of "S1G PPDU of 1 MHz bandwidth" and similar to look like entries for "20 MHz mask physical layer convergence procedure (PLCP) protocol data unit (PPDU)" and friends in 802.11-</w:t>
            </w:r>
            <w:proofErr w:type="gramStart"/>
            <w:r w:rsidRPr="009B724C">
              <w:rPr>
                <w:rFonts w:ascii="Arial" w:eastAsia="굴림" w:hAnsi="Arial" w:cs="Arial"/>
                <w:sz w:val="20"/>
                <w:lang w:val="en-US" w:eastAsia="ko-KR"/>
              </w:rPr>
              <w:t>2012 .</w:t>
            </w:r>
            <w:proofErr w:type="gramEnd"/>
            <w:r w:rsidRPr="009B724C">
              <w:rPr>
                <w:rFonts w:ascii="Arial" w:eastAsia="굴림" w:hAnsi="Arial" w:cs="Arial"/>
                <w:sz w:val="20"/>
                <w:lang w:val="en-US" w:eastAsia="ko-KR"/>
              </w:rPr>
              <w:t xml:space="preserve"> Since this in turn defines which spectral mask applies to the transmission it is important to work through the technical details</w:t>
            </w:r>
          </w:p>
        </w:tc>
        <w:tc>
          <w:tcPr>
            <w:tcW w:w="2700" w:type="dxa"/>
            <w:shd w:val="clear" w:color="auto" w:fill="auto"/>
            <w:hideMark/>
          </w:tcPr>
          <w:p w:rsidR="00674990" w:rsidRPr="009B724C" w:rsidRDefault="00674990" w:rsidP="0067499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B724C">
              <w:rPr>
                <w:rFonts w:ascii="Arial" w:eastAsia="굴림" w:hAnsi="Arial" w:cs="Arial"/>
                <w:sz w:val="20"/>
                <w:lang w:val="en-US" w:eastAsia="ko-KR"/>
              </w:rPr>
              <w:t>Add definitions</w:t>
            </w:r>
          </w:p>
        </w:tc>
        <w:tc>
          <w:tcPr>
            <w:tcW w:w="1528" w:type="dxa"/>
            <w:shd w:val="clear" w:color="auto" w:fill="auto"/>
            <w:hideMark/>
          </w:tcPr>
          <w:p w:rsidR="00E325D5" w:rsidRPr="009B724C" w:rsidRDefault="00E325D5" w:rsidP="00E325D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B724C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E325D5" w:rsidRPr="009B724C" w:rsidRDefault="00E325D5" w:rsidP="00E325D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9B724C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9B724C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 w:rsidR="00903F88">
              <w:rPr>
                <w:rFonts w:ascii="Arial" w:eastAsia="굴림" w:hAnsi="Arial" w:cs="Arial"/>
                <w:sz w:val="20"/>
                <w:lang w:val="en-US" w:eastAsia="ko-KR"/>
              </w:rPr>
              <w:t xml:space="preserve">13-1523r0 </w:t>
            </w:r>
            <w:r w:rsidRPr="009B724C">
              <w:rPr>
                <w:rFonts w:ascii="Arial" w:eastAsia="굴림" w:hAnsi="Arial" w:cs="Arial"/>
                <w:sz w:val="20"/>
                <w:lang w:val="en-US" w:eastAsia="ko-KR"/>
              </w:rPr>
              <w:t xml:space="preserve">under the heading for CID </w:t>
            </w:r>
            <w:r w:rsidRPr="009B724C">
              <w:rPr>
                <w:rFonts w:ascii="Arial" w:eastAsia="굴림" w:hAnsi="Arial" w:cs="Arial" w:hint="eastAsia"/>
                <w:sz w:val="20"/>
                <w:lang w:val="en-US" w:eastAsia="ko-KR"/>
              </w:rPr>
              <w:t>2069</w:t>
            </w:r>
            <w:r w:rsidR="009B724C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674990" w:rsidRPr="00674990" w:rsidTr="00F15CD4">
        <w:trPr>
          <w:trHeight w:val="1020"/>
        </w:trPr>
        <w:tc>
          <w:tcPr>
            <w:tcW w:w="721" w:type="dxa"/>
            <w:shd w:val="clear" w:color="auto" w:fill="auto"/>
            <w:hideMark/>
          </w:tcPr>
          <w:p w:rsidR="00674990" w:rsidRPr="00674990" w:rsidRDefault="00674990" w:rsidP="00674990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674990">
              <w:rPr>
                <w:rFonts w:ascii="Arial" w:eastAsia="굴림" w:hAnsi="Arial" w:cs="Arial"/>
                <w:sz w:val="20"/>
                <w:lang w:val="en-US" w:eastAsia="ko-KR"/>
              </w:rPr>
              <w:t>2406</w:t>
            </w:r>
          </w:p>
        </w:tc>
        <w:tc>
          <w:tcPr>
            <w:tcW w:w="799" w:type="dxa"/>
            <w:shd w:val="clear" w:color="auto" w:fill="auto"/>
            <w:hideMark/>
          </w:tcPr>
          <w:p w:rsidR="00674990" w:rsidRPr="00674990" w:rsidRDefault="00674990" w:rsidP="00674990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674990">
              <w:rPr>
                <w:rFonts w:ascii="Arial" w:eastAsia="굴림" w:hAnsi="Arial" w:cs="Arial"/>
                <w:sz w:val="20"/>
                <w:lang w:val="en-US" w:eastAsia="ko-KR"/>
              </w:rPr>
              <w:t>1.37</w:t>
            </w:r>
          </w:p>
        </w:tc>
        <w:tc>
          <w:tcPr>
            <w:tcW w:w="920" w:type="dxa"/>
            <w:shd w:val="clear" w:color="auto" w:fill="auto"/>
            <w:hideMark/>
          </w:tcPr>
          <w:p w:rsidR="00674990" w:rsidRPr="00674990" w:rsidRDefault="00674990" w:rsidP="0067499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674990">
              <w:rPr>
                <w:rFonts w:ascii="Arial" w:eastAsia="굴림" w:hAnsi="Arial" w:cs="Arial"/>
                <w:sz w:val="20"/>
                <w:lang w:val="en-US" w:eastAsia="ko-KR"/>
              </w:rPr>
              <w:t>3.3</w:t>
            </w:r>
          </w:p>
        </w:tc>
        <w:tc>
          <w:tcPr>
            <w:tcW w:w="2700" w:type="dxa"/>
            <w:shd w:val="clear" w:color="auto" w:fill="auto"/>
            <w:hideMark/>
          </w:tcPr>
          <w:p w:rsidR="00674990" w:rsidRPr="00674990" w:rsidRDefault="00674990" w:rsidP="0067499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674990">
              <w:rPr>
                <w:rFonts w:ascii="Arial" w:eastAsia="굴림" w:hAnsi="Arial" w:cs="Arial"/>
                <w:sz w:val="20"/>
                <w:lang w:val="en-US" w:eastAsia="ko-KR"/>
              </w:rPr>
              <w:t>"S1G" should be qualified further as TVHT STAs are sub-1G but should not use the mechanisms described here</w:t>
            </w:r>
          </w:p>
        </w:tc>
        <w:tc>
          <w:tcPr>
            <w:tcW w:w="2700" w:type="dxa"/>
            <w:shd w:val="clear" w:color="auto" w:fill="auto"/>
            <w:hideMark/>
          </w:tcPr>
          <w:p w:rsidR="00674990" w:rsidRPr="00674990" w:rsidRDefault="00674990" w:rsidP="0067499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674990">
              <w:rPr>
                <w:rFonts w:ascii="Arial" w:eastAsia="굴림" w:hAnsi="Arial" w:cs="Arial"/>
                <w:sz w:val="20"/>
                <w:lang w:val="en-US" w:eastAsia="ko-KR"/>
              </w:rPr>
              <w:t>Add suitable qualification</w:t>
            </w:r>
          </w:p>
        </w:tc>
        <w:tc>
          <w:tcPr>
            <w:tcW w:w="1528" w:type="dxa"/>
            <w:shd w:val="clear" w:color="auto" w:fill="auto"/>
            <w:hideMark/>
          </w:tcPr>
          <w:p w:rsidR="009B724C" w:rsidRPr="009B724C" w:rsidRDefault="009B724C" w:rsidP="009B724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Rejected</w:t>
            </w:r>
            <w:r w:rsidRPr="009B724C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- </w:t>
            </w:r>
          </w:p>
          <w:p w:rsidR="00674990" w:rsidRPr="00674990" w:rsidRDefault="00900B48" w:rsidP="00900B48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00B48">
              <w:rPr>
                <w:rFonts w:ascii="Arial" w:eastAsia="굴림" w:hAnsi="Arial" w:cs="Arial"/>
                <w:sz w:val="20"/>
                <w:lang w:val="en-US" w:eastAsia="ko-KR"/>
              </w:rPr>
              <w:t xml:space="preserve">A S1G STA is independent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of </w:t>
            </w:r>
            <w:r w:rsidRPr="00900B48">
              <w:rPr>
                <w:rFonts w:ascii="Arial" w:eastAsia="굴림" w:hAnsi="Arial" w:cs="Arial"/>
                <w:sz w:val="20"/>
                <w:lang w:val="en-US" w:eastAsia="ko-KR"/>
              </w:rPr>
              <w:t>a TVHT STA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</w:tbl>
    <w:p w:rsidR="00C151D0" w:rsidRPr="00900B48" w:rsidRDefault="00C151D0" w:rsidP="00F2637D">
      <w:pPr>
        <w:rPr>
          <w:b/>
          <w:bCs/>
          <w:i/>
          <w:iCs/>
          <w:lang w:eastAsia="ko-KR"/>
        </w:rPr>
      </w:pPr>
    </w:p>
    <w:p w:rsidR="00163B00" w:rsidRDefault="00163B00" w:rsidP="00F2637D">
      <w:pPr>
        <w:rPr>
          <w:b/>
          <w:bCs/>
          <w:i/>
          <w:iCs/>
          <w:lang w:eastAsia="ko-KR"/>
        </w:rPr>
      </w:pPr>
    </w:p>
    <w:p w:rsidR="005A4504" w:rsidRPr="00F0664C" w:rsidRDefault="005A4504" w:rsidP="005A4504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</w:t>
      </w:r>
      <w:r w:rsidR="00900B48">
        <w:rPr>
          <w:rFonts w:hint="eastAsia"/>
          <w:b/>
          <w:u w:val="single"/>
          <w:lang w:eastAsia="ko-KR"/>
        </w:rPr>
        <w:t xml:space="preserve"> for CID 2069</w:t>
      </w:r>
      <w:r w:rsidRPr="00F0664C">
        <w:rPr>
          <w:b/>
          <w:u w:val="single"/>
        </w:rPr>
        <w:t>:</w:t>
      </w:r>
    </w:p>
    <w:p w:rsidR="00D22CEC" w:rsidRDefault="00D22CEC" w:rsidP="005A4504">
      <w:pPr>
        <w:rPr>
          <w:lang w:eastAsia="ko-KR"/>
        </w:rPr>
      </w:pPr>
      <w:r w:rsidRPr="00D22CEC">
        <w:rPr>
          <w:lang w:eastAsia="ko-KR"/>
        </w:rPr>
        <w:t xml:space="preserve">Agree with the comment. In the sub-clause 9.20.2.9 (EDCA channel access in an S1G BSS), 1 MHz mask PPDU, 2 MHz mask PPDU, 4 MHz mask PPDU, 8 MHz mask PPDU, 16 MHz PPDU are used but the definition are missing. </w:t>
      </w:r>
    </w:p>
    <w:p w:rsidR="009C6F3C" w:rsidRPr="00832700" w:rsidRDefault="009C6F3C" w:rsidP="005A4504">
      <w:pPr>
        <w:rPr>
          <w:b/>
          <w:lang w:eastAsia="ko-KR"/>
        </w:rPr>
      </w:pPr>
    </w:p>
    <w:p w:rsidR="005A4504" w:rsidRPr="00F0664C" w:rsidRDefault="005A4504" w:rsidP="005A4504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5A4504" w:rsidRDefault="005A4504" w:rsidP="005A4504">
      <w:pPr>
        <w:rPr>
          <w:lang w:eastAsia="ko-KR"/>
        </w:rPr>
      </w:pPr>
      <w:r>
        <w:rPr>
          <w:rFonts w:hint="eastAsia"/>
          <w:lang w:eastAsia="ko-KR"/>
        </w:rPr>
        <w:t xml:space="preserve">Revised for CID </w:t>
      </w:r>
      <w:r w:rsidR="00AB4FE7">
        <w:rPr>
          <w:rFonts w:hint="eastAsia"/>
          <w:lang w:eastAsia="ko-KR"/>
        </w:rPr>
        <w:t>2069</w:t>
      </w:r>
      <w:r w:rsidR="00841AB3" w:rsidRPr="00841AB3"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</w:t>
      </w:r>
      <w:r w:rsidR="00903F88">
        <w:rPr>
          <w:rFonts w:hint="eastAsia"/>
          <w:lang w:eastAsia="ko-KR"/>
        </w:rPr>
        <w:t>3</w:t>
      </w:r>
      <w:r>
        <w:rPr>
          <w:rFonts w:hint="eastAsia"/>
          <w:lang w:eastAsia="ko-KR"/>
        </w:rPr>
        <w:t>/</w:t>
      </w:r>
      <w:r w:rsidR="00903F88">
        <w:rPr>
          <w:rFonts w:hint="eastAsia"/>
          <w:lang w:eastAsia="ko-KR"/>
        </w:rPr>
        <w:t>1523</w:t>
      </w:r>
      <w:r>
        <w:rPr>
          <w:rFonts w:hint="eastAsia"/>
          <w:lang w:eastAsia="ko-KR"/>
        </w:rPr>
        <w:t>r0.</w:t>
      </w:r>
    </w:p>
    <w:p w:rsidR="005A4504" w:rsidRPr="009C6F3C" w:rsidRDefault="005A4504" w:rsidP="005A4504">
      <w:pPr>
        <w:rPr>
          <w:lang w:eastAsia="ko-KR"/>
        </w:rPr>
      </w:pPr>
    </w:p>
    <w:p w:rsidR="007D5453" w:rsidRDefault="005A4504" w:rsidP="005A4504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 w:rsidR="007D5453" w:rsidRPr="007D5453">
        <w:rPr>
          <w:b/>
          <w:i/>
          <w:lang w:eastAsia="ko-KR"/>
        </w:rPr>
        <w:t>Insert the following definitions</w:t>
      </w:r>
      <w:r w:rsidR="007D5453">
        <w:rPr>
          <w:rFonts w:hint="eastAsia"/>
          <w:b/>
          <w:i/>
          <w:lang w:eastAsia="ko-KR"/>
        </w:rPr>
        <w:t xml:space="preserve"> in clause 3 </w:t>
      </w:r>
      <w:r w:rsidR="007D5453" w:rsidRPr="007D5453">
        <w:rPr>
          <w:b/>
          <w:i/>
          <w:lang w:eastAsia="ko-KR"/>
        </w:rPr>
        <w:t>(maintaining alphabetical order)</w:t>
      </w:r>
    </w:p>
    <w:p w:rsidR="00B53726" w:rsidRDefault="00B53726" w:rsidP="005A4504">
      <w:pPr>
        <w:rPr>
          <w:b/>
          <w:i/>
          <w:lang w:eastAsia="ko-KR"/>
        </w:rPr>
      </w:pPr>
    </w:p>
    <w:p w:rsidR="00BC030E" w:rsidRDefault="00BC030E" w:rsidP="00B5372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9450AF">
        <w:rPr>
          <w:b/>
          <w:bCs/>
          <w:sz w:val="20"/>
          <w:u w:val="single"/>
          <w:lang w:val="en-US" w:eastAsia="ko-KR"/>
        </w:rPr>
        <w:t>1 MHz physical layer protocol data unit (PPDU)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: A Clause 2</w:t>
      </w:r>
      <w:r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1 MHz</w:t>
      </w:r>
      <w:r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proofErr w:type="gramStart"/>
      <w:r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sub</w:t>
      </w:r>
      <w:proofErr w:type="gramEnd"/>
      <w:r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1 GHz 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(</w:t>
      </w:r>
      <w:r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S1G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PPDU (TXVECTOR parameter CH_BANDWIDTH equal to CBW1).</w:t>
      </w:r>
    </w:p>
    <w:p w:rsidR="00BC030E" w:rsidRPr="00BC030E" w:rsidRDefault="00BC030E" w:rsidP="00B53726">
      <w:pPr>
        <w:widowControl w:val="0"/>
        <w:autoSpaceDE w:val="0"/>
        <w:autoSpaceDN w:val="0"/>
        <w:adjustRightInd w:val="0"/>
        <w:rPr>
          <w:b/>
          <w:bCs/>
          <w:sz w:val="20"/>
          <w:u w:val="single"/>
          <w:lang w:val="en-US" w:eastAsia="ko-KR"/>
        </w:rPr>
      </w:pPr>
    </w:p>
    <w:p w:rsidR="00B53726" w:rsidRPr="00EC7B3E" w:rsidRDefault="009450AF" w:rsidP="00B5372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9450AF">
        <w:rPr>
          <w:b/>
          <w:bCs/>
          <w:sz w:val="20"/>
          <w:u w:val="single"/>
          <w:lang w:val="en-US" w:eastAsia="ko-KR"/>
        </w:rPr>
        <w:t>1 MHz mask physical layer protocol data unit (PPDU)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: A PPDU that is transmitted using the 1 MHz transmit spectral mask defined in Clause 24 and that is a 1 MHz S1G PPDU (TXVECTOR parameter CH_BANDWIDTH equal to CBW1).</w:t>
      </w:r>
    </w:p>
    <w:p w:rsidR="00B53726" w:rsidRDefault="00B53726" w:rsidP="007D5453">
      <w:pPr>
        <w:widowControl w:val="0"/>
        <w:autoSpaceDE w:val="0"/>
        <w:autoSpaceDN w:val="0"/>
        <w:adjustRightInd w:val="0"/>
        <w:rPr>
          <w:sz w:val="18"/>
          <w:szCs w:val="18"/>
          <w:u w:val="single"/>
          <w:lang w:val="en-US" w:eastAsia="ko-KR"/>
        </w:rPr>
      </w:pPr>
    </w:p>
    <w:p w:rsidR="00F75625" w:rsidRDefault="00BC030E" w:rsidP="007D5453">
      <w:pPr>
        <w:widowControl w:val="0"/>
        <w:autoSpaceDE w:val="0"/>
        <w:autoSpaceDN w:val="0"/>
        <w:adjustRightInd w:val="0"/>
        <w:rPr>
          <w:sz w:val="18"/>
          <w:szCs w:val="18"/>
          <w:u w:val="single"/>
          <w:lang w:val="en-US" w:eastAsia="ko-KR"/>
        </w:rPr>
      </w:pPr>
      <w:r>
        <w:rPr>
          <w:rFonts w:hint="eastAsia"/>
          <w:b/>
          <w:bCs/>
          <w:sz w:val="20"/>
          <w:u w:val="single"/>
          <w:lang w:val="en-US" w:eastAsia="ko-KR"/>
        </w:rPr>
        <w:t>2</w:t>
      </w:r>
      <w:r w:rsidRPr="009450AF">
        <w:rPr>
          <w:b/>
          <w:bCs/>
          <w:sz w:val="20"/>
          <w:u w:val="single"/>
          <w:lang w:val="en-US" w:eastAsia="ko-KR"/>
        </w:rPr>
        <w:t xml:space="preserve"> MHz physical layer protocol data unit (PPDU)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: </w:t>
      </w:r>
      <w:r w:rsidR="00F75625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A Clause 2</w:t>
      </w:r>
      <w:r w:rsidR="00F7562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="00F75625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</w:t>
      </w:r>
      <w:r w:rsidR="00F7562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2</w:t>
      </w:r>
      <w:r w:rsidR="00F75625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MHz </w:t>
      </w:r>
      <w:r w:rsidR="00F7562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sub 1 GHz</w:t>
      </w:r>
      <w:r w:rsidR="00F75625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(</w:t>
      </w:r>
      <w:r w:rsidR="00F7562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S1G</w:t>
      </w:r>
      <w:r w:rsidR="00F75625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 w:rsidR="00F7562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="00F75625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PPDU (TXVECTOR parameter CH_BANDWIDTH equal to CBW</w:t>
      </w:r>
      <w:r w:rsidR="00F7562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2) or a</w:t>
      </w:r>
      <w:r w:rsidR="00F75625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Clause 2</w:t>
      </w:r>
      <w:r w:rsidR="00F7562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="00F75625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</w:t>
      </w:r>
      <w:r w:rsidR="00F7562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2</w:t>
      </w:r>
      <w:r w:rsidR="00F75625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MHz </w:t>
      </w:r>
      <w:r w:rsidR="00F7562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sub 1 GHz</w:t>
      </w:r>
      <w:r w:rsidR="00F75625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(</w:t>
      </w:r>
      <w:r w:rsidR="00F7562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S1G</w:t>
      </w:r>
      <w:r w:rsidR="00F75625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 w:rsidR="00F7562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1MHz duplicated </w:t>
      </w:r>
      <w:r w:rsidR="00F75625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PPDU (TXVECTOR parameter CH_BANDWIDTH equal to CBW</w:t>
      </w:r>
      <w:r w:rsidR="00F7562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2</w:t>
      </w:r>
      <w:r w:rsidR="00F75625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).</w:t>
      </w:r>
    </w:p>
    <w:p w:rsidR="00BC030E" w:rsidRPr="00BC030E" w:rsidRDefault="00BC030E" w:rsidP="007D5453">
      <w:pPr>
        <w:widowControl w:val="0"/>
        <w:autoSpaceDE w:val="0"/>
        <w:autoSpaceDN w:val="0"/>
        <w:adjustRightInd w:val="0"/>
        <w:rPr>
          <w:sz w:val="18"/>
          <w:szCs w:val="18"/>
          <w:u w:val="single"/>
          <w:lang w:val="en-US" w:eastAsia="ko-KR"/>
        </w:rPr>
      </w:pPr>
    </w:p>
    <w:p w:rsidR="00B53726" w:rsidRPr="00EC7B3E" w:rsidRDefault="009450AF" w:rsidP="00B5372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9450AF">
        <w:rPr>
          <w:b/>
          <w:bCs/>
          <w:sz w:val="20"/>
          <w:u w:val="single"/>
          <w:lang w:val="en-US" w:eastAsia="ko-KR"/>
        </w:rPr>
        <w:t>2 MHz mask physical layer protocol data unit (PPDU)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: A PPDU that is transmitted using the 2 MHz transmit 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lastRenderedPageBreak/>
        <w:t>spectral mask defined in Clause 24 and that is one of the following:</w:t>
      </w:r>
    </w:p>
    <w:p w:rsidR="004A4AA1" w:rsidRPr="004A4AA1" w:rsidRDefault="004A4AA1" w:rsidP="004A4AA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4A4AA1">
        <w:rPr>
          <w:rFonts w:ascii="TimesNewRomanPSMT" w:hAnsi="TimesNewRomanPSMT" w:cs="TimesNewRomanPSMT"/>
          <w:sz w:val="20"/>
          <w:u w:val="single"/>
          <w:lang w:val="en-US" w:eastAsia="ko-KR"/>
        </w:rPr>
        <w:t>1) A 1 MHz S1G non-duplicate PPDU (TXVECTOR parameter CH_BANDWIDTH equal to CBW1)</w:t>
      </w:r>
    </w:p>
    <w:p w:rsidR="004A4AA1" w:rsidRPr="004A4AA1" w:rsidRDefault="004A4AA1" w:rsidP="004A4AA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4A4AA1">
        <w:rPr>
          <w:rFonts w:ascii="TimesNewRomanPSMT" w:hAnsi="TimesNewRomanPSMT" w:cs="TimesNewRomanPSMT"/>
          <w:sz w:val="20"/>
          <w:u w:val="single"/>
          <w:lang w:val="en-US" w:eastAsia="ko-KR"/>
        </w:rPr>
        <w:t>2) A 2 MHz S1G non-duplicate PPDU, S1G 1MHz duplicate PPDU (TXVECTOR parameter CH_BANDWIDTH equal to CBW2)</w:t>
      </w:r>
    </w:p>
    <w:p w:rsidR="004A4AA1" w:rsidRDefault="004A4AA1" w:rsidP="007D5453">
      <w:pPr>
        <w:widowControl w:val="0"/>
        <w:autoSpaceDE w:val="0"/>
        <w:autoSpaceDN w:val="0"/>
        <w:adjustRightInd w:val="0"/>
        <w:rPr>
          <w:sz w:val="18"/>
          <w:szCs w:val="18"/>
          <w:u w:val="single"/>
          <w:lang w:val="en-US" w:eastAsia="ko-KR"/>
        </w:rPr>
      </w:pPr>
    </w:p>
    <w:p w:rsidR="00C83431" w:rsidRDefault="00BC030E" w:rsidP="007D5453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>
        <w:rPr>
          <w:rFonts w:hint="eastAsia"/>
          <w:b/>
          <w:bCs/>
          <w:sz w:val="20"/>
          <w:u w:val="single"/>
          <w:lang w:val="en-US" w:eastAsia="ko-KR"/>
        </w:rPr>
        <w:t>4</w:t>
      </w:r>
      <w:r w:rsidRPr="009450AF">
        <w:rPr>
          <w:b/>
          <w:bCs/>
          <w:sz w:val="20"/>
          <w:u w:val="single"/>
          <w:lang w:val="en-US" w:eastAsia="ko-KR"/>
        </w:rPr>
        <w:t xml:space="preserve"> MHz physical layer protocol data unit (PPDU)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: 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A Clause 2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MHz 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sub 1 GHz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(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S1G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PPDU (TXVECTOR parameter CH_BANDWIDTH equal to CBW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, a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Clause 2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MHz 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sub 1 GHz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(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S1G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1MHz duplicated 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PPDU (TXVECTOR parameter CH_BANDWIDTH equal to CBW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or a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Clause 2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MHz 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sub 1 GHz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(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S1G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2MHz duplicated 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PPDU (TXVECTOR parameter CH_BANDWIDTH equal to CBW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).</w:t>
      </w:r>
    </w:p>
    <w:p w:rsidR="00C83431" w:rsidRPr="00F75625" w:rsidRDefault="00C83431" w:rsidP="007D5453">
      <w:pPr>
        <w:widowControl w:val="0"/>
        <w:autoSpaceDE w:val="0"/>
        <w:autoSpaceDN w:val="0"/>
        <w:adjustRightInd w:val="0"/>
        <w:rPr>
          <w:sz w:val="18"/>
          <w:szCs w:val="18"/>
          <w:u w:val="single"/>
          <w:lang w:val="en-US" w:eastAsia="ko-KR"/>
        </w:rPr>
      </w:pPr>
    </w:p>
    <w:p w:rsidR="00BC030E" w:rsidRPr="00BC030E" w:rsidRDefault="00BC030E" w:rsidP="007D5453">
      <w:pPr>
        <w:widowControl w:val="0"/>
        <w:autoSpaceDE w:val="0"/>
        <w:autoSpaceDN w:val="0"/>
        <w:adjustRightInd w:val="0"/>
        <w:rPr>
          <w:sz w:val="18"/>
          <w:szCs w:val="18"/>
          <w:u w:val="single"/>
          <w:lang w:val="en-US" w:eastAsia="ko-KR"/>
        </w:rPr>
      </w:pPr>
    </w:p>
    <w:p w:rsidR="00B53726" w:rsidRPr="00EC7B3E" w:rsidRDefault="009450AF" w:rsidP="00B5372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9450AF">
        <w:rPr>
          <w:b/>
          <w:bCs/>
          <w:sz w:val="20"/>
          <w:u w:val="single"/>
          <w:lang w:val="en-US" w:eastAsia="ko-KR"/>
        </w:rPr>
        <w:t>4 MHz mask physical layer protocol data unit (PPDU)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: A PPDU that is transmitted using the 4 MHz transmit spectral mask defined in Clause 24 and that is one of the following:</w:t>
      </w:r>
    </w:p>
    <w:p w:rsidR="004A4AA1" w:rsidRPr="004A4AA1" w:rsidRDefault="004A4AA1" w:rsidP="004A4AA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4A4AA1">
        <w:rPr>
          <w:rFonts w:ascii="TimesNewRomanPSMT" w:hAnsi="TimesNewRomanPSMT" w:cs="TimesNewRomanPSMT"/>
          <w:sz w:val="20"/>
          <w:u w:val="single"/>
          <w:lang w:val="en-US" w:eastAsia="ko-KR"/>
        </w:rPr>
        <w:t>1) A 1 MHz S1G non-duplicate PPDU (TXVECTOR parameter CH_BANDWIDTH equal to CBW1)</w:t>
      </w:r>
    </w:p>
    <w:p w:rsidR="004A4AA1" w:rsidRPr="004A4AA1" w:rsidRDefault="004A4AA1" w:rsidP="004A4AA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4A4AA1">
        <w:rPr>
          <w:rFonts w:ascii="TimesNewRomanPSMT" w:hAnsi="TimesNewRomanPSMT" w:cs="TimesNewRomanPSMT"/>
          <w:sz w:val="20"/>
          <w:u w:val="single"/>
          <w:lang w:val="en-US" w:eastAsia="ko-KR"/>
        </w:rPr>
        <w:t>2) A 2 MHz S1G non-duplicate PPDU, S1G 1MHz duplicate PPDU (TXVECTOR parameter CH_BANDWIDTH equal to CBW2)</w:t>
      </w:r>
    </w:p>
    <w:p w:rsidR="004A4AA1" w:rsidRPr="004A4AA1" w:rsidRDefault="004A4AA1" w:rsidP="004A4AA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4A4AA1">
        <w:rPr>
          <w:rFonts w:ascii="TimesNewRomanPSMT" w:hAnsi="TimesNewRomanPSMT" w:cs="TimesNewRomanPSMT"/>
          <w:sz w:val="20"/>
          <w:u w:val="single"/>
          <w:lang w:val="en-US" w:eastAsia="ko-KR"/>
        </w:rPr>
        <w:t>3) A 4 MHz S1G non-duplicate PPDU, S1G 1MHz duplicate PPDU, S1G 2MHz duplicate PPDU (TXVECTOR parameter CH_BANDWIDTH equal to CBW4)</w:t>
      </w:r>
    </w:p>
    <w:p w:rsidR="004A4AA1" w:rsidRPr="00EC7B3E" w:rsidRDefault="004A4AA1" w:rsidP="00B53726">
      <w:pPr>
        <w:widowControl w:val="0"/>
        <w:autoSpaceDE w:val="0"/>
        <w:autoSpaceDN w:val="0"/>
        <w:adjustRightInd w:val="0"/>
        <w:rPr>
          <w:sz w:val="18"/>
          <w:szCs w:val="18"/>
          <w:u w:val="single"/>
          <w:lang w:val="en-US" w:eastAsia="ko-KR"/>
        </w:rPr>
      </w:pPr>
    </w:p>
    <w:p w:rsidR="0093528B" w:rsidRDefault="009450AF">
      <w:pPr>
        <w:widowControl w:val="0"/>
        <w:autoSpaceDE w:val="0"/>
        <w:autoSpaceDN w:val="0"/>
        <w:adjustRightInd w:val="0"/>
        <w:rPr>
          <w:sz w:val="18"/>
          <w:szCs w:val="18"/>
          <w:u w:val="single"/>
          <w:lang w:val="en-US" w:eastAsia="ko-KR"/>
        </w:rPr>
      </w:pPr>
      <w:r w:rsidRPr="009450AF">
        <w:rPr>
          <w:b/>
          <w:bCs/>
          <w:sz w:val="20"/>
          <w:u w:val="single"/>
          <w:lang w:val="en-US" w:eastAsia="ko-KR"/>
        </w:rPr>
        <w:t>8 MHz physical layer protocol data unit (PPDU)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: A Clause 2</w:t>
      </w:r>
      <w:r w:rsidR="00EC7B3E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8 MHz </w:t>
      </w:r>
      <w:r w:rsidR="00EC7B3E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sub 1 GHz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(</w:t>
      </w:r>
      <w:r w:rsidR="00EC7B3E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S1G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 w:rsidR="00EC7B3E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PPDU (TXVECTOR parameter CH_BANDWIDTH equal to CBW8)</w:t>
      </w:r>
      <w:r w:rsidR="00DD6B09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, a</w:t>
      </w:r>
      <w:r w:rsidR="00DD6B09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Clause 2</w:t>
      </w:r>
      <w:r w:rsidR="00DD6B09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="00DD6B09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8 MHz </w:t>
      </w:r>
      <w:r w:rsidR="00DD6B09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sub 1 GHz</w:t>
      </w:r>
      <w:r w:rsidR="00DD6B09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(</w:t>
      </w:r>
      <w:r w:rsidR="00DD6B09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S1G</w:t>
      </w:r>
      <w:r w:rsidR="00DD6B09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 w:rsidR="00DD6B09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1MHz duplicated </w:t>
      </w:r>
      <w:r w:rsidR="00DD6B09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PPDU (TXVECTOR parameter CH_BANDWIDTH equal to CBW8)</w:t>
      </w:r>
      <w:r w:rsidR="00DD6B09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or a</w:t>
      </w:r>
      <w:r w:rsidR="00DD6B09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Clause 2</w:t>
      </w:r>
      <w:r w:rsidR="00DD6B09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="00DD6B09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8 MHz </w:t>
      </w:r>
      <w:r w:rsidR="00DD6B09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sub 1 GHz</w:t>
      </w:r>
      <w:r w:rsidR="00DD6B09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(</w:t>
      </w:r>
      <w:r w:rsidR="00DD6B09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S1G</w:t>
      </w:r>
      <w:r w:rsidR="00DD6B09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 w:rsidR="00DD6B09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2MHz duplicated </w:t>
      </w:r>
      <w:r w:rsidR="00DD6B09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PPDU (TXVECTOR parameter CH_BANDWIDTH equal to CBW8)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.</w:t>
      </w:r>
    </w:p>
    <w:p w:rsidR="003451E4" w:rsidRPr="00DD6B09" w:rsidRDefault="003451E4" w:rsidP="00B53726">
      <w:pPr>
        <w:widowControl w:val="0"/>
        <w:autoSpaceDE w:val="0"/>
        <w:autoSpaceDN w:val="0"/>
        <w:adjustRightInd w:val="0"/>
        <w:rPr>
          <w:sz w:val="18"/>
          <w:szCs w:val="18"/>
          <w:u w:val="single"/>
          <w:lang w:val="en-US" w:eastAsia="ko-KR"/>
        </w:rPr>
      </w:pPr>
    </w:p>
    <w:p w:rsidR="00B53726" w:rsidRPr="00EC7B3E" w:rsidRDefault="009450AF" w:rsidP="00B5372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9450AF">
        <w:rPr>
          <w:b/>
          <w:bCs/>
          <w:sz w:val="20"/>
          <w:u w:val="single"/>
          <w:lang w:val="en-US" w:eastAsia="ko-KR"/>
        </w:rPr>
        <w:t>8 MHz mask physical layer protocol data unit (PPDU)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: A PPDU that is transmitted using the 8 MHz transmit spectral mask defined in Clause 24 and that is one of the following:</w:t>
      </w:r>
    </w:p>
    <w:p w:rsidR="004A4AA1" w:rsidRPr="004A4AA1" w:rsidRDefault="004A4AA1" w:rsidP="004A4AA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4A4AA1">
        <w:rPr>
          <w:rFonts w:ascii="TimesNewRomanPSMT" w:hAnsi="TimesNewRomanPSMT" w:cs="TimesNewRomanPSMT"/>
          <w:sz w:val="20"/>
          <w:u w:val="single"/>
          <w:lang w:val="en-US" w:eastAsia="ko-KR"/>
        </w:rPr>
        <w:t>1) A 1 MHz S1G non-duplicate PPDU (TXVECTOR parameter CH_BANDWIDTH equal to CBW1)</w:t>
      </w:r>
    </w:p>
    <w:p w:rsidR="004A4AA1" w:rsidRPr="004A4AA1" w:rsidRDefault="004A4AA1" w:rsidP="004A4AA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4A4AA1">
        <w:rPr>
          <w:rFonts w:ascii="TimesNewRomanPSMT" w:hAnsi="TimesNewRomanPSMT" w:cs="TimesNewRomanPSMT"/>
          <w:sz w:val="20"/>
          <w:u w:val="single"/>
          <w:lang w:val="en-US" w:eastAsia="ko-KR"/>
        </w:rPr>
        <w:t>2) A 2 MHz S1G non-duplicate PPDU, S1G 1MHz duplicate PPDU (TXVECTOR parameter CH_BANDWIDTH equal to CBW2)</w:t>
      </w:r>
    </w:p>
    <w:p w:rsidR="004A4AA1" w:rsidRPr="004A4AA1" w:rsidRDefault="004A4AA1" w:rsidP="004A4AA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4A4AA1">
        <w:rPr>
          <w:rFonts w:ascii="TimesNewRomanPSMT" w:hAnsi="TimesNewRomanPSMT" w:cs="TimesNewRomanPSMT"/>
          <w:sz w:val="20"/>
          <w:u w:val="single"/>
          <w:lang w:val="en-US" w:eastAsia="ko-KR"/>
        </w:rPr>
        <w:t>3) A 4 MHz S1G non-duplicate PPDU, S1G 1MHz duplicate PPDU, S1G 2MHz duplicate PPDU (TXVECTOR parameter CH_BANDWIDTH equal to CBW4)</w:t>
      </w:r>
    </w:p>
    <w:p w:rsidR="004A4AA1" w:rsidRPr="00EC7B3E" w:rsidRDefault="004A4AA1" w:rsidP="004A4AA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4A4AA1">
        <w:rPr>
          <w:rFonts w:ascii="TimesNewRomanPSMT" w:hAnsi="TimesNewRomanPSMT" w:cs="TimesNewRomanPSMT"/>
          <w:sz w:val="20"/>
          <w:u w:val="single"/>
          <w:lang w:val="en-US" w:eastAsia="ko-KR"/>
        </w:rPr>
        <w:t>4) An 8 MHz S1G non-duplicate PPDU, S1G 1MHz duplicate PPDU, S1G 2MHz duplicate PPDU (TXVECTOR parameter CH_BANDWIDTH equal to CBW8)</w:t>
      </w:r>
    </w:p>
    <w:p w:rsidR="00B53726" w:rsidRPr="00EC7B3E" w:rsidRDefault="00B53726" w:rsidP="007D5453">
      <w:pPr>
        <w:widowControl w:val="0"/>
        <w:autoSpaceDE w:val="0"/>
        <w:autoSpaceDN w:val="0"/>
        <w:adjustRightInd w:val="0"/>
        <w:rPr>
          <w:sz w:val="18"/>
          <w:szCs w:val="18"/>
          <w:u w:val="single"/>
          <w:lang w:val="en-US" w:eastAsia="ko-KR"/>
        </w:rPr>
      </w:pPr>
    </w:p>
    <w:p w:rsidR="003451E4" w:rsidRDefault="009450AF" w:rsidP="007D5453">
      <w:pPr>
        <w:widowControl w:val="0"/>
        <w:autoSpaceDE w:val="0"/>
        <w:autoSpaceDN w:val="0"/>
        <w:adjustRightInd w:val="0"/>
        <w:rPr>
          <w:sz w:val="18"/>
          <w:szCs w:val="18"/>
          <w:u w:val="single"/>
          <w:lang w:val="en-US" w:eastAsia="ko-KR"/>
        </w:rPr>
      </w:pPr>
      <w:r w:rsidRPr="009450AF">
        <w:rPr>
          <w:b/>
          <w:bCs/>
          <w:sz w:val="20"/>
          <w:u w:val="single"/>
          <w:lang w:val="en-US" w:eastAsia="ko-KR"/>
        </w:rPr>
        <w:t>16 MHz physical layer protocol data unit (PPDU)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: 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A Clause 2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16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MHz 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sub 1 GHz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(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S1G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PPDU (TXVECTOR parameter CH_BANDWIDTH equal to CBW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16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, a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Clause 2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8 MHz 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sub 1 GHz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(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S1G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1MHz duplicated 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PPDU (TXVECTOR parameter CH_BANDWIDTH equal to CBW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16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or a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Clause 2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4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8 MHz 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sub 1 GHz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(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S1G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2MHz duplicated 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PPDU (TXVECTOR parameter CH_BANDWIDTH equal to CBW</w:t>
      </w:r>
      <w:r w:rsidR="00C83431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16</w:t>
      </w:r>
      <w:r w:rsidR="00C83431"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).</w:t>
      </w:r>
    </w:p>
    <w:p w:rsidR="00C83431" w:rsidRPr="00EC7B3E" w:rsidRDefault="00C83431" w:rsidP="007D5453">
      <w:pPr>
        <w:widowControl w:val="0"/>
        <w:autoSpaceDE w:val="0"/>
        <w:autoSpaceDN w:val="0"/>
        <w:adjustRightInd w:val="0"/>
        <w:rPr>
          <w:sz w:val="18"/>
          <w:szCs w:val="18"/>
          <w:u w:val="single"/>
          <w:lang w:val="en-US" w:eastAsia="ko-KR"/>
        </w:rPr>
      </w:pPr>
    </w:p>
    <w:p w:rsidR="007D5453" w:rsidRPr="00EC7B3E" w:rsidRDefault="009450AF" w:rsidP="007D5453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9450AF">
        <w:rPr>
          <w:b/>
          <w:bCs/>
          <w:sz w:val="20"/>
          <w:u w:val="single"/>
          <w:lang w:val="en-US" w:eastAsia="ko-KR"/>
        </w:rPr>
        <w:t>16 MHz mask physical layer protocol data unit (PPDU)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: A PPDU that is transmitted using the 16 MHz transmit spectral mask defined in Clause 24 and that is one of the following:</w:t>
      </w:r>
    </w:p>
    <w:p w:rsidR="004A4AA1" w:rsidRPr="004A4AA1" w:rsidRDefault="004A4AA1" w:rsidP="004A4AA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4A4AA1">
        <w:rPr>
          <w:rFonts w:ascii="TimesNewRomanPSMT" w:hAnsi="TimesNewRomanPSMT" w:cs="TimesNewRomanPSMT"/>
          <w:sz w:val="20"/>
          <w:u w:val="single"/>
          <w:lang w:val="en-US" w:eastAsia="ko-KR"/>
        </w:rPr>
        <w:t>1) A 1 MHz S1G non-duplicate PPDU (TXVECTOR parameter CH_BANDWIDTH equal to CBW1)</w:t>
      </w:r>
    </w:p>
    <w:p w:rsidR="004A4AA1" w:rsidRPr="004A4AA1" w:rsidRDefault="004A4AA1" w:rsidP="004A4AA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4A4AA1">
        <w:rPr>
          <w:rFonts w:ascii="TimesNewRomanPSMT" w:hAnsi="TimesNewRomanPSMT" w:cs="TimesNewRomanPSMT"/>
          <w:sz w:val="20"/>
          <w:u w:val="single"/>
          <w:lang w:val="en-US" w:eastAsia="ko-KR"/>
        </w:rPr>
        <w:t>2) A 2 MHz S1G non-duplicate PPDU, S1G 1MHz duplicate PPDU (TXVECTOR parameter CH_BANDWIDTH equal to CBW2)</w:t>
      </w:r>
    </w:p>
    <w:p w:rsidR="004A4AA1" w:rsidRPr="004A4AA1" w:rsidRDefault="004A4AA1" w:rsidP="004A4AA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4A4AA1">
        <w:rPr>
          <w:rFonts w:ascii="TimesNewRomanPSMT" w:hAnsi="TimesNewRomanPSMT" w:cs="TimesNewRomanPSMT"/>
          <w:sz w:val="20"/>
          <w:u w:val="single"/>
          <w:lang w:val="en-US" w:eastAsia="ko-KR"/>
        </w:rPr>
        <w:t>3) A 4 MHz S1G non-duplicate PPDU, S1G 1MHz duplicate PPDU, S1G 2MHz duplicate PPDU (TXVECTOR parameter CH_BANDWIDTH equal to CBW4)</w:t>
      </w:r>
    </w:p>
    <w:p w:rsidR="004A4AA1" w:rsidRDefault="004A4AA1" w:rsidP="004A4AA1">
      <w:pPr>
        <w:widowControl w:val="0"/>
        <w:autoSpaceDE w:val="0"/>
        <w:autoSpaceDN w:val="0"/>
        <w:adjustRightInd w:val="0"/>
        <w:rPr>
          <w:sz w:val="18"/>
          <w:szCs w:val="18"/>
          <w:u w:val="single"/>
          <w:lang w:val="en-US" w:eastAsia="ko-KR"/>
        </w:rPr>
      </w:pPr>
      <w:r w:rsidRPr="004A4AA1">
        <w:rPr>
          <w:rFonts w:ascii="TimesNewRomanPSMT" w:hAnsi="TimesNewRomanPSMT" w:cs="TimesNewRomanPSMT"/>
          <w:sz w:val="20"/>
          <w:u w:val="single"/>
          <w:lang w:val="en-US" w:eastAsia="ko-KR"/>
        </w:rPr>
        <w:t>4) An 8 MHz S1G non-duplicate PPDU, S1G 1MHz duplicate PPDU, S1G 2MHz duplicate PPDU (TXVECTOR parameter CH_BANDWIDTH equal to CBW8)</w:t>
      </w:r>
    </w:p>
    <w:p w:rsidR="004A4AA1" w:rsidRDefault="004A4AA1" w:rsidP="007D5453">
      <w:pPr>
        <w:widowControl w:val="0"/>
        <w:autoSpaceDE w:val="0"/>
        <w:autoSpaceDN w:val="0"/>
        <w:adjustRightInd w:val="0"/>
        <w:rPr>
          <w:sz w:val="18"/>
          <w:szCs w:val="18"/>
          <w:u w:val="single"/>
          <w:lang w:val="en-US" w:eastAsia="ko-KR"/>
        </w:rPr>
      </w:pPr>
      <w:r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5</w:t>
      </w:r>
      <w:r w:rsidRPr="004A4AA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) An </w:t>
      </w:r>
      <w:r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16</w:t>
      </w:r>
      <w:r w:rsidRPr="004A4AA1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MHz S1G non-duplicate PPDU, S1G 1MHz duplicate PPDU, S1G 2MHz duplicate PPDU (TXVECTOR parameter CH_BANDWIDTH equal to CBW</w:t>
      </w:r>
      <w:r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16</w:t>
      </w:r>
      <w:r w:rsidRPr="004A4AA1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</w:p>
    <w:p w:rsidR="004A4AA1" w:rsidRPr="004A4AA1" w:rsidRDefault="004A4AA1" w:rsidP="007D5453">
      <w:pPr>
        <w:widowControl w:val="0"/>
        <w:autoSpaceDE w:val="0"/>
        <w:autoSpaceDN w:val="0"/>
        <w:adjustRightInd w:val="0"/>
        <w:rPr>
          <w:sz w:val="18"/>
          <w:szCs w:val="18"/>
          <w:u w:val="single"/>
          <w:lang w:val="en-US" w:eastAsia="ko-KR"/>
        </w:rPr>
      </w:pPr>
    </w:p>
    <w:p w:rsidR="003451E4" w:rsidRPr="00EC7B3E" w:rsidRDefault="009450AF" w:rsidP="003451E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proofErr w:type="gramStart"/>
      <w:r w:rsidRPr="009450AF">
        <w:rPr>
          <w:b/>
          <w:bCs/>
          <w:sz w:val="20"/>
          <w:u w:val="single"/>
          <w:lang w:val="en-US" w:eastAsia="ko-KR"/>
        </w:rPr>
        <w:t>primary</w:t>
      </w:r>
      <w:proofErr w:type="gramEnd"/>
      <w:r w:rsidRPr="009450AF">
        <w:rPr>
          <w:b/>
          <w:bCs/>
          <w:sz w:val="20"/>
          <w:u w:val="single"/>
          <w:lang w:val="en-US" w:eastAsia="ko-KR"/>
        </w:rPr>
        <w:t xml:space="preserve"> 2 MHz channel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: In a 4 MHz, 8 MHz, 16 MHz sub 1 GHz basic service set (BSS), the 2 MHz channel that is used to transmit 2 MHz PPDUs.</w:t>
      </w:r>
    </w:p>
    <w:p w:rsidR="003451E4" w:rsidRPr="00EC7B3E" w:rsidRDefault="003451E4" w:rsidP="003451E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</w:p>
    <w:p w:rsidR="003451E4" w:rsidRPr="00EC7B3E" w:rsidRDefault="009450AF" w:rsidP="003451E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proofErr w:type="gramStart"/>
      <w:r w:rsidRPr="009450AF">
        <w:rPr>
          <w:b/>
          <w:bCs/>
          <w:sz w:val="20"/>
          <w:u w:val="single"/>
          <w:lang w:val="en-US" w:eastAsia="ko-KR"/>
        </w:rPr>
        <w:t>primary</w:t>
      </w:r>
      <w:proofErr w:type="gramEnd"/>
      <w:r w:rsidRPr="009450AF">
        <w:rPr>
          <w:b/>
          <w:bCs/>
          <w:sz w:val="20"/>
          <w:u w:val="single"/>
          <w:lang w:val="en-US" w:eastAsia="ko-KR"/>
        </w:rPr>
        <w:t xml:space="preserve"> 4 MHz channel: 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In an 8 MHz, 16 MHz sub 1 GHz (S1G) basic service set (BSS), the 4 MHz channel that is used to transmit 4 MHz PPDUs.</w:t>
      </w:r>
    </w:p>
    <w:p w:rsidR="003451E4" w:rsidRPr="00EC7B3E" w:rsidRDefault="003451E4" w:rsidP="003451E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</w:p>
    <w:p w:rsidR="003451E4" w:rsidRPr="00EC7B3E" w:rsidRDefault="009450AF" w:rsidP="003451E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proofErr w:type="gramStart"/>
      <w:r w:rsidRPr="009450AF">
        <w:rPr>
          <w:b/>
          <w:bCs/>
          <w:sz w:val="20"/>
          <w:u w:val="single"/>
          <w:lang w:val="en-US" w:eastAsia="ko-KR"/>
        </w:rPr>
        <w:t>primary</w:t>
      </w:r>
      <w:proofErr w:type="gramEnd"/>
      <w:r w:rsidRPr="009450AF">
        <w:rPr>
          <w:b/>
          <w:bCs/>
          <w:sz w:val="20"/>
          <w:u w:val="single"/>
          <w:lang w:val="en-US" w:eastAsia="ko-KR"/>
        </w:rPr>
        <w:t xml:space="preserve"> 8 MHz channel: 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In a 16 MHz sub 1 GHz (S1G) basic service set (BSS), the 8 MHz channel that is used to transmit 8 MHz PPDUs.</w:t>
      </w:r>
    </w:p>
    <w:p w:rsidR="003451E4" w:rsidRPr="00EC7B3E" w:rsidRDefault="003451E4" w:rsidP="003451E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</w:p>
    <w:p w:rsidR="00EC7B3E" w:rsidRPr="00EC7B3E" w:rsidRDefault="009450AF" w:rsidP="00EC7B3E">
      <w:pPr>
        <w:widowControl w:val="0"/>
        <w:autoSpaceDE w:val="0"/>
        <w:autoSpaceDN w:val="0"/>
        <w:adjustRightInd w:val="0"/>
        <w:rPr>
          <w:b/>
          <w:bCs/>
          <w:sz w:val="20"/>
          <w:u w:val="single"/>
          <w:lang w:val="en-US" w:eastAsia="ko-KR"/>
        </w:rPr>
      </w:pPr>
      <w:proofErr w:type="gramStart"/>
      <w:r w:rsidRPr="009450AF">
        <w:rPr>
          <w:b/>
          <w:bCs/>
          <w:sz w:val="20"/>
          <w:u w:val="single"/>
          <w:lang w:val="en-US" w:eastAsia="ko-KR"/>
        </w:rPr>
        <w:lastRenderedPageBreak/>
        <w:t>secondary</w:t>
      </w:r>
      <w:proofErr w:type="gramEnd"/>
      <w:r w:rsidRPr="009450AF">
        <w:rPr>
          <w:b/>
          <w:bCs/>
          <w:sz w:val="20"/>
          <w:u w:val="single"/>
          <w:lang w:val="en-US" w:eastAsia="ko-KR"/>
        </w:rPr>
        <w:t xml:space="preserve"> 1 MHz channel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: In a 2 MHz sub 1 GHz (S1G) basic service set (BSS), the 1 MHz channel adjacent to the primary 1 MHz channel that together form the 2 MHz channel of the 2 MHz S1G BSS. In a 4 MHz S1G BSS, the 1 MHz channel adjacent to the primary 1 MHz channel that together form the primary 2 MHz channel of the 4 MHz S1G BSS. In an 8 MHz S1G BSS, the 1 MHz channel adjacent to the primary 1 MHz channel that together form the primary 2 MHz channel of the 8 MHz S1G BSS. In a 16 MHz S1G BSS, the 1 MHz channel adjacent to the primary 1 MHz channel that together form the primary 2 MHz channel of the 16 MHz S1G BSS.</w:t>
      </w:r>
    </w:p>
    <w:p w:rsidR="00EC7B3E" w:rsidRPr="00EC7B3E" w:rsidRDefault="00EC7B3E" w:rsidP="00EC7B3E">
      <w:pPr>
        <w:widowControl w:val="0"/>
        <w:autoSpaceDE w:val="0"/>
        <w:autoSpaceDN w:val="0"/>
        <w:adjustRightInd w:val="0"/>
        <w:rPr>
          <w:b/>
          <w:bCs/>
          <w:sz w:val="20"/>
          <w:u w:val="single"/>
          <w:lang w:val="en-US" w:eastAsia="ko-KR"/>
        </w:rPr>
      </w:pPr>
    </w:p>
    <w:p w:rsidR="003451E4" w:rsidRPr="00EC7B3E" w:rsidRDefault="009450AF" w:rsidP="00EC7B3E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proofErr w:type="gramStart"/>
      <w:r w:rsidRPr="009450AF">
        <w:rPr>
          <w:b/>
          <w:bCs/>
          <w:sz w:val="20"/>
          <w:u w:val="single"/>
          <w:lang w:val="en-US" w:eastAsia="ko-KR"/>
        </w:rPr>
        <w:t>secondary</w:t>
      </w:r>
      <w:proofErr w:type="gramEnd"/>
      <w:r w:rsidRPr="009450AF">
        <w:rPr>
          <w:b/>
          <w:bCs/>
          <w:sz w:val="20"/>
          <w:u w:val="single"/>
          <w:lang w:val="en-US" w:eastAsia="ko-KR"/>
        </w:rPr>
        <w:t xml:space="preserve"> 2 MHz channel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: In a 4 MHz sub 1 GHz (S1G) basic service set (BSS), the 2 MHz channel adjacent to the primary 2 MHz channel that together form the 4 MHz channel of the 4 MHz S1G BSS. In an 8 MHz S1G BSS, the 2 MHz channel adjacent to the primary 2 MHz channel that together form the primary 4 MHz channel of the 8 MHz S1G BSS. In a 16 MHz S1G BSS, the 2 MHz channel adjacent to the primary 2 MHz channel that together form the primary 4 MHz channel of the 16 MHz S1G BSS. </w:t>
      </w:r>
    </w:p>
    <w:p w:rsidR="00CE67F6" w:rsidRPr="00EC7B3E" w:rsidRDefault="00CE67F6" w:rsidP="003451E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</w:p>
    <w:p w:rsidR="003451E4" w:rsidRPr="00EC7B3E" w:rsidRDefault="009450AF" w:rsidP="003451E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proofErr w:type="gramStart"/>
      <w:r w:rsidRPr="009450AF">
        <w:rPr>
          <w:b/>
          <w:bCs/>
          <w:sz w:val="20"/>
          <w:u w:val="single"/>
          <w:lang w:val="en-US" w:eastAsia="ko-KR"/>
        </w:rPr>
        <w:t>secondary</w:t>
      </w:r>
      <w:proofErr w:type="gramEnd"/>
      <w:r w:rsidRPr="009450AF">
        <w:rPr>
          <w:b/>
          <w:bCs/>
          <w:sz w:val="20"/>
          <w:u w:val="single"/>
          <w:lang w:val="en-US" w:eastAsia="ko-KR"/>
        </w:rPr>
        <w:t xml:space="preserve"> 4 MHz channel</w:t>
      </w:r>
      <w:r w:rsidRPr="009450AF">
        <w:rPr>
          <w:rFonts w:ascii="TimesNewRomanPSMT" w:hAnsi="TimesNewRomanPSMT" w:cs="TimesNewRomanPSMT"/>
          <w:sz w:val="20"/>
          <w:u w:val="single"/>
          <w:lang w:val="en-US" w:eastAsia="ko-KR"/>
        </w:rPr>
        <w:t>: In an 8 MHz sub 1 GHz (S1G) basic service set (BSS), the 4 MHz channel adjacent to the primary 4 MHz channel that together form the 8 MHz channel of the 8 MHz S1G BSS. In a 16 MHz S1G BSS, the 4 MHz channel adjacent to the primary 4 MHz channel that together form the primary 80 MHz channel.</w:t>
      </w:r>
    </w:p>
    <w:p w:rsidR="00CE67F6" w:rsidRPr="00EC7B3E" w:rsidRDefault="00CE67F6" w:rsidP="003451E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</w:p>
    <w:p w:rsidR="003451E4" w:rsidRPr="008C2448" w:rsidRDefault="009450AF" w:rsidP="003451E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proofErr w:type="gramStart"/>
      <w:r w:rsidRPr="008C2448">
        <w:rPr>
          <w:b/>
          <w:bCs/>
          <w:sz w:val="20"/>
          <w:u w:val="single"/>
          <w:lang w:val="en-US" w:eastAsia="ko-KR"/>
        </w:rPr>
        <w:t>secondary</w:t>
      </w:r>
      <w:proofErr w:type="gramEnd"/>
      <w:r w:rsidRPr="008C2448">
        <w:rPr>
          <w:b/>
          <w:bCs/>
          <w:sz w:val="20"/>
          <w:u w:val="single"/>
          <w:lang w:val="en-US" w:eastAsia="ko-KR"/>
        </w:rPr>
        <w:t xml:space="preserve"> 8 MHz channel</w:t>
      </w:r>
      <w:r w:rsidRPr="008C2448">
        <w:rPr>
          <w:rFonts w:ascii="TimesNewRomanPSMT" w:hAnsi="TimesNewRomanPSMT" w:cs="TimesNewRomanPSMT"/>
          <w:sz w:val="20"/>
          <w:u w:val="single"/>
          <w:lang w:val="en-US" w:eastAsia="ko-KR"/>
        </w:rPr>
        <w:t>: In an 16 MHz sub 1 GHz (S1G) basic service set (BSS), the 8 MHz channel adjacent to the primary 8 MHz channel that together form the 16 MHz channel of the 16 MHz S1G BSS.</w:t>
      </w:r>
    </w:p>
    <w:p w:rsidR="00EC7B3E" w:rsidRPr="008C2448" w:rsidRDefault="00EC7B3E" w:rsidP="003451E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</w:p>
    <w:p w:rsidR="003451E4" w:rsidRPr="008C2448" w:rsidRDefault="009450AF" w:rsidP="003451E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8C2448">
        <w:rPr>
          <w:b/>
          <w:bCs/>
          <w:sz w:val="20"/>
          <w:u w:val="single"/>
          <w:lang w:val="en-US" w:eastAsia="ko-KR"/>
        </w:rPr>
        <w:t>sub 1 GHz modulation and coding scheme (S1G-MCS)</w:t>
      </w:r>
      <w:r w:rsidRPr="008C2448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: A specification of the sub 1 GHz (S1G) physical layer (PHY) parameters that consists of modulation order (e.g., BPSK, QPSK, 16-QAM, 64-QAM, 256-QAM) and forward error correction (FEC) coding rate (e.g., </w:t>
      </w:r>
      <w:r w:rsidR="008C2448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1/2 rep2, </w:t>
      </w:r>
      <w:r w:rsidRPr="008C2448">
        <w:rPr>
          <w:rFonts w:ascii="TimesNewRomanPSMT" w:hAnsi="TimesNewRomanPSMT" w:cs="TimesNewRomanPSMT"/>
          <w:sz w:val="20"/>
          <w:u w:val="single"/>
          <w:lang w:val="en-US" w:eastAsia="ko-KR"/>
        </w:rPr>
        <w:t>1/2, 2/3, 3/4, 5/6) that is used in a S1G PPDU.</w:t>
      </w:r>
    </w:p>
    <w:p w:rsidR="003451E4" w:rsidRPr="008C2448" w:rsidRDefault="003451E4" w:rsidP="003451E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</w:p>
    <w:p w:rsidR="003451E4" w:rsidRDefault="009450AF" w:rsidP="003451E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proofErr w:type="gramStart"/>
      <w:r w:rsidRPr="008C2448">
        <w:rPr>
          <w:b/>
          <w:bCs/>
          <w:sz w:val="20"/>
          <w:u w:val="single"/>
          <w:lang w:val="en-US" w:eastAsia="ko-KR"/>
        </w:rPr>
        <w:t>sub</w:t>
      </w:r>
      <w:proofErr w:type="gramEnd"/>
      <w:r w:rsidRPr="008C2448">
        <w:rPr>
          <w:b/>
          <w:bCs/>
          <w:sz w:val="20"/>
          <w:u w:val="single"/>
          <w:lang w:val="en-US" w:eastAsia="ko-KR"/>
        </w:rPr>
        <w:t xml:space="preserve"> 1 GHz (S1G) physical layer protocol data unit (PPDU)</w:t>
      </w:r>
      <w:r w:rsidRPr="008C2448">
        <w:rPr>
          <w:rFonts w:ascii="TimesNewRomanPSMT" w:hAnsi="TimesNewRomanPSMT" w:cs="TimesNewRomanPSMT"/>
          <w:sz w:val="20"/>
          <w:u w:val="single"/>
          <w:lang w:val="en-US" w:eastAsia="ko-KR"/>
        </w:rPr>
        <w:t>: A PPDU transmitted with the TXVECTOR parameter FORMAT equal to S1G</w:t>
      </w:r>
      <w:r w:rsidR="00F7562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, </w:t>
      </w:r>
      <w:r w:rsidR="00F75625" w:rsidRPr="00F75625">
        <w:rPr>
          <w:rFonts w:ascii="TimesNewRomanPSMT" w:hAnsi="TimesNewRomanPSMT" w:cs="TimesNewRomanPSMT"/>
          <w:sz w:val="20"/>
          <w:u w:val="single"/>
          <w:lang w:val="en-US" w:eastAsia="ko-KR"/>
        </w:rPr>
        <w:t>S1G_DUP_1M</w:t>
      </w:r>
      <w:r w:rsidR="00F7562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or </w:t>
      </w:r>
      <w:r w:rsidR="00F75625" w:rsidRPr="00F75625">
        <w:rPr>
          <w:rFonts w:ascii="TimesNewRomanPSMT" w:hAnsi="TimesNewRomanPSMT" w:cs="TimesNewRomanPSMT"/>
          <w:sz w:val="20"/>
          <w:u w:val="single"/>
          <w:lang w:val="en-US" w:eastAsia="ko-KR"/>
        </w:rPr>
        <w:t>S1G_DUP_</w:t>
      </w:r>
      <w:r w:rsidR="00F7562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2</w:t>
      </w:r>
      <w:r w:rsidR="00F75625" w:rsidRPr="00F75625">
        <w:rPr>
          <w:rFonts w:ascii="TimesNewRomanPSMT" w:hAnsi="TimesNewRomanPSMT" w:cs="TimesNewRomanPSMT"/>
          <w:sz w:val="20"/>
          <w:u w:val="single"/>
          <w:lang w:val="en-US" w:eastAsia="ko-KR"/>
        </w:rPr>
        <w:t>M</w:t>
      </w:r>
      <w:r w:rsidR="00F7562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. </w:t>
      </w:r>
    </w:p>
    <w:p w:rsidR="00F75625" w:rsidRPr="008C2448" w:rsidRDefault="00F75625" w:rsidP="003451E4">
      <w:pPr>
        <w:widowControl w:val="0"/>
        <w:autoSpaceDE w:val="0"/>
        <w:autoSpaceDN w:val="0"/>
        <w:adjustRightInd w:val="0"/>
        <w:rPr>
          <w:sz w:val="18"/>
          <w:szCs w:val="18"/>
          <w:lang w:val="en-US" w:eastAsia="ko-KR"/>
        </w:rPr>
      </w:pPr>
    </w:p>
    <w:sectPr w:rsidR="00F75625" w:rsidRPr="008C2448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92" w:rsidRDefault="000C7492">
      <w:r>
        <w:separator/>
      </w:r>
    </w:p>
  </w:endnote>
  <w:endnote w:type="continuationSeparator" w:id="0">
    <w:p w:rsidR="000C7492" w:rsidRDefault="000C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BE" w:rsidRDefault="000917A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A1CBE">
        <w:t>Submission</w:t>
      </w:r>
    </w:fldSimple>
    <w:r w:rsidR="000A1CBE">
      <w:tab/>
      <w:t xml:space="preserve">page </w:t>
    </w:r>
    <w:fldSimple w:instr="page ">
      <w:r w:rsidR="00B853B2">
        <w:rPr>
          <w:noProof/>
        </w:rPr>
        <w:t>2</w:t>
      </w:r>
    </w:fldSimple>
    <w:r w:rsidR="000A1CBE">
      <w:tab/>
    </w:r>
    <w:r w:rsidR="000A1CBE">
      <w:rPr>
        <w:rFonts w:hint="eastAsia"/>
        <w:lang w:eastAsia="ko-KR"/>
      </w:rPr>
      <w:t>Yongho Seok</w:t>
    </w:r>
    <w:r w:rsidR="000A1CBE">
      <w:t xml:space="preserve">, </w:t>
    </w:r>
    <w:r w:rsidR="000A1CBE">
      <w:rPr>
        <w:rFonts w:hint="eastAsia"/>
        <w:lang w:eastAsia="ko-KR"/>
      </w:rPr>
      <w:t>LG Electronics</w:t>
    </w:r>
  </w:p>
  <w:p w:rsidR="000A1CBE" w:rsidRDefault="000A1C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92" w:rsidRDefault="000C7492">
      <w:r>
        <w:separator/>
      </w:r>
    </w:p>
  </w:footnote>
  <w:footnote w:type="continuationSeparator" w:id="0">
    <w:p w:rsidR="000C7492" w:rsidRDefault="000C7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BE" w:rsidRDefault="00903F88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December </w:t>
    </w:r>
    <w:r w:rsidR="000A1CBE">
      <w:t>201</w:t>
    </w:r>
    <w:r>
      <w:rPr>
        <w:rFonts w:hint="eastAsia"/>
        <w:lang w:eastAsia="ko-KR"/>
      </w:rPr>
      <w:t>3</w:t>
    </w:r>
    <w:r w:rsidR="000A1CBE">
      <w:tab/>
    </w:r>
    <w:r w:rsidR="000A1CBE">
      <w:tab/>
    </w:r>
    <w:fldSimple w:instr=" TITLE  \* MERGEFORMAT ">
      <w:r w:rsidR="000A1CBE">
        <w:t>doc.: IEEE 802.11-1</w:t>
      </w:r>
      <w:r>
        <w:rPr>
          <w:rFonts w:hint="eastAsia"/>
          <w:lang w:eastAsia="ko-KR"/>
        </w:rPr>
        <w:t>3</w:t>
      </w:r>
      <w:r w:rsidR="000A1CBE">
        <w:t>/</w:t>
      </w:r>
      <w:r>
        <w:rPr>
          <w:rFonts w:hint="eastAsia"/>
          <w:lang w:eastAsia="ko-KR"/>
        </w:rPr>
        <w:t>1523</w:t>
      </w:r>
      <w:r w:rsidR="000A1CBE">
        <w:t>r</w:t>
      </w:r>
    </w:fldSimple>
    <w:r w:rsidR="000A1CBE">
      <w:rPr>
        <w:rFonts w:hint="eastAsia"/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mirrorMargins/>
  <w:bordersDoNotSurroundHeader/>
  <w:bordersDoNotSurroundFooter/>
  <w:hideSpellingError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9330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5758"/>
    <w:rsid w:val="0002737A"/>
    <w:rsid w:val="00027D05"/>
    <w:rsid w:val="00027E54"/>
    <w:rsid w:val="000405C4"/>
    <w:rsid w:val="00052123"/>
    <w:rsid w:val="00053FCC"/>
    <w:rsid w:val="00054A51"/>
    <w:rsid w:val="00065ADC"/>
    <w:rsid w:val="0006732A"/>
    <w:rsid w:val="0007135C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65AA"/>
    <w:rsid w:val="00086780"/>
    <w:rsid w:val="00090640"/>
    <w:rsid w:val="000917AC"/>
    <w:rsid w:val="00094FFA"/>
    <w:rsid w:val="000A1CBE"/>
    <w:rsid w:val="000B03AE"/>
    <w:rsid w:val="000C7492"/>
    <w:rsid w:val="000D174A"/>
    <w:rsid w:val="000D276A"/>
    <w:rsid w:val="000D2F1B"/>
    <w:rsid w:val="000D4F5F"/>
    <w:rsid w:val="000D5EBD"/>
    <w:rsid w:val="000D674F"/>
    <w:rsid w:val="000D7DC1"/>
    <w:rsid w:val="000E0494"/>
    <w:rsid w:val="000E1C37"/>
    <w:rsid w:val="000E1D7B"/>
    <w:rsid w:val="000E4B82"/>
    <w:rsid w:val="000E720C"/>
    <w:rsid w:val="000F4937"/>
    <w:rsid w:val="000F5088"/>
    <w:rsid w:val="000F5903"/>
    <w:rsid w:val="000F685B"/>
    <w:rsid w:val="0010027A"/>
    <w:rsid w:val="001015F8"/>
    <w:rsid w:val="00105918"/>
    <w:rsid w:val="001079B1"/>
    <w:rsid w:val="001109AA"/>
    <w:rsid w:val="00112C6A"/>
    <w:rsid w:val="001132A8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51BBE"/>
    <w:rsid w:val="00154B26"/>
    <w:rsid w:val="001559BB"/>
    <w:rsid w:val="00163B00"/>
    <w:rsid w:val="00165BE6"/>
    <w:rsid w:val="00171C0D"/>
    <w:rsid w:val="00172DD9"/>
    <w:rsid w:val="001738FD"/>
    <w:rsid w:val="00175CDF"/>
    <w:rsid w:val="0017659B"/>
    <w:rsid w:val="001812B0"/>
    <w:rsid w:val="00181423"/>
    <w:rsid w:val="00183F4C"/>
    <w:rsid w:val="00187129"/>
    <w:rsid w:val="00190E5D"/>
    <w:rsid w:val="0019164F"/>
    <w:rsid w:val="00192C6E"/>
    <w:rsid w:val="00193C39"/>
    <w:rsid w:val="001943F7"/>
    <w:rsid w:val="001A2240"/>
    <w:rsid w:val="001A7DFA"/>
    <w:rsid w:val="001B252D"/>
    <w:rsid w:val="001B2904"/>
    <w:rsid w:val="001B63BC"/>
    <w:rsid w:val="001B6F32"/>
    <w:rsid w:val="001C0624"/>
    <w:rsid w:val="001C7CCE"/>
    <w:rsid w:val="001C7D4A"/>
    <w:rsid w:val="001D15ED"/>
    <w:rsid w:val="001D328B"/>
    <w:rsid w:val="001D4A93"/>
    <w:rsid w:val="001E0946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2B2"/>
    <w:rsid w:val="00215A82"/>
    <w:rsid w:val="00215E32"/>
    <w:rsid w:val="0022139A"/>
    <w:rsid w:val="00222AD4"/>
    <w:rsid w:val="002239F2"/>
    <w:rsid w:val="00225508"/>
    <w:rsid w:val="00225570"/>
    <w:rsid w:val="00225682"/>
    <w:rsid w:val="002323FE"/>
    <w:rsid w:val="00234C13"/>
    <w:rsid w:val="002369FD"/>
    <w:rsid w:val="00236A7E"/>
    <w:rsid w:val="00237286"/>
    <w:rsid w:val="0023760F"/>
    <w:rsid w:val="00237985"/>
    <w:rsid w:val="00241AD7"/>
    <w:rsid w:val="002470AC"/>
    <w:rsid w:val="00252D47"/>
    <w:rsid w:val="00255A8B"/>
    <w:rsid w:val="002662A5"/>
    <w:rsid w:val="00273257"/>
    <w:rsid w:val="00274234"/>
    <w:rsid w:val="00281A5D"/>
    <w:rsid w:val="00282053"/>
    <w:rsid w:val="00282221"/>
    <w:rsid w:val="00284B78"/>
    <w:rsid w:val="00284C5E"/>
    <w:rsid w:val="00291A10"/>
    <w:rsid w:val="00293B1D"/>
    <w:rsid w:val="00294B37"/>
    <w:rsid w:val="00295DAE"/>
    <w:rsid w:val="002A195C"/>
    <w:rsid w:val="002A2BFA"/>
    <w:rsid w:val="002A4A61"/>
    <w:rsid w:val="002C239F"/>
    <w:rsid w:val="002C6B4F"/>
    <w:rsid w:val="002C6C28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4153"/>
    <w:rsid w:val="002F5C8C"/>
    <w:rsid w:val="002F7199"/>
    <w:rsid w:val="002F7D11"/>
    <w:rsid w:val="003012C9"/>
    <w:rsid w:val="00305D6E"/>
    <w:rsid w:val="00306E5B"/>
    <w:rsid w:val="0030782E"/>
    <w:rsid w:val="00307F5F"/>
    <w:rsid w:val="003214E2"/>
    <w:rsid w:val="00325AB6"/>
    <w:rsid w:val="003266AB"/>
    <w:rsid w:val="003308A8"/>
    <w:rsid w:val="003449F9"/>
    <w:rsid w:val="003451E4"/>
    <w:rsid w:val="003479E4"/>
    <w:rsid w:val="00347C43"/>
    <w:rsid w:val="00352F43"/>
    <w:rsid w:val="00353E17"/>
    <w:rsid w:val="00360C87"/>
    <w:rsid w:val="00366AF0"/>
    <w:rsid w:val="003713CA"/>
    <w:rsid w:val="003729FC"/>
    <w:rsid w:val="00372FCA"/>
    <w:rsid w:val="003763E7"/>
    <w:rsid w:val="003766B9"/>
    <w:rsid w:val="00382C54"/>
    <w:rsid w:val="00384940"/>
    <w:rsid w:val="0038516A"/>
    <w:rsid w:val="00385627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4DAD"/>
    <w:rsid w:val="003B52F2"/>
    <w:rsid w:val="003B6FC1"/>
    <w:rsid w:val="003B76BD"/>
    <w:rsid w:val="003C0365"/>
    <w:rsid w:val="003C47D1"/>
    <w:rsid w:val="003C5296"/>
    <w:rsid w:val="003C74FF"/>
    <w:rsid w:val="003D1D90"/>
    <w:rsid w:val="003D26A5"/>
    <w:rsid w:val="003D3623"/>
    <w:rsid w:val="003D5013"/>
    <w:rsid w:val="003D5690"/>
    <w:rsid w:val="003D78F7"/>
    <w:rsid w:val="003E5916"/>
    <w:rsid w:val="003E5CD9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215D0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6734F"/>
    <w:rsid w:val="004717B7"/>
    <w:rsid w:val="0047267B"/>
    <w:rsid w:val="00475A71"/>
    <w:rsid w:val="00482AD0"/>
    <w:rsid w:val="00483999"/>
    <w:rsid w:val="0049468A"/>
    <w:rsid w:val="00494A39"/>
    <w:rsid w:val="004A0AF4"/>
    <w:rsid w:val="004A4AA1"/>
    <w:rsid w:val="004B493F"/>
    <w:rsid w:val="004C0F0A"/>
    <w:rsid w:val="004C10FB"/>
    <w:rsid w:val="004C3C2A"/>
    <w:rsid w:val="004C7CE0"/>
    <w:rsid w:val="004D03A1"/>
    <w:rsid w:val="004D071D"/>
    <w:rsid w:val="004D2D75"/>
    <w:rsid w:val="004D6BE8"/>
    <w:rsid w:val="004D7188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574F"/>
    <w:rsid w:val="00527489"/>
    <w:rsid w:val="00527AD0"/>
    <w:rsid w:val="00527BB3"/>
    <w:rsid w:val="00531734"/>
    <w:rsid w:val="0053254A"/>
    <w:rsid w:val="00541041"/>
    <w:rsid w:val="0054235E"/>
    <w:rsid w:val="0054425D"/>
    <w:rsid w:val="0055459B"/>
    <w:rsid w:val="00554995"/>
    <w:rsid w:val="00554EEF"/>
    <w:rsid w:val="0055527D"/>
    <w:rsid w:val="005616BE"/>
    <w:rsid w:val="00567934"/>
    <w:rsid w:val="0057025E"/>
    <w:rsid w:val="005702B6"/>
    <w:rsid w:val="005703A1"/>
    <w:rsid w:val="00571583"/>
    <w:rsid w:val="00572E7A"/>
    <w:rsid w:val="00581271"/>
    <w:rsid w:val="00583212"/>
    <w:rsid w:val="00585D8F"/>
    <w:rsid w:val="00586072"/>
    <w:rsid w:val="0058644C"/>
    <w:rsid w:val="00587F10"/>
    <w:rsid w:val="00591351"/>
    <w:rsid w:val="00591EC7"/>
    <w:rsid w:val="00596413"/>
    <w:rsid w:val="00596B6A"/>
    <w:rsid w:val="005A16CF"/>
    <w:rsid w:val="005A2ECA"/>
    <w:rsid w:val="005A3063"/>
    <w:rsid w:val="005A4504"/>
    <w:rsid w:val="005B151D"/>
    <w:rsid w:val="005B31EA"/>
    <w:rsid w:val="005B34A6"/>
    <w:rsid w:val="005B6C67"/>
    <w:rsid w:val="005C0CBC"/>
    <w:rsid w:val="005C1000"/>
    <w:rsid w:val="005C4204"/>
    <w:rsid w:val="005C6823"/>
    <w:rsid w:val="005D1ED0"/>
    <w:rsid w:val="005D33B5"/>
    <w:rsid w:val="005D5C6E"/>
    <w:rsid w:val="005E3E49"/>
    <w:rsid w:val="005E768D"/>
    <w:rsid w:val="005F19DD"/>
    <w:rsid w:val="005F4AD8"/>
    <w:rsid w:val="005F5ADA"/>
    <w:rsid w:val="005F695C"/>
    <w:rsid w:val="00600A10"/>
    <w:rsid w:val="006147A8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25CE"/>
    <w:rsid w:val="0067305F"/>
    <w:rsid w:val="00674990"/>
    <w:rsid w:val="00680308"/>
    <w:rsid w:val="0068429C"/>
    <w:rsid w:val="00687476"/>
    <w:rsid w:val="0069038E"/>
    <w:rsid w:val="00693202"/>
    <w:rsid w:val="006976B8"/>
    <w:rsid w:val="006A3A0E"/>
    <w:rsid w:val="006A3EB3"/>
    <w:rsid w:val="006A503E"/>
    <w:rsid w:val="006A59BC"/>
    <w:rsid w:val="006A7F86"/>
    <w:rsid w:val="006B4D2D"/>
    <w:rsid w:val="006C0178"/>
    <w:rsid w:val="006C063A"/>
    <w:rsid w:val="006C1FA8"/>
    <w:rsid w:val="006C2C97"/>
    <w:rsid w:val="006C3C1D"/>
    <w:rsid w:val="006D3377"/>
    <w:rsid w:val="006D3E5E"/>
    <w:rsid w:val="006D5362"/>
    <w:rsid w:val="006E181A"/>
    <w:rsid w:val="006E2D44"/>
    <w:rsid w:val="006F3DD4"/>
    <w:rsid w:val="00711E05"/>
    <w:rsid w:val="00720885"/>
    <w:rsid w:val="007220CF"/>
    <w:rsid w:val="00724942"/>
    <w:rsid w:val="00727341"/>
    <w:rsid w:val="00734F1A"/>
    <w:rsid w:val="00736065"/>
    <w:rsid w:val="0074006F"/>
    <w:rsid w:val="00741D75"/>
    <w:rsid w:val="00742578"/>
    <w:rsid w:val="00745852"/>
    <w:rsid w:val="0074621F"/>
    <w:rsid w:val="007463FB"/>
    <w:rsid w:val="007513CD"/>
    <w:rsid w:val="00753F20"/>
    <w:rsid w:val="0076063E"/>
    <w:rsid w:val="0076196C"/>
    <w:rsid w:val="00766B1A"/>
    <w:rsid w:val="00766DFE"/>
    <w:rsid w:val="00786A15"/>
    <w:rsid w:val="007914E4"/>
    <w:rsid w:val="007914F3"/>
    <w:rsid w:val="00791A01"/>
    <w:rsid w:val="007926D8"/>
    <w:rsid w:val="00792E37"/>
    <w:rsid w:val="00794BC4"/>
    <w:rsid w:val="00794F1E"/>
    <w:rsid w:val="007953C2"/>
    <w:rsid w:val="00795C50"/>
    <w:rsid w:val="007A098E"/>
    <w:rsid w:val="007A5765"/>
    <w:rsid w:val="007A5B89"/>
    <w:rsid w:val="007B571E"/>
    <w:rsid w:val="007C0795"/>
    <w:rsid w:val="007C14AD"/>
    <w:rsid w:val="007C6C61"/>
    <w:rsid w:val="007D3D37"/>
    <w:rsid w:val="007D4D44"/>
    <w:rsid w:val="007D50FF"/>
    <w:rsid w:val="007D5453"/>
    <w:rsid w:val="007D6B5D"/>
    <w:rsid w:val="007D7EB7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17DFB"/>
    <w:rsid w:val="008204A2"/>
    <w:rsid w:val="008208CB"/>
    <w:rsid w:val="00820B60"/>
    <w:rsid w:val="00822142"/>
    <w:rsid w:val="00822EA3"/>
    <w:rsid w:val="0082437A"/>
    <w:rsid w:val="00830ACB"/>
    <w:rsid w:val="00831578"/>
    <w:rsid w:val="00831EDC"/>
    <w:rsid w:val="00832700"/>
    <w:rsid w:val="00832898"/>
    <w:rsid w:val="00835A0A"/>
    <w:rsid w:val="008377E3"/>
    <w:rsid w:val="008378E7"/>
    <w:rsid w:val="00840667"/>
    <w:rsid w:val="00841AB3"/>
    <w:rsid w:val="00852B3C"/>
    <w:rsid w:val="00853048"/>
    <w:rsid w:val="008532E6"/>
    <w:rsid w:val="0085795D"/>
    <w:rsid w:val="00866701"/>
    <w:rsid w:val="0086745D"/>
    <w:rsid w:val="00872CEB"/>
    <w:rsid w:val="008776B0"/>
    <w:rsid w:val="0088012D"/>
    <w:rsid w:val="00881C47"/>
    <w:rsid w:val="00884237"/>
    <w:rsid w:val="00887583"/>
    <w:rsid w:val="00891445"/>
    <w:rsid w:val="0089619F"/>
    <w:rsid w:val="00897183"/>
    <w:rsid w:val="008A510E"/>
    <w:rsid w:val="008A5AFD"/>
    <w:rsid w:val="008B47B4"/>
    <w:rsid w:val="008B5396"/>
    <w:rsid w:val="008C2448"/>
    <w:rsid w:val="008C4913"/>
    <w:rsid w:val="008C5478"/>
    <w:rsid w:val="008C57E5"/>
    <w:rsid w:val="008C5AD6"/>
    <w:rsid w:val="008C5D4E"/>
    <w:rsid w:val="008C7A4B"/>
    <w:rsid w:val="008D0C05"/>
    <w:rsid w:val="008D4D5A"/>
    <w:rsid w:val="008D71CE"/>
    <w:rsid w:val="008E041E"/>
    <w:rsid w:val="008E0E94"/>
    <w:rsid w:val="008E444B"/>
    <w:rsid w:val="008E54E3"/>
    <w:rsid w:val="008F039B"/>
    <w:rsid w:val="008F1C67"/>
    <w:rsid w:val="008F238D"/>
    <w:rsid w:val="00900B48"/>
    <w:rsid w:val="00900DEB"/>
    <w:rsid w:val="00903F88"/>
    <w:rsid w:val="00905A7F"/>
    <w:rsid w:val="00910F8F"/>
    <w:rsid w:val="0091118D"/>
    <w:rsid w:val="0092075E"/>
    <w:rsid w:val="009225A7"/>
    <w:rsid w:val="009237A3"/>
    <w:rsid w:val="00927FEB"/>
    <w:rsid w:val="009327EE"/>
    <w:rsid w:val="0093528B"/>
    <w:rsid w:val="00936D66"/>
    <w:rsid w:val="0094091B"/>
    <w:rsid w:val="00944591"/>
    <w:rsid w:val="00944CAA"/>
    <w:rsid w:val="009450AF"/>
    <w:rsid w:val="00951CE8"/>
    <w:rsid w:val="00953565"/>
    <w:rsid w:val="00954C90"/>
    <w:rsid w:val="00962886"/>
    <w:rsid w:val="009723A1"/>
    <w:rsid w:val="00972908"/>
    <w:rsid w:val="00973614"/>
    <w:rsid w:val="00974DED"/>
    <w:rsid w:val="0097724C"/>
    <w:rsid w:val="00980866"/>
    <w:rsid w:val="00980D24"/>
    <w:rsid w:val="009824DF"/>
    <w:rsid w:val="0098405A"/>
    <w:rsid w:val="00991A93"/>
    <w:rsid w:val="009A0E5E"/>
    <w:rsid w:val="009A2737"/>
    <w:rsid w:val="009B09CD"/>
    <w:rsid w:val="009B2383"/>
    <w:rsid w:val="009B4356"/>
    <w:rsid w:val="009B724C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E2785"/>
    <w:rsid w:val="009F08F6"/>
    <w:rsid w:val="009F3F07"/>
    <w:rsid w:val="00A00EE5"/>
    <w:rsid w:val="00A049E2"/>
    <w:rsid w:val="00A1344B"/>
    <w:rsid w:val="00A20185"/>
    <w:rsid w:val="00A219E7"/>
    <w:rsid w:val="00A2417A"/>
    <w:rsid w:val="00A26D8D"/>
    <w:rsid w:val="00A40884"/>
    <w:rsid w:val="00A43B6B"/>
    <w:rsid w:val="00A45C7E"/>
    <w:rsid w:val="00A477E6"/>
    <w:rsid w:val="00A47C1B"/>
    <w:rsid w:val="00A5337D"/>
    <w:rsid w:val="00A57CE8"/>
    <w:rsid w:val="00A66CBC"/>
    <w:rsid w:val="00A70990"/>
    <w:rsid w:val="00A7354C"/>
    <w:rsid w:val="00A844CE"/>
    <w:rsid w:val="00A90385"/>
    <w:rsid w:val="00A91EAA"/>
    <w:rsid w:val="00A9264B"/>
    <w:rsid w:val="00A96DCC"/>
    <w:rsid w:val="00AA188F"/>
    <w:rsid w:val="00AA3C3D"/>
    <w:rsid w:val="00AA5C69"/>
    <w:rsid w:val="00AA63A9"/>
    <w:rsid w:val="00AA6F19"/>
    <w:rsid w:val="00AA7E07"/>
    <w:rsid w:val="00AB17F6"/>
    <w:rsid w:val="00AB4FE7"/>
    <w:rsid w:val="00AB7031"/>
    <w:rsid w:val="00AC76C6"/>
    <w:rsid w:val="00AD268D"/>
    <w:rsid w:val="00AD3749"/>
    <w:rsid w:val="00AD6723"/>
    <w:rsid w:val="00AD6AE6"/>
    <w:rsid w:val="00AF1049"/>
    <w:rsid w:val="00B0051A"/>
    <w:rsid w:val="00B03DB7"/>
    <w:rsid w:val="00B04957"/>
    <w:rsid w:val="00B04CB8"/>
    <w:rsid w:val="00B11981"/>
    <w:rsid w:val="00B144F2"/>
    <w:rsid w:val="00B16018"/>
    <w:rsid w:val="00B16515"/>
    <w:rsid w:val="00B447D8"/>
    <w:rsid w:val="00B45A5E"/>
    <w:rsid w:val="00B51194"/>
    <w:rsid w:val="00B52374"/>
    <w:rsid w:val="00B53726"/>
    <w:rsid w:val="00B5499F"/>
    <w:rsid w:val="00B54BCB"/>
    <w:rsid w:val="00B56B13"/>
    <w:rsid w:val="00B60DD2"/>
    <w:rsid w:val="00B63F1C"/>
    <w:rsid w:val="00B7006B"/>
    <w:rsid w:val="00B73C63"/>
    <w:rsid w:val="00B74E3D"/>
    <w:rsid w:val="00B753D1"/>
    <w:rsid w:val="00B77BB8"/>
    <w:rsid w:val="00B83455"/>
    <w:rsid w:val="00B83960"/>
    <w:rsid w:val="00B844E8"/>
    <w:rsid w:val="00B853B2"/>
    <w:rsid w:val="00B94B98"/>
    <w:rsid w:val="00B94CAC"/>
    <w:rsid w:val="00BA0299"/>
    <w:rsid w:val="00BA787B"/>
    <w:rsid w:val="00BB20F2"/>
    <w:rsid w:val="00BB67AE"/>
    <w:rsid w:val="00BC030E"/>
    <w:rsid w:val="00BC5869"/>
    <w:rsid w:val="00BC5AAC"/>
    <w:rsid w:val="00BD003A"/>
    <w:rsid w:val="00BD1D45"/>
    <w:rsid w:val="00BD3E62"/>
    <w:rsid w:val="00BE1C1A"/>
    <w:rsid w:val="00BE44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178F"/>
    <w:rsid w:val="00C1356B"/>
    <w:rsid w:val="00C151D0"/>
    <w:rsid w:val="00C237F5"/>
    <w:rsid w:val="00C24241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B2B"/>
    <w:rsid w:val="00C57CDB"/>
    <w:rsid w:val="00C60A9B"/>
    <w:rsid w:val="00C6108B"/>
    <w:rsid w:val="00C6354A"/>
    <w:rsid w:val="00C80D03"/>
    <w:rsid w:val="00C80D37"/>
    <w:rsid w:val="00C8151A"/>
    <w:rsid w:val="00C81770"/>
    <w:rsid w:val="00C82355"/>
    <w:rsid w:val="00C82609"/>
    <w:rsid w:val="00C83431"/>
    <w:rsid w:val="00C85C0F"/>
    <w:rsid w:val="00C8795F"/>
    <w:rsid w:val="00C95FF7"/>
    <w:rsid w:val="00C975ED"/>
    <w:rsid w:val="00C97719"/>
    <w:rsid w:val="00CA2591"/>
    <w:rsid w:val="00CA50AA"/>
    <w:rsid w:val="00CA6934"/>
    <w:rsid w:val="00CB285C"/>
    <w:rsid w:val="00CB7A46"/>
    <w:rsid w:val="00CC3806"/>
    <w:rsid w:val="00CD0ABD"/>
    <w:rsid w:val="00CD259C"/>
    <w:rsid w:val="00CE3DDC"/>
    <w:rsid w:val="00CE63EE"/>
    <w:rsid w:val="00CE67F6"/>
    <w:rsid w:val="00CF16FB"/>
    <w:rsid w:val="00CF2295"/>
    <w:rsid w:val="00CF3BDE"/>
    <w:rsid w:val="00D02B61"/>
    <w:rsid w:val="00D0639A"/>
    <w:rsid w:val="00D07ABE"/>
    <w:rsid w:val="00D22CEC"/>
    <w:rsid w:val="00D26EB4"/>
    <w:rsid w:val="00D307A6"/>
    <w:rsid w:val="00D36C35"/>
    <w:rsid w:val="00D42073"/>
    <w:rsid w:val="00D5432B"/>
    <w:rsid w:val="00D5494D"/>
    <w:rsid w:val="00D574CA"/>
    <w:rsid w:val="00D57819"/>
    <w:rsid w:val="00D6072C"/>
    <w:rsid w:val="00D618A3"/>
    <w:rsid w:val="00D72906"/>
    <w:rsid w:val="00D72BC8"/>
    <w:rsid w:val="00D73304"/>
    <w:rsid w:val="00D73E07"/>
    <w:rsid w:val="00D826B4"/>
    <w:rsid w:val="00D84566"/>
    <w:rsid w:val="00D92951"/>
    <w:rsid w:val="00D94B05"/>
    <w:rsid w:val="00D9667F"/>
    <w:rsid w:val="00DA3D06"/>
    <w:rsid w:val="00DB6B0C"/>
    <w:rsid w:val="00DB7D1B"/>
    <w:rsid w:val="00DC176F"/>
    <w:rsid w:val="00DC2B1D"/>
    <w:rsid w:val="00DC3FAC"/>
    <w:rsid w:val="00DC77AA"/>
    <w:rsid w:val="00DD3BD5"/>
    <w:rsid w:val="00DD6B09"/>
    <w:rsid w:val="00DD6EB7"/>
    <w:rsid w:val="00DE2E19"/>
    <w:rsid w:val="00DE385C"/>
    <w:rsid w:val="00DE6B30"/>
    <w:rsid w:val="00DF15D7"/>
    <w:rsid w:val="00DF6CC2"/>
    <w:rsid w:val="00E006E4"/>
    <w:rsid w:val="00E01DB7"/>
    <w:rsid w:val="00E02AAD"/>
    <w:rsid w:val="00E06DCA"/>
    <w:rsid w:val="00E07608"/>
    <w:rsid w:val="00E0769B"/>
    <w:rsid w:val="00E07E4A"/>
    <w:rsid w:val="00E26313"/>
    <w:rsid w:val="00E325D5"/>
    <w:rsid w:val="00E33B8F"/>
    <w:rsid w:val="00E53C1B"/>
    <w:rsid w:val="00E54D26"/>
    <w:rsid w:val="00E55A03"/>
    <w:rsid w:val="00E5708C"/>
    <w:rsid w:val="00E610D6"/>
    <w:rsid w:val="00E65013"/>
    <w:rsid w:val="00E71C91"/>
    <w:rsid w:val="00E74E87"/>
    <w:rsid w:val="00E772DB"/>
    <w:rsid w:val="00E80182"/>
    <w:rsid w:val="00E8027B"/>
    <w:rsid w:val="00E81437"/>
    <w:rsid w:val="00E839F1"/>
    <w:rsid w:val="00E873C2"/>
    <w:rsid w:val="00E91460"/>
    <w:rsid w:val="00E9535F"/>
    <w:rsid w:val="00EA2CE4"/>
    <w:rsid w:val="00EA48D0"/>
    <w:rsid w:val="00EA6DCB"/>
    <w:rsid w:val="00EB5ADB"/>
    <w:rsid w:val="00EC7B3E"/>
    <w:rsid w:val="00ED6FC5"/>
    <w:rsid w:val="00EE2AF3"/>
    <w:rsid w:val="00EE55B2"/>
    <w:rsid w:val="00EE7DA9"/>
    <w:rsid w:val="00EF34D3"/>
    <w:rsid w:val="00EF6B9E"/>
    <w:rsid w:val="00F03FF1"/>
    <w:rsid w:val="00F0401B"/>
    <w:rsid w:val="00F04FF6"/>
    <w:rsid w:val="00F109FC"/>
    <w:rsid w:val="00F15CD4"/>
    <w:rsid w:val="00F1695F"/>
    <w:rsid w:val="00F2561F"/>
    <w:rsid w:val="00F2637D"/>
    <w:rsid w:val="00F30AB8"/>
    <w:rsid w:val="00F342FD"/>
    <w:rsid w:val="00F34E9E"/>
    <w:rsid w:val="00F41684"/>
    <w:rsid w:val="00F44755"/>
    <w:rsid w:val="00F455E0"/>
    <w:rsid w:val="00F45E7C"/>
    <w:rsid w:val="00F5458D"/>
    <w:rsid w:val="00F54F3A"/>
    <w:rsid w:val="00F659E1"/>
    <w:rsid w:val="00F75625"/>
    <w:rsid w:val="00F808C5"/>
    <w:rsid w:val="00F832E1"/>
    <w:rsid w:val="00F85369"/>
    <w:rsid w:val="00F9171A"/>
    <w:rsid w:val="00F93DC9"/>
    <w:rsid w:val="00F94872"/>
    <w:rsid w:val="00F967E0"/>
    <w:rsid w:val="00F96A6A"/>
    <w:rsid w:val="00FA57AD"/>
    <w:rsid w:val="00FA5D88"/>
    <w:rsid w:val="00FA6D0A"/>
    <w:rsid w:val="00FA751A"/>
    <w:rsid w:val="00FB0152"/>
    <w:rsid w:val="00FB1482"/>
    <w:rsid w:val="00FB1A63"/>
    <w:rsid w:val="00FB33E4"/>
    <w:rsid w:val="00FB3B75"/>
    <w:rsid w:val="00FC18E0"/>
    <w:rsid w:val="00FC20C3"/>
    <w:rsid w:val="00FC29BA"/>
    <w:rsid w:val="00FC2BFD"/>
    <w:rsid w:val="00FC64E4"/>
    <w:rsid w:val="00FD3C24"/>
    <w:rsid w:val="00FD554D"/>
    <w:rsid w:val="00FD5B24"/>
    <w:rsid w:val="00FE117C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7DEC-B5D7-4DF3-B304-4919FC06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8441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28</cp:revision>
  <cp:lastPrinted>2010-05-04T03:47:00Z</cp:lastPrinted>
  <dcterms:created xsi:type="dcterms:W3CDTF">2013-12-03T15:40:00Z</dcterms:created>
  <dcterms:modified xsi:type="dcterms:W3CDTF">2013-12-12T09:19:00Z</dcterms:modified>
</cp:coreProperties>
</file>