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0366CE">
            <w:pPr>
              <w:pStyle w:val="T2"/>
              <w:spacing w:before="120" w:after="120"/>
              <w:ind w:right="86"/>
            </w:pPr>
            <w:r>
              <w:t>Proposed</w:t>
            </w:r>
            <w:r w:rsidR="00F72E72">
              <w:t xml:space="preserve"> </w:t>
            </w:r>
            <w:r w:rsidR="007D7EB9">
              <w:t xml:space="preserve">Clarifications for </w:t>
            </w:r>
            <w:r w:rsidR="000366CE">
              <w:t>Scan Reports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D7EB9">
              <w:rPr>
                <w:sz w:val="20"/>
              </w:rPr>
              <w:t xml:space="preserve"> 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7D7EB9">
              <w:rPr>
                <w:b w:val="0"/>
                <w:sz w:val="20"/>
              </w:rPr>
              <w:t>9-</w:t>
            </w:r>
            <w:r w:rsidR="009918FF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854CCC">
      <w:pPr>
        <w:pStyle w:val="T1"/>
        <w:spacing w:after="120"/>
        <w:rPr>
          <w:sz w:val="22"/>
        </w:rPr>
      </w:pPr>
      <w:bookmarkStart w:id="0" w:name="_GoBack"/>
      <w:bookmarkEnd w:id="0"/>
      <w:r w:rsidRPr="00854CCC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</w:t>
                  </w:r>
                  <w:r w:rsidR="00416A12">
                    <w:rPr>
                      <w:sz w:val="24"/>
                      <w:szCs w:val="24"/>
                    </w:rPr>
                    <w:t xml:space="preserve">clarifications for </w:t>
                  </w:r>
                  <w:r w:rsidR="000366CE">
                    <w:rPr>
                      <w:sz w:val="24"/>
                      <w:szCs w:val="24"/>
                    </w:rPr>
                    <w:t>scan reports</w:t>
                  </w:r>
                  <w:r w:rsidR="00713618">
                    <w:rPr>
                      <w:sz w:val="24"/>
                      <w:szCs w:val="24"/>
                    </w:rPr>
                    <w:t xml:space="preserve">, </w:t>
                  </w:r>
                  <w:r w:rsidR="005C1B5B">
                    <w:rPr>
                      <w:sz w:val="24"/>
                      <w:szCs w:val="24"/>
                    </w:rPr>
                    <w:t xml:space="preserve">as </w:t>
                  </w:r>
                  <w:r w:rsidR="00713618">
                    <w:rPr>
                      <w:sz w:val="24"/>
                      <w:szCs w:val="24"/>
                    </w:rPr>
                    <w:t>a proposed reso</w:t>
                  </w:r>
                  <w:r w:rsidR="002B47CA">
                    <w:rPr>
                      <w:sz w:val="24"/>
                      <w:szCs w:val="24"/>
                    </w:rPr>
                    <w:t>lution to a comment submitted to</w:t>
                  </w:r>
                  <w:r w:rsidR="00713618">
                    <w:rPr>
                      <w:sz w:val="24"/>
                      <w:szCs w:val="24"/>
                    </w:rPr>
                    <w:t xml:space="preserve"> 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IEEE 802.11 </w:t>
                  </w:r>
                  <w:r w:rsidR="002B47CA">
                    <w:rPr>
                      <w:sz w:val="24"/>
                      <w:szCs w:val="24"/>
                    </w:rPr>
                    <w:t>Working Group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 Technical Letter Ballot 198 for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>
        <w:rPr>
          <w:sz w:val="24"/>
          <w:szCs w:val="24"/>
        </w:rPr>
        <w:t xml:space="preserve">, the following comment is submitted: </w:t>
      </w:r>
    </w:p>
    <w:p w:rsidR="005459ED" w:rsidRPr="005459ED" w:rsidRDefault="005459ED" w:rsidP="00B5247F">
      <w:pPr>
        <w:spacing w:before="120" w:after="120"/>
        <w:jc w:val="both"/>
        <w:rPr>
          <w:i/>
          <w:sz w:val="24"/>
          <w:szCs w:val="24"/>
        </w:rPr>
      </w:pPr>
      <w:r w:rsidRPr="005459ED">
        <w:rPr>
          <w:b/>
          <w:i/>
          <w:sz w:val="24"/>
          <w:szCs w:val="24"/>
        </w:rPr>
        <w:t>Comment</w:t>
      </w:r>
      <w:r w:rsidR="003A3EA1">
        <w:rPr>
          <w:i/>
          <w:sz w:val="24"/>
          <w:szCs w:val="24"/>
        </w:rPr>
        <w:t xml:space="preserve">: line </w:t>
      </w:r>
      <w:r w:rsidR="00B71C07">
        <w:rPr>
          <w:i/>
          <w:sz w:val="24"/>
          <w:szCs w:val="24"/>
        </w:rPr>
        <w:t>56</w:t>
      </w:r>
      <w:r w:rsidR="003A3EA1">
        <w:rPr>
          <w:i/>
          <w:sz w:val="24"/>
          <w:szCs w:val="24"/>
        </w:rPr>
        <w:t xml:space="preserve"> on page </w:t>
      </w:r>
      <w:r w:rsidR="00B71C07">
        <w:rPr>
          <w:i/>
          <w:sz w:val="24"/>
          <w:szCs w:val="24"/>
        </w:rPr>
        <w:t>69</w:t>
      </w:r>
      <w:r w:rsidRPr="005459ED">
        <w:rPr>
          <w:i/>
          <w:sz w:val="24"/>
          <w:szCs w:val="24"/>
        </w:rPr>
        <w:t xml:space="preserve">, Section </w:t>
      </w:r>
      <w:r w:rsidR="00B71C07">
        <w:rPr>
          <w:i/>
          <w:sz w:val="24"/>
          <w:szCs w:val="24"/>
        </w:rPr>
        <w:t>10.1.4</w:t>
      </w:r>
    </w:p>
    <w:p w:rsidR="00B5247F" w:rsidRPr="00B97F49" w:rsidRDefault="007B7B4C" w:rsidP="00B97F49">
      <w:pPr>
        <w:spacing w:before="120" w:after="120"/>
        <w:jc w:val="both"/>
        <w:rPr>
          <w:sz w:val="24"/>
          <w:szCs w:val="24"/>
        </w:rPr>
      </w:pPr>
      <w:r w:rsidRPr="007B7B4C">
        <w:rPr>
          <w:i/>
          <w:sz w:val="24"/>
          <w:szCs w:val="24"/>
        </w:rPr>
        <w:t>During scanning, either passive scanning or active scanning, when an MLME-SCAN.confirm primitive is issued to report the scanning result, it can also contain the information collected from Measurement Pilot frames and/or FD frames, in addition to BSSDescri</w:t>
      </w:r>
      <w:r>
        <w:rPr>
          <w:i/>
          <w:sz w:val="24"/>
          <w:szCs w:val="24"/>
        </w:rPr>
        <w:t>ptionSet</w:t>
      </w:r>
      <w:r w:rsidR="003A3EA1" w:rsidRPr="00B97F49">
        <w:rPr>
          <w:i/>
          <w:sz w:val="24"/>
          <w:szCs w:val="24"/>
        </w:rPr>
        <w:t>.</w:t>
      </w:r>
    </w:p>
    <w:p w:rsidR="00B71C07" w:rsidRDefault="00B71C07" w:rsidP="00AD00A8">
      <w:pPr>
        <w:spacing w:before="120" w:after="120"/>
        <w:jc w:val="both"/>
        <w:rPr>
          <w:sz w:val="24"/>
          <w:szCs w:val="24"/>
        </w:rPr>
      </w:pPr>
    </w:p>
    <w:p w:rsidR="005459ED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444A21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</w:t>
      </w:r>
      <w:r w:rsidR="005459ED">
        <w:rPr>
          <w:sz w:val="24"/>
          <w:szCs w:val="24"/>
        </w:rPr>
        <w:t>a resolution</w:t>
      </w:r>
      <w:r w:rsidR="00E609F2">
        <w:rPr>
          <w:sz w:val="24"/>
          <w:szCs w:val="24"/>
        </w:rPr>
        <w:t xml:space="preserve"> to </w:t>
      </w:r>
      <w:r w:rsidR="006F0352">
        <w:rPr>
          <w:sz w:val="24"/>
          <w:szCs w:val="24"/>
        </w:rPr>
        <w:t>the</w:t>
      </w:r>
      <w:r w:rsidR="00CF4A21">
        <w:rPr>
          <w:sz w:val="24"/>
          <w:szCs w:val="24"/>
        </w:rPr>
        <w:t xml:space="preserve"> </w:t>
      </w:r>
      <w:r w:rsidR="005459ED">
        <w:rPr>
          <w:sz w:val="24"/>
          <w:szCs w:val="24"/>
        </w:rPr>
        <w:t xml:space="preserve">above </w:t>
      </w:r>
      <w:r w:rsidR="006F0352">
        <w:rPr>
          <w:sz w:val="24"/>
          <w:szCs w:val="24"/>
        </w:rPr>
        <w:t>comment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D1.0</w:t>
      </w:r>
      <w:r w:rsidR="00854CCC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854CCC">
        <w:rPr>
          <w:sz w:val="24"/>
          <w:szCs w:val="24"/>
        </w:rPr>
      </w:r>
      <w:r w:rsidR="00854CCC">
        <w:rPr>
          <w:sz w:val="24"/>
          <w:szCs w:val="24"/>
        </w:rPr>
        <w:fldChar w:fldCharType="separate"/>
      </w:r>
      <w:r w:rsidR="00854CCC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854CCC">
        <w:rPr>
          <w:sz w:val="24"/>
          <w:szCs w:val="24"/>
        </w:rPr>
      </w:r>
      <w:r w:rsidR="00854CCC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854CCC">
        <w:rPr>
          <w:sz w:val="24"/>
          <w:szCs w:val="24"/>
        </w:rPr>
        <w:fldChar w:fldCharType="end"/>
      </w:r>
      <w:r w:rsidR="00854CC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444A2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331764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331764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44A2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44A21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F26BE" w:rsidRDefault="00DB1686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E81362" w:rsidRPr="001D1F7C" w:rsidRDefault="0078220F" w:rsidP="00E81362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  <w:r w:rsidR="00AB7401">
        <w:rPr>
          <w:u w:val="none"/>
        </w:rPr>
        <w:t xml:space="preserve"> of the Proposed Resolution</w:t>
      </w:r>
    </w:p>
    <w:p w:rsidR="00CD2344" w:rsidRPr="007A5D2C" w:rsidRDefault="00AF0AB1" w:rsidP="007A5D2C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1707D">
        <w:rPr>
          <w:sz w:val="24"/>
          <w:szCs w:val="24"/>
        </w:rPr>
        <w:t>he proposed resolution</w:t>
      </w:r>
      <w:r w:rsidR="007A5D2C">
        <w:rPr>
          <w:sz w:val="24"/>
          <w:szCs w:val="24"/>
        </w:rPr>
        <w:t xml:space="preserve"> is </w:t>
      </w:r>
      <w:r w:rsidR="0061707D" w:rsidRPr="007A5D2C">
        <w:rPr>
          <w:sz w:val="24"/>
          <w:szCs w:val="24"/>
        </w:rPr>
        <w:t>to add the</w:t>
      </w:r>
      <w:r w:rsidR="00866E6B">
        <w:rPr>
          <w:sz w:val="24"/>
          <w:szCs w:val="24"/>
        </w:rPr>
        <w:t xml:space="preserve"> two parameters, BSSDescriptionFromFDSet, and </w:t>
      </w:r>
      <w:r w:rsidR="00866E6B" w:rsidRPr="00866E6B">
        <w:rPr>
          <w:sz w:val="24"/>
          <w:szCs w:val="24"/>
        </w:rPr>
        <w:t>BSSDescriptionFromMeasurementPilotSet</w:t>
      </w:r>
      <w:r w:rsidR="00866E6B">
        <w:rPr>
          <w:sz w:val="24"/>
          <w:szCs w:val="24"/>
        </w:rPr>
        <w:t xml:space="preserve">, in the descriptions of issuing an </w:t>
      </w:r>
      <w:r w:rsidR="00866E6B" w:rsidRPr="00866E6B">
        <w:rPr>
          <w:sz w:val="24"/>
          <w:szCs w:val="24"/>
        </w:rPr>
        <w:t>MLME-SCAN.confirm primitive</w:t>
      </w:r>
      <w:r w:rsidR="0061707D" w:rsidRPr="007A5D2C">
        <w:rPr>
          <w:sz w:val="24"/>
          <w:szCs w:val="24"/>
        </w:rPr>
        <w:t xml:space="preserve">. The details are listed in Section </w:t>
      </w:r>
      <w:r w:rsidR="00854CCC" w:rsidRPr="007A5D2C">
        <w:rPr>
          <w:sz w:val="24"/>
          <w:szCs w:val="24"/>
        </w:rPr>
        <w:fldChar w:fldCharType="begin"/>
      </w:r>
      <w:r w:rsidR="0061707D" w:rsidRPr="007A5D2C">
        <w:rPr>
          <w:sz w:val="24"/>
          <w:szCs w:val="24"/>
        </w:rPr>
        <w:instrText xml:space="preserve"> REF _Ref339564878 \r \h </w:instrText>
      </w:r>
      <w:r w:rsidR="00854CCC" w:rsidRPr="007A5D2C">
        <w:rPr>
          <w:sz w:val="24"/>
          <w:szCs w:val="24"/>
        </w:rPr>
      </w:r>
      <w:r w:rsidR="00854CCC" w:rsidRPr="007A5D2C">
        <w:rPr>
          <w:sz w:val="24"/>
          <w:szCs w:val="24"/>
        </w:rPr>
        <w:fldChar w:fldCharType="separate"/>
      </w:r>
      <w:r w:rsidR="0061707D" w:rsidRPr="007A5D2C">
        <w:rPr>
          <w:sz w:val="24"/>
          <w:szCs w:val="24"/>
        </w:rPr>
        <w:t>4</w:t>
      </w:r>
      <w:r w:rsidR="00854CCC" w:rsidRPr="007A5D2C">
        <w:rPr>
          <w:sz w:val="24"/>
          <w:szCs w:val="24"/>
        </w:rPr>
        <w:fldChar w:fldCharType="end"/>
      </w:r>
      <w:r w:rsidR="0061707D" w:rsidRPr="007A5D2C">
        <w:rPr>
          <w:sz w:val="24"/>
          <w:szCs w:val="24"/>
        </w:rPr>
        <w:t xml:space="preserve"> of this contribution</w:t>
      </w:r>
      <w:r w:rsidR="00CD2344" w:rsidRPr="007A5D2C">
        <w:rPr>
          <w:sz w:val="24"/>
          <w:szCs w:val="24"/>
        </w:rPr>
        <w:t>.</w:t>
      </w:r>
    </w:p>
    <w:p w:rsidR="00A5415F" w:rsidRDefault="00A5415F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90584C" w:rsidRDefault="0090584C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90584C" w:rsidRDefault="0090584C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90584C" w:rsidRPr="0061707D" w:rsidRDefault="0090584C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7A791B" w:rsidRPr="00105338" w:rsidRDefault="00383B77" w:rsidP="00105338">
      <w:pPr>
        <w:pStyle w:val="Heading1"/>
        <w:spacing w:before="360" w:after="120"/>
        <w:rPr>
          <w:u w:val="none"/>
        </w:rPr>
      </w:pPr>
      <w:bookmarkStart w:id="1" w:name="_Ref339564878"/>
      <w:r>
        <w:rPr>
          <w:u w:val="none"/>
        </w:rPr>
        <w:lastRenderedPageBreak/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AB7401">
        <w:rPr>
          <w:u w:val="none"/>
        </w:rPr>
        <w:t>0</w:t>
      </w:r>
      <w:r w:rsidR="00D87730">
        <w:rPr>
          <w:u w:val="none"/>
        </w:rPr>
        <w:t xml:space="preserve"> </w:t>
      </w:r>
      <w:r>
        <w:rPr>
          <w:u w:val="none"/>
        </w:rPr>
        <w:t>Specification Text</w:t>
      </w:r>
      <w:bookmarkEnd w:id="1"/>
    </w:p>
    <w:p w:rsidR="00105338" w:rsidRPr="0090584C" w:rsidRDefault="00304279" w:rsidP="00105338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105338" w:rsidRPr="00105338">
        <w:rPr>
          <w:i/>
        </w:rPr>
        <w:t xml:space="preserve">Change the sentence in line 56 page 69 </w:t>
      </w:r>
      <w:r w:rsidR="00105338">
        <w:rPr>
          <w:i/>
          <w:highlight w:val="yellow"/>
        </w:rPr>
        <w:t>as follows:</w:t>
      </w:r>
    </w:p>
    <w:p w:rsidR="00105338" w:rsidRPr="0090584C" w:rsidRDefault="00105338" w:rsidP="0090584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90584C">
        <w:rPr>
          <w:rFonts w:ascii="TimesNewRoman" w:hAnsi="TimesNewRoman" w:cs="TimesNewRoman"/>
          <w:szCs w:val="22"/>
          <w:lang w:val="en-US"/>
        </w:rPr>
        <w:t xml:space="preserve">The MLME shall issue an MLME-SCAN.confirm primitive with the BSSDescriptionSet, </w:t>
      </w:r>
      <w:r w:rsidRPr="0090584C">
        <w:rPr>
          <w:rFonts w:ascii="TimesNewRoman" w:hAnsi="TimesNewRoman" w:cs="TimesNewRoman"/>
          <w:color w:val="3333CC"/>
          <w:szCs w:val="22"/>
          <w:u w:val="single"/>
          <w:lang w:val="en-US"/>
        </w:rPr>
        <w:t xml:space="preserve">BSSDescriptionFromFDSet, and/or BSSDescriptionFromMeasurementPilotSet </w:t>
      </w:r>
      <w:r w:rsidRPr="0090584C">
        <w:rPr>
          <w:rFonts w:ascii="TimesNewRoman" w:hAnsi="TimesNewRoman" w:cs="TimesNewRoman"/>
          <w:szCs w:val="22"/>
          <w:lang w:val="en-US"/>
        </w:rPr>
        <w:t>containing the gathered information since the previous issue of MLME-SCAN.comfirm primitive, or if the primitive has not been issued since the beginning of the scan, having the ResultCode set to SUCCESS.</w:t>
      </w:r>
    </w:p>
    <w:p w:rsidR="009E73FD" w:rsidRDefault="009E73FD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0584C" w:rsidRPr="00EA343F" w:rsidRDefault="00AF4207" w:rsidP="00EA343F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EA343F" w:rsidRPr="00EA343F">
        <w:rPr>
          <w:i/>
          <w:lang w:val="en-US"/>
        </w:rPr>
        <w:t xml:space="preserve">Change the paragraph in line 36 page 71 </w:t>
      </w:r>
      <w:r w:rsidR="00EA343F">
        <w:rPr>
          <w:i/>
          <w:highlight w:val="yellow"/>
          <w:lang w:val="en-US"/>
        </w:rPr>
        <w:t>as follows</w:t>
      </w:r>
      <w:r w:rsidRPr="009C1427">
        <w:rPr>
          <w:i/>
          <w:highlight w:val="yellow"/>
        </w:rPr>
        <w:t>.</w:t>
      </w:r>
    </w:p>
    <w:p w:rsidR="0090584C" w:rsidRPr="00EA343F" w:rsidRDefault="00EA343F" w:rsidP="00EA343F">
      <w:pPr>
        <w:autoSpaceDE w:val="0"/>
        <w:autoSpaceDN w:val="0"/>
        <w:adjustRightInd w:val="0"/>
        <w:ind w:left="1080" w:hanging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</w:rPr>
        <w:t xml:space="preserve">3)   </w:t>
      </w:r>
      <w:r w:rsidR="0090584C" w:rsidRPr="00EA343F">
        <w:rPr>
          <w:color w:val="000000" w:themeColor="text1"/>
          <w:szCs w:val="22"/>
          <w:lang w:val="en-US"/>
        </w:rPr>
        <w:t xml:space="preserve">If dot11FILSActivated is true in the STA, ReportingOption is IMMEDIATE, and new AP or new information of the AP is detected, issue MLME-SCAN.confirm primitive with the Result-Code equal to INTERMEDIATE_SCAN_RESULT and the BSSDescriptionSet, </w:t>
      </w:r>
      <w:r w:rsidR="0090584C" w:rsidRPr="00EA343F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and/or BSSDescriptionFromMeasurementPilotSet</w:t>
      </w:r>
      <w:r w:rsidR="0090584C" w:rsidRPr="00EA343F">
        <w:rPr>
          <w:color w:val="000000" w:themeColor="text1"/>
          <w:szCs w:val="22"/>
          <w:lang w:val="en-US"/>
        </w:rPr>
        <w:t xml:space="preserve"> containing information of the detected AP;</w:t>
      </w:r>
    </w:p>
    <w:p w:rsidR="0090584C" w:rsidRDefault="0090584C" w:rsidP="00AF4207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544B1B" w:rsidRDefault="00544B1B" w:rsidP="00544B1B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684C8B" w:rsidRPr="00684C8B" w:rsidRDefault="00544B1B" w:rsidP="00684C8B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Cs w:val="22"/>
        </w:rPr>
      </w:pPr>
      <w:r>
        <w:rPr>
          <w:i/>
          <w:highlight w:val="yellow"/>
        </w:rPr>
        <w:t xml:space="preserve">Instructions to Editor: </w:t>
      </w:r>
      <w:r w:rsidR="00684C8B" w:rsidRPr="00684C8B">
        <w:rPr>
          <w:i/>
        </w:rPr>
        <w:t>Change the paragraph in line 41 page 71</w:t>
      </w:r>
      <w:r w:rsidR="00684C8B">
        <w:rPr>
          <w:i/>
          <w:highlight w:val="yellow"/>
        </w:rPr>
        <w:t xml:space="preserve"> as follows: </w:t>
      </w:r>
      <w:r w:rsidR="00684C8B" w:rsidRPr="00684C8B">
        <w:rPr>
          <w:i/>
        </w:rPr>
        <w:t xml:space="preserve"> </w:t>
      </w:r>
    </w:p>
    <w:p w:rsidR="00684C8B" w:rsidRDefault="00684C8B" w:rsidP="00684C8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</w:rPr>
      </w:pPr>
      <w:r w:rsidRPr="00684C8B">
        <w:rPr>
          <w:rFonts w:ascii="TimesNewRoman" w:hAnsi="TimesNewRoman" w:cs="TimesNewRoman"/>
          <w:szCs w:val="22"/>
        </w:rPr>
        <w:t xml:space="preserve">If dot11FILSActivated is true and the ReportingOption is CHANNEL_SPECIFIC, issue at the time when the Probe Timer reaches the MaxChannelTime an MLME-SCAN.confirm primitive, with the ResultCode equal to INTERMEDIATE_SCAN_RESULT and the BSSDescriptionSet, </w:t>
      </w:r>
      <w:r w:rsidRPr="00684C8B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and/or BSSDescriptionFromMeasurementPilotSet</w:t>
      </w:r>
      <w:r w:rsidRPr="00684C8B">
        <w:rPr>
          <w:rFonts w:ascii="TimesNewRoman" w:hAnsi="TimesNewRoman" w:cs="TimesNewRoman"/>
          <w:szCs w:val="22"/>
        </w:rPr>
        <w:t xml:space="preserve"> containing information of all APs that have been discovered from the scanned channel.</w:t>
      </w:r>
    </w:p>
    <w:p w:rsidR="00544B1B" w:rsidRDefault="00544B1B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</w:rPr>
      </w:pPr>
    </w:p>
    <w:p w:rsidR="00A52E85" w:rsidRPr="00A52E85" w:rsidRDefault="00B95F8A" w:rsidP="00A52E85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Cs w:val="22"/>
          <w:lang w:val="en-US"/>
        </w:rPr>
      </w:pPr>
      <w:r>
        <w:rPr>
          <w:i/>
          <w:highlight w:val="yellow"/>
        </w:rPr>
        <w:t xml:space="preserve">Instructions to Editor: </w:t>
      </w:r>
      <w:r w:rsidR="00A52E85" w:rsidRPr="00A52E85">
        <w:rPr>
          <w:i/>
          <w:lang w:val="en-US"/>
        </w:rPr>
        <w:t>change the paragraph in line 44 page 72</w:t>
      </w:r>
      <w:r w:rsidR="00A52E85">
        <w:rPr>
          <w:i/>
          <w:highlight w:val="yellow"/>
          <w:lang w:val="en-US"/>
        </w:rPr>
        <w:t xml:space="preserve"> as follow:</w:t>
      </w:r>
      <w:r w:rsidR="00A52E85" w:rsidRPr="00A52E85">
        <w:rPr>
          <w:i/>
          <w:lang w:val="en-US"/>
        </w:rPr>
        <w:t xml:space="preserve"> </w:t>
      </w:r>
    </w:p>
    <w:p w:rsidR="00A52E85" w:rsidRDefault="00A52E85" w:rsidP="00A52E8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A52E85">
        <w:rPr>
          <w:rFonts w:ascii="TimesNewRoman" w:hAnsi="TimesNewRoman" w:cs="TimesNewRoman"/>
          <w:szCs w:val="22"/>
          <w:lang w:val="en-US"/>
        </w:rPr>
        <w:t xml:space="preserve">When all channels in the ChannelList have been scanned, the MLME shall issue an MLME-SCAN.confirm primitive with Resultcode set to SCAN_SUCCESS and the BSSDescriptionSet, </w:t>
      </w:r>
      <w:r w:rsidRPr="00A52E85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and/or BSSDescriptionFromMeasurementPilotSet</w:t>
      </w:r>
      <w:r w:rsidRPr="00A52E85">
        <w:rPr>
          <w:rFonts w:ascii="TimesNewRoman" w:hAnsi="TimesNewRoman" w:cs="TimesNewRoman"/>
          <w:szCs w:val="22"/>
          <w:lang w:val="en-US"/>
        </w:rPr>
        <w:t xml:space="preserve"> containing all of the information gathered during the scan.</w:t>
      </w:r>
    </w:p>
    <w:p w:rsidR="00B95F8A" w:rsidRDefault="00B95F8A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</w:p>
    <w:p w:rsidR="00DC0516" w:rsidRPr="00DC0516" w:rsidRDefault="000B438C" w:rsidP="008B55F7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Cs w:val="22"/>
        </w:rPr>
      </w:pPr>
      <w:r>
        <w:rPr>
          <w:i/>
          <w:highlight w:val="yellow"/>
        </w:rPr>
        <w:t xml:space="preserve">Instructions to Editor: </w:t>
      </w:r>
      <w:r w:rsidR="008B55F7" w:rsidRPr="008B55F7">
        <w:rPr>
          <w:i/>
        </w:rPr>
        <w:t>change the sentence in line 52 page 72</w:t>
      </w:r>
      <w:r w:rsidR="008B55F7">
        <w:rPr>
          <w:i/>
          <w:highlight w:val="yellow"/>
        </w:rPr>
        <w:t xml:space="preserve"> as follows: </w:t>
      </w:r>
      <w:r w:rsidR="008B55F7" w:rsidRPr="008B55F7">
        <w:rPr>
          <w:i/>
        </w:rPr>
        <w:t xml:space="preserve"> </w:t>
      </w:r>
    </w:p>
    <w:p w:rsidR="00DC0516" w:rsidRDefault="00DC0516" w:rsidP="00DC0516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</w:rPr>
      </w:pPr>
      <w:r w:rsidRPr="00DC0516">
        <w:rPr>
          <w:rFonts w:ascii="TimesNewRoman" w:hAnsi="TimesNewRoman" w:cs="TimesNewRoman"/>
          <w:szCs w:val="22"/>
        </w:rPr>
        <w:t xml:space="preserve">The MLME shall issue an MLMESCAN.confirm primitive with the ResultCode set to SUCCESS and BSSDescriptionSet, </w:t>
      </w:r>
      <w:r w:rsidRPr="008B55F7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and/or BSSDescriptionFromMeasurementPilotSet</w:t>
      </w:r>
      <w:r w:rsidRPr="00DC0516">
        <w:rPr>
          <w:rFonts w:ascii="TimesNewRoman" w:hAnsi="TimesNewRoman" w:cs="TimesNewRoman"/>
          <w:szCs w:val="22"/>
        </w:rPr>
        <w:t xml:space="preserve"> containing all of the information gathered during the scan.</w:t>
      </w:r>
    </w:p>
    <w:p w:rsidR="00AF4207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Pr="00A00DB2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lastRenderedPageBreak/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2"/>
      <w:r w:rsidR="00DF7A93">
        <w:rPr>
          <w:sz w:val="24"/>
          <w:szCs w:val="24"/>
        </w:rPr>
        <w:t>mc/D1.5</w:t>
      </w:r>
    </w:p>
    <w:p w:rsidR="004F7BA1" w:rsidRPr="005A36E3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4995533"/>
      <w:bookmarkStart w:id="5" w:name="_Ref354695226"/>
      <w:r>
        <w:rPr>
          <w:sz w:val="24"/>
          <w:szCs w:val="24"/>
        </w:rPr>
        <w:t>IEEE Std 802.11ai/D</w:t>
      </w:r>
      <w:bookmarkEnd w:id="3"/>
      <w:bookmarkEnd w:id="4"/>
      <w:bookmarkEnd w:id="5"/>
      <w:r w:rsidR="005A36E3">
        <w:rPr>
          <w:sz w:val="24"/>
          <w:szCs w:val="24"/>
        </w:rPr>
        <w:t>1.0</w:t>
      </w:r>
    </w:p>
    <w:sectPr w:rsidR="004F7BA1" w:rsidRPr="005A36E3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D1" w:rsidRDefault="00DF32D1">
      <w:r>
        <w:separator/>
      </w:r>
    </w:p>
  </w:endnote>
  <w:endnote w:type="continuationSeparator" w:id="1">
    <w:p w:rsidR="00DF32D1" w:rsidRDefault="00DF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  <w:bookmarkEnd w:id="8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  <w:bookmarkEnd w:id="9"/>
  </w:p>
  <w:p w:rsidR="00897895" w:rsidRPr="00F25F4C" w:rsidRDefault="00854C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r>
      <w:fldChar w:fldCharType="begin"/>
    </w:r>
    <w:r w:rsidR="001A32C3">
      <w:instrText xml:space="preserve">page </w:instrText>
    </w:r>
    <w:r>
      <w:fldChar w:fldCharType="separate"/>
    </w:r>
    <w:r w:rsidR="009918FF">
      <w:rPr>
        <w:noProof/>
      </w:rPr>
      <w:t>1</w:t>
    </w:r>
    <w:r>
      <w:rPr>
        <w:noProof/>
      </w:rPr>
      <w:fldChar w:fldCharType="end"/>
    </w:r>
    <w:r w:rsidR="00897895">
      <w:tab/>
    </w:r>
    <w:r w:rsidR="006333FE">
      <w:rPr>
        <w:rFonts w:eastAsia="MS Mincho" w:hint="eastAsia"/>
        <w:lang w:eastAsia="ja-JP"/>
      </w:rPr>
      <w:t>Lei Wang, InterDigital</w:t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  <w:bookmarkEnd w:id="11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D1" w:rsidRDefault="00DF32D1">
      <w:r>
        <w:separator/>
      </w:r>
    </w:p>
  </w:footnote>
  <w:footnote w:type="continuationSeparator" w:id="1">
    <w:p w:rsidR="00DF32D1" w:rsidRDefault="00DF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  <w:bookmarkEnd w:id="6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  <w:bookmarkEnd w:id="7"/>
  </w:p>
  <w:p w:rsidR="00897895" w:rsidRPr="00F25F4C" w:rsidRDefault="007D7EB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9918FF">
        <w:t>1044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  <w:bookmarkEnd w:id="10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14E"/>
    <w:multiLevelType w:val="hybridMultilevel"/>
    <w:tmpl w:val="7FC0575E"/>
    <w:lvl w:ilvl="0" w:tplc="68B67D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0E99"/>
    <w:multiLevelType w:val="hybridMultilevel"/>
    <w:tmpl w:val="6D083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3530"/>
    <w:multiLevelType w:val="hybridMultilevel"/>
    <w:tmpl w:val="774C048C"/>
    <w:lvl w:ilvl="0" w:tplc="B07E5D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369E"/>
    <w:multiLevelType w:val="hybridMultilevel"/>
    <w:tmpl w:val="FA0064C0"/>
    <w:lvl w:ilvl="0" w:tplc="BD88C44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83665"/>
    <w:multiLevelType w:val="hybridMultilevel"/>
    <w:tmpl w:val="0176644C"/>
    <w:lvl w:ilvl="0" w:tplc="4B6620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25C02"/>
    <w:multiLevelType w:val="hybridMultilevel"/>
    <w:tmpl w:val="1B4A2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5"/>
  </w:num>
  <w:num w:numId="1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142DA"/>
    <w:rsid w:val="0001653F"/>
    <w:rsid w:val="00024B3F"/>
    <w:rsid w:val="00024B9E"/>
    <w:rsid w:val="000338E3"/>
    <w:rsid w:val="0003610A"/>
    <w:rsid w:val="000366CE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3F9B"/>
    <w:rsid w:val="000B438C"/>
    <w:rsid w:val="000B5297"/>
    <w:rsid w:val="000B77F9"/>
    <w:rsid w:val="000C0DDF"/>
    <w:rsid w:val="000C171D"/>
    <w:rsid w:val="000C55EC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5338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584C"/>
    <w:rsid w:val="00127C0F"/>
    <w:rsid w:val="00132DE7"/>
    <w:rsid w:val="00134832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917FB"/>
    <w:rsid w:val="00194190"/>
    <w:rsid w:val="00194488"/>
    <w:rsid w:val="0019549A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319E"/>
    <w:rsid w:val="001F3867"/>
    <w:rsid w:val="00202EB4"/>
    <w:rsid w:val="0020524F"/>
    <w:rsid w:val="00206899"/>
    <w:rsid w:val="00207C77"/>
    <w:rsid w:val="00210AFB"/>
    <w:rsid w:val="00215EA6"/>
    <w:rsid w:val="00217BF5"/>
    <w:rsid w:val="00227264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E9C"/>
    <w:rsid w:val="002E07FB"/>
    <w:rsid w:val="002E24D9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3AFF"/>
    <w:rsid w:val="00304279"/>
    <w:rsid w:val="0030633E"/>
    <w:rsid w:val="00306B3F"/>
    <w:rsid w:val="00313A54"/>
    <w:rsid w:val="00314B71"/>
    <w:rsid w:val="0031603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E7EC0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12"/>
    <w:rsid w:val="00416AAC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6B1"/>
    <w:rsid w:val="00493B1F"/>
    <w:rsid w:val="00495076"/>
    <w:rsid w:val="00495A4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4AF6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49D7"/>
    <w:rsid w:val="00531375"/>
    <w:rsid w:val="00532853"/>
    <w:rsid w:val="00533F92"/>
    <w:rsid w:val="005351A4"/>
    <w:rsid w:val="00542DCF"/>
    <w:rsid w:val="0054431F"/>
    <w:rsid w:val="00544B1B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4F76"/>
    <w:rsid w:val="00566A9B"/>
    <w:rsid w:val="005709E2"/>
    <w:rsid w:val="00573D04"/>
    <w:rsid w:val="00575651"/>
    <w:rsid w:val="00575BE2"/>
    <w:rsid w:val="00577E7A"/>
    <w:rsid w:val="005804E8"/>
    <w:rsid w:val="00580D12"/>
    <w:rsid w:val="005815FA"/>
    <w:rsid w:val="00581F96"/>
    <w:rsid w:val="00582370"/>
    <w:rsid w:val="00582B29"/>
    <w:rsid w:val="00583E66"/>
    <w:rsid w:val="005865D3"/>
    <w:rsid w:val="005878FA"/>
    <w:rsid w:val="0059146F"/>
    <w:rsid w:val="00592D99"/>
    <w:rsid w:val="00595379"/>
    <w:rsid w:val="005955BD"/>
    <w:rsid w:val="005977CF"/>
    <w:rsid w:val="005A0E40"/>
    <w:rsid w:val="005A36E3"/>
    <w:rsid w:val="005A3F34"/>
    <w:rsid w:val="005A6977"/>
    <w:rsid w:val="005B60A2"/>
    <w:rsid w:val="005B7965"/>
    <w:rsid w:val="005C1B5B"/>
    <w:rsid w:val="005C3728"/>
    <w:rsid w:val="005C3C2C"/>
    <w:rsid w:val="005D0CB2"/>
    <w:rsid w:val="005D232A"/>
    <w:rsid w:val="005D43BB"/>
    <w:rsid w:val="005D6D17"/>
    <w:rsid w:val="005E1060"/>
    <w:rsid w:val="005E2E3C"/>
    <w:rsid w:val="005E5303"/>
    <w:rsid w:val="005F027E"/>
    <w:rsid w:val="005F0618"/>
    <w:rsid w:val="005F3A57"/>
    <w:rsid w:val="00600A8B"/>
    <w:rsid w:val="0060187E"/>
    <w:rsid w:val="0060398E"/>
    <w:rsid w:val="00605A8E"/>
    <w:rsid w:val="00611461"/>
    <w:rsid w:val="00616035"/>
    <w:rsid w:val="0061707D"/>
    <w:rsid w:val="00620458"/>
    <w:rsid w:val="00620F3A"/>
    <w:rsid w:val="00621BAD"/>
    <w:rsid w:val="0062233A"/>
    <w:rsid w:val="00622A3F"/>
    <w:rsid w:val="0062440B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4C8B"/>
    <w:rsid w:val="00685630"/>
    <w:rsid w:val="0068658C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20D3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C40"/>
    <w:rsid w:val="00761F40"/>
    <w:rsid w:val="00762DFF"/>
    <w:rsid w:val="00763475"/>
    <w:rsid w:val="00763837"/>
    <w:rsid w:val="00763FBD"/>
    <w:rsid w:val="00770572"/>
    <w:rsid w:val="007736A5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5D2C"/>
    <w:rsid w:val="007A6EA3"/>
    <w:rsid w:val="007A791B"/>
    <w:rsid w:val="007A79EF"/>
    <w:rsid w:val="007B3BED"/>
    <w:rsid w:val="007B7B4C"/>
    <w:rsid w:val="007C0A66"/>
    <w:rsid w:val="007C3544"/>
    <w:rsid w:val="007C49DB"/>
    <w:rsid w:val="007C4E44"/>
    <w:rsid w:val="007C6667"/>
    <w:rsid w:val="007C6C40"/>
    <w:rsid w:val="007D1362"/>
    <w:rsid w:val="007D1C35"/>
    <w:rsid w:val="007D6DD9"/>
    <w:rsid w:val="007D7EB9"/>
    <w:rsid w:val="007E2E8A"/>
    <w:rsid w:val="007E5775"/>
    <w:rsid w:val="007E6295"/>
    <w:rsid w:val="007E64EB"/>
    <w:rsid w:val="007E76BF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3D55"/>
    <w:rsid w:val="00814E66"/>
    <w:rsid w:val="00815BF0"/>
    <w:rsid w:val="00820077"/>
    <w:rsid w:val="00823286"/>
    <w:rsid w:val="00825784"/>
    <w:rsid w:val="008268A8"/>
    <w:rsid w:val="008319DA"/>
    <w:rsid w:val="00840141"/>
    <w:rsid w:val="00841BDC"/>
    <w:rsid w:val="00841BEE"/>
    <w:rsid w:val="00847979"/>
    <w:rsid w:val="00847DBF"/>
    <w:rsid w:val="0085088A"/>
    <w:rsid w:val="00854665"/>
    <w:rsid w:val="00854CCC"/>
    <w:rsid w:val="00855318"/>
    <w:rsid w:val="00861C0E"/>
    <w:rsid w:val="0086441C"/>
    <w:rsid w:val="00864AD4"/>
    <w:rsid w:val="00865593"/>
    <w:rsid w:val="008667D7"/>
    <w:rsid w:val="00866E6B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55F7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5FB8"/>
    <w:rsid w:val="008D750F"/>
    <w:rsid w:val="008E3119"/>
    <w:rsid w:val="008E4E95"/>
    <w:rsid w:val="008E762A"/>
    <w:rsid w:val="008F2110"/>
    <w:rsid w:val="00900461"/>
    <w:rsid w:val="00900A39"/>
    <w:rsid w:val="00901D20"/>
    <w:rsid w:val="0090563E"/>
    <w:rsid w:val="0090584C"/>
    <w:rsid w:val="0091151F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76D1"/>
    <w:rsid w:val="00987E02"/>
    <w:rsid w:val="00990515"/>
    <w:rsid w:val="009918FF"/>
    <w:rsid w:val="00991F6D"/>
    <w:rsid w:val="00992C23"/>
    <w:rsid w:val="009A02C1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0950"/>
    <w:rsid w:val="009F27BD"/>
    <w:rsid w:val="009F355D"/>
    <w:rsid w:val="009F7A95"/>
    <w:rsid w:val="00A00DB2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54B5"/>
    <w:rsid w:val="00A362E7"/>
    <w:rsid w:val="00A430DF"/>
    <w:rsid w:val="00A510A9"/>
    <w:rsid w:val="00A510C8"/>
    <w:rsid w:val="00A52230"/>
    <w:rsid w:val="00A52E85"/>
    <w:rsid w:val="00A5415F"/>
    <w:rsid w:val="00A66ABE"/>
    <w:rsid w:val="00A73CF3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4207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5DD5"/>
    <w:rsid w:val="00B563CA"/>
    <w:rsid w:val="00B57EC1"/>
    <w:rsid w:val="00B648E9"/>
    <w:rsid w:val="00B656F8"/>
    <w:rsid w:val="00B65B69"/>
    <w:rsid w:val="00B70DF9"/>
    <w:rsid w:val="00B71C07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E37"/>
    <w:rsid w:val="00B902B2"/>
    <w:rsid w:val="00B907A0"/>
    <w:rsid w:val="00B91DBC"/>
    <w:rsid w:val="00B9307E"/>
    <w:rsid w:val="00B942E2"/>
    <w:rsid w:val="00B94FBC"/>
    <w:rsid w:val="00B95F8A"/>
    <w:rsid w:val="00B97720"/>
    <w:rsid w:val="00B97F49"/>
    <w:rsid w:val="00BA12E3"/>
    <w:rsid w:val="00BA134B"/>
    <w:rsid w:val="00BA3BE2"/>
    <w:rsid w:val="00BA7833"/>
    <w:rsid w:val="00BB0594"/>
    <w:rsid w:val="00BB14CD"/>
    <w:rsid w:val="00BB3C20"/>
    <w:rsid w:val="00BB58E3"/>
    <w:rsid w:val="00BB5A09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3119C"/>
    <w:rsid w:val="00C31B1C"/>
    <w:rsid w:val="00C3456F"/>
    <w:rsid w:val="00C35D8E"/>
    <w:rsid w:val="00C41AE1"/>
    <w:rsid w:val="00C50387"/>
    <w:rsid w:val="00C5075B"/>
    <w:rsid w:val="00C51DA5"/>
    <w:rsid w:val="00C52DB1"/>
    <w:rsid w:val="00C55C00"/>
    <w:rsid w:val="00C62891"/>
    <w:rsid w:val="00C6542E"/>
    <w:rsid w:val="00C65505"/>
    <w:rsid w:val="00C667C9"/>
    <w:rsid w:val="00C72090"/>
    <w:rsid w:val="00C75B9F"/>
    <w:rsid w:val="00C820F6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A66BB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344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01B2"/>
    <w:rsid w:val="00D2131D"/>
    <w:rsid w:val="00D21EA1"/>
    <w:rsid w:val="00D22635"/>
    <w:rsid w:val="00D2294C"/>
    <w:rsid w:val="00D235E8"/>
    <w:rsid w:val="00D26D03"/>
    <w:rsid w:val="00D26FE7"/>
    <w:rsid w:val="00D32160"/>
    <w:rsid w:val="00D4005C"/>
    <w:rsid w:val="00D40204"/>
    <w:rsid w:val="00D40EDA"/>
    <w:rsid w:val="00D50A20"/>
    <w:rsid w:val="00D52893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87B61"/>
    <w:rsid w:val="00D94C9E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516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32D1"/>
    <w:rsid w:val="00DF7A93"/>
    <w:rsid w:val="00E00CDB"/>
    <w:rsid w:val="00E01C01"/>
    <w:rsid w:val="00E020AB"/>
    <w:rsid w:val="00E02B36"/>
    <w:rsid w:val="00E02BB7"/>
    <w:rsid w:val="00E06731"/>
    <w:rsid w:val="00E06D31"/>
    <w:rsid w:val="00E12120"/>
    <w:rsid w:val="00E14F58"/>
    <w:rsid w:val="00E172ED"/>
    <w:rsid w:val="00E20FED"/>
    <w:rsid w:val="00E2271F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43F"/>
    <w:rsid w:val="00EA3BEF"/>
    <w:rsid w:val="00EA491F"/>
    <w:rsid w:val="00EA630D"/>
    <w:rsid w:val="00EA740E"/>
    <w:rsid w:val="00EB006F"/>
    <w:rsid w:val="00EB2116"/>
    <w:rsid w:val="00EB4401"/>
    <w:rsid w:val="00EB69F6"/>
    <w:rsid w:val="00EB6DD0"/>
    <w:rsid w:val="00EB7E92"/>
    <w:rsid w:val="00EC0988"/>
    <w:rsid w:val="00EC20F7"/>
    <w:rsid w:val="00EC4111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F017E"/>
    <w:rsid w:val="00EF0B6D"/>
    <w:rsid w:val="00EF0C5B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34123"/>
    <w:rsid w:val="00F36A6C"/>
    <w:rsid w:val="00F3774C"/>
    <w:rsid w:val="00F379BB"/>
    <w:rsid w:val="00F408EF"/>
    <w:rsid w:val="00F41D1E"/>
    <w:rsid w:val="00F516BF"/>
    <w:rsid w:val="00F523AB"/>
    <w:rsid w:val="00F5385F"/>
    <w:rsid w:val="00F558C9"/>
    <w:rsid w:val="00F60747"/>
    <w:rsid w:val="00F61277"/>
    <w:rsid w:val="00F61327"/>
    <w:rsid w:val="00F66C4F"/>
    <w:rsid w:val="00F719F3"/>
    <w:rsid w:val="00F72E72"/>
    <w:rsid w:val="00F774EE"/>
    <w:rsid w:val="00F82373"/>
    <w:rsid w:val="00F82C82"/>
    <w:rsid w:val="00F834AB"/>
    <w:rsid w:val="00F83AFB"/>
    <w:rsid w:val="00F86736"/>
    <w:rsid w:val="00F87878"/>
    <w:rsid w:val="00F908B7"/>
    <w:rsid w:val="00F92643"/>
    <w:rsid w:val="00F933B4"/>
    <w:rsid w:val="00F93992"/>
    <w:rsid w:val="00F93A46"/>
    <w:rsid w:val="00F941AD"/>
    <w:rsid w:val="00F96195"/>
    <w:rsid w:val="00F97DC5"/>
    <w:rsid w:val="00FA050A"/>
    <w:rsid w:val="00FB0265"/>
    <w:rsid w:val="00FB05AB"/>
    <w:rsid w:val="00FB4EA3"/>
    <w:rsid w:val="00FB72A6"/>
    <w:rsid w:val="00FC1B1E"/>
    <w:rsid w:val="00FC6851"/>
    <w:rsid w:val="00FC7087"/>
    <w:rsid w:val="00FD3F6B"/>
    <w:rsid w:val="00FD46FA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a8"/>
    <w:rsid w:val="009238FB"/>
    <w:rPr>
      <w:sz w:val="24"/>
      <w:szCs w:val="24"/>
      <w:lang w:val="en-US"/>
    </w:rPr>
  </w:style>
  <w:style w:type="character" w:customStyle="1" w:styleId="a8">
    <w:name w:val="コメント文字列 (文字)"/>
    <w:basedOn w:val="a0"/>
    <w:link w:val="a7"/>
    <w:rsid w:val="009238FB"/>
    <w:rPr>
      <w:sz w:val="24"/>
      <w:szCs w:val="24"/>
    </w:rPr>
  </w:style>
  <w:style w:type="character" w:styleId="a9">
    <w:name w:val="annotation reference"/>
    <w:basedOn w:val="a0"/>
    <w:rsid w:val="009238FB"/>
    <w:rPr>
      <w:sz w:val="16"/>
      <w:szCs w:val="16"/>
    </w:rPr>
  </w:style>
  <w:style w:type="paragraph" w:styleId="aa">
    <w:name w:val="annotation subject"/>
    <w:basedOn w:val="a7"/>
    <w:next w:val="a7"/>
    <w:link w:val="ab"/>
    <w:rsid w:val="009238FB"/>
    <w:rPr>
      <w:b/>
      <w:bCs/>
      <w:sz w:val="20"/>
      <w:szCs w:val="20"/>
      <w:lang w:val="en-GB"/>
    </w:rPr>
  </w:style>
  <w:style w:type="character" w:customStyle="1" w:styleId="ab">
    <w:name w:val="コメント内容 (文字)"/>
    <w:basedOn w:val="a8"/>
    <w:link w:val="aa"/>
    <w:rsid w:val="009238FB"/>
    <w:rPr>
      <w:b/>
      <w:bCs/>
      <w:sz w:val="24"/>
      <w:szCs w:val="24"/>
      <w:lang w:val="en-GB"/>
    </w:rPr>
  </w:style>
  <w:style w:type="paragraph" w:styleId="ac">
    <w:name w:val="Balloon Text"/>
    <w:basedOn w:val="a"/>
    <w:link w:val="ad"/>
    <w:rsid w:val="009238FB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rsid w:val="009238FB"/>
    <w:rPr>
      <w:rFonts w:ascii="Tahoma" w:hAnsi="Tahoma" w:cs="Tahoma"/>
      <w:sz w:val="16"/>
      <w:szCs w:val="16"/>
      <w:lang w:val="en-GB"/>
    </w:rPr>
  </w:style>
  <w:style w:type="paragraph" w:styleId="ae">
    <w:name w:val="Bibliography"/>
    <w:basedOn w:val="a"/>
    <w:next w:val="a"/>
    <w:uiPriority w:val="37"/>
    <w:semiHidden/>
    <w:unhideWhenUsed/>
    <w:rsid w:val="006E0497"/>
  </w:style>
  <w:style w:type="paragraph" w:styleId="af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f0">
    <w:name w:val="Document Map"/>
    <w:basedOn w:val="a"/>
    <w:link w:val="af1"/>
    <w:rsid w:val="00317BF7"/>
    <w:rPr>
      <w:rFonts w:ascii="SimSun" w:eastAsia="SimSun"/>
      <w:sz w:val="18"/>
      <w:szCs w:val="18"/>
    </w:rPr>
  </w:style>
  <w:style w:type="character" w:customStyle="1" w:styleId="af1">
    <w:name w:val="見出しマップ (文字)"/>
    <w:basedOn w:val="a0"/>
    <w:link w:val="af0"/>
    <w:rsid w:val="00317BF7"/>
    <w:rPr>
      <w:rFonts w:ascii="SimSun" w:eastAsia="SimSun"/>
      <w:sz w:val="18"/>
      <w:szCs w:val="18"/>
      <w:lang w:val="en-GB"/>
    </w:rPr>
  </w:style>
  <w:style w:type="paragraph" w:styleId="af2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0">
    <w:name w:val="見出し 4 (文字)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0">
    <w:name w:val="見出し 5 (文字)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0">
    <w:name w:val="見出し 6 (文字)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0">
    <w:name w:val="見出し 7 (文字)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0">
    <w:name w:val="見出し 9 (文字)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3">
    <w:name w:val="Table Grid"/>
    <w:basedOn w:val="a1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DFB2-C38F-4E0A-B45A-E3080807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1313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78</cp:revision>
  <cp:lastPrinted>1900-12-31T21:00:00Z</cp:lastPrinted>
  <dcterms:created xsi:type="dcterms:W3CDTF">2013-07-11T20:35:00Z</dcterms:created>
  <dcterms:modified xsi:type="dcterms:W3CDTF">2013-09-09T23:52:00Z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