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7D7EB9">
            <w:pPr>
              <w:pStyle w:val="T2"/>
              <w:spacing w:before="120" w:after="120"/>
              <w:ind w:right="86"/>
            </w:pPr>
            <w:r>
              <w:t>Proposed</w:t>
            </w:r>
            <w:r w:rsidR="00671961">
              <w:t xml:space="preserve"> </w:t>
            </w:r>
            <w:r w:rsidR="007D7EB9">
              <w:t xml:space="preserve">Clarifications for </w:t>
            </w:r>
            <w:r w:rsidR="00416A12">
              <w:t>Section 6.3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7D7EB9">
              <w:rPr>
                <w:b w:val="0"/>
                <w:sz w:val="20"/>
              </w:rPr>
              <w:t>9-</w:t>
            </w:r>
            <w:r w:rsidR="00472EB1">
              <w:rPr>
                <w:b w:val="0"/>
                <w:sz w:val="20"/>
              </w:rPr>
              <w:t>1</w:t>
            </w:r>
            <w:r w:rsidR="00671961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671961" w:rsidTr="007F576A">
        <w:trPr>
          <w:jc w:val="center"/>
        </w:trPr>
        <w:tc>
          <w:tcPr>
            <w:tcW w:w="1548" w:type="dxa"/>
            <w:vAlign w:val="center"/>
          </w:tcPr>
          <w:p w:rsidR="00671961" w:rsidRDefault="00671961" w:rsidP="003B6A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620" w:type="dxa"/>
            <w:vAlign w:val="center"/>
          </w:tcPr>
          <w:p w:rsidR="00671961" w:rsidRDefault="00671961" w:rsidP="003B6A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430" w:type="dxa"/>
            <w:vAlign w:val="center"/>
          </w:tcPr>
          <w:p w:rsidR="00671961" w:rsidRDefault="00671961" w:rsidP="003B6A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Otaniementie 19b, 02150 Espoo Finland </w:t>
            </w:r>
          </w:p>
        </w:tc>
        <w:tc>
          <w:tcPr>
            <w:tcW w:w="1800" w:type="dxa"/>
            <w:vAlign w:val="center"/>
          </w:tcPr>
          <w:p w:rsidR="00671961" w:rsidRDefault="00671961" w:rsidP="003B6A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671961" w:rsidRDefault="00671961" w:rsidP="003B6A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Jarkko.kneckt@nokia.com</w:t>
            </w:r>
          </w:p>
        </w:tc>
      </w:tr>
      <w:tr w:rsidR="00671961" w:rsidTr="007F576A">
        <w:trPr>
          <w:jc w:val="center"/>
        </w:trPr>
        <w:tc>
          <w:tcPr>
            <w:tcW w:w="1548" w:type="dxa"/>
            <w:vAlign w:val="center"/>
          </w:tcPr>
          <w:p w:rsidR="00671961" w:rsidRDefault="00671961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71961" w:rsidRDefault="006719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671961" w:rsidRPr="00CA2222" w:rsidRDefault="00671961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71961" w:rsidRDefault="006719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671961" w:rsidRDefault="00671961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671961" w:rsidTr="007F576A">
        <w:trPr>
          <w:jc w:val="center"/>
        </w:trPr>
        <w:tc>
          <w:tcPr>
            <w:tcW w:w="1548" w:type="dxa"/>
            <w:vAlign w:val="center"/>
          </w:tcPr>
          <w:p w:rsidR="00671961" w:rsidRDefault="00671961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671961" w:rsidRDefault="006719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671961" w:rsidRPr="00CA2222" w:rsidRDefault="00671961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71961" w:rsidRDefault="006719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671961" w:rsidRDefault="00671961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FD4740">
      <w:pPr>
        <w:pStyle w:val="T1"/>
        <w:spacing w:after="120"/>
        <w:rPr>
          <w:sz w:val="22"/>
        </w:rPr>
      </w:pPr>
      <w:r w:rsidRPr="00FD474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</w:t>
                  </w:r>
                  <w:r w:rsidR="00416A12">
                    <w:rPr>
                      <w:sz w:val="24"/>
                      <w:szCs w:val="24"/>
                    </w:rPr>
                    <w:t xml:space="preserve">clarifications for Section 6.3 for a consistent usage for the FILS parameters with the condition of </w:t>
                  </w:r>
                  <w:r w:rsidR="00416A12" w:rsidRPr="00416A12">
                    <w:rPr>
                      <w:sz w:val="24"/>
                      <w:szCs w:val="24"/>
                    </w:rPr>
                    <w:t>dot11FILSActivated</w:t>
                  </w:r>
                  <w:r w:rsidR="00713618">
                    <w:rPr>
                      <w:sz w:val="24"/>
                      <w:szCs w:val="24"/>
                    </w:rPr>
                    <w:t xml:space="preserve">, </w:t>
                  </w:r>
                  <w:r w:rsidR="005C1B5B">
                    <w:rPr>
                      <w:sz w:val="24"/>
                      <w:szCs w:val="24"/>
                    </w:rPr>
                    <w:t xml:space="preserve">as </w:t>
                  </w:r>
                  <w:r w:rsidR="00713618">
                    <w:rPr>
                      <w:sz w:val="24"/>
                      <w:szCs w:val="24"/>
                    </w:rPr>
                    <w:t>a proposed reso</w:t>
                  </w:r>
                  <w:r w:rsidR="002B47CA">
                    <w:rPr>
                      <w:sz w:val="24"/>
                      <w:szCs w:val="24"/>
                    </w:rPr>
                    <w:t>lution to a comment submitted to</w:t>
                  </w:r>
                  <w:r w:rsidR="00B702D9">
                    <w:rPr>
                      <w:sz w:val="24"/>
                      <w:szCs w:val="24"/>
                    </w:rPr>
                    <w:t xml:space="preserve"> 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IEEE 802.11 </w:t>
                  </w:r>
                  <w:r w:rsidR="002B47CA">
                    <w:rPr>
                      <w:sz w:val="24"/>
                      <w:szCs w:val="24"/>
                    </w:rPr>
                    <w:t>Working Group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 Technical Letter Ballot 198 for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>
        <w:rPr>
          <w:sz w:val="24"/>
          <w:szCs w:val="24"/>
        </w:rPr>
        <w:t xml:space="preserve">, the following comment is submitted: </w:t>
      </w:r>
    </w:p>
    <w:p w:rsidR="005459ED" w:rsidRPr="005459ED" w:rsidRDefault="005459ED" w:rsidP="00B5247F">
      <w:pPr>
        <w:spacing w:before="120" w:after="120"/>
        <w:jc w:val="both"/>
        <w:rPr>
          <w:i/>
          <w:sz w:val="24"/>
          <w:szCs w:val="24"/>
        </w:rPr>
      </w:pPr>
      <w:r w:rsidRPr="005459ED">
        <w:rPr>
          <w:b/>
          <w:i/>
          <w:sz w:val="24"/>
          <w:szCs w:val="24"/>
        </w:rPr>
        <w:t>Comment</w:t>
      </w:r>
      <w:r w:rsidR="003A3EA1">
        <w:rPr>
          <w:i/>
          <w:sz w:val="24"/>
          <w:szCs w:val="24"/>
        </w:rPr>
        <w:t xml:space="preserve">: line </w:t>
      </w:r>
      <w:r w:rsidR="003E7EC0">
        <w:rPr>
          <w:i/>
          <w:sz w:val="24"/>
          <w:szCs w:val="24"/>
        </w:rPr>
        <w:t>10</w:t>
      </w:r>
      <w:r w:rsidR="003A3EA1">
        <w:rPr>
          <w:i/>
          <w:sz w:val="24"/>
          <w:szCs w:val="24"/>
        </w:rPr>
        <w:t xml:space="preserve"> on page </w:t>
      </w:r>
      <w:r w:rsidR="003E7EC0">
        <w:rPr>
          <w:i/>
          <w:sz w:val="24"/>
          <w:szCs w:val="24"/>
        </w:rPr>
        <w:t>11</w:t>
      </w:r>
      <w:r w:rsidRPr="005459ED">
        <w:rPr>
          <w:i/>
          <w:sz w:val="24"/>
          <w:szCs w:val="24"/>
        </w:rPr>
        <w:t xml:space="preserve">, Section </w:t>
      </w:r>
      <w:r w:rsidR="003E7EC0" w:rsidRPr="003E7EC0">
        <w:rPr>
          <w:i/>
          <w:sz w:val="24"/>
          <w:szCs w:val="24"/>
        </w:rPr>
        <w:t>6.3.3.3.2</w:t>
      </w:r>
    </w:p>
    <w:p w:rsidR="00B97F49" w:rsidRPr="00B97F49" w:rsidRDefault="00B97F49" w:rsidP="00B97F49">
      <w:pPr>
        <w:spacing w:before="120" w:after="120"/>
        <w:jc w:val="both"/>
        <w:rPr>
          <w:i/>
          <w:sz w:val="24"/>
          <w:szCs w:val="24"/>
        </w:rPr>
      </w:pPr>
      <w:r w:rsidRPr="00B97F49">
        <w:rPr>
          <w:i/>
          <w:sz w:val="24"/>
          <w:szCs w:val="24"/>
        </w:rPr>
        <w:t>When we introduce new parameter</w:t>
      </w:r>
      <w:r w:rsidR="003E7EC0">
        <w:rPr>
          <w:i/>
          <w:sz w:val="24"/>
          <w:szCs w:val="24"/>
        </w:rPr>
        <w:t>s into existing MLME SAP Primi</w:t>
      </w:r>
      <w:r w:rsidRPr="00B97F49">
        <w:rPr>
          <w:i/>
          <w:sz w:val="24"/>
          <w:szCs w:val="24"/>
        </w:rPr>
        <w:t xml:space="preserve">tives, we should clearly specify those new parameters are presented when dot11FILSActivated is true, such that those parameters are clearly identified/specified even after 11ai is rolled into the baseline spec. </w:t>
      </w:r>
    </w:p>
    <w:p w:rsidR="00B97F49" w:rsidRPr="00B97F49" w:rsidRDefault="00B97F49" w:rsidP="00B97F49">
      <w:pPr>
        <w:spacing w:before="120" w:after="120"/>
        <w:jc w:val="both"/>
        <w:rPr>
          <w:i/>
          <w:sz w:val="24"/>
          <w:szCs w:val="24"/>
        </w:rPr>
      </w:pPr>
      <w:r w:rsidRPr="00B97F49">
        <w:rPr>
          <w:i/>
          <w:sz w:val="24"/>
          <w:szCs w:val="24"/>
        </w:rPr>
        <w:t xml:space="preserve">Section 6.3 in 11ai/D1.0 is inconsistent regarding this issue, e.g., it is clearly specified in the Table in line 1 page 10, but it is not specified in other places, e.g., in the Table in line 10 page 11. </w:t>
      </w:r>
    </w:p>
    <w:p w:rsidR="00B5247F" w:rsidRPr="00B97F49" w:rsidRDefault="00B97F49" w:rsidP="00B97F49">
      <w:pPr>
        <w:spacing w:before="120" w:after="120"/>
        <w:jc w:val="both"/>
        <w:rPr>
          <w:sz w:val="24"/>
          <w:szCs w:val="24"/>
        </w:rPr>
      </w:pPr>
      <w:r w:rsidRPr="00B97F49">
        <w:rPr>
          <w:i/>
          <w:sz w:val="24"/>
          <w:szCs w:val="24"/>
        </w:rPr>
        <w:t>suggest to consistently use the condition "dot11FILSActivated" in section 6.3.</w:t>
      </w:r>
      <w:r w:rsidR="003A3EA1" w:rsidRPr="00B97F49">
        <w:rPr>
          <w:i/>
          <w:sz w:val="24"/>
          <w:szCs w:val="24"/>
        </w:rPr>
        <w:t>.</w:t>
      </w:r>
    </w:p>
    <w:p w:rsidR="005459ED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0E7D5E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</w:t>
      </w:r>
      <w:r w:rsidR="005459ED">
        <w:rPr>
          <w:sz w:val="24"/>
          <w:szCs w:val="24"/>
        </w:rPr>
        <w:t>a resolution</w:t>
      </w:r>
      <w:r w:rsidR="00E609F2">
        <w:rPr>
          <w:sz w:val="24"/>
          <w:szCs w:val="24"/>
        </w:rPr>
        <w:t xml:space="preserve"> to </w:t>
      </w:r>
      <w:r w:rsidR="006F0352">
        <w:rPr>
          <w:sz w:val="24"/>
          <w:szCs w:val="24"/>
        </w:rPr>
        <w:t>the</w:t>
      </w:r>
      <w:r w:rsidR="000E7D5E">
        <w:rPr>
          <w:sz w:val="24"/>
          <w:szCs w:val="24"/>
        </w:rPr>
        <w:t xml:space="preserve"> </w:t>
      </w:r>
      <w:r w:rsidR="005459ED">
        <w:rPr>
          <w:sz w:val="24"/>
          <w:szCs w:val="24"/>
        </w:rPr>
        <w:t xml:space="preserve">above </w:t>
      </w:r>
      <w:r w:rsidR="006F0352">
        <w:rPr>
          <w:sz w:val="24"/>
          <w:szCs w:val="24"/>
        </w:rPr>
        <w:t>comment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D1.0</w:t>
      </w:r>
      <w:r w:rsidR="00FD4740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FD4740">
        <w:rPr>
          <w:sz w:val="24"/>
          <w:szCs w:val="24"/>
        </w:rPr>
      </w:r>
      <w:r w:rsidR="00FD4740">
        <w:rPr>
          <w:sz w:val="24"/>
          <w:szCs w:val="24"/>
        </w:rPr>
        <w:fldChar w:fldCharType="separate"/>
      </w:r>
      <w:r w:rsidR="00FD4740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FD4740">
        <w:rPr>
          <w:sz w:val="24"/>
          <w:szCs w:val="24"/>
        </w:rPr>
      </w:r>
      <w:r w:rsidR="00FD4740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FD4740">
        <w:rPr>
          <w:sz w:val="24"/>
          <w:szCs w:val="24"/>
        </w:rPr>
        <w:fldChar w:fldCharType="end"/>
      </w:r>
      <w:r w:rsidR="00FD474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0E7D5E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0E7D5E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0E7D5E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0E7D5E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0E7D5E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F26BE" w:rsidRDefault="00DB1686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E81362" w:rsidRPr="001D1F7C" w:rsidRDefault="0078220F" w:rsidP="00E81362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  <w:r w:rsidR="00AB7401">
        <w:rPr>
          <w:u w:val="none"/>
        </w:rPr>
        <w:t xml:space="preserve"> of the Proposed Resolution</w:t>
      </w:r>
    </w:p>
    <w:p w:rsidR="00CD2344" w:rsidRPr="007A5D2C" w:rsidRDefault="00AF0AB1" w:rsidP="007A5D2C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1707D">
        <w:rPr>
          <w:sz w:val="24"/>
          <w:szCs w:val="24"/>
        </w:rPr>
        <w:t>he proposed resolution</w:t>
      </w:r>
      <w:r w:rsidR="007A5D2C">
        <w:rPr>
          <w:sz w:val="24"/>
          <w:szCs w:val="24"/>
        </w:rPr>
        <w:t xml:space="preserve"> is </w:t>
      </w:r>
      <w:r w:rsidR="0061707D" w:rsidRPr="007A5D2C">
        <w:rPr>
          <w:sz w:val="24"/>
          <w:szCs w:val="24"/>
        </w:rPr>
        <w:t xml:space="preserve">to add the condition of </w:t>
      </w:r>
      <w:r w:rsidR="0061707D" w:rsidRPr="007A5D2C">
        <w:rPr>
          <w:i/>
          <w:sz w:val="24"/>
          <w:szCs w:val="24"/>
        </w:rPr>
        <w:t>"dot11FILSActivated"</w:t>
      </w:r>
      <w:r w:rsidR="0061707D" w:rsidRPr="007A5D2C">
        <w:rPr>
          <w:sz w:val="24"/>
          <w:szCs w:val="24"/>
        </w:rPr>
        <w:t xml:space="preserve"> to the parameters introduced by 11ai (FILS) in Section 6.3. The details are listed in Section </w:t>
      </w:r>
      <w:r w:rsidR="00FD4740" w:rsidRPr="007A5D2C">
        <w:rPr>
          <w:sz w:val="24"/>
          <w:szCs w:val="24"/>
        </w:rPr>
        <w:fldChar w:fldCharType="begin"/>
      </w:r>
      <w:r w:rsidR="0061707D" w:rsidRPr="007A5D2C">
        <w:rPr>
          <w:sz w:val="24"/>
          <w:szCs w:val="24"/>
        </w:rPr>
        <w:instrText xml:space="preserve"> REF _Ref339564878 \r \h </w:instrText>
      </w:r>
      <w:r w:rsidR="00FD4740" w:rsidRPr="007A5D2C">
        <w:rPr>
          <w:sz w:val="24"/>
          <w:szCs w:val="24"/>
        </w:rPr>
      </w:r>
      <w:r w:rsidR="00FD4740" w:rsidRPr="007A5D2C">
        <w:rPr>
          <w:sz w:val="24"/>
          <w:szCs w:val="24"/>
        </w:rPr>
        <w:fldChar w:fldCharType="separate"/>
      </w:r>
      <w:r w:rsidR="0061707D" w:rsidRPr="007A5D2C">
        <w:rPr>
          <w:sz w:val="24"/>
          <w:szCs w:val="24"/>
        </w:rPr>
        <w:t>4</w:t>
      </w:r>
      <w:r w:rsidR="00FD4740" w:rsidRPr="007A5D2C">
        <w:rPr>
          <w:sz w:val="24"/>
          <w:szCs w:val="24"/>
        </w:rPr>
        <w:fldChar w:fldCharType="end"/>
      </w:r>
      <w:r w:rsidR="0061707D" w:rsidRPr="007A5D2C">
        <w:rPr>
          <w:sz w:val="24"/>
          <w:szCs w:val="24"/>
        </w:rPr>
        <w:t xml:space="preserve"> of this contribution</w:t>
      </w:r>
      <w:r w:rsidR="00CD2344" w:rsidRPr="007A5D2C">
        <w:rPr>
          <w:sz w:val="24"/>
          <w:szCs w:val="24"/>
        </w:rPr>
        <w:t>.</w:t>
      </w:r>
    </w:p>
    <w:p w:rsidR="00A5415F" w:rsidRDefault="00A5415F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A5415F" w:rsidRPr="0061707D" w:rsidRDefault="00A5415F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0" w:name="_Ref339564878"/>
      <w:r>
        <w:rPr>
          <w:u w:val="none"/>
        </w:rPr>
        <w:lastRenderedPageBreak/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AB7401">
        <w:rPr>
          <w:u w:val="none"/>
        </w:rPr>
        <w:t>0</w:t>
      </w:r>
      <w:r>
        <w:rPr>
          <w:u w:val="none"/>
        </w:rPr>
        <w:t>Specification Text</w:t>
      </w:r>
      <w:bookmarkEnd w:id="0"/>
    </w:p>
    <w:p w:rsidR="007A791B" w:rsidRDefault="007A791B" w:rsidP="00304279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</w:p>
    <w:p w:rsidR="00304279" w:rsidRPr="009C1427" w:rsidRDefault="00304279" w:rsidP="00304279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A00DB2">
        <w:rPr>
          <w:i/>
          <w:highlight w:val="yellow"/>
        </w:rPr>
        <w:t>make the following changes to the Description text in line 10 page 11</w:t>
      </w:r>
      <w:r w:rsidRPr="009C1427">
        <w:rPr>
          <w:i/>
          <w:highlight w:val="yellow"/>
        </w:rPr>
        <w:t>.</w:t>
      </w:r>
    </w:p>
    <w:p w:rsidR="000F0918" w:rsidRDefault="00A00DB2" w:rsidP="00AF4207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A00DB2">
        <w:rPr>
          <w:rFonts w:ascii="TimesNewRoman" w:hAnsi="TimesNewRoman" w:cs="TimesNewRoman"/>
          <w:sz w:val="20"/>
          <w:lang w:val="en-US"/>
        </w:rPr>
        <w:t>The ANQP Configuration</w:t>
      </w:r>
      <w:r w:rsidR="000E7D5E">
        <w:rPr>
          <w:rFonts w:ascii="TimesNewRoman" w:hAnsi="TimesNewRoman" w:cs="TimesNewRoman"/>
          <w:sz w:val="20"/>
          <w:lang w:val="en-US"/>
        </w:rPr>
        <w:t xml:space="preserve"> </w:t>
      </w:r>
      <w:r w:rsidRPr="00A00DB2">
        <w:rPr>
          <w:rFonts w:ascii="TimesNewRoman" w:hAnsi="TimesNewRoman" w:cs="TimesNewRoman"/>
          <w:sz w:val="20"/>
          <w:lang w:val="en-US"/>
        </w:rPr>
        <w:t>Sequence Number of the</w:t>
      </w:r>
      <w:r w:rsidR="000E7D5E">
        <w:rPr>
          <w:rFonts w:ascii="TimesNewRoman" w:hAnsi="TimesNewRoman" w:cs="TimesNewRoman"/>
          <w:sz w:val="20"/>
          <w:lang w:val="en-US"/>
        </w:rPr>
        <w:t xml:space="preserve"> </w:t>
      </w:r>
      <w:r w:rsidRPr="00A00DB2">
        <w:rPr>
          <w:rFonts w:ascii="TimesNewRoman" w:hAnsi="TimesNewRoman" w:cs="TimesNewRoman"/>
          <w:sz w:val="20"/>
          <w:lang w:val="en-US"/>
        </w:rPr>
        <w:t>found BSS.</w:t>
      </w:r>
      <w:r w:rsidR="000E7D5E">
        <w:rPr>
          <w:rFonts w:ascii="TimesNewRoman" w:hAnsi="TimesNewRoman" w:cs="TimesNewRoman"/>
          <w:sz w:val="20"/>
          <w:lang w:val="en-US"/>
        </w:rPr>
        <w:t xml:space="preserve"> </w:t>
      </w:r>
      <w:r w:rsidR="00AF4207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This parameter is optionally </w:t>
      </w:r>
      <w:r w:rsidR="00C51DA5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AF4207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="000F0918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9E73FD" w:rsidRDefault="009E73FD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AF4207" w:rsidRPr="009C1427" w:rsidRDefault="00AF4207" w:rsidP="00AF4207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13 page 11</w:t>
      </w:r>
      <w:r w:rsidRPr="009C1427">
        <w:rPr>
          <w:i/>
          <w:highlight w:val="yellow"/>
        </w:rPr>
        <w:t>.</w:t>
      </w:r>
    </w:p>
    <w:p w:rsidR="00AF4207" w:rsidRPr="00AF4207" w:rsidRDefault="00AF4207" w:rsidP="00AF4207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  <w:r w:rsidRPr="00AF4207">
        <w:rPr>
          <w:color w:val="000000" w:themeColor="text1"/>
          <w:szCs w:val="22"/>
          <w:lang w:val="en-US"/>
        </w:rPr>
        <w:t>Includes ILSC information</w:t>
      </w:r>
      <w:r w:rsidR="00432C69">
        <w:rPr>
          <w:color w:val="000000" w:themeColor="text1"/>
          <w:szCs w:val="22"/>
          <w:lang w:val="en-US"/>
        </w:rPr>
        <w:t xml:space="preserve"> </w:t>
      </w:r>
      <w:r w:rsidRPr="00AF4207">
        <w:rPr>
          <w:color w:val="000000" w:themeColor="text1"/>
          <w:szCs w:val="22"/>
          <w:lang w:val="en-US"/>
        </w:rPr>
        <w:t>field and ILS Time</w:t>
      </w:r>
      <w:r w:rsidR="00432C69">
        <w:rPr>
          <w:color w:val="000000" w:themeColor="text1"/>
          <w:szCs w:val="22"/>
          <w:lang w:val="en-US"/>
        </w:rPr>
        <w:t xml:space="preserve"> </w:t>
      </w:r>
      <w:r w:rsidR="0015089C">
        <w:rPr>
          <w:color w:val="000000" w:themeColor="text1"/>
          <w:szCs w:val="22"/>
          <w:lang w:val="en-US"/>
        </w:rPr>
        <w:t>field.</w:t>
      </w:r>
    </w:p>
    <w:p w:rsidR="00AF4207" w:rsidRPr="00AF4207" w:rsidRDefault="00AF4207" w:rsidP="00AF4207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AF4207">
        <w:rPr>
          <w:color w:val="000000" w:themeColor="text1"/>
          <w:szCs w:val="22"/>
          <w:lang w:val="en-US"/>
        </w:rPr>
        <w:t xml:space="preserve">This parameter is </w:t>
      </w:r>
      <w:r w:rsidRPr="00F941AD">
        <w:rPr>
          <w:strike/>
          <w:color w:val="FF0000"/>
          <w:szCs w:val="22"/>
          <w:lang w:val="en-US"/>
        </w:rPr>
        <w:t>optional</w:t>
      </w:r>
      <w:r w:rsidR="00432C69">
        <w:rPr>
          <w:strike/>
          <w:color w:val="FF0000"/>
          <w:szCs w:val="22"/>
          <w:lang w:val="en-US"/>
        </w:rPr>
        <w:t xml:space="preserve"> </w:t>
      </w:r>
      <w:r w:rsidR="00F941AD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r w:rsidR="00C51DA5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F941AD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Pr="00AF4207">
        <w:rPr>
          <w:color w:val="000000" w:themeColor="text1"/>
          <w:szCs w:val="22"/>
          <w:lang w:val="en-US"/>
        </w:rPr>
        <w:t>.</w:t>
      </w:r>
    </w:p>
    <w:p w:rsidR="00544B1B" w:rsidRDefault="00544B1B" w:rsidP="00544B1B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544B1B" w:rsidRPr="009C1427" w:rsidRDefault="00544B1B" w:rsidP="00544B1B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23 page 14</w:t>
      </w:r>
      <w:r w:rsidRPr="009C1427">
        <w:rPr>
          <w:i/>
          <w:highlight w:val="yellow"/>
        </w:rPr>
        <w:t>.</w:t>
      </w:r>
    </w:p>
    <w:p w:rsidR="00AF4207" w:rsidRDefault="00544B1B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544B1B">
        <w:rPr>
          <w:rFonts w:ascii="TimesNewRoman" w:hAnsi="TimesNewRoman" w:cs="TimesNewRoman"/>
          <w:szCs w:val="22"/>
          <w:lang w:val="en-US"/>
        </w:rPr>
        <w:t>Specifies the type of traffic for a device to transmit</w:t>
      </w:r>
      <w:r w:rsid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544B1B" w:rsidRPr="00544B1B" w:rsidRDefault="0015089C" w:rsidP="00544B1B">
      <w:pPr>
        <w:autoSpaceDE w:val="0"/>
        <w:autoSpaceDN w:val="0"/>
        <w:adjustRightInd w:val="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>This</w:t>
      </w:r>
      <w:r w:rsidR="00544B1B" w:rsidRP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parameter is </w:t>
      </w:r>
      <w:r w:rsidR="00544B1B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r w:rsidR="00C51DA5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544B1B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="00544B1B"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544B1B" w:rsidRPr="0015089C" w:rsidRDefault="00544B1B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</w:p>
    <w:p w:rsidR="00B95F8A" w:rsidRPr="009C1427" w:rsidRDefault="00B95F8A" w:rsidP="00B95F8A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</w:t>
      </w:r>
      <w:r w:rsidR="0015089C">
        <w:rPr>
          <w:i/>
          <w:highlight w:val="yellow"/>
        </w:rPr>
        <w:t xml:space="preserve"> the Description text in line 29</w:t>
      </w:r>
      <w:r>
        <w:rPr>
          <w:i/>
          <w:highlight w:val="yellow"/>
        </w:rPr>
        <w:t xml:space="preserve"> page 14</w:t>
      </w:r>
      <w:r w:rsidRPr="009C1427">
        <w:rPr>
          <w:i/>
          <w:highlight w:val="yellow"/>
        </w:rPr>
        <w:t>.</w:t>
      </w:r>
    </w:p>
    <w:p w:rsidR="00B95F8A" w:rsidRDefault="00B95F8A" w:rsidP="00B95F8A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B95F8A">
        <w:rPr>
          <w:rFonts w:ascii="TimesNewRoman" w:hAnsi="TimesNewRoman" w:cs="TimesNewRoman"/>
          <w:szCs w:val="22"/>
          <w:lang w:val="en-US"/>
        </w:rPr>
        <w:t>Used for the STA and AP to</w:t>
      </w:r>
      <w:r w:rsidR="00432C69">
        <w:rPr>
          <w:rFonts w:ascii="TimesNewRoman" w:hAnsi="TimesNewRoman" w:cs="TimesNewRoman"/>
          <w:szCs w:val="22"/>
          <w:lang w:val="en-US"/>
        </w:rPr>
        <w:t xml:space="preserve"> </w:t>
      </w:r>
      <w:r w:rsidRPr="00B95F8A">
        <w:rPr>
          <w:rFonts w:ascii="TimesNewRoman" w:hAnsi="TimesNewRoman" w:cs="TimesNewRoman"/>
          <w:szCs w:val="22"/>
          <w:lang w:val="en-US"/>
        </w:rPr>
        <w:t>communicate data used by the</w:t>
      </w:r>
      <w:r w:rsidR="00432C69">
        <w:rPr>
          <w:rFonts w:ascii="TimesNewRoman" w:hAnsi="TimesNewRoman" w:cs="TimesNewRoman"/>
          <w:szCs w:val="22"/>
          <w:lang w:val="en-US"/>
        </w:rPr>
        <w:t xml:space="preserve"> </w:t>
      </w:r>
      <w:r w:rsidRPr="00B95F8A">
        <w:rPr>
          <w:rFonts w:ascii="TimesNewRoman" w:hAnsi="TimesNewRoman" w:cs="TimesNewRoman"/>
          <w:szCs w:val="22"/>
          <w:lang w:val="en-US"/>
        </w:rPr>
        <w:t>FILS authentication algorithm</w:t>
      </w:r>
      <w:r w:rsid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B95F8A" w:rsidRPr="00544B1B" w:rsidRDefault="0015089C" w:rsidP="00B95F8A">
      <w:pPr>
        <w:autoSpaceDE w:val="0"/>
        <w:autoSpaceDN w:val="0"/>
        <w:adjustRightInd w:val="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>This</w:t>
      </w:r>
      <w:r w:rsidR="00B95F8A" w:rsidRP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parameter is 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r w:rsidR="009F0950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B95F8A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="00B95F8A"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B95F8A" w:rsidRDefault="00B95F8A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</w:p>
    <w:p w:rsidR="000B438C" w:rsidRPr="009C1427" w:rsidRDefault="000B438C" w:rsidP="000B438C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7 page 15</w:t>
      </w:r>
      <w:r w:rsidRPr="009C1427">
        <w:rPr>
          <w:i/>
          <w:highlight w:val="yellow"/>
        </w:rPr>
        <w:t>.</w:t>
      </w:r>
    </w:p>
    <w:p w:rsidR="007E76BF" w:rsidRDefault="007E76BF" w:rsidP="007E76BF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7E76BF">
        <w:rPr>
          <w:rFonts w:ascii="TimesNewRoman" w:hAnsi="TimesNewRoman" w:cs="TimesNewRoman"/>
          <w:szCs w:val="22"/>
          <w:lang w:val="en-US"/>
        </w:rPr>
        <w:t>Used for the STA and AP</w:t>
      </w:r>
      <w:r w:rsidR="00432C69"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to communicate data used</w:t>
      </w:r>
      <w:r w:rsidR="00432C69"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by the FILS authentication</w:t>
      </w:r>
      <w:r w:rsidR="00432C69"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algorithm</w:t>
      </w:r>
      <w:r w:rsid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7E76BF" w:rsidRPr="00544B1B" w:rsidRDefault="0015089C" w:rsidP="007E76BF">
      <w:pPr>
        <w:autoSpaceDE w:val="0"/>
        <w:autoSpaceDN w:val="0"/>
        <w:adjustRightInd w:val="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>This</w:t>
      </w:r>
      <w:r w:rsidR="007E76BF" w:rsidRP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parameter is 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r w:rsidR="007E76BF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7E76BF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="007E76BF"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0B438C" w:rsidRDefault="000B438C" w:rsidP="007E76BF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</w:p>
    <w:p w:rsidR="00F36A6C" w:rsidRPr="009C1427" w:rsidRDefault="00F36A6C" w:rsidP="00F36A6C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46 page 15</w:t>
      </w:r>
      <w:r w:rsidRPr="009C1427">
        <w:rPr>
          <w:i/>
          <w:highlight w:val="yellow"/>
        </w:rPr>
        <w:t>.</w:t>
      </w:r>
    </w:p>
    <w:p w:rsidR="00F36A6C" w:rsidRDefault="00F36A6C" w:rsidP="00F36A6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7E76BF">
        <w:rPr>
          <w:rFonts w:ascii="TimesNewRoman" w:hAnsi="TimesNewRoman" w:cs="TimesNewRoman"/>
          <w:szCs w:val="22"/>
          <w:lang w:val="en-US"/>
        </w:rPr>
        <w:t>Used for the STA and AP</w:t>
      </w:r>
      <w:r w:rsidR="00432C69"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to communicate data used</w:t>
      </w:r>
      <w:r w:rsidR="00432C69"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by the FILS authentication</w:t>
      </w:r>
      <w:r w:rsidR="00432C69"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algorithm</w:t>
      </w:r>
      <w:r w:rsid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F36A6C" w:rsidRPr="00B95F8A" w:rsidRDefault="0015089C" w:rsidP="00F36A6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>This</w:t>
      </w:r>
      <w:r w:rsidR="00F36A6C" w:rsidRP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parameter is </w:t>
      </w:r>
      <w:r w:rsidR="002661AE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bookmarkStart w:id="1" w:name="_GoBack"/>
      <w:bookmarkEnd w:id="1"/>
      <w:r w:rsidR="00F36A6C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F36A6C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="00F36A6C"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544B1B" w:rsidRPr="0015089C" w:rsidRDefault="00544B1B" w:rsidP="00544B1B">
      <w:pPr>
        <w:autoSpaceDE w:val="0"/>
        <w:autoSpaceDN w:val="0"/>
        <w:adjustRightInd w:val="0"/>
        <w:spacing w:before="120" w:after="120"/>
        <w:rPr>
          <w:lang w:val="en-US"/>
        </w:rPr>
      </w:pPr>
    </w:p>
    <w:p w:rsidR="00D87B61" w:rsidRPr="009C1427" w:rsidRDefault="00D87B61" w:rsidP="00D87B61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46 page 16</w:t>
      </w:r>
      <w:r w:rsidRPr="009C1427">
        <w:rPr>
          <w:i/>
          <w:highlight w:val="yellow"/>
        </w:rPr>
        <w:t>.</w:t>
      </w:r>
    </w:p>
    <w:p w:rsidR="00D87B61" w:rsidRDefault="00D87B61" w:rsidP="00D87B6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D87B61">
        <w:rPr>
          <w:lang w:val="en-US"/>
        </w:rPr>
        <w:t>Specifies the type of traffic for a device</w:t>
      </w:r>
      <w:r w:rsidR="00432C69">
        <w:rPr>
          <w:lang w:val="en-US"/>
        </w:rPr>
        <w:t xml:space="preserve"> </w:t>
      </w:r>
      <w:r w:rsidRPr="00D87B61">
        <w:rPr>
          <w:lang w:val="en-US"/>
        </w:rPr>
        <w:t>to transmit</w:t>
      </w:r>
      <w:r w:rsid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D87B61" w:rsidRPr="00D87B61" w:rsidRDefault="0015089C" w:rsidP="00D87B61">
      <w:pPr>
        <w:autoSpaceDE w:val="0"/>
        <w:autoSpaceDN w:val="0"/>
        <w:adjustRightInd w:val="0"/>
        <w:spacing w:before="120" w:after="120"/>
        <w:rPr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>This</w:t>
      </w:r>
      <w:r w:rsidR="00D87B61" w:rsidRPr="0015089C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parameter is </w:t>
      </w:r>
      <w:r w:rsidR="00D87B61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r w:rsidR="00D87B61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D87B61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="00D87B61"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544B1B" w:rsidRPr="00544B1B" w:rsidRDefault="00544B1B" w:rsidP="00544B1B">
      <w:pPr>
        <w:autoSpaceDE w:val="0"/>
        <w:autoSpaceDN w:val="0"/>
        <w:adjustRightInd w:val="0"/>
        <w:spacing w:before="120" w:after="120"/>
        <w:rPr>
          <w:color w:val="000000" w:themeColor="text1"/>
          <w:szCs w:val="22"/>
          <w:lang w:val="en-US"/>
        </w:rPr>
      </w:pPr>
    </w:p>
    <w:p w:rsidR="00AF4207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AF4207" w:rsidRPr="00A00DB2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lastRenderedPageBreak/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2"/>
      <w:r w:rsidR="00DF7A93">
        <w:rPr>
          <w:sz w:val="24"/>
          <w:szCs w:val="24"/>
        </w:rPr>
        <w:t>mc/D1.5</w:t>
      </w:r>
    </w:p>
    <w:p w:rsidR="004F7BA1" w:rsidRPr="005A36E3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4995533"/>
      <w:bookmarkStart w:id="5" w:name="_Ref354695226"/>
      <w:r>
        <w:rPr>
          <w:sz w:val="24"/>
          <w:szCs w:val="24"/>
        </w:rPr>
        <w:t>IEEE Std 802.11ai/D</w:t>
      </w:r>
      <w:bookmarkEnd w:id="3"/>
      <w:bookmarkEnd w:id="4"/>
      <w:bookmarkEnd w:id="5"/>
      <w:r w:rsidR="005A36E3">
        <w:rPr>
          <w:sz w:val="24"/>
          <w:szCs w:val="24"/>
        </w:rPr>
        <w:t>1.0</w:t>
      </w:r>
    </w:p>
    <w:sectPr w:rsidR="004F7BA1" w:rsidRPr="005A36E3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1D" w:rsidRDefault="00186E1D">
      <w:r>
        <w:separator/>
      </w:r>
    </w:p>
  </w:endnote>
  <w:endnote w:type="continuationSeparator" w:id="1">
    <w:p w:rsidR="00186E1D" w:rsidRDefault="00186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  <w:bookmarkEnd w:id="8"/>
  </w:p>
  <w:p w:rsidR="00897895" w:rsidRDefault="00897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  <w:bookmarkEnd w:id="9"/>
  </w:p>
  <w:p w:rsidR="00897895" w:rsidRPr="00F25F4C" w:rsidRDefault="00FD474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r>
      <w:fldChar w:fldCharType="begin"/>
    </w:r>
    <w:r w:rsidR="001A32C3">
      <w:instrText xml:space="preserve">page </w:instrText>
    </w:r>
    <w:r>
      <w:fldChar w:fldCharType="separate"/>
    </w:r>
    <w:r w:rsidR="00432C69">
      <w:rPr>
        <w:noProof/>
      </w:rPr>
      <w:t>1</w:t>
    </w:r>
    <w:r>
      <w:rPr>
        <w:noProof/>
      </w:rPr>
      <w:fldChar w:fldCharType="end"/>
    </w:r>
    <w:r w:rsidR="00897895">
      <w:tab/>
    </w:r>
    <w:r w:rsidR="006333FE">
      <w:rPr>
        <w:rFonts w:eastAsia="MS Mincho" w:hint="eastAsia"/>
        <w:lang w:eastAsia="ja-JP"/>
      </w:rPr>
      <w:t>Lei Wang, InterDigital</w:t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  <w:bookmarkEnd w:id="11"/>
  </w:p>
  <w:p w:rsidR="00897895" w:rsidRDefault="0089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1D" w:rsidRDefault="00186E1D">
      <w:r>
        <w:separator/>
      </w:r>
    </w:p>
  </w:footnote>
  <w:footnote w:type="continuationSeparator" w:id="1">
    <w:p w:rsidR="00186E1D" w:rsidRDefault="00186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EvenPages"/>
    <w:bookmarkEnd w:id="6"/>
  </w:p>
  <w:p w:rsidR="00897895" w:rsidRDefault="00897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7" w:name="aliashDOCCompanyConfidenti1HeaderPrimary"/>
    <w:bookmarkEnd w:id="7"/>
  </w:p>
  <w:p w:rsidR="00897895" w:rsidRPr="00F25F4C" w:rsidRDefault="007D7EB9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472EB1">
        <w:t>1041</w:t>
      </w:r>
    </w:fldSimple>
    <w:r w:rsidR="00671961">
      <w:t>r1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  <w:bookmarkEnd w:id="10"/>
  </w:p>
  <w:p w:rsidR="00897895" w:rsidRDefault="00897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0E99"/>
    <w:multiLevelType w:val="hybridMultilevel"/>
    <w:tmpl w:val="6D083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142DA"/>
    <w:rsid w:val="0001653F"/>
    <w:rsid w:val="00024B3F"/>
    <w:rsid w:val="00024B9E"/>
    <w:rsid w:val="000338E3"/>
    <w:rsid w:val="0003610A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E1E"/>
    <w:rsid w:val="000A646B"/>
    <w:rsid w:val="000A7CAD"/>
    <w:rsid w:val="000B0886"/>
    <w:rsid w:val="000B0C35"/>
    <w:rsid w:val="000B1D9B"/>
    <w:rsid w:val="000B3095"/>
    <w:rsid w:val="000B3F9B"/>
    <w:rsid w:val="000B438C"/>
    <w:rsid w:val="000B5297"/>
    <w:rsid w:val="000B77F9"/>
    <w:rsid w:val="000C0DDF"/>
    <w:rsid w:val="000C171D"/>
    <w:rsid w:val="000C55EC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E7D5E"/>
    <w:rsid w:val="000F0918"/>
    <w:rsid w:val="000F0EE0"/>
    <w:rsid w:val="000F1B7E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584C"/>
    <w:rsid w:val="00127C0F"/>
    <w:rsid w:val="00132DE7"/>
    <w:rsid w:val="00134832"/>
    <w:rsid w:val="00136CCD"/>
    <w:rsid w:val="0013760C"/>
    <w:rsid w:val="001402CA"/>
    <w:rsid w:val="0014064C"/>
    <w:rsid w:val="001431AB"/>
    <w:rsid w:val="001450F1"/>
    <w:rsid w:val="001507AC"/>
    <w:rsid w:val="0015089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86E1D"/>
    <w:rsid w:val="001917FB"/>
    <w:rsid w:val="00194190"/>
    <w:rsid w:val="00194488"/>
    <w:rsid w:val="0019549A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319E"/>
    <w:rsid w:val="001F3867"/>
    <w:rsid w:val="00202EB4"/>
    <w:rsid w:val="0020524F"/>
    <w:rsid w:val="00206899"/>
    <w:rsid w:val="00207C77"/>
    <w:rsid w:val="00210AFB"/>
    <w:rsid w:val="00215EA6"/>
    <w:rsid w:val="00217BF5"/>
    <w:rsid w:val="00227264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661AE"/>
    <w:rsid w:val="00272C36"/>
    <w:rsid w:val="00273564"/>
    <w:rsid w:val="00276824"/>
    <w:rsid w:val="00276920"/>
    <w:rsid w:val="002806F3"/>
    <w:rsid w:val="00280703"/>
    <w:rsid w:val="00280BCD"/>
    <w:rsid w:val="002824E8"/>
    <w:rsid w:val="0029020B"/>
    <w:rsid w:val="00293280"/>
    <w:rsid w:val="00294AF2"/>
    <w:rsid w:val="002975F3"/>
    <w:rsid w:val="00297807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E9C"/>
    <w:rsid w:val="002E07FB"/>
    <w:rsid w:val="002E24D9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3AFF"/>
    <w:rsid w:val="00304279"/>
    <w:rsid w:val="0030633E"/>
    <w:rsid w:val="00306B3F"/>
    <w:rsid w:val="00313A54"/>
    <w:rsid w:val="00314B71"/>
    <w:rsid w:val="00316031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E7EC0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12"/>
    <w:rsid w:val="00416AAC"/>
    <w:rsid w:val="004256B3"/>
    <w:rsid w:val="00425E93"/>
    <w:rsid w:val="004264B9"/>
    <w:rsid w:val="00431B08"/>
    <w:rsid w:val="00432C69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2EB1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6B1"/>
    <w:rsid w:val="00493B1F"/>
    <w:rsid w:val="00495076"/>
    <w:rsid w:val="00495A4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4AF6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49D7"/>
    <w:rsid w:val="00531375"/>
    <w:rsid w:val="00532853"/>
    <w:rsid w:val="00533F92"/>
    <w:rsid w:val="005351A4"/>
    <w:rsid w:val="00542DCF"/>
    <w:rsid w:val="0054431F"/>
    <w:rsid w:val="00544B1B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4F76"/>
    <w:rsid w:val="00566A9B"/>
    <w:rsid w:val="005709E2"/>
    <w:rsid w:val="00573D04"/>
    <w:rsid w:val="00575651"/>
    <w:rsid w:val="00575BE2"/>
    <w:rsid w:val="00577E7A"/>
    <w:rsid w:val="005804E8"/>
    <w:rsid w:val="00580D12"/>
    <w:rsid w:val="005815FA"/>
    <w:rsid w:val="00581F96"/>
    <w:rsid w:val="00582370"/>
    <w:rsid w:val="00582B29"/>
    <w:rsid w:val="00583E66"/>
    <w:rsid w:val="005865D3"/>
    <w:rsid w:val="005878FA"/>
    <w:rsid w:val="0059146F"/>
    <w:rsid w:val="00592D99"/>
    <w:rsid w:val="00595379"/>
    <w:rsid w:val="005955BD"/>
    <w:rsid w:val="005977CF"/>
    <w:rsid w:val="005A0E40"/>
    <w:rsid w:val="005A36E3"/>
    <w:rsid w:val="005A3F34"/>
    <w:rsid w:val="005A6977"/>
    <w:rsid w:val="005B60A2"/>
    <w:rsid w:val="005B7965"/>
    <w:rsid w:val="005C1B5B"/>
    <w:rsid w:val="005C3728"/>
    <w:rsid w:val="005C3C2C"/>
    <w:rsid w:val="005D0CB2"/>
    <w:rsid w:val="005D232A"/>
    <w:rsid w:val="005D43BB"/>
    <w:rsid w:val="005D6D17"/>
    <w:rsid w:val="005E1060"/>
    <w:rsid w:val="005E2E3C"/>
    <w:rsid w:val="005E5303"/>
    <w:rsid w:val="005F027E"/>
    <w:rsid w:val="005F0618"/>
    <w:rsid w:val="005F3A57"/>
    <w:rsid w:val="00600A8B"/>
    <w:rsid w:val="0060187E"/>
    <w:rsid w:val="0060398E"/>
    <w:rsid w:val="00605A8E"/>
    <w:rsid w:val="00611461"/>
    <w:rsid w:val="00616035"/>
    <w:rsid w:val="0061707D"/>
    <w:rsid w:val="00620458"/>
    <w:rsid w:val="00620F3A"/>
    <w:rsid w:val="00621BAD"/>
    <w:rsid w:val="0062233A"/>
    <w:rsid w:val="00622A3F"/>
    <w:rsid w:val="0062440B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961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20D3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30624"/>
    <w:rsid w:val="00732327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C40"/>
    <w:rsid w:val="00761F40"/>
    <w:rsid w:val="00762DFF"/>
    <w:rsid w:val="00763475"/>
    <w:rsid w:val="00763837"/>
    <w:rsid w:val="00763FBD"/>
    <w:rsid w:val="00770572"/>
    <w:rsid w:val="007736A5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5D2C"/>
    <w:rsid w:val="007A6EA3"/>
    <w:rsid w:val="007A791B"/>
    <w:rsid w:val="007A79EF"/>
    <w:rsid w:val="007B3BED"/>
    <w:rsid w:val="007C0A66"/>
    <w:rsid w:val="007C3544"/>
    <w:rsid w:val="007C49DB"/>
    <w:rsid w:val="007C4E44"/>
    <w:rsid w:val="007C6667"/>
    <w:rsid w:val="007C6C40"/>
    <w:rsid w:val="007D1362"/>
    <w:rsid w:val="007D1C35"/>
    <w:rsid w:val="007D6DD9"/>
    <w:rsid w:val="007D7EB9"/>
    <w:rsid w:val="007E2E8A"/>
    <w:rsid w:val="007E5775"/>
    <w:rsid w:val="007E6295"/>
    <w:rsid w:val="007E64EB"/>
    <w:rsid w:val="007E76BF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3D55"/>
    <w:rsid w:val="00814E66"/>
    <w:rsid w:val="00815BF0"/>
    <w:rsid w:val="00820077"/>
    <w:rsid w:val="00823286"/>
    <w:rsid w:val="00825784"/>
    <w:rsid w:val="008268A8"/>
    <w:rsid w:val="008319DA"/>
    <w:rsid w:val="00840141"/>
    <w:rsid w:val="00841BDC"/>
    <w:rsid w:val="00841BEE"/>
    <w:rsid w:val="00842BB7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5FB8"/>
    <w:rsid w:val="008D750F"/>
    <w:rsid w:val="008E3119"/>
    <w:rsid w:val="008E4E95"/>
    <w:rsid w:val="008E762A"/>
    <w:rsid w:val="008F2110"/>
    <w:rsid w:val="00900461"/>
    <w:rsid w:val="00900A39"/>
    <w:rsid w:val="00901D20"/>
    <w:rsid w:val="0090563E"/>
    <w:rsid w:val="0091151F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3551"/>
    <w:rsid w:val="009876D1"/>
    <w:rsid w:val="00987E02"/>
    <w:rsid w:val="00990515"/>
    <w:rsid w:val="00991F6D"/>
    <w:rsid w:val="00992C23"/>
    <w:rsid w:val="009A02C1"/>
    <w:rsid w:val="009A0C1D"/>
    <w:rsid w:val="009A0DEF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0950"/>
    <w:rsid w:val="009F27BD"/>
    <w:rsid w:val="009F355D"/>
    <w:rsid w:val="009F7A95"/>
    <w:rsid w:val="00A00DB2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54B5"/>
    <w:rsid w:val="00A362E7"/>
    <w:rsid w:val="00A430DF"/>
    <w:rsid w:val="00A510A9"/>
    <w:rsid w:val="00A510C8"/>
    <w:rsid w:val="00A52230"/>
    <w:rsid w:val="00A5415F"/>
    <w:rsid w:val="00A66ABE"/>
    <w:rsid w:val="00A73CF3"/>
    <w:rsid w:val="00A74CDA"/>
    <w:rsid w:val="00A82723"/>
    <w:rsid w:val="00A83550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4207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214D6"/>
    <w:rsid w:val="00B24771"/>
    <w:rsid w:val="00B25364"/>
    <w:rsid w:val="00B3267F"/>
    <w:rsid w:val="00B36E5C"/>
    <w:rsid w:val="00B43C42"/>
    <w:rsid w:val="00B454B4"/>
    <w:rsid w:val="00B4758A"/>
    <w:rsid w:val="00B5247F"/>
    <w:rsid w:val="00B563CA"/>
    <w:rsid w:val="00B57EC1"/>
    <w:rsid w:val="00B648E9"/>
    <w:rsid w:val="00B656F8"/>
    <w:rsid w:val="00B65B69"/>
    <w:rsid w:val="00B702D9"/>
    <w:rsid w:val="00B70DF9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E37"/>
    <w:rsid w:val="00B902B2"/>
    <w:rsid w:val="00B907A0"/>
    <w:rsid w:val="00B91DBC"/>
    <w:rsid w:val="00B9307E"/>
    <w:rsid w:val="00B942E2"/>
    <w:rsid w:val="00B94FBC"/>
    <w:rsid w:val="00B95F8A"/>
    <w:rsid w:val="00B97720"/>
    <w:rsid w:val="00B97F49"/>
    <w:rsid w:val="00BA12E3"/>
    <w:rsid w:val="00BA134B"/>
    <w:rsid w:val="00BA3BE2"/>
    <w:rsid w:val="00BA7833"/>
    <w:rsid w:val="00BB0594"/>
    <w:rsid w:val="00BB14CD"/>
    <w:rsid w:val="00BB3C20"/>
    <w:rsid w:val="00BB58E3"/>
    <w:rsid w:val="00BB5A09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3119C"/>
    <w:rsid w:val="00C31B1C"/>
    <w:rsid w:val="00C3456F"/>
    <w:rsid w:val="00C35D8E"/>
    <w:rsid w:val="00C41AE1"/>
    <w:rsid w:val="00C50387"/>
    <w:rsid w:val="00C5075B"/>
    <w:rsid w:val="00C51DA5"/>
    <w:rsid w:val="00C52DB1"/>
    <w:rsid w:val="00C55C00"/>
    <w:rsid w:val="00C62891"/>
    <w:rsid w:val="00C6542E"/>
    <w:rsid w:val="00C65505"/>
    <w:rsid w:val="00C667C9"/>
    <w:rsid w:val="00C72090"/>
    <w:rsid w:val="00C75B9F"/>
    <w:rsid w:val="00C820F6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A66BB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344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01B2"/>
    <w:rsid w:val="00D2131D"/>
    <w:rsid w:val="00D21EA1"/>
    <w:rsid w:val="00D22635"/>
    <w:rsid w:val="00D2294C"/>
    <w:rsid w:val="00D235E8"/>
    <w:rsid w:val="00D26D03"/>
    <w:rsid w:val="00D26FE7"/>
    <w:rsid w:val="00D32160"/>
    <w:rsid w:val="00D4005C"/>
    <w:rsid w:val="00D40204"/>
    <w:rsid w:val="00D40EDA"/>
    <w:rsid w:val="00D50A20"/>
    <w:rsid w:val="00D52893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87B61"/>
    <w:rsid w:val="00D94C9E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6731"/>
    <w:rsid w:val="00E06D31"/>
    <w:rsid w:val="00E12120"/>
    <w:rsid w:val="00E14F58"/>
    <w:rsid w:val="00E172ED"/>
    <w:rsid w:val="00E20FED"/>
    <w:rsid w:val="00E2271F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A7687"/>
    <w:rsid w:val="00EB006F"/>
    <w:rsid w:val="00EB2116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F017E"/>
    <w:rsid w:val="00EF0B6D"/>
    <w:rsid w:val="00EF0C5B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34123"/>
    <w:rsid w:val="00F36A6C"/>
    <w:rsid w:val="00F3774C"/>
    <w:rsid w:val="00F379BB"/>
    <w:rsid w:val="00F408EF"/>
    <w:rsid w:val="00F41D1E"/>
    <w:rsid w:val="00F516BF"/>
    <w:rsid w:val="00F523AB"/>
    <w:rsid w:val="00F5385F"/>
    <w:rsid w:val="00F558C9"/>
    <w:rsid w:val="00F60747"/>
    <w:rsid w:val="00F61277"/>
    <w:rsid w:val="00F61327"/>
    <w:rsid w:val="00F66C4F"/>
    <w:rsid w:val="00F719F3"/>
    <w:rsid w:val="00F72E72"/>
    <w:rsid w:val="00F774EE"/>
    <w:rsid w:val="00F82373"/>
    <w:rsid w:val="00F82C82"/>
    <w:rsid w:val="00F834AB"/>
    <w:rsid w:val="00F83AFB"/>
    <w:rsid w:val="00F86736"/>
    <w:rsid w:val="00F87878"/>
    <w:rsid w:val="00F908B7"/>
    <w:rsid w:val="00F92643"/>
    <w:rsid w:val="00F933B4"/>
    <w:rsid w:val="00F93992"/>
    <w:rsid w:val="00F93A46"/>
    <w:rsid w:val="00F941AD"/>
    <w:rsid w:val="00F96195"/>
    <w:rsid w:val="00F97DC5"/>
    <w:rsid w:val="00FA050A"/>
    <w:rsid w:val="00FB0265"/>
    <w:rsid w:val="00FB05AB"/>
    <w:rsid w:val="00FB4EA3"/>
    <w:rsid w:val="00FB72A6"/>
    <w:rsid w:val="00FC1B1E"/>
    <w:rsid w:val="00FC6851"/>
    <w:rsid w:val="00FC7087"/>
    <w:rsid w:val="00FD3F6B"/>
    <w:rsid w:val="00FD46FA"/>
    <w:rsid w:val="00FD4740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309Nanjing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7C3F-06C4-44ED-8390-11939EC0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7</cp:revision>
  <cp:lastPrinted>1900-12-31T21:00:00Z</cp:lastPrinted>
  <dcterms:created xsi:type="dcterms:W3CDTF">2013-09-18T00:47:00Z</dcterms:created>
  <dcterms:modified xsi:type="dcterms:W3CDTF">2013-09-18T02:47:00Z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0b8354da-985f-4e16-a692-559bfa91b2b3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