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7D7EB9">
            <w:pPr>
              <w:pStyle w:val="T2"/>
              <w:spacing w:before="120" w:after="120"/>
              <w:ind w:right="86"/>
            </w:pPr>
            <w:r>
              <w:t>Proposed</w:t>
            </w:r>
            <w:r w:rsidR="007D7EB9">
              <w:t>Clarifications for FILS Capability Indications</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1E1C8E">
              <w:rPr>
                <w:b w:val="0"/>
                <w:sz w:val="20"/>
              </w:rPr>
              <w:t>0</w:t>
            </w:r>
            <w:r w:rsidR="007D7EB9">
              <w:rPr>
                <w:b w:val="0"/>
                <w:sz w:val="20"/>
              </w:rPr>
              <w:t>9-</w:t>
            </w:r>
            <w:r w:rsidR="00FD632D">
              <w:rPr>
                <w:b w:val="0"/>
                <w:sz w:val="20"/>
              </w:rPr>
              <w:t>1</w:t>
            </w:r>
            <w:r w:rsidR="00420D0E">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D96AE0">
      <w:pPr>
        <w:pStyle w:val="T1"/>
        <w:spacing w:after="120"/>
        <w:rPr>
          <w:sz w:val="22"/>
        </w:rPr>
      </w:pPr>
      <w:r w:rsidRPr="00D96AE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52C3F" w:rsidRDefault="00D52C3F">
                  <w:pPr>
                    <w:pStyle w:val="T1"/>
                    <w:spacing w:after="120"/>
                  </w:pPr>
                  <w:r>
                    <w:t>Abstract</w:t>
                  </w:r>
                </w:p>
                <w:p w:rsidR="00D52C3F" w:rsidRPr="000F6DBE" w:rsidRDefault="00D52C3F"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clarifications for FILS capability indications, as a proposed resolution to a comment submitted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Pr>
                      <w:sz w:val="24"/>
                      <w:szCs w:val="24"/>
                    </w:rPr>
                    <w:t>.</w:t>
                  </w:r>
                </w:p>
                <w:p w:rsidR="00D52C3F" w:rsidRDefault="00D52C3F"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B5247F" w:rsidRDefault="005459ED" w:rsidP="002F07C1">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Pr>
          <w:sz w:val="24"/>
          <w:szCs w:val="24"/>
        </w:rPr>
        <w:t xml:space="preserve">, the following comment is submitted: </w:t>
      </w:r>
    </w:p>
    <w:p w:rsidR="005459ED" w:rsidRPr="005459ED" w:rsidRDefault="005459ED" w:rsidP="00B5247F">
      <w:pPr>
        <w:spacing w:before="120" w:after="120"/>
        <w:jc w:val="both"/>
        <w:rPr>
          <w:i/>
          <w:sz w:val="24"/>
          <w:szCs w:val="24"/>
        </w:rPr>
      </w:pPr>
      <w:r w:rsidRPr="005459ED">
        <w:rPr>
          <w:b/>
          <w:i/>
          <w:sz w:val="24"/>
          <w:szCs w:val="24"/>
        </w:rPr>
        <w:t>Comment</w:t>
      </w:r>
      <w:r w:rsidR="003A3EA1">
        <w:rPr>
          <w:i/>
          <w:sz w:val="24"/>
          <w:szCs w:val="24"/>
        </w:rPr>
        <w:t>: line 58 on page 87</w:t>
      </w:r>
      <w:r w:rsidRPr="005459ED">
        <w:rPr>
          <w:i/>
          <w:sz w:val="24"/>
          <w:szCs w:val="24"/>
        </w:rPr>
        <w:t xml:space="preserve">, Section </w:t>
      </w:r>
      <w:r w:rsidR="003A3EA1">
        <w:rPr>
          <w:i/>
          <w:sz w:val="24"/>
          <w:szCs w:val="24"/>
        </w:rPr>
        <w:t>10.44.1</w:t>
      </w:r>
    </w:p>
    <w:p w:rsidR="008D200E" w:rsidRPr="008D200E" w:rsidRDefault="008D200E" w:rsidP="008D200E">
      <w:pPr>
        <w:spacing w:before="120" w:after="120"/>
        <w:jc w:val="both"/>
        <w:rPr>
          <w:i/>
          <w:sz w:val="24"/>
          <w:szCs w:val="24"/>
        </w:rPr>
      </w:pPr>
      <w:r w:rsidRPr="008D200E">
        <w:rPr>
          <w:i/>
          <w:sz w:val="24"/>
          <w:szCs w:val="24"/>
        </w:rPr>
        <w:t>There are multiple issues with sentence 10.44.1, e.g.,</w:t>
      </w:r>
    </w:p>
    <w:p w:rsidR="008D200E" w:rsidRPr="008D200E" w:rsidRDefault="008D200E" w:rsidP="008D200E">
      <w:pPr>
        <w:pStyle w:val="ListParagraph"/>
        <w:numPr>
          <w:ilvl w:val="0"/>
          <w:numId w:val="6"/>
        </w:numPr>
        <w:spacing w:before="120" w:after="120"/>
        <w:jc w:val="both"/>
        <w:rPr>
          <w:i/>
          <w:sz w:val="24"/>
          <w:szCs w:val="24"/>
        </w:rPr>
      </w:pPr>
      <w:r w:rsidRPr="008D200E">
        <w:rPr>
          <w:i/>
          <w:sz w:val="24"/>
          <w:szCs w:val="24"/>
        </w:rPr>
        <w:t xml:space="preserve">It specifies how STA indicates its FILS support, but it </w:t>
      </w:r>
      <w:r>
        <w:rPr>
          <w:i/>
          <w:sz w:val="24"/>
          <w:szCs w:val="24"/>
        </w:rPr>
        <w:t>does not specify how AP advertis</w:t>
      </w:r>
      <w:r w:rsidRPr="008D200E">
        <w:rPr>
          <w:i/>
          <w:sz w:val="24"/>
          <w:szCs w:val="24"/>
        </w:rPr>
        <w:t>e its FILS support.</w:t>
      </w:r>
    </w:p>
    <w:p w:rsidR="008D200E" w:rsidRPr="008D200E" w:rsidRDefault="008D200E" w:rsidP="008D200E">
      <w:pPr>
        <w:pStyle w:val="ListParagraph"/>
        <w:numPr>
          <w:ilvl w:val="0"/>
          <w:numId w:val="6"/>
        </w:numPr>
        <w:spacing w:before="120" w:after="120"/>
        <w:jc w:val="both"/>
        <w:rPr>
          <w:i/>
          <w:sz w:val="24"/>
          <w:szCs w:val="24"/>
        </w:rPr>
      </w:pPr>
      <w:r w:rsidRPr="008D200E">
        <w:rPr>
          <w:i/>
          <w:sz w:val="24"/>
          <w:szCs w:val="24"/>
        </w:rPr>
        <w:t>In addition to Extended Capability element, there are some other ways for STA to indicate its support for FILS, e.g., including FILS specific IEs in probe request, or setting Authentication algorithm to FILS authentication in Authentication request.</w:t>
      </w:r>
    </w:p>
    <w:p w:rsidR="00B5247F" w:rsidRPr="005459ED" w:rsidRDefault="008D200E" w:rsidP="008D200E">
      <w:pPr>
        <w:pStyle w:val="ListParagraph"/>
        <w:numPr>
          <w:ilvl w:val="0"/>
          <w:numId w:val="6"/>
        </w:numPr>
        <w:spacing w:before="120" w:after="120"/>
        <w:jc w:val="both"/>
        <w:rPr>
          <w:sz w:val="24"/>
          <w:szCs w:val="24"/>
        </w:rPr>
      </w:pPr>
      <w:r w:rsidRPr="008D200E">
        <w:rPr>
          <w:i/>
          <w:sz w:val="24"/>
          <w:szCs w:val="24"/>
        </w:rPr>
        <w:t>The</w:t>
      </w:r>
      <w:r>
        <w:rPr>
          <w:i/>
          <w:sz w:val="24"/>
          <w:szCs w:val="24"/>
        </w:rPr>
        <w:t xml:space="preserve"> current text needs some re-orga</w:t>
      </w:r>
      <w:r w:rsidRPr="008D200E">
        <w:rPr>
          <w:i/>
          <w:sz w:val="24"/>
          <w:szCs w:val="24"/>
        </w:rPr>
        <w:t>nizati</w:t>
      </w:r>
      <w:r>
        <w:rPr>
          <w:i/>
          <w:sz w:val="24"/>
          <w:szCs w:val="24"/>
        </w:rPr>
        <w:t>o</w:t>
      </w:r>
      <w:r w:rsidRPr="008D200E">
        <w:rPr>
          <w:i/>
          <w:sz w:val="24"/>
          <w:szCs w:val="24"/>
        </w:rPr>
        <w:t>n</w:t>
      </w:r>
      <w:r>
        <w:rPr>
          <w:i/>
          <w:sz w:val="24"/>
          <w:szCs w:val="24"/>
        </w:rPr>
        <w:t xml:space="preserve"> to make it read more logically</w:t>
      </w:r>
      <w:r w:rsidR="003A3EA1" w:rsidRPr="003A3EA1">
        <w:rPr>
          <w:i/>
          <w:sz w:val="24"/>
          <w:szCs w:val="24"/>
        </w:rPr>
        <w:t>.</w:t>
      </w:r>
    </w:p>
    <w:p w:rsidR="005459ED" w:rsidRPr="00FD46FA" w:rsidRDefault="00AD00A8" w:rsidP="00AD00A8">
      <w:pPr>
        <w:spacing w:before="120" w:after="120"/>
        <w:jc w:val="both"/>
        <w:rPr>
          <w:sz w:val="24"/>
          <w:szCs w:val="24"/>
        </w:rPr>
      </w:pPr>
      <w:r>
        <w:rPr>
          <w:sz w:val="24"/>
          <w:szCs w:val="24"/>
        </w:rPr>
        <w:t>Thiscontribution</w:t>
      </w:r>
      <w:r w:rsidR="00AC3D40">
        <w:rPr>
          <w:sz w:val="24"/>
          <w:szCs w:val="24"/>
        </w:rPr>
        <w:t xml:space="preserve"> proposes </w:t>
      </w:r>
      <w:r w:rsidR="005459ED">
        <w:rPr>
          <w:sz w:val="24"/>
          <w:szCs w:val="24"/>
        </w:rPr>
        <w:t>a resolution</w:t>
      </w:r>
      <w:r w:rsidR="00E609F2">
        <w:rPr>
          <w:sz w:val="24"/>
          <w:szCs w:val="24"/>
        </w:rPr>
        <w:t xml:space="preserve"> to </w:t>
      </w:r>
      <w:r w:rsidR="006F0352">
        <w:rPr>
          <w:sz w:val="24"/>
          <w:szCs w:val="24"/>
        </w:rPr>
        <w:t>the</w:t>
      </w:r>
      <w:r w:rsidR="005459ED">
        <w:rPr>
          <w:sz w:val="24"/>
          <w:szCs w:val="24"/>
        </w:rPr>
        <w:t xml:space="preserve">above </w:t>
      </w:r>
      <w:r w:rsidR="006F0352">
        <w:rPr>
          <w:sz w:val="24"/>
          <w:szCs w:val="24"/>
        </w:rPr>
        <w:t>comment</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w:t>
      </w:r>
      <w:r w:rsidR="00F061A9">
        <w:rPr>
          <w:sz w:val="24"/>
          <w:szCs w:val="24"/>
        </w:rPr>
        <w:t>D1.0</w:t>
      </w:r>
      <w:r w:rsidR="00D96AE0">
        <w:rPr>
          <w:sz w:val="24"/>
          <w:szCs w:val="24"/>
        </w:rPr>
        <w:fldChar w:fldCharType="begin"/>
      </w:r>
      <w:r w:rsidR="00E02BB7">
        <w:rPr>
          <w:sz w:val="24"/>
          <w:szCs w:val="24"/>
        </w:rPr>
        <w:instrText xml:space="preserve"> REF _Ref344995533 \r \h </w:instrText>
      </w:r>
      <w:r w:rsidR="00D96AE0">
        <w:rPr>
          <w:sz w:val="24"/>
          <w:szCs w:val="24"/>
        </w:rPr>
      </w:r>
      <w:r w:rsidR="00D96AE0">
        <w:rPr>
          <w:sz w:val="24"/>
          <w:szCs w:val="24"/>
        </w:rPr>
        <w:fldChar w:fldCharType="separate"/>
      </w:r>
      <w:r w:rsidR="00D96AE0">
        <w:rPr>
          <w:sz w:val="24"/>
          <w:szCs w:val="24"/>
        </w:rPr>
        <w:fldChar w:fldCharType="begin"/>
      </w:r>
      <w:r w:rsidR="00AD00A8">
        <w:rPr>
          <w:sz w:val="24"/>
          <w:szCs w:val="24"/>
        </w:rPr>
        <w:instrText xml:space="preserve"> REF _Ref354695226 \r \h </w:instrText>
      </w:r>
      <w:r w:rsidR="00D96AE0">
        <w:rPr>
          <w:sz w:val="24"/>
          <w:szCs w:val="24"/>
        </w:rPr>
      </w:r>
      <w:r w:rsidR="00D96AE0">
        <w:rPr>
          <w:sz w:val="24"/>
          <w:szCs w:val="24"/>
        </w:rPr>
        <w:fldChar w:fldCharType="separate"/>
      </w:r>
      <w:r w:rsidR="00AD00A8">
        <w:rPr>
          <w:sz w:val="24"/>
          <w:szCs w:val="24"/>
        </w:rPr>
        <w:t>[Ref-2]</w:t>
      </w:r>
      <w:r w:rsidR="00D96AE0">
        <w:rPr>
          <w:sz w:val="24"/>
          <w:szCs w:val="24"/>
        </w:rPr>
        <w:fldChar w:fldCharType="end"/>
      </w:r>
      <w:r w:rsidR="00D96AE0">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 added text is marked as</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C13281" w:rsidRPr="00AD00A8">
        <w:rPr>
          <w:sz w:val="24"/>
          <w:szCs w:val="24"/>
        </w:rPr>
        <w:t>and</w:t>
      </w:r>
    </w:p>
    <w:p w:rsidR="00E81362" w:rsidRPr="00FF26BE" w:rsidRDefault="00DB1686" w:rsidP="00B8179A">
      <w:pPr>
        <w:pStyle w:val="ListParagraph"/>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78220F" w:rsidP="00E81362">
      <w:pPr>
        <w:pStyle w:val="Heading1"/>
        <w:spacing w:before="360" w:after="120"/>
        <w:rPr>
          <w:u w:val="none"/>
        </w:rPr>
      </w:pPr>
      <w:r>
        <w:rPr>
          <w:u w:val="none"/>
        </w:rPr>
        <w:t>Discussions</w:t>
      </w:r>
      <w:r w:rsidR="00AB7401">
        <w:rPr>
          <w:u w:val="none"/>
        </w:rPr>
        <w:t xml:space="preserve"> of the Proposed Resolution</w:t>
      </w:r>
    </w:p>
    <w:p w:rsidR="003D3551" w:rsidRDefault="00AF0AB1" w:rsidP="0078220F">
      <w:pPr>
        <w:autoSpaceDE w:val="0"/>
        <w:autoSpaceDN w:val="0"/>
        <w:adjustRightInd w:val="0"/>
        <w:spacing w:before="120" w:after="120"/>
        <w:jc w:val="both"/>
        <w:rPr>
          <w:sz w:val="24"/>
          <w:szCs w:val="24"/>
        </w:rPr>
      </w:pPr>
      <w:r>
        <w:rPr>
          <w:sz w:val="24"/>
          <w:szCs w:val="24"/>
        </w:rPr>
        <w:t>The proposed resolution includes:</w:t>
      </w:r>
    </w:p>
    <w:p w:rsidR="00F051BD" w:rsidRDefault="00AB7401" w:rsidP="00F051BD">
      <w:pPr>
        <w:pStyle w:val="ListParagraph"/>
        <w:numPr>
          <w:ilvl w:val="0"/>
          <w:numId w:val="5"/>
        </w:numPr>
        <w:autoSpaceDE w:val="0"/>
        <w:autoSpaceDN w:val="0"/>
        <w:adjustRightInd w:val="0"/>
        <w:spacing w:before="120" w:after="120"/>
        <w:contextualSpacing w:val="0"/>
        <w:jc w:val="both"/>
        <w:rPr>
          <w:sz w:val="24"/>
          <w:szCs w:val="24"/>
        </w:rPr>
      </w:pPr>
      <w:r w:rsidRPr="00AB7401">
        <w:rPr>
          <w:sz w:val="24"/>
          <w:szCs w:val="24"/>
        </w:rPr>
        <w:t>add descriptions about ho</w:t>
      </w:r>
      <w:r w:rsidR="00F051BD">
        <w:rPr>
          <w:sz w:val="24"/>
          <w:szCs w:val="24"/>
        </w:rPr>
        <w:t>w AP indicates its</w:t>
      </w:r>
      <w:r w:rsidR="000C584C">
        <w:rPr>
          <w:sz w:val="24"/>
          <w:szCs w:val="24"/>
        </w:rPr>
        <w:t xml:space="preserve"> FILS support</w:t>
      </w:r>
      <w:r w:rsidR="00F051BD">
        <w:rPr>
          <w:sz w:val="24"/>
          <w:szCs w:val="24"/>
        </w:rPr>
        <w:t>;</w:t>
      </w:r>
    </w:p>
    <w:p w:rsidR="000C584C" w:rsidRDefault="000C584C"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add further descriptions about how STA indicates its FILS support;</w:t>
      </w:r>
    </w:p>
    <w:p w:rsidR="00AF0AB1" w:rsidRDefault="00F051BD"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re-organize the current text, to make it read more logically.</w:t>
      </w:r>
    </w:p>
    <w:p w:rsidR="00F051BD" w:rsidRDefault="00F051BD" w:rsidP="00F051BD">
      <w:pPr>
        <w:pStyle w:val="ListParagraph"/>
        <w:autoSpaceDE w:val="0"/>
        <w:autoSpaceDN w:val="0"/>
        <w:adjustRightInd w:val="0"/>
        <w:spacing w:before="120" w:after="120"/>
        <w:contextualSpacing w:val="0"/>
        <w:jc w:val="both"/>
        <w:rPr>
          <w:sz w:val="24"/>
          <w:szCs w:val="24"/>
        </w:rPr>
      </w:pPr>
    </w:p>
    <w:p w:rsidR="00383B77" w:rsidRPr="001D1F7C" w:rsidRDefault="00383B77" w:rsidP="00383B77">
      <w:pPr>
        <w:pStyle w:val="Heading1"/>
        <w:spacing w:before="360" w:after="120"/>
        <w:rPr>
          <w:u w:val="none"/>
        </w:rPr>
      </w:pPr>
      <w:bookmarkStart w:id="0" w:name="_Ref339564878"/>
      <w:r>
        <w:rPr>
          <w:u w:val="none"/>
        </w:rPr>
        <w:lastRenderedPageBreak/>
        <w:t xml:space="preserve">Proposed </w:t>
      </w:r>
      <w:r w:rsidR="00AB7401">
        <w:rPr>
          <w:u w:val="none"/>
        </w:rPr>
        <w:t>Changes to 802.11ai/D1</w:t>
      </w:r>
      <w:r w:rsidR="00D87730">
        <w:rPr>
          <w:u w:val="none"/>
        </w:rPr>
        <w:t>.</w:t>
      </w:r>
      <w:r w:rsidR="00AB7401">
        <w:rPr>
          <w:u w:val="none"/>
        </w:rPr>
        <w:t>0</w:t>
      </w:r>
      <w:r>
        <w:rPr>
          <w:u w:val="none"/>
        </w:rPr>
        <w:t>Specification Text</w:t>
      </w:r>
      <w:bookmarkEnd w:id="0"/>
    </w:p>
    <w:p w:rsidR="00304279" w:rsidRPr="009C1427" w:rsidRDefault="00304279" w:rsidP="00304279">
      <w:pPr>
        <w:autoSpaceDE w:val="0"/>
        <w:autoSpaceDN w:val="0"/>
        <w:adjustRightInd w:val="0"/>
        <w:spacing w:before="120" w:after="120"/>
        <w:jc w:val="both"/>
        <w:rPr>
          <w:i/>
          <w:highlight w:val="yellow"/>
        </w:rPr>
      </w:pPr>
      <w:r>
        <w:rPr>
          <w:i/>
          <w:highlight w:val="yellow"/>
        </w:rPr>
        <w:t xml:space="preserve">Instructions to Editor: </w:t>
      </w:r>
      <w:r w:rsidR="000F0918">
        <w:rPr>
          <w:i/>
          <w:highlight w:val="yellow"/>
        </w:rPr>
        <w:t xml:space="preserve">Replace </w:t>
      </w:r>
      <w:r w:rsidR="00AB7401">
        <w:rPr>
          <w:i/>
          <w:highlight w:val="yellow"/>
        </w:rPr>
        <w:t>Section 10.44.</w:t>
      </w:r>
      <w:r w:rsidR="00901D20">
        <w:rPr>
          <w:i/>
          <w:highlight w:val="yellow"/>
        </w:rPr>
        <w:t>1 in</w:t>
      </w:r>
      <w:r w:rsidR="003F49FF">
        <w:rPr>
          <w:i/>
          <w:highlight w:val="yellow"/>
        </w:rPr>
        <w:t xml:space="preserve"> line 58 on page </w:t>
      </w:r>
      <w:r w:rsidR="000F0918">
        <w:rPr>
          <w:i/>
          <w:highlight w:val="yellow"/>
        </w:rPr>
        <w:t>87, with the following text</w:t>
      </w:r>
      <w:r w:rsidRPr="009C1427">
        <w:rPr>
          <w:i/>
          <w:highlight w:val="yellow"/>
        </w:rPr>
        <w:t>.</w:t>
      </w:r>
    </w:p>
    <w:p w:rsidR="000F0918" w:rsidRDefault="000F0918" w:rsidP="000F0918">
      <w:pPr>
        <w:autoSpaceDE w:val="0"/>
        <w:autoSpaceDN w:val="0"/>
        <w:adjustRightInd w:val="0"/>
        <w:spacing w:before="120" w:after="120"/>
        <w:rPr>
          <w:rFonts w:ascii="Arial,Bold" w:hAnsi="Arial,Bold" w:cs="Arial,Bold"/>
          <w:b/>
          <w:bCs/>
          <w:sz w:val="20"/>
          <w:lang w:val="en-US"/>
        </w:rPr>
      </w:pPr>
      <w:r>
        <w:rPr>
          <w:rFonts w:ascii="Arial,Bold" w:hAnsi="Arial,Bold" w:cs="Arial,Bold"/>
          <w:b/>
          <w:bCs/>
          <w:sz w:val="20"/>
          <w:lang w:val="en-US"/>
        </w:rPr>
        <w:t>10.44.1 General</w:t>
      </w:r>
    </w:p>
    <w:p w:rsidR="000F0918"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The subclause10.</w:t>
      </w:r>
      <w:r w:rsidR="009C25D9">
        <w:rPr>
          <w:rFonts w:ascii="TimesNewRoman" w:hAnsi="TimesNewRoman" w:cs="TimesNewRoman"/>
          <w:sz w:val="20"/>
          <w:lang w:val="en-US"/>
        </w:rPr>
        <w:t xml:space="preserve">44 </w:t>
      </w:r>
      <w:r>
        <w:rPr>
          <w:rFonts w:ascii="TimesNewRoman" w:hAnsi="TimesNewRoman" w:cs="TimesNewRoman"/>
          <w:sz w:val="20"/>
          <w:lang w:val="en-US"/>
        </w:rPr>
        <w:t xml:space="preserve"> describes the Fast Initial Link Setup (FILS) procedures that are supported by the STAs with dot11FILSActivated equal to true.</w:t>
      </w:r>
    </w:p>
    <w:p w:rsidR="000F0918"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FILS is only supported in infrastructure BSS. FILS is not supported in IBSS and MBSS.</w:t>
      </w:r>
    </w:p>
    <w:p w:rsidR="000F0918"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A FILS STA shall support at least one rate other than a DSSS/CCK rate.</w:t>
      </w:r>
    </w:p>
    <w:p w:rsidR="009C25D9" w:rsidRDefault="009C25D9" w:rsidP="009C25D9">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An AP FILS STA indicates its </w:t>
      </w:r>
      <w:r w:rsidR="00921772">
        <w:rPr>
          <w:rFonts w:ascii="TimesNewRoman" w:hAnsi="TimesNewRoman" w:cs="TimesNewRoman"/>
          <w:sz w:val="20"/>
          <w:lang w:val="en-US"/>
        </w:rPr>
        <w:t xml:space="preserve">support for </w:t>
      </w:r>
      <w:r>
        <w:rPr>
          <w:rFonts w:ascii="TimesNewRoman" w:hAnsi="TimesNewRoman" w:cs="TimesNewRoman"/>
          <w:sz w:val="20"/>
          <w:lang w:val="en-US"/>
        </w:rPr>
        <w:t>FILS by any of the following methods:</w:t>
      </w:r>
    </w:p>
    <w:p w:rsidR="00EC66EF" w:rsidRDefault="00EC66EF" w:rsidP="00EC66EF">
      <w:pPr>
        <w:pStyle w:val="ListParagraph"/>
        <w:numPr>
          <w:ilvl w:val="0"/>
          <w:numId w:val="8"/>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Transmitting FILS Discovery frames;</w:t>
      </w:r>
    </w:p>
    <w:p w:rsidR="00921772" w:rsidRDefault="00A04D57" w:rsidP="009C25D9">
      <w:pPr>
        <w:pStyle w:val="ListParagraph"/>
        <w:numPr>
          <w:ilvl w:val="0"/>
          <w:numId w:val="8"/>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 xml:space="preserve">Including the following </w:t>
      </w:r>
      <w:r w:rsidR="00B72A45">
        <w:rPr>
          <w:rFonts w:ascii="TimesNewRoman" w:hAnsi="TimesNewRoman" w:cs="TimesNewRoman"/>
          <w:sz w:val="20"/>
          <w:lang w:val="en-US"/>
        </w:rPr>
        <w:t xml:space="preserve">mandatory </w:t>
      </w:r>
      <w:r w:rsidR="00F31359">
        <w:rPr>
          <w:rFonts w:ascii="TimesNewRoman" w:hAnsi="TimesNewRoman" w:cs="TimesNewRoman"/>
          <w:sz w:val="20"/>
          <w:lang w:val="en-US"/>
        </w:rPr>
        <w:t xml:space="preserve">elements </w:t>
      </w:r>
      <w:r w:rsidR="00B72A45">
        <w:rPr>
          <w:rFonts w:ascii="TimesNewRoman" w:hAnsi="TimesNewRoman" w:cs="TimesNewRoman"/>
          <w:sz w:val="20"/>
          <w:lang w:val="en-US"/>
        </w:rPr>
        <w:t xml:space="preserve">and optional </w:t>
      </w:r>
      <w:r>
        <w:rPr>
          <w:rFonts w:ascii="TimesNewRoman" w:hAnsi="TimesNewRoman" w:cs="TimesNewRoman"/>
          <w:sz w:val="20"/>
          <w:lang w:val="en-US"/>
        </w:rPr>
        <w:t>e</w:t>
      </w:r>
      <w:r w:rsidR="005C3C2C">
        <w:rPr>
          <w:rFonts w:ascii="TimesNewRoman" w:hAnsi="TimesNewRoman" w:cs="TimesNewRoman"/>
          <w:sz w:val="20"/>
          <w:lang w:val="en-US"/>
        </w:rPr>
        <w:t>lements</w:t>
      </w:r>
      <w:r w:rsidR="00B72A45">
        <w:rPr>
          <w:rFonts w:ascii="TimesNewRoman" w:hAnsi="TimesNewRoman" w:cs="TimesNewRoman"/>
          <w:sz w:val="20"/>
          <w:lang w:val="en-US"/>
        </w:rPr>
        <w:t>, as required,</w:t>
      </w:r>
      <w:r w:rsidR="005C3C2C">
        <w:rPr>
          <w:rFonts w:ascii="TimesNewRoman" w:hAnsi="TimesNewRoman" w:cs="TimesNewRoman"/>
          <w:sz w:val="20"/>
          <w:lang w:val="en-US"/>
        </w:rPr>
        <w:t xml:space="preserve"> in Beacon and/or Probe R</w:t>
      </w:r>
      <w:r>
        <w:rPr>
          <w:rFonts w:ascii="TimesNewRoman" w:hAnsi="TimesNewRoman" w:cs="TimesNewRoman"/>
          <w:sz w:val="20"/>
          <w:lang w:val="en-US"/>
        </w:rPr>
        <w:t>esponse frames</w:t>
      </w:r>
      <w:r w:rsidR="00CC5528">
        <w:rPr>
          <w:rFonts w:ascii="TimesNewRoman" w:hAnsi="TimesNewRoman" w:cs="TimesNewRoman"/>
          <w:sz w:val="20"/>
          <w:lang w:val="en-US"/>
        </w:rPr>
        <w:t>:</w:t>
      </w:r>
    </w:p>
    <w:p w:rsidR="00276920" w:rsidRDefault="00276920" w:rsidP="00CC5528">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Pr>
          <w:rFonts w:ascii="TimesNewRoman" w:hAnsi="TimesNewRoman" w:cs="TimesNewRoman"/>
          <w:sz w:val="20"/>
          <w:lang w:val="en-US"/>
        </w:rPr>
        <w:t>RSNE with an AKM selector indicating FILS Authentication Type</w:t>
      </w:r>
    </w:p>
    <w:p w:rsidR="00CC5528"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CC5528">
        <w:rPr>
          <w:rFonts w:ascii="TimesNewRoman" w:hAnsi="TimesNewRoman" w:cs="TimesNewRoman"/>
          <w:sz w:val="20"/>
          <w:lang w:val="en-US"/>
        </w:rPr>
        <w:t>ANQP ConfigurationSequence Number</w:t>
      </w:r>
      <w:r w:rsidR="00276920">
        <w:rPr>
          <w:rFonts w:ascii="TimesNewRoman" w:hAnsi="TimesNewRoman" w:cs="TimesNewRoman"/>
          <w:sz w:val="20"/>
          <w:lang w:val="en-US"/>
        </w:rPr>
        <w:t xml:space="preserve"> element</w:t>
      </w:r>
    </w:p>
    <w:p w:rsidR="00CC5528"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Pr>
          <w:rFonts w:ascii="TimesNewRoman" w:hAnsi="TimesNewRoman" w:cs="TimesNewRoman"/>
          <w:sz w:val="20"/>
          <w:lang w:val="en-US"/>
        </w:rPr>
        <w:t>Reduced Neighbor Report element</w:t>
      </w:r>
    </w:p>
    <w:p w:rsidR="00CC5528"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Pr>
          <w:rFonts w:ascii="TimesNewRoman" w:hAnsi="TimesNewRoman" w:cs="TimesNewRoman"/>
          <w:sz w:val="20"/>
          <w:lang w:val="en-US"/>
        </w:rPr>
        <w:t>FILS Indication e</w:t>
      </w:r>
      <w:r w:rsidR="00EA740E">
        <w:rPr>
          <w:rFonts w:ascii="TimesNewRoman" w:hAnsi="TimesNewRoman" w:cs="TimesNewRoman"/>
          <w:sz w:val="20"/>
          <w:lang w:val="en-US"/>
        </w:rPr>
        <w:t>lement</w:t>
      </w:r>
    </w:p>
    <w:p w:rsidR="00CC5528" w:rsidRPr="00EA740E" w:rsidRDefault="00EA740E" w:rsidP="00EA740E">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EA740E">
        <w:rPr>
          <w:rFonts w:ascii="TimesNewRoman" w:hAnsi="TimesNewRoman" w:cs="TimesNewRoman"/>
          <w:sz w:val="20"/>
          <w:lang w:val="en-US"/>
        </w:rPr>
        <w:t>AP Configuration ChangeCount</w:t>
      </w:r>
      <w:r>
        <w:rPr>
          <w:rFonts w:ascii="TimesNewRoman" w:hAnsi="TimesNewRoman" w:cs="TimesNewRoman"/>
          <w:sz w:val="20"/>
          <w:lang w:val="en-US"/>
        </w:rPr>
        <w:t xml:space="preserve"> element</w:t>
      </w:r>
    </w:p>
    <w:p w:rsidR="00CC5528" w:rsidRDefault="00EA740E" w:rsidP="00EA740E">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EA740E">
        <w:rPr>
          <w:rFonts w:ascii="TimesNewRoman" w:hAnsi="TimesNewRoman" w:cs="TimesNewRoman"/>
          <w:sz w:val="20"/>
          <w:lang w:val="en-US"/>
        </w:rPr>
        <w:t>Differentiated Initial LinkSetup element</w:t>
      </w:r>
    </w:p>
    <w:p w:rsidR="00EA740E" w:rsidRPr="00EA740E" w:rsidRDefault="00EA740E" w:rsidP="00EA740E">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EA740E">
        <w:rPr>
          <w:rFonts w:ascii="TimesNewRoman" w:hAnsi="TimesNewRoman" w:cs="TimesNewRoman"/>
          <w:sz w:val="20"/>
          <w:lang w:val="en-US"/>
        </w:rPr>
        <w:t>FILS Identity</w:t>
      </w:r>
      <w:r>
        <w:rPr>
          <w:rFonts w:ascii="TimesNewRoman" w:hAnsi="TimesNewRoman" w:cs="TimesNewRoman"/>
          <w:sz w:val="20"/>
          <w:lang w:val="en-US"/>
        </w:rPr>
        <w:t xml:space="preserve"> element</w:t>
      </w:r>
    </w:p>
    <w:p w:rsidR="009C25D9" w:rsidRPr="009C25D9" w:rsidRDefault="002977C0" w:rsidP="009C25D9">
      <w:pPr>
        <w:pStyle w:val="ListParagraph"/>
        <w:numPr>
          <w:ilvl w:val="0"/>
          <w:numId w:val="8"/>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S</w:t>
      </w:r>
      <w:r w:rsidR="009C25D9" w:rsidRPr="009C25D9">
        <w:rPr>
          <w:rFonts w:ascii="TimesNewRoman" w:hAnsi="TimesNewRoman" w:cs="TimesNewRoman"/>
          <w:sz w:val="20"/>
          <w:lang w:val="en-US"/>
        </w:rPr>
        <w:t xml:space="preserve">etting the FILS Capability field to 1 </w:t>
      </w:r>
      <w:r w:rsidR="005C3C2C">
        <w:rPr>
          <w:rFonts w:ascii="TimesNewRoman" w:hAnsi="TimesNewRoman" w:cs="TimesNewRoman"/>
          <w:sz w:val="20"/>
          <w:lang w:val="en-US"/>
        </w:rPr>
        <w:t xml:space="preserve">in the </w:t>
      </w:r>
      <w:r w:rsidR="009C25D9" w:rsidRPr="009C25D9">
        <w:rPr>
          <w:rFonts w:ascii="TimesNewRoman" w:hAnsi="TimesNewRoman" w:cs="TimesNewRoman"/>
          <w:sz w:val="20"/>
          <w:lang w:val="en-US"/>
        </w:rPr>
        <w:t>Extended Capabilities element</w:t>
      </w:r>
      <w:r w:rsidR="005C3C2C">
        <w:rPr>
          <w:rFonts w:ascii="TimesNewRoman" w:hAnsi="TimesNewRoman" w:cs="TimesNewRoman"/>
          <w:sz w:val="20"/>
          <w:lang w:val="en-US"/>
        </w:rPr>
        <w:t xml:space="preserve"> and including it in Beacon, Probe Response</w:t>
      </w:r>
      <w:r w:rsidR="00420D0E">
        <w:rPr>
          <w:rFonts w:ascii="TimesNewRoman" w:hAnsi="TimesNewRoman" w:cs="TimesNewRoman"/>
          <w:sz w:val="20"/>
          <w:lang w:val="en-US"/>
        </w:rPr>
        <w:t xml:space="preserve">, </w:t>
      </w:r>
      <w:r w:rsidR="00036552">
        <w:rPr>
          <w:rFonts w:ascii="TimesNewRoman" w:hAnsi="TimesNewRoman" w:cs="TimesNewRoman"/>
          <w:sz w:val="20"/>
          <w:lang w:val="en-US"/>
        </w:rPr>
        <w:t xml:space="preserve">and </w:t>
      </w:r>
      <w:r w:rsidR="00585046">
        <w:rPr>
          <w:rFonts w:ascii="TimesNewRoman" w:hAnsi="TimesNewRoman" w:cs="TimesNewRoman"/>
          <w:sz w:val="20"/>
          <w:lang w:val="en-US"/>
        </w:rPr>
        <w:t>(Re)</w:t>
      </w:r>
      <w:r w:rsidR="005C3C2C">
        <w:rPr>
          <w:rFonts w:ascii="TimesNewRoman" w:hAnsi="TimesNewRoman" w:cs="TimesNewRoman"/>
          <w:sz w:val="20"/>
          <w:lang w:val="en-US"/>
        </w:rPr>
        <w:t>Association Response frames.</w:t>
      </w:r>
    </w:p>
    <w:p w:rsidR="009C25D9" w:rsidRDefault="00D97BCC"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A FILS AP</w:t>
      </w:r>
      <w:r w:rsidR="00921772">
        <w:rPr>
          <w:rFonts w:ascii="TimesNewRoman" w:hAnsi="TimesNewRoman" w:cs="TimesNewRoman"/>
          <w:sz w:val="20"/>
          <w:lang w:val="en-US"/>
        </w:rPr>
        <w:t xml:space="preserve"> adverti</w:t>
      </w:r>
      <w:r w:rsidR="002977C0">
        <w:rPr>
          <w:rFonts w:ascii="TimesNewRoman" w:hAnsi="TimesNewRoman" w:cs="TimesNewRoman"/>
          <w:sz w:val="20"/>
          <w:lang w:val="en-US"/>
        </w:rPr>
        <w:t>s</w:t>
      </w:r>
      <w:r w:rsidR="00921772">
        <w:rPr>
          <w:rFonts w:ascii="TimesNewRoman" w:hAnsi="TimesNewRoman" w:cs="TimesNewRoman"/>
          <w:sz w:val="20"/>
          <w:lang w:val="en-US"/>
        </w:rPr>
        <w:t>es its FILS</w:t>
      </w:r>
      <w:r>
        <w:rPr>
          <w:rFonts w:ascii="TimesNewRoman" w:hAnsi="TimesNewRoman" w:cs="TimesNewRoman"/>
          <w:sz w:val="20"/>
          <w:lang w:val="en-US"/>
        </w:rPr>
        <w:t xml:space="preserve"> authentication and </w:t>
      </w:r>
      <w:r w:rsidR="00921772">
        <w:rPr>
          <w:rFonts w:ascii="TimesNewRoman" w:hAnsi="TimesNewRoman" w:cs="TimesNewRoman"/>
          <w:sz w:val="20"/>
          <w:lang w:val="en-US"/>
        </w:rPr>
        <w:t xml:space="preserve">FILS </w:t>
      </w:r>
      <w:r>
        <w:rPr>
          <w:rFonts w:ascii="TimesNewRoman" w:hAnsi="TimesNewRoman" w:cs="TimesNewRoman"/>
          <w:sz w:val="20"/>
          <w:lang w:val="en-US"/>
        </w:rPr>
        <w:t xml:space="preserve">higher layer setup </w:t>
      </w:r>
      <w:r w:rsidR="00921772">
        <w:rPr>
          <w:rFonts w:ascii="TimesNewRoman" w:hAnsi="TimesNewRoman" w:cs="TimesNewRoman"/>
          <w:sz w:val="20"/>
          <w:lang w:val="en-US"/>
        </w:rPr>
        <w:t>capabilities by including a</w:t>
      </w:r>
      <w:r>
        <w:rPr>
          <w:rFonts w:ascii="TimesNewRoman" w:hAnsi="TimesNewRoman" w:cs="TimesNewRoman"/>
          <w:sz w:val="20"/>
          <w:lang w:val="en-US"/>
        </w:rPr>
        <w:t xml:space="preserve"> FILS Indication Element</w:t>
      </w:r>
      <w:r w:rsidR="00921772">
        <w:rPr>
          <w:rFonts w:ascii="TimesNewRoman" w:hAnsi="TimesNewRoman" w:cs="TimesNewRoman"/>
          <w:sz w:val="20"/>
          <w:lang w:val="en-US"/>
        </w:rPr>
        <w:t>,</w:t>
      </w:r>
      <w:r>
        <w:rPr>
          <w:rFonts w:ascii="TimesNewRoman" w:hAnsi="TimesNewRoman" w:cs="TimesNewRoman"/>
          <w:sz w:val="20"/>
          <w:lang w:val="en-US"/>
        </w:rPr>
        <w:t xml:space="preserve"> as </w:t>
      </w:r>
      <w:r w:rsidR="00921772">
        <w:rPr>
          <w:rFonts w:ascii="TimesNewRoman" w:hAnsi="TimesNewRoman" w:cs="TimesNewRoman"/>
          <w:sz w:val="20"/>
          <w:lang w:val="en-US"/>
        </w:rPr>
        <w:t>specified</w:t>
      </w:r>
      <w:r>
        <w:rPr>
          <w:rFonts w:ascii="TimesNewRoman" w:hAnsi="TimesNewRoman" w:cs="TimesNewRoman"/>
          <w:sz w:val="20"/>
          <w:lang w:val="en-US"/>
        </w:rPr>
        <w:t xml:space="preserve"> in </w:t>
      </w:r>
      <w:r w:rsidRPr="00D97BCC">
        <w:rPr>
          <w:rFonts w:ascii="TimesNewRoman" w:hAnsi="TimesNewRoman" w:cs="TimesNewRoman"/>
          <w:sz w:val="20"/>
          <w:lang w:val="en-US"/>
        </w:rPr>
        <w:t>8.4.2.185</w:t>
      </w:r>
      <w:r>
        <w:rPr>
          <w:rFonts w:ascii="TimesNewRoman" w:hAnsi="TimesNewRoman" w:cs="TimesNewRoman"/>
          <w:sz w:val="20"/>
          <w:lang w:val="en-US"/>
        </w:rPr>
        <w:t xml:space="preserve"> and 10.44.5</w:t>
      </w:r>
      <w:r w:rsidR="00921772">
        <w:rPr>
          <w:rFonts w:ascii="TimesNewRoman" w:hAnsi="TimesNewRoman" w:cs="TimesNewRoman"/>
          <w:sz w:val="20"/>
          <w:lang w:val="en-US"/>
        </w:rPr>
        <w:t>, in Beacon, Probe Response, and/or FILS Discovery frames.</w:t>
      </w:r>
    </w:p>
    <w:p w:rsidR="009C25D9"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A </w:t>
      </w:r>
      <w:r w:rsidR="002D148F">
        <w:rPr>
          <w:rFonts w:ascii="TimesNewRoman" w:hAnsi="TimesNewRoman" w:cs="TimesNewRoman"/>
          <w:sz w:val="20"/>
          <w:lang w:val="en-US"/>
        </w:rPr>
        <w:t xml:space="preserve">non-AP FILS STAindicates its </w:t>
      </w:r>
      <w:r w:rsidR="00921772">
        <w:rPr>
          <w:rFonts w:ascii="TimesNewRoman" w:hAnsi="TimesNewRoman" w:cs="TimesNewRoman"/>
          <w:sz w:val="20"/>
          <w:lang w:val="en-US"/>
        </w:rPr>
        <w:t xml:space="preserve">support for </w:t>
      </w:r>
      <w:r w:rsidR="002D148F">
        <w:rPr>
          <w:rFonts w:ascii="TimesNewRoman" w:hAnsi="TimesNewRoman" w:cs="TimesNewRoman"/>
          <w:sz w:val="20"/>
          <w:lang w:val="en-US"/>
        </w:rPr>
        <w:t>FILS by</w:t>
      </w:r>
      <w:r w:rsidR="00A507F0">
        <w:rPr>
          <w:rFonts w:ascii="TimesNewRoman" w:hAnsi="TimesNewRoman" w:cs="TimesNewRoman"/>
          <w:sz w:val="20"/>
          <w:lang w:val="en-US"/>
        </w:rPr>
        <w:t xml:space="preserve"> </w:t>
      </w:r>
      <w:r w:rsidR="009C25D9">
        <w:rPr>
          <w:rFonts w:ascii="TimesNewRoman" w:hAnsi="TimesNewRoman" w:cs="TimesNewRoman"/>
          <w:sz w:val="20"/>
          <w:lang w:val="en-US"/>
        </w:rPr>
        <w:t>any of the following methods:</w:t>
      </w:r>
    </w:p>
    <w:p w:rsidR="000F0918" w:rsidRDefault="00F31359" w:rsidP="009C25D9">
      <w:pPr>
        <w:pStyle w:val="ListParagraph"/>
        <w:numPr>
          <w:ilvl w:val="0"/>
          <w:numId w:val="9"/>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S</w:t>
      </w:r>
      <w:r w:rsidR="000F0918" w:rsidRPr="009C25D9">
        <w:rPr>
          <w:rFonts w:ascii="TimesNewRoman" w:hAnsi="TimesNewRoman" w:cs="TimesNewRoman"/>
          <w:sz w:val="20"/>
          <w:lang w:val="en-US"/>
        </w:rPr>
        <w:t>et</w:t>
      </w:r>
      <w:r w:rsidR="002D148F" w:rsidRPr="009C25D9">
        <w:rPr>
          <w:rFonts w:ascii="TimesNewRoman" w:hAnsi="TimesNewRoman" w:cs="TimesNewRoman"/>
          <w:sz w:val="20"/>
          <w:lang w:val="en-US"/>
        </w:rPr>
        <w:t>ting</w:t>
      </w:r>
      <w:r w:rsidR="000F0918" w:rsidRPr="009C25D9">
        <w:rPr>
          <w:rFonts w:ascii="TimesNewRoman" w:hAnsi="TimesNewRoman" w:cs="TimesNewRoman"/>
          <w:sz w:val="20"/>
          <w:lang w:val="en-US"/>
        </w:rPr>
        <w:t xml:space="preserve"> the FILS Capability field </w:t>
      </w:r>
      <w:r w:rsidR="002D148F" w:rsidRPr="009C25D9">
        <w:rPr>
          <w:rFonts w:ascii="TimesNewRoman" w:hAnsi="TimesNewRoman" w:cs="TimesNewRoman"/>
          <w:sz w:val="20"/>
          <w:lang w:val="en-US"/>
        </w:rPr>
        <w:t xml:space="preserve">to 1 </w:t>
      </w:r>
      <w:r w:rsidR="005C3C2C">
        <w:rPr>
          <w:rFonts w:ascii="TimesNewRoman" w:hAnsi="TimesNewRoman" w:cs="TimesNewRoman"/>
          <w:sz w:val="20"/>
          <w:lang w:val="en-US"/>
        </w:rPr>
        <w:t xml:space="preserve">in the </w:t>
      </w:r>
      <w:r w:rsidR="000F0918" w:rsidRPr="009C25D9">
        <w:rPr>
          <w:rFonts w:ascii="TimesNewRoman" w:hAnsi="TimesNewRoman" w:cs="TimesNewRoman"/>
          <w:sz w:val="20"/>
          <w:lang w:val="en-US"/>
        </w:rPr>
        <w:t>Extended Capabilities element</w:t>
      </w:r>
      <w:r w:rsidR="005C3C2C">
        <w:rPr>
          <w:rFonts w:ascii="TimesNewRoman" w:hAnsi="TimesNewRoman" w:cs="TimesNewRoman"/>
          <w:sz w:val="20"/>
          <w:lang w:val="en-US"/>
        </w:rPr>
        <w:t xml:space="preserve"> and including it in Probe Request</w:t>
      </w:r>
      <w:r w:rsidR="00456425">
        <w:rPr>
          <w:rFonts w:ascii="TimesNewRoman" w:hAnsi="TimesNewRoman" w:cs="TimesNewRoman"/>
          <w:sz w:val="20"/>
          <w:lang w:val="en-US"/>
        </w:rPr>
        <w:t xml:space="preserve"> and(Re)</w:t>
      </w:r>
      <w:r w:rsidR="005C3C2C">
        <w:rPr>
          <w:rFonts w:ascii="TimesNewRoman" w:hAnsi="TimesNewRoman" w:cs="TimesNewRoman"/>
          <w:sz w:val="20"/>
          <w:lang w:val="en-US"/>
        </w:rPr>
        <w:t>Association Request frames;</w:t>
      </w:r>
    </w:p>
    <w:p w:rsidR="00921772" w:rsidRDefault="00135A8D" w:rsidP="009C25D9">
      <w:pPr>
        <w:pStyle w:val="ListParagraph"/>
        <w:numPr>
          <w:ilvl w:val="0"/>
          <w:numId w:val="9"/>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I</w:t>
      </w:r>
      <w:r w:rsidR="005C3C2C">
        <w:rPr>
          <w:rFonts w:ascii="TimesNewRoman" w:hAnsi="TimesNewRoman" w:cs="TimesNewRoman"/>
          <w:sz w:val="20"/>
          <w:lang w:val="en-US"/>
        </w:rPr>
        <w:t>ncluding the following</w:t>
      </w:r>
      <w:bookmarkStart w:id="1" w:name="_GoBack"/>
      <w:bookmarkEnd w:id="1"/>
      <w:r w:rsidR="00A507F0">
        <w:rPr>
          <w:rFonts w:ascii="TimesNewRoman" w:hAnsi="TimesNewRoman" w:cs="TimesNewRoman"/>
          <w:sz w:val="20"/>
          <w:lang w:val="en-US"/>
        </w:rPr>
        <w:t xml:space="preserve"> </w:t>
      </w:r>
      <w:r w:rsidR="00612F39">
        <w:rPr>
          <w:rFonts w:ascii="TimesNewRoman" w:hAnsi="TimesNewRoman" w:cs="TimesNewRoman"/>
          <w:sz w:val="20"/>
          <w:lang w:val="en-US"/>
        </w:rPr>
        <w:t xml:space="preserve">optional </w:t>
      </w:r>
      <w:r w:rsidR="005C3C2C">
        <w:rPr>
          <w:rFonts w:ascii="TimesNewRoman" w:hAnsi="TimesNewRoman" w:cs="TimesNewRoman"/>
          <w:sz w:val="20"/>
          <w:lang w:val="en-US"/>
        </w:rPr>
        <w:t>elements</w:t>
      </w:r>
      <w:r w:rsidR="00612F39">
        <w:rPr>
          <w:rFonts w:ascii="TimesNewRoman" w:hAnsi="TimesNewRoman" w:cs="TimesNewRoman"/>
          <w:sz w:val="20"/>
          <w:lang w:val="en-US"/>
        </w:rPr>
        <w:t>, as required,</w:t>
      </w:r>
      <w:r w:rsidR="005C3C2C">
        <w:rPr>
          <w:rFonts w:ascii="TimesNewRoman" w:hAnsi="TimesNewRoman" w:cs="TimesNewRoman"/>
          <w:sz w:val="20"/>
          <w:lang w:val="en-US"/>
        </w:rPr>
        <w:t xml:space="preserve"> in</w:t>
      </w:r>
      <w:r w:rsidR="00BD0022">
        <w:rPr>
          <w:rFonts w:ascii="TimesNewRoman" w:hAnsi="TimesNewRoman" w:cs="TimesNewRoman"/>
          <w:sz w:val="20"/>
          <w:lang w:val="en-US"/>
        </w:rPr>
        <w:t xml:space="preserve"> Probe Request frame</w:t>
      </w:r>
      <w:r w:rsidR="00612F39">
        <w:rPr>
          <w:rFonts w:ascii="TimesNewRoman" w:hAnsi="TimesNewRoman" w:cs="TimesNewRoman"/>
          <w:sz w:val="20"/>
          <w:lang w:val="en-US"/>
        </w:rPr>
        <w:t>s</w:t>
      </w:r>
      <w:r w:rsidR="00BD0022">
        <w:rPr>
          <w:rFonts w:ascii="TimesNewRoman" w:hAnsi="TimesNewRoman" w:cs="TimesNewRoman"/>
          <w:sz w:val="20"/>
          <w:lang w:val="en-US"/>
        </w:rPr>
        <w:t>:</w:t>
      </w:r>
    </w:p>
    <w:p w:rsidR="00636047"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636047">
        <w:rPr>
          <w:rFonts w:ascii="TimesNewRoman" w:hAnsi="TimesNewRoman" w:cs="TimesNewRoman"/>
          <w:sz w:val="20"/>
          <w:lang w:val="en-US"/>
        </w:rPr>
        <w:t>FILS Request Parameters</w:t>
      </w:r>
      <w:r>
        <w:rPr>
          <w:rFonts w:ascii="TimesNewRoman" w:hAnsi="TimesNewRoman" w:cs="TimesNewRoman"/>
          <w:sz w:val="20"/>
          <w:lang w:val="en-US"/>
        </w:rPr>
        <w:t xml:space="preserve"> element</w:t>
      </w:r>
    </w:p>
    <w:p w:rsidR="00636047"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636047">
        <w:rPr>
          <w:rFonts w:ascii="TimesNewRoman" w:hAnsi="TimesNewRoman" w:cs="TimesNewRoman"/>
          <w:sz w:val="20"/>
          <w:lang w:val="en-US"/>
        </w:rPr>
        <w:t>Probe Response Reception Time</w:t>
      </w:r>
      <w:r>
        <w:rPr>
          <w:rFonts w:ascii="TimesNewRoman" w:hAnsi="TimesNewRoman" w:cs="TimesNewRoman"/>
          <w:sz w:val="20"/>
          <w:lang w:val="en-US"/>
        </w:rPr>
        <w:t xml:space="preserve"> element</w:t>
      </w:r>
    </w:p>
    <w:p w:rsidR="00636047" w:rsidRPr="009C25D9"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636047">
        <w:rPr>
          <w:rFonts w:ascii="TimesNewRoman" w:hAnsi="TimesNewRoman" w:cs="TimesNewRoman"/>
          <w:sz w:val="20"/>
          <w:lang w:val="en-US"/>
        </w:rPr>
        <w:t>AP Configuration Change Count</w:t>
      </w:r>
      <w:r>
        <w:rPr>
          <w:rFonts w:ascii="TimesNewRoman" w:hAnsi="TimesNewRoman" w:cs="TimesNewRoman"/>
          <w:sz w:val="20"/>
          <w:lang w:val="en-US"/>
        </w:rPr>
        <w:t xml:space="preserve"> element</w:t>
      </w:r>
    </w:p>
    <w:p w:rsidR="009E73FD" w:rsidRPr="00FD632D" w:rsidRDefault="00BD0022" w:rsidP="0001653F">
      <w:pPr>
        <w:pStyle w:val="ListParagraph"/>
        <w:numPr>
          <w:ilvl w:val="0"/>
          <w:numId w:val="9"/>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 xml:space="preserve">Setting the </w:t>
      </w:r>
      <w:r w:rsidRPr="00BD0022">
        <w:rPr>
          <w:rFonts w:ascii="TimesNewRoman" w:hAnsi="TimesNewRoman" w:cs="TimesNewRoman"/>
          <w:sz w:val="20"/>
          <w:lang w:val="en-US"/>
        </w:rPr>
        <w:t>Auth</w:t>
      </w:r>
      <w:r>
        <w:rPr>
          <w:rFonts w:ascii="TimesNewRoman" w:hAnsi="TimesNewRoman" w:cs="TimesNewRoman"/>
          <w:sz w:val="20"/>
          <w:lang w:val="en-US"/>
        </w:rPr>
        <w:t xml:space="preserve">entication algorithm number  field to the value of </w:t>
      </w:r>
      <w:r w:rsidRPr="00BD0022">
        <w:rPr>
          <w:rFonts w:ascii="TimesNewRoman" w:hAnsi="TimesNewRoman" w:cs="TimesNewRoman"/>
          <w:sz w:val="20"/>
          <w:lang w:val="en-US"/>
        </w:rPr>
        <w:t xml:space="preserve">Fast Initial Link Setup </w:t>
      </w:r>
      <w:r>
        <w:rPr>
          <w:rFonts w:ascii="TimesNewRoman" w:hAnsi="TimesNewRoman" w:cs="TimesNewRoman"/>
          <w:sz w:val="20"/>
          <w:lang w:val="en-US"/>
        </w:rPr>
        <w:t xml:space="preserve">(FILS) </w:t>
      </w:r>
      <w:r w:rsidRPr="00BD0022">
        <w:rPr>
          <w:rFonts w:ascii="TimesNewRoman" w:hAnsi="TimesNewRoman" w:cs="TimesNewRoman"/>
          <w:sz w:val="20"/>
          <w:lang w:val="en-US"/>
        </w:rPr>
        <w:t>authentication</w:t>
      </w:r>
      <w:r>
        <w:rPr>
          <w:rFonts w:ascii="TimesNewRoman" w:hAnsi="TimesNewRoman" w:cs="TimesNewRoman"/>
          <w:sz w:val="20"/>
          <w:lang w:val="en-US"/>
        </w:rPr>
        <w:t xml:space="preserve"> in the Authentication frame with the </w:t>
      </w:r>
      <w:r w:rsidRPr="00BD0022">
        <w:rPr>
          <w:rFonts w:ascii="TimesNewRoman" w:hAnsi="TimesNewRoman" w:cs="TimesNewRoman"/>
          <w:sz w:val="20"/>
          <w:lang w:val="en-US"/>
        </w:rPr>
        <w:t xml:space="preserve">Authentication Transaction </w:t>
      </w:r>
      <w:r>
        <w:rPr>
          <w:rFonts w:ascii="TimesNewRoman" w:hAnsi="TimesNewRoman" w:cs="TimesNewRoman"/>
          <w:sz w:val="20"/>
          <w:lang w:val="en-US"/>
        </w:rPr>
        <w:t>sequence number set to 1 (Authentication Request).</w:t>
      </w: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bookmarkEnd w:id="2"/>
      <w:r w:rsidR="00DF7A93">
        <w:rPr>
          <w:sz w:val="24"/>
          <w:szCs w:val="24"/>
        </w:rPr>
        <w:t>mc/D1.5</w:t>
      </w:r>
    </w:p>
    <w:p w:rsidR="004F7BA1" w:rsidRPr="005A36E3" w:rsidRDefault="007F5D53" w:rsidP="005A36E3">
      <w:pPr>
        <w:pStyle w:val="ListParagraph"/>
        <w:numPr>
          <w:ilvl w:val="0"/>
          <w:numId w:val="2"/>
        </w:numPr>
        <w:spacing w:before="120" w:after="120"/>
        <w:ind w:left="1080" w:hanging="1080"/>
        <w:contextualSpacing w:val="0"/>
        <w:rPr>
          <w:sz w:val="24"/>
          <w:szCs w:val="24"/>
        </w:rPr>
      </w:pPr>
      <w:bookmarkStart w:id="3" w:name="_Ref338147395"/>
      <w:bookmarkStart w:id="4" w:name="_Ref344995533"/>
      <w:bookmarkStart w:id="5" w:name="_Ref354695226"/>
      <w:r>
        <w:rPr>
          <w:sz w:val="24"/>
          <w:szCs w:val="24"/>
        </w:rPr>
        <w:lastRenderedPageBreak/>
        <w:t>IEEE Std 802.11ai/D</w:t>
      </w:r>
      <w:bookmarkEnd w:id="3"/>
      <w:bookmarkEnd w:id="4"/>
      <w:bookmarkEnd w:id="5"/>
      <w:r w:rsidR="005A36E3">
        <w:rPr>
          <w:sz w:val="24"/>
          <w:szCs w:val="24"/>
        </w:rPr>
        <w:t>1.0</w:t>
      </w:r>
    </w:p>
    <w:sectPr w:rsidR="004F7BA1" w:rsidRPr="005A36E3"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AB6" w:rsidRDefault="00004AB6">
      <w:r>
        <w:separator/>
      </w:r>
    </w:p>
  </w:endnote>
  <w:endnote w:type="continuationSeparator" w:id="1">
    <w:p w:rsidR="00004AB6" w:rsidRDefault="00004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8" w:name="aliashDOCCompanyConfiden1FooterEvenPages"/>
    <w:bookmarkEnd w:id="8"/>
  </w:p>
  <w:p w:rsidR="00D52C3F" w:rsidRDefault="00D52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bookmarkEnd w:id="9"/>
  </w:p>
  <w:p w:rsidR="00D52C3F" w:rsidRPr="00F25F4C" w:rsidRDefault="00D96AE0">
    <w:pPr>
      <w:pStyle w:val="Footer"/>
      <w:tabs>
        <w:tab w:val="clear" w:pos="6480"/>
        <w:tab w:val="center" w:pos="4680"/>
        <w:tab w:val="right" w:pos="9360"/>
      </w:tabs>
    </w:pPr>
    <w:fldSimple w:instr=" SUBJECT  \* MERGEFORMAT ">
      <w:r w:rsidR="00D52C3F">
        <w:t>Submission</w:t>
      </w:r>
    </w:fldSimple>
    <w:r w:rsidR="00D52C3F">
      <w:tab/>
      <w:t xml:space="preserve">page </w:t>
    </w:r>
    <w:r>
      <w:fldChar w:fldCharType="begin"/>
    </w:r>
    <w:r w:rsidR="00D52C3F">
      <w:instrText xml:space="preserve">page </w:instrText>
    </w:r>
    <w:r>
      <w:fldChar w:fldCharType="separate"/>
    </w:r>
    <w:r w:rsidR="0060274C">
      <w:rPr>
        <w:noProof/>
      </w:rPr>
      <w:t>4</w:t>
    </w:r>
    <w:r>
      <w:rPr>
        <w:noProof/>
      </w:rPr>
      <w:fldChar w:fldCharType="end"/>
    </w:r>
    <w:r w:rsidR="00D52C3F">
      <w:tab/>
    </w:r>
    <w:r w:rsidR="00D52C3F">
      <w:rPr>
        <w:rFonts w:eastAsia="MS Mincho" w:hint="eastAsia"/>
        <w:lang w:eastAsia="ja-JP"/>
      </w:rPr>
      <w:t>Lei Wang, InterDigital</w:t>
    </w:r>
  </w:p>
  <w:p w:rsidR="00D52C3F" w:rsidRDefault="00D52C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11" w:name="aliashDOCCompanyConfiden1FooterFirstPage"/>
    <w:bookmarkEnd w:id="11"/>
  </w:p>
  <w:p w:rsidR="00D52C3F" w:rsidRDefault="00D52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AB6" w:rsidRDefault="00004AB6">
      <w:r>
        <w:separator/>
      </w:r>
    </w:p>
  </w:footnote>
  <w:footnote w:type="continuationSeparator" w:id="1">
    <w:p w:rsidR="00004AB6" w:rsidRDefault="00004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6" w:name="aliashDOCCompanyConfiden1HeaderEvenPages"/>
    <w:bookmarkEnd w:id="6"/>
  </w:p>
  <w:p w:rsidR="00D52C3F" w:rsidRDefault="00D52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tabs>
        <w:tab w:val="clear" w:pos="6480"/>
        <w:tab w:val="center" w:pos="4680"/>
        <w:tab w:val="right" w:pos="9360"/>
      </w:tabs>
      <w:jc w:val="center"/>
      <w:rPr>
        <w:rFonts w:ascii="Arial" w:hAnsi="Arial" w:cs="Arial"/>
        <w:color w:val="3E8430"/>
        <w:sz w:val="20"/>
      </w:rPr>
    </w:pPr>
    <w:bookmarkStart w:id="7" w:name="aliashDOCCompanyConfidenti1HeaderPrimary"/>
    <w:bookmarkEnd w:id="7"/>
  </w:p>
  <w:p w:rsidR="00D52C3F" w:rsidRPr="00F25F4C" w:rsidRDefault="00D52C3F">
    <w:pPr>
      <w:pStyle w:val="Header"/>
      <w:tabs>
        <w:tab w:val="clear" w:pos="6480"/>
        <w:tab w:val="center" w:pos="4680"/>
        <w:tab w:val="right" w:pos="9360"/>
      </w:tabs>
    </w:pPr>
    <w:r>
      <w:t>September, 2013</w:t>
    </w:r>
    <w:r>
      <w:tab/>
    </w:r>
    <w:r>
      <w:tab/>
    </w:r>
    <w:fldSimple w:instr=" TITLE  \* MERGEFORMAT ">
      <w:r>
        <w:t>doc.: IEEE 802.11-13/1038</w:t>
      </w:r>
    </w:fldSimple>
    <w:r w:rsidR="00420D0E">
      <w:t>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10" w:name="aliashDOCCompanyConfiden1HeaderFirstPage"/>
    <w:bookmarkEnd w:id="10"/>
  </w:p>
  <w:p w:rsidR="00D52C3F" w:rsidRDefault="00D52C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17BE3"/>
    <w:multiLevelType w:val="hybridMultilevel"/>
    <w:tmpl w:val="E8CA3346"/>
    <w:lvl w:ilvl="0" w:tplc="57B67A78">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926742"/>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E7088F"/>
    <w:multiLevelType w:val="hybridMultilevel"/>
    <w:tmpl w:val="49EEA2AC"/>
    <w:lvl w:ilvl="0" w:tplc="66C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E500F"/>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209"/>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9"/>
  </w:num>
  <w:num w:numId="5">
    <w:abstractNumId w:val="6"/>
  </w:num>
  <w:num w:numId="6">
    <w:abstractNumId w:val="3"/>
  </w:num>
  <w:num w:numId="7">
    <w:abstractNumId w:val="5"/>
  </w:num>
  <w:num w:numId="8">
    <w:abstractNumId w:val="7"/>
  </w:num>
  <w:num w:numId="9">
    <w:abstractNumId w:val="10"/>
  </w:num>
  <w:num w:numId="10">
    <w:abstractNumId w:val="2"/>
  </w:num>
  <w:num w:numId="1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0"/>
    <w:footnote w:id="1"/>
  </w:footnotePr>
  <w:endnotePr>
    <w:endnote w:id="0"/>
    <w:endnote w:id="1"/>
  </w:endnotePr>
  <w:compat>
    <w:useFELayout/>
  </w:compat>
  <w:rsids>
    <w:rsidRoot w:val="00D831CC"/>
    <w:rsid w:val="00004AB6"/>
    <w:rsid w:val="000129EB"/>
    <w:rsid w:val="0001653F"/>
    <w:rsid w:val="00024B3F"/>
    <w:rsid w:val="00024B9E"/>
    <w:rsid w:val="000338E3"/>
    <w:rsid w:val="0003610A"/>
    <w:rsid w:val="00036552"/>
    <w:rsid w:val="000373A4"/>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E1E"/>
    <w:rsid w:val="000A646B"/>
    <w:rsid w:val="000A7CAD"/>
    <w:rsid w:val="000B0886"/>
    <w:rsid w:val="000B0C35"/>
    <w:rsid w:val="000B1D9B"/>
    <w:rsid w:val="000B3095"/>
    <w:rsid w:val="000B3F9B"/>
    <w:rsid w:val="000B5297"/>
    <w:rsid w:val="000B77F9"/>
    <w:rsid w:val="000C0DDF"/>
    <w:rsid w:val="000C171D"/>
    <w:rsid w:val="000C39ED"/>
    <w:rsid w:val="000C55EC"/>
    <w:rsid w:val="000C584C"/>
    <w:rsid w:val="000D0F23"/>
    <w:rsid w:val="000D2D16"/>
    <w:rsid w:val="000D429D"/>
    <w:rsid w:val="000D5A26"/>
    <w:rsid w:val="000D7666"/>
    <w:rsid w:val="000E1FAE"/>
    <w:rsid w:val="000E2BEF"/>
    <w:rsid w:val="000E3FF2"/>
    <w:rsid w:val="000E6DBA"/>
    <w:rsid w:val="000F0918"/>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5A8D"/>
    <w:rsid w:val="00136CCD"/>
    <w:rsid w:val="0013760C"/>
    <w:rsid w:val="001402CA"/>
    <w:rsid w:val="0014064C"/>
    <w:rsid w:val="001431AB"/>
    <w:rsid w:val="001450F1"/>
    <w:rsid w:val="001507AC"/>
    <w:rsid w:val="001511B6"/>
    <w:rsid w:val="00151E03"/>
    <w:rsid w:val="001526CE"/>
    <w:rsid w:val="00154A9B"/>
    <w:rsid w:val="001556A3"/>
    <w:rsid w:val="00156DAC"/>
    <w:rsid w:val="00162110"/>
    <w:rsid w:val="0016212C"/>
    <w:rsid w:val="00162F94"/>
    <w:rsid w:val="00164F35"/>
    <w:rsid w:val="0016600F"/>
    <w:rsid w:val="0016771D"/>
    <w:rsid w:val="001729C2"/>
    <w:rsid w:val="00176627"/>
    <w:rsid w:val="001768DC"/>
    <w:rsid w:val="001774B8"/>
    <w:rsid w:val="00181DF6"/>
    <w:rsid w:val="00182A4B"/>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1B1"/>
    <w:rsid w:val="001E466A"/>
    <w:rsid w:val="001F319E"/>
    <w:rsid w:val="001F3867"/>
    <w:rsid w:val="00202EB4"/>
    <w:rsid w:val="0020524F"/>
    <w:rsid w:val="00206899"/>
    <w:rsid w:val="00207C77"/>
    <w:rsid w:val="00210AFB"/>
    <w:rsid w:val="00215EA6"/>
    <w:rsid w:val="00217BF5"/>
    <w:rsid w:val="00227264"/>
    <w:rsid w:val="002322E6"/>
    <w:rsid w:val="0024082A"/>
    <w:rsid w:val="00241BB2"/>
    <w:rsid w:val="00242EDF"/>
    <w:rsid w:val="00243727"/>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76920"/>
    <w:rsid w:val="002806F3"/>
    <w:rsid w:val="00280703"/>
    <w:rsid w:val="00280BCD"/>
    <w:rsid w:val="002824E8"/>
    <w:rsid w:val="0029020B"/>
    <w:rsid w:val="00293280"/>
    <w:rsid w:val="00294AF2"/>
    <w:rsid w:val="002975F3"/>
    <w:rsid w:val="002977C0"/>
    <w:rsid w:val="00297807"/>
    <w:rsid w:val="002A1EDF"/>
    <w:rsid w:val="002A2EC1"/>
    <w:rsid w:val="002A33FF"/>
    <w:rsid w:val="002A3D9B"/>
    <w:rsid w:val="002B0747"/>
    <w:rsid w:val="002B2822"/>
    <w:rsid w:val="002B3F6E"/>
    <w:rsid w:val="002B47CA"/>
    <w:rsid w:val="002B781D"/>
    <w:rsid w:val="002C0139"/>
    <w:rsid w:val="002C02A5"/>
    <w:rsid w:val="002C1164"/>
    <w:rsid w:val="002C3A29"/>
    <w:rsid w:val="002C3DFB"/>
    <w:rsid w:val="002C6854"/>
    <w:rsid w:val="002D148F"/>
    <w:rsid w:val="002D3AC2"/>
    <w:rsid w:val="002D44BE"/>
    <w:rsid w:val="002D5884"/>
    <w:rsid w:val="002D5A27"/>
    <w:rsid w:val="002D6552"/>
    <w:rsid w:val="002D71E7"/>
    <w:rsid w:val="002D7266"/>
    <w:rsid w:val="002D73E9"/>
    <w:rsid w:val="002D7E9C"/>
    <w:rsid w:val="002E07FB"/>
    <w:rsid w:val="002E24D9"/>
    <w:rsid w:val="002E3882"/>
    <w:rsid w:val="002E3895"/>
    <w:rsid w:val="002E4FBC"/>
    <w:rsid w:val="002E6202"/>
    <w:rsid w:val="002F0678"/>
    <w:rsid w:val="002F07C1"/>
    <w:rsid w:val="002F1E8C"/>
    <w:rsid w:val="002F5D94"/>
    <w:rsid w:val="002F68EA"/>
    <w:rsid w:val="002F6A31"/>
    <w:rsid w:val="002F6E28"/>
    <w:rsid w:val="002F7245"/>
    <w:rsid w:val="002F77E4"/>
    <w:rsid w:val="00303AFF"/>
    <w:rsid w:val="00304279"/>
    <w:rsid w:val="0030633E"/>
    <w:rsid w:val="00306B3F"/>
    <w:rsid w:val="00313A54"/>
    <w:rsid w:val="00314B71"/>
    <w:rsid w:val="00316031"/>
    <w:rsid w:val="00317BF7"/>
    <w:rsid w:val="00320E3F"/>
    <w:rsid w:val="00320EE6"/>
    <w:rsid w:val="00322BCF"/>
    <w:rsid w:val="00324A38"/>
    <w:rsid w:val="003253A6"/>
    <w:rsid w:val="00327707"/>
    <w:rsid w:val="0032793A"/>
    <w:rsid w:val="003304C6"/>
    <w:rsid w:val="00330DCA"/>
    <w:rsid w:val="00331546"/>
    <w:rsid w:val="00331764"/>
    <w:rsid w:val="00336C99"/>
    <w:rsid w:val="0034225C"/>
    <w:rsid w:val="003430EF"/>
    <w:rsid w:val="003436F7"/>
    <w:rsid w:val="00350C6A"/>
    <w:rsid w:val="00352187"/>
    <w:rsid w:val="0036256D"/>
    <w:rsid w:val="003636F6"/>
    <w:rsid w:val="00363C36"/>
    <w:rsid w:val="003644E5"/>
    <w:rsid w:val="0037070A"/>
    <w:rsid w:val="003733E2"/>
    <w:rsid w:val="0037360E"/>
    <w:rsid w:val="00380963"/>
    <w:rsid w:val="00383B77"/>
    <w:rsid w:val="0038457D"/>
    <w:rsid w:val="003865D2"/>
    <w:rsid w:val="003919B6"/>
    <w:rsid w:val="003947F7"/>
    <w:rsid w:val="003948D7"/>
    <w:rsid w:val="00394F2D"/>
    <w:rsid w:val="00396D59"/>
    <w:rsid w:val="003A022F"/>
    <w:rsid w:val="003A090D"/>
    <w:rsid w:val="003A09CC"/>
    <w:rsid w:val="003A3EA1"/>
    <w:rsid w:val="003A4195"/>
    <w:rsid w:val="003A51C3"/>
    <w:rsid w:val="003A5F89"/>
    <w:rsid w:val="003A67B5"/>
    <w:rsid w:val="003A6E72"/>
    <w:rsid w:val="003A7E3C"/>
    <w:rsid w:val="003B3AE4"/>
    <w:rsid w:val="003B51AF"/>
    <w:rsid w:val="003B621A"/>
    <w:rsid w:val="003B7220"/>
    <w:rsid w:val="003B73DB"/>
    <w:rsid w:val="003C52C4"/>
    <w:rsid w:val="003D02A2"/>
    <w:rsid w:val="003D0A09"/>
    <w:rsid w:val="003D0BA5"/>
    <w:rsid w:val="003D1408"/>
    <w:rsid w:val="003D26D7"/>
    <w:rsid w:val="003D2A08"/>
    <w:rsid w:val="003D3551"/>
    <w:rsid w:val="003D3C51"/>
    <w:rsid w:val="003D4482"/>
    <w:rsid w:val="003D4EF9"/>
    <w:rsid w:val="003D6F60"/>
    <w:rsid w:val="003E664A"/>
    <w:rsid w:val="003F048F"/>
    <w:rsid w:val="003F0DBF"/>
    <w:rsid w:val="003F385D"/>
    <w:rsid w:val="003F49FF"/>
    <w:rsid w:val="003F588F"/>
    <w:rsid w:val="003F6B96"/>
    <w:rsid w:val="00401BA2"/>
    <w:rsid w:val="00403A6C"/>
    <w:rsid w:val="00405BBD"/>
    <w:rsid w:val="00410CE8"/>
    <w:rsid w:val="004110FF"/>
    <w:rsid w:val="0041128E"/>
    <w:rsid w:val="004129F9"/>
    <w:rsid w:val="00415186"/>
    <w:rsid w:val="00416AAC"/>
    <w:rsid w:val="00420D0E"/>
    <w:rsid w:val="004256B3"/>
    <w:rsid w:val="00425E93"/>
    <w:rsid w:val="004264B9"/>
    <w:rsid w:val="00431B08"/>
    <w:rsid w:val="00433175"/>
    <w:rsid w:val="00435E80"/>
    <w:rsid w:val="00435FFB"/>
    <w:rsid w:val="00436DD6"/>
    <w:rsid w:val="0044015A"/>
    <w:rsid w:val="00442037"/>
    <w:rsid w:val="00444A21"/>
    <w:rsid w:val="0044639C"/>
    <w:rsid w:val="00451332"/>
    <w:rsid w:val="00454AA2"/>
    <w:rsid w:val="0045613D"/>
    <w:rsid w:val="00456425"/>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0AC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4F7459"/>
    <w:rsid w:val="004F7BA1"/>
    <w:rsid w:val="005000BE"/>
    <w:rsid w:val="00503DE5"/>
    <w:rsid w:val="00507C97"/>
    <w:rsid w:val="00511ED4"/>
    <w:rsid w:val="00514E7C"/>
    <w:rsid w:val="00515A67"/>
    <w:rsid w:val="005160B5"/>
    <w:rsid w:val="00516B9E"/>
    <w:rsid w:val="005249D7"/>
    <w:rsid w:val="00531375"/>
    <w:rsid w:val="00532853"/>
    <w:rsid w:val="00533F92"/>
    <w:rsid w:val="005351A4"/>
    <w:rsid w:val="00542DCF"/>
    <w:rsid w:val="0054431F"/>
    <w:rsid w:val="005459ED"/>
    <w:rsid w:val="00545BE8"/>
    <w:rsid w:val="00545E0E"/>
    <w:rsid w:val="00546A65"/>
    <w:rsid w:val="00547499"/>
    <w:rsid w:val="0055015F"/>
    <w:rsid w:val="005538D9"/>
    <w:rsid w:val="00560F3A"/>
    <w:rsid w:val="005622D0"/>
    <w:rsid w:val="005627E7"/>
    <w:rsid w:val="00564533"/>
    <w:rsid w:val="00566A9B"/>
    <w:rsid w:val="005709E2"/>
    <w:rsid w:val="00573D04"/>
    <w:rsid w:val="00575651"/>
    <w:rsid w:val="00575BE2"/>
    <w:rsid w:val="00577E7A"/>
    <w:rsid w:val="005804E8"/>
    <w:rsid w:val="00580D12"/>
    <w:rsid w:val="00581F96"/>
    <w:rsid w:val="00582370"/>
    <w:rsid w:val="00582B29"/>
    <w:rsid w:val="00583E66"/>
    <w:rsid w:val="00585046"/>
    <w:rsid w:val="005865D3"/>
    <w:rsid w:val="005878FA"/>
    <w:rsid w:val="0059146F"/>
    <w:rsid w:val="00592D99"/>
    <w:rsid w:val="00595379"/>
    <w:rsid w:val="005955BD"/>
    <w:rsid w:val="005977CF"/>
    <w:rsid w:val="005A0E40"/>
    <w:rsid w:val="005A36E3"/>
    <w:rsid w:val="005A3F34"/>
    <w:rsid w:val="005A6977"/>
    <w:rsid w:val="005B60A2"/>
    <w:rsid w:val="005B7965"/>
    <w:rsid w:val="005C1B5B"/>
    <w:rsid w:val="005C3728"/>
    <w:rsid w:val="005C3C2C"/>
    <w:rsid w:val="005D0CB2"/>
    <w:rsid w:val="005D232A"/>
    <w:rsid w:val="005D43BB"/>
    <w:rsid w:val="005D6D17"/>
    <w:rsid w:val="005E1060"/>
    <w:rsid w:val="005E2E3C"/>
    <w:rsid w:val="005E5303"/>
    <w:rsid w:val="005F027E"/>
    <w:rsid w:val="005F0618"/>
    <w:rsid w:val="005F3A57"/>
    <w:rsid w:val="00600A8B"/>
    <w:rsid w:val="0060187E"/>
    <w:rsid w:val="0060274C"/>
    <w:rsid w:val="00605A8E"/>
    <w:rsid w:val="00611461"/>
    <w:rsid w:val="00612F39"/>
    <w:rsid w:val="00616035"/>
    <w:rsid w:val="00620458"/>
    <w:rsid w:val="00620F3A"/>
    <w:rsid w:val="00621BAD"/>
    <w:rsid w:val="0062233A"/>
    <w:rsid w:val="00622A3F"/>
    <w:rsid w:val="0062440B"/>
    <w:rsid w:val="00624E7C"/>
    <w:rsid w:val="006251F0"/>
    <w:rsid w:val="00625501"/>
    <w:rsid w:val="006332D9"/>
    <w:rsid w:val="006333FE"/>
    <w:rsid w:val="00636047"/>
    <w:rsid w:val="00636E95"/>
    <w:rsid w:val="006421B4"/>
    <w:rsid w:val="006435C5"/>
    <w:rsid w:val="006440D6"/>
    <w:rsid w:val="0064648B"/>
    <w:rsid w:val="00650972"/>
    <w:rsid w:val="006509A8"/>
    <w:rsid w:val="006527ED"/>
    <w:rsid w:val="00654C6A"/>
    <w:rsid w:val="006560DC"/>
    <w:rsid w:val="0065685B"/>
    <w:rsid w:val="006573C1"/>
    <w:rsid w:val="00661820"/>
    <w:rsid w:val="006713A2"/>
    <w:rsid w:val="00671F50"/>
    <w:rsid w:val="00673604"/>
    <w:rsid w:val="00674740"/>
    <w:rsid w:val="00674793"/>
    <w:rsid w:val="00677626"/>
    <w:rsid w:val="006817CB"/>
    <w:rsid w:val="00681BB8"/>
    <w:rsid w:val="00685630"/>
    <w:rsid w:val="00686E0A"/>
    <w:rsid w:val="00690943"/>
    <w:rsid w:val="00693E9E"/>
    <w:rsid w:val="0069513A"/>
    <w:rsid w:val="006976C8"/>
    <w:rsid w:val="006A14F1"/>
    <w:rsid w:val="006A1EE1"/>
    <w:rsid w:val="006A303E"/>
    <w:rsid w:val="006A5FE2"/>
    <w:rsid w:val="006A79FC"/>
    <w:rsid w:val="006B02B7"/>
    <w:rsid w:val="006B1191"/>
    <w:rsid w:val="006B59D4"/>
    <w:rsid w:val="006B6C3B"/>
    <w:rsid w:val="006C0727"/>
    <w:rsid w:val="006C15BC"/>
    <w:rsid w:val="006C2808"/>
    <w:rsid w:val="006C33E2"/>
    <w:rsid w:val="006C5127"/>
    <w:rsid w:val="006D0432"/>
    <w:rsid w:val="006D0D3E"/>
    <w:rsid w:val="006D0ED6"/>
    <w:rsid w:val="006D20D3"/>
    <w:rsid w:val="006D2ADF"/>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3618"/>
    <w:rsid w:val="007164AB"/>
    <w:rsid w:val="007175EA"/>
    <w:rsid w:val="0072428C"/>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161"/>
    <w:rsid w:val="00761C40"/>
    <w:rsid w:val="00761F40"/>
    <w:rsid w:val="00762DFF"/>
    <w:rsid w:val="00763475"/>
    <w:rsid w:val="00763837"/>
    <w:rsid w:val="00763FBD"/>
    <w:rsid w:val="00770572"/>
    <w:rsid w:val="007736A5"/>
    <w:rsid w:val="007761D6"/>
    <w:rsid w:val="0077659E"/>
    <w:rsid w:val="00780626"/>
    <w:rsid w:val="00780C6C"/>
    <w:rsid w:val="0078220F"/>
    <w:rsid w:val="00783368"/>
    <w:rsid w:val="00786B59"/>
    <w:rsid w:val="0079341B"/>
    <w:rsid w:val="00795CB4"/>
    <w:rsid w:val="007976A7"/>
    <w:rsid w:val="007979A7"/>
    <w:rsid w:val="007A2537"/>
    <w:rsid w:val="007A5A75"/>
    <w:rsid w:val="007A6EA3"/>
    <w:rsid w:val="007A79EF"/>
    <w:rsid w:val="007B3BED"/>
    <w:rsid w:val="007C0A66"/>
    <w:rsid w:val="007C3544"/>
    <w:rsid w:val="007C49DB"/>
    <w:rsid w:val="007C4E44"/>
    <w:rsid w:val="007C6667"/>
    <w:rsid w:val="007C6C40"/>
    <w:rsid w:val="007D1362"/>
    <w:rsid w:val="007D1C35"/>
    <w:rsid w:val="007D6DD9"/>
    <w:rsid w:val="007D7EB9"/>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0077"/>
    <w:rsid w:val="00823286"/>
    <w:rsid w:val="00825784"/>
    <w:rsid w:val="008268A8"/>
    <w:rsid w:val="008319DA"/>
    <w:rsid w:val="00840141"/>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7E2"/>
    <w:rsid w:val="00881FB9"/>
    <w:rsid w:val="0088455D"/>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55B6"/>
    <w:rsid w:val="008B1558"/>
    <w:rsid w:val="008B47DC"/>
    <w:rsid w:val="008B6766"/>
    <w:rsid w:val="008B7474"/>
    <w:rsid w:val="008C0CED"/>
    <w:rsid w:val="008C214D"/>
    <w:rsid w:val="008C3291"/>
    <w:rsid w:val="008C70D6"/>
    <w:rsid w:val="008C7265"/>
    <w:rsid w:val="008D200E"/>
    <w:rsid w:val="008D25CE"/>
    <w:rsid w:val="008D2EA6"/>
    <w:rsid w:val="008D5FB8"/>
    <w:rsid w:val="008D750F"/>
    <w:rsid w:val="008E3119"/>
    <w:rsid w:val="008E4E95"/>
    <w:rsid w:val="008E762A"/>
    <w:rsid w:val="008F2110"/>
    <w:rsid w:val="00900461"/>
    <w:rsid w:val="00900A39"/>
    <w:rsid w:val="00901D20"/>
    <w:rsid w:val="0090563E"/>
    <w:rsid w:val="00912E01"/>
    <w:rsid w:val="00913223"/>
    <w:rsid w:val="00914336"/>
    <w:rsid w:val="009159AD"/>
    <w:rsid w:val="00917622"/>
    <w:rsid w:val="00917FAC"/>
    <w:rsid w:val="00921772"/>
    <w:rsid w:val="009228A3"/>
    <w:rsid w:val="00923816"/>
    <w:rsid w:val="009238FB"/>
    <w:rsid w:val="00925024"/>
    <w:rsid w:val="00925F0C"/>
    <w:rsid w:val="00935DC0"/>
    <w:rsid w:val="009360B2"/>
    <w:rsid w:val="00937007"/>
    <w:rsid w:val="00937539"/>
    <w:rsid w:val="0093789E"/>
    <w:rsid w:val="009466F1"/>
    <w:rsid w:val="009476FF"/>
    <w:rsid w:val="009518E9"/>
    <w:rsid w:val="00956721"/>
    <w:rsid w:val="00957028"/>
    <w:rsid w:val="00957B69"/>
    <w:rsid w:val="00961BEF"/>
    <w:rsid w:val="009620F4"/>
    <w:rsid w:val="00967CD7"/>
    <w:rsid w:val="00971A5C"/>
    <w:rsid w:val="0097752F"/>
    <w:rsid w:val="00977BEB"/>
    <w:rsid w:val="00981772"/>
    <w:rsid w:val="009876D1"/>
    <w:rsid w:val="00987E02"/>
    <w:rsid w:val="00990515"/>
    <w:rsid w:val="00991F6D"/>
    <w:rsid w:val="00992C23"/>
    <w:rsid w:val="009A02C1"/>
    <w:rsid w:val="009A0C1D"/>
    <w:rsid w:val="009A0DEF"/>
    <w:rsid w:val="009A2FC2"/>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25D9"/>
    <w:rsid w:val="009C496B"/>
    <w:rsid w:val="009C7FC8"/>
    <w:rsid w:val="009D4C3B"/>
    <w:rsid w:val="009E4172"/>
    <w:rsid w:val="009E4BDF"/>
    <w:rsid w:val="009E68CF"/>
    <w:rsid w:val="009E73FD"/>
    <w:rsid w:val="009E7F0B"/>
    <w:rsid w:val="009F08C0"/>
    <w:rsid w:val="009F27BD"/>
    <w:rsid w:val="009F355D"/>
    <w:rsid w:val="009F7A95"/>
    <w:rsid w:val="00A02F32"/>
    <w:rsid w:val="00A032F4"/>
    <w:rsid w:val="00A04D57"/>
    <w:rsid w:val="00A050DB"/>
    <w:rsid w:val="00A103C2"/>
    <w:rsid w:val="00A10433"/>
    <w:rsid w:val="00A14264"/>
    <w:rsid w:val="00A164D3"/>
    <w:rsid w:val="00A16916"/>
    <w:rsid w:val="00A16AF6"/>
    <w:rsid w:val="00A223AF"/>
    <w:rsid w:val="00A25B78"/>
    <w:rsid w:val="00A300D6"/>
    <w:rsid w:val="00A30801"/>
    <w:rsid w:val="00A354B5"/>
    <w:rsid w:val="00A362E7"/>
    <w:rsid w:val="00A430DF"/>
    <w:rsid w:val="00A507F0"/>
    <w:rsid w:val="00A510A9"/>
    <w:rsid w:val="00A510C8"/>
    <w:rsid w:val="00A52230"/>
    <w:rsid w:val="00A66ABE"/>
    <w:rsid w:val="00A73CF3"/>
    <w:rsid w:val="00A74CDA"/>
    <w:rsid w:val="00A82723"/>
    <w:rsid w:val="00A83550"/>
    <w:rsid w:val="00A84E8B"/>
    <w:rsid w:val="00A9114C"/>
    <w:rsid w:val="00A925D1"/>
    <w:rsid w:val="00A93DDA"/>
    <w:rsid w:val="00A94D48"/>
    <w:rsid w:val="00AA427C"/>
    <w:rsid w:val="00AB565A"/>
    <w:rsid w:val="00AB7401"/>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4202"/>
    <w:rsid w:val="00AF5F34"/>
    <w:rsid w:val="00AF639B"/>
    <w:rsid w:val="00AF6839"/>
    <w:rsid w:val="00B006AC"/>
    <w:rsid w:val="00B012A1"/>
    <w:rsid w:val="00B02762"/>
    <w:rsid w:val="00B047B5"/>
    <w:rsid w:val="00B04EE3"/>
    <w:rsid w:val="00B0591E"/>
    <w:rsid w:val="00B13120"/>
    <w:rsid w:val="00B1542F"/>
    <w:rsid w:val="00B15770"/>
    <w:rsid w:val="00B214D6"/>
    <w:rsid w:val="00B24771"/>
    <w:rsid w:val="00B25364"/>
    <w:rsid w:val="00B3267F"/>
    <w:rsid w:val="00B36E5C"/>
    <w:rsid w:val="00B43C42"/>
    <w:rsid w:val="00B454B4"/>
    <w:rsid w:val="00B4758A"/>
    <w:rsid w:val="00B5247F"/>
    <w:rsid w:val="00B563CA"/>
    <w:rsid w:val="00B57EC1"/>
    <w:rsid w:val="00B648E9"/>
    <w:rsid w:val="00B656F8"/>
    <w:rsid w:val="00B65B69"/>
    <w:rsid w:val="00B70DF9"/>
    <w:rsid w:val="00B72A45"/>
    <w:rsid w:val="00B748D0"/>
    <w:rsid w:val="00B7598F"/>
    <w:rsid w:val="00B77995"/>
    <w:rsid w:val="00B80597"/>
    <w:rsid w:val="00B80BF6"/>
    <w:rsid w:val="00B8167B"/>
    <w:rsid w:val="00B8179A"/>
    <w:rsid w:val="00B852F7"/>
    <w:rsid w:val="00B8606B"/>
    <w:rsid w:val="00B86E85"/>
    <w:rsid w:val="00B87E37"/>
    <w:rsid w:val="00B902B2"/>
    <w:rsid w:val="00B907A0"/>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0022"/>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27B2"/>
    <w:rsid w:val="00C13281"/>
    <w:rsid w:val="00C16949"/>
    <w:rsid w:val="00C176BF"/>
    <w:rsid w:val="00C17FE5"/>
    <w:rsid w:val="00C23896"/>
    <w:rsid w:val="00C250CA"/>
    <w:rsid w:val="00C26FCF"/>
    <w:rsid w:val="00C2714F"/>
    <w:rsid w:val="00C3119C"/>
    <w:rsid w:val="00C31B1C"/>
    <w:rsid w:val="00C3456F"/>
    <w:rsid w:val="00C35D8E"/>
    <w:rsid w:val="00C41AE1"/>
    <w:rsid w:val="00C50387"/>
    <w:rsid w:val="00C5075B"/>
    <w:rsid w:val="00C52DB1"/>
    <w:rsid w:val="00C55C00"/>
    <w:rsid w:val="00C62891"/>
    <w:rsid w:val="00C6542E"/>
    <w:rsid w:val="00C65505"/>
    <w:rsid w:val="00C667C9"/>
    <w:rsid w:val="00C72090"/>
    <w:rsid w:val="00C75B9F"/>
    <w:rsid w:val="00C81669"/>
    <w:rsid w:val="00C820F6"/>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37E6"/>
    <w:rsid w:val="00CB4D8A"/>
    <w:rsid w:val="00CB4EBC"/>
    <w:rsid w:val="00CB744F"/>
    <w:rsid w:val="00CB7872"/>
    <w:rsid w:val="00CC3960"/>
    <w:rsid w:val="00CC3A7F"/>
    <w:rsid w:val="00CC5528"/>
    <w:rsid w:val="00CC6156"/>
    <w:rsid w:val="00CC66E4"/>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2893"/>
    <w:rsid w:val="00D52C3F"/>
    <w:rsid w:val="00D546FB"/>
    <w:rsid w:val="00D55A4F"/>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4C9E"/>
    <w:rsid w:val="00D96AE0"/>
    <w:rsid w:val="00D97BCC"/>
    <w:rsid w:val="00D97C10"/>
    <w:rsid w:val="00D97D0D"/>
    <w:rsid w:val="00DA158E"/>
    <w:rsid w:val="00DA1AEC"/>
    <w:rsid w:val="00DA1F98"/>
    <w:rsid w:val="00DA2DFB"/>
    <w:rsid w:val="00DA3D85"/>
    <w:rsid w:val="00DA562B"/>
    <w:rsid w:val="00DA7B5E"/>
    <w:rsid w:val="00DB1686"/>
    <w:rsid w:val="00DB3A59"/>
    <w:rsid w:val="00DB6AB9"/>
    <w:rsid w:val="00DB7332"/>
    <w:rsid w:val="00DC0F3C"/>
    <w:rsid w:val="00DC294B"/>
    <w:rsid w:val="00DC295D"/>
    <w:rsid w:val="00DC4D9A"/>
    <w:rsid w:val="00DC5A7B"/>
    <w:rsid w:val="00DD1B5F"/>
    <w:rsid w:val="00DD34C6"/>
    <w:rsid w:val="00DD705C"/>
    <w:rsid w:val="00DE1A40"/>
    <w:rsid w:val="00DE40FC"/>
    <w:rsid w:val="00DE526D"/>
    <w:rsid w:val="00DE6266"/>
    <w:rsid w:val="00DE63DE"/>
    <w:rsid w:val="00DF00EC"/>
    <w:rsid w:val="00DF0913"/>
    <w:rsid w:val="00DF14EB"/>
    <w:rsid w:val="00DF7A93"/>
    <w:rsid w:val="00E00CDB"/>
    <w:rsid w:val="00E01C01"/>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4216"/>
    <w:rsid w:val="00E55BAD"/>
    <w:rsid w:val="00E55CA3"/>
    <w:rsid w:val="00E57532"/>
    <w:rsid w:val="00E57C30"/>
    <w:rsid w:val="00E57F17"/>
    <w:rsid w:val="00E609F2"/>
    <w:rsid w:val="00E60AAA"/>
    <w:rsid w:val="00E63E10"/>
    <w:rsid w:val="00E64499"/>
    <w:rsid w:val="00E649D7"/>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A740E"/>
    <w:rsid w:val="00EB006F"/>
    <w:rsid w:val="00EB2116"/>
    <w:rsid w:val="00EB3F7A"/>
    <w:rsid w:val="00EB4401"/>
    <w:rsid w:val="00EB69F6"/>
    <w:rsid w:val="00EB6DD0"/>
    <w:rsid w:val="00EB7E92"/>
    <w:rsid w:val="00EC0988"/>
    <w:rsid w:val="00EC20F7"/>
    <w:rsid w:val="00EC4A35"/>
    <w:rsid w:val="00EC4E63"/>
    <w:rsid w:val="00EC4F28"/>
    <w:rsid w:val="00EC66EF"/>
    <w:rsid w:val="00ED49E2"/>
    <w:rsid w:val="00ED538C"/>
    <w:rsid w:val="00EE2934"/>
    <w:rsid w:val="00EE2F03"/>
    <w:rsid w:val="00EE41D7"/>
    <w:rsid w:val="00EE676E"/>
    <w:rsid w:val="00EF017E"/>
    <w:rsid w:val="00EF0B6D"/>
    <w:rsid w:val="00EF0C5B"/>
    <w:rsid w:val="00EF4EA4"/>
    <w:rsid w:val="00F03337"/>
    <w:rsid w:val="00F04BA9"/>
    <w:rsid w:val="00F051BD"/>
    <w:rsid w:val="00F0524C"/>
    <w:rsid w:val="00F05DFA"/>
    <w:rsid w:val="00F061A9"/>
    <w:rsid w:val="00F06F39"/>
    <w:rsid w:val="00F12D2E"/>
    <w:rsid w:val="00F25F4C"/>
    <w:rsid w:val="00F26C33"/>
    <w:rsid w:val="00F276F0"/>
    <w:rsid w:val="00F31359"/>
    <w:rsid w:val="00F34123"/>
    <w:rsid w:val="00F3774C"/>
    <w:rsid w:val="00F379BB"/>
    <w:rsid w:val="00F408EF"/>
    <w:rsid w:val="00F41D1E"/>
    <w:rsid w:val="00F516BF"/>
    <w:rsid w:val="00F523AB"/>
    <w:rsid w:val="00F5385F"/>
    <w:rsid w:val="00F558C9"/>
    <w:rsid w:val="00F60747"/>
    <w:rsid w:val="00F61277"/>
    <w:rsid w:val="00F61327"/>
    <w:rsid w:val="00F66C4F"/>
    <w:rsid w:val="00F719F3"/>
    <w:rsid w:val="00F72E72"/>
    <w:rsid w:val="00F774EE"/>
    <w:rsid w:val="00F82373"/>
    <w:rsid w:val="00F82C82"/>
    <w:rsid w:val="00F834AB"/>
    <w:rsid w:val="00F83AFB"/>
    <w:rsid w:val="00F85450"/>
    <w:rsid w:val="00F86736"/>
    <w:rsid w:val="00F87878"/>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D632D"/>
    <w:rsid w:val="00FE05ED"/>
    <w:rsid w:val="00FE1788"/>
    <w:rsid w:val="00FE19C3"/>
    <w:rsid w:val="00FE2D00"/>
    <w:rsid w:val="00FE3A20"/>
    <w:rsid w:val="00FE400D"/>
    <w:rsid w:val="00FE4C70"/>
    <w:rsid w:val="00FE51DF"/>
    <w:rsid w:val="00FE6FB9"/>
    <w:rsid w:val="00FE77F4"/>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5037-7269-4CCC-B50E-B2569145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936</TotalTime>
  <Pages>4</Pages>
  <Words>601</Words>
  <Characters>3428</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16</cp:revision>
  <cp:lastPrinted>1900-12-31T21:00:00Z</cp:lastPrinted>
  <dcterms:created xsi:type="dcterms:W3CDTF">2013-09-18T02:51:00Z</dcterms:created>
  <dcterms:modified xsi:type="dcterms:W3CDTF">2013-09-19T00:29:00Z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