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344" w:rsidRDefault="00D52344" w:rsidP="00D52344">
      <w:pPr>
        <w:pStyle w:val="T1"/>
        <w:pBdr>
          <w:bottom w:val="single" w:sz="6" w:space="0" w:color="auto"/>
        </w:pBdr>
        <w:spacing w:after="240"/>
      </w:pPr>
      <w:bookmarkStart w:id="0" w:name="RTF31313731333a2048342c312e"/>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9"/>
        <w:gridCol w:w="1134"/>
        <w:gridCol w:w="3119"/>
        <w:gridCol w:w="1701"/>
        <w:gridCol w:w="2213"/>
      </w:tblGrid>
      <w:tr w:rsidR="00D52344" w:rsidTr="00D52344">
        <w:trPr>
          <w:trHeight w:val="485"/>
          <w:jc w:val="center"/>
        </w:trPr>
        <w:tc>
          <w:tcPr>
            <w:tcW w:w="9576" w:type="dxa"/>
            <w:gridSpan w:val="5"/>
            <w:vAlign w:val="center"/>
          </w:tcPr>
          <w:p w:rsidR="00D52344" w:rsidRDefault="00C201BA" w:rsidP="00FB5F93">
            <w:pPr>
              <w:pStyle w:val="T2"/>
            </w:pPr>
            <w:r>
              <w:t xml:space="preserve">Draft </w:t>
            </w:r>
            <w:r w:rsidR="001013B6">
              <w:t>Text</w:t>
            </w:r>
            <w:r>
              <w:t xml:space="preserve"> Change</w:t>
            </w:r>
            <w:r w:rsidR="00DA3D4D">
              <w:t xml:space="preserve">s in </w:t>
            </w:r>
            <w:proofErr w:type="spellStart"/>
            <w:r w:rsidR="00FB5F93">
              <w:t>Subc</w:t>
            </w:r>
            <w:r w:rsidR="00DA3D4D">
              <w:t>lause</w:t>
            </w:r>
            <w:r w:rsidR="00FB5F93">
              <w:t>s</w:t>
            </w:r>
            <w:proofErr w:type="spellEnd"/>
            <w:r w:rsidR="00DA3D4D">
              <w:t xml:space="preserve"> 8</w:t>
            </w:r>
            <w:r w:rsidR="00FB5F93">
              <w:t>.4.2.170c</w:t>
            </w:r>
            <w:r w:rsidR="0024151E">
              <w:t xml:space="preserve"> </w:t>
            </w:r>
            <w:r w:rsidR="00DA3D4D">
              <w:t>and 9</w:t>
            </w:r>
            <w:r w:rsidR="00FB5F93">
              <w:t>.32j</w:t>
            </w:r>
            <w:r w:rsidR="00DA3D4D">
              <w:t xml:space="preserve"> for D0.</w:t>
            </w:r>
            <w:r w:rsidR="001605DF">
              <w:t>1</w:t>
            </w:r>
          </w:p>
        </w:tc>
      </w:tr>
      <w:tr w:rsidR="00D52344" w:rsidTr="00D52344">
        <w:trPr>
          <w:trHeight w:val="359"/>
          <w:jc w:val="center"/>
        </w:trPr>
        <w:tc>
          <w:tcPr>
            <w:tcW w:w="9576" w:type="dxa"/>
            <w:gridSpan w:val="5"/>
            <w:vAlign w:val="center"/>
          </w:tcPr>
          <w:p w:rsidR="00D52344" w:rsidRDefault="00D52344" w:rsidP="00B1785A">
            <w:pPr>
              <w:pStyle w:val="T2"/>
              <w:ind w:left="0"/>
              <w:rPr>
                <w:sz w:val="20"/>
              </w:rPr>
            </w:pPr>
            <w:r>
              <w:rPr>
                <w:sz w:val="20"/>
              </w:rPr>
              <w:t>Date:</w:t>
            </w:r>
            <w:r>
              <w:rPr>
                <w:b w:val="0"/>
                <w:sz w:val="20"/>
              </w:rPr>
              <w:t xml:space="preserve"> 2013-</w:t>
            </w:r>
            <w:r w:rsidR="004E0038">
              <w:rPr>
                <w:b w:val="0"/>
                <w:sz w:val="20"/>
              </w:rPr>
              <w:t>0</w:t>
            </w:r>
            <w:r w:rsidR="00B1785A">
              <w:rPr>
                <w:b w:val="0"/>
                <w:sz w:val="20"/>
              </w:rPr>
              <w:t>8</w:t>
            </w:r>
            <w:r w:rsidR="004E0038">
              <w:rPr>
                <w:b w:val="0"/>
                <w:sz w:val="20"/>
              </w:rPr>
              <w:t>-</w:t>
            </w:r>
            <w:r w:rsidR="00B1785A">
              <w:rPr>
                <w:b w:val="0"/>
                <w:sz w:val="20"/>
              </w:rPr>
              <w:t>20</w:t>
            </w:r>
          </w:p>
        </w:tc>
      </w:tr>
      <w:tr w:rsidR="00D52344" w:rsidTr="00D52344">
        <w:trPr>
          <w:cantSplit/>
          <w:jc w:val="center"/>
        </w:trPr>
        <w:tc>
          <w:tcPr>
            <w:tcW w:w="9576" w:type="dxa"/>
            <w:gridSpan w:val="5"/>
            <w:vAlign w:val="center"/>
          </w:tcPr>
          <w:p w:rsidR="00D52344" w:rsidRDefault="00D52344" w:rsidP="000418A7">
            <w:pPr>
              <w:pStyle w:val="T2"/>
              <w:spacing w:after="0"/>
              <w:ind w:left="0" w:right="0"/>
              <w:jc w:val="left"/>
              <w:rPr>
                <w:sz w:val="20"/>
              </w:rPr>
            </w:pPr>
            <w:r>
              <w:rPr>
                <w:sz w:val="20"/>
              </w:rPr>
              <w:t>Author(s):</w:t>
            </w:r>
          </w:p>
        </w:tc>
      </w:tr>
      <w:tr w:rsidR="00D52344" w:rsidTr="002E1041">
        <w:trPr>
          <w:jc w:val="center"/>
        </w:trPr>
        <w:tc>
          <w:tcPr>
            <w:tcW w:w="1409" w:type="dxa"/>
            <w:vAlign w:val="center"/>
          </w:tcPr>
          <w:p w:rsidR="00D52344" w:rsidRDefault="00D52344" w:rsidP="000418A7">
            <w:pPr>
              <w:pStyle w:val="T2"/>
              <w:spacing w:after="0"/>
              <w:ind w:left="0" w:right="0"/>
              <w:jc w:val="left"/>
              <w:rPr>
                <w:sz w:val="20"/>
              </w:rPr>
            </w:pPr>
            <w:r>
              <w:rPr>
                <w:sz w:val="20"/>
              </w:rPr>
              <w:t>Name</w:t>
            </w:r>
          </w:p>
        </w:tc>
        <w:tc>
          <w:tcPr>
            <w:tcW w:w="1134" w:type="dxa"/>
            <w:vAlign w:val="center"/>
          </w:tcPr>
          <w:p w:rsidR="00D52344" w:rsidRDefault="00D52344" w:rsidP="000418A7">
            <w:pPr>
              <w:pStyle w:val="T2"/>
              <w:spacing w:after="0"/>
              <w:ind w:left="0" w:right="0"/>
              <w:jc w:val="left"/>
              <w:rPr>
                <w:sz w:val="20"/>
              </w:rPr>
            </w:pPr>
            <w:r>
              <w:rPr>
                <w:sz w:val="20"/>
              </w:rPr>
              <w:t>Affiliation</w:t>
            </w:r>
          </w:p>
        </w:tc>
        <w:tc>
          <w:tcPr>
            <w:tcW w:w="3119" w:type="dxa"/>
            <w:vAlign w:val="center"/>
          </w:tcPr>
          <w:p w:rsidR="00D52344" w:rsidRDefault="00D52344" w:rsidP="000418A7">
            <w:pPr>
              <w:pStyle w:val="T2"/>
              <w:spacing w:after="0"/>
              <w:ind w:left="0" w:right="0"/>
              <w:jc w:val="left"/>
              <w:rPr>
                <w:sz w:val="20"/>
              </w:rPr>
            </w:pPr>
            <w:r>
              <w:rPr>
                <w:sz w:val="20"/>
              </w:rPr>
              <w:t>Address</w:t>
            </w:r>
          </w:p>
        </w:tc>
        <w:tc>
          <w:tcPr>
            <w:tcW w:w="1701" w:type="dxa"/>
            <w:vAlign w:val="center"/>
          </w:tcPr>
          <w:p w:rsidR="00D52344" w:rsidRDefault="00D52344" w:rsidP="000418A7">
            <w:pPr>
              <w:pStyle w:val="T2"/>
              <w:spacing w:after="0"/>
              <w:ind w:left="0" w:right="0"/>
              <w:jc w:val="left"/>
              <w:rPr>
                <w:sz w:val="20"/>
              </w:rPr>
            </w:pPr>
            <w:r>
              <w:rPr>
                <w:sz w:val="20"/>
              </w:rPr>
              <w:t>Phone</w:t>
            </w:r>
          </w:p>
        </w:tc>
        <w:tc>
          <w:tcPr>
            <w:tcW w:w="2213" w:type="dxa"/>
            <w:vAlign w:val="center"/>
          </w:tcPr>
          <w:p w:rsidR="00D52344" w:rsidRDefault="0027730D" w:rsidP="000418A7">
            <w:pPr>
              <w:pStyle w:val="T2"/>
              <w:spacing w:after="0"/>
              <w:ind w:left="0" w:right="0"/>
              <w:jc w:val="left"/>
              <w:rPr>
                <w:sz w:val="20"/>
              </w:rPr>
            </w:pPr>
            <w:r>
              <w:rPr>
                <w:sz w:val="20"/>
              </w:rPr>
              <w:t>E</w:t>
            </w:r>
            <w:r w:rsidR="00D52344">
              <w:rPr>
                <w:sz w:val="20"/>
              </w:rPr>
              <w:t>mail</w:t>
            </w:r>
          </w:p>
        </w:tc>
      </w:tr>
      <w:tr w:rsidR="00D52344" w:rsidTr="002E1041">
        <w:trPr>
          <w:jc w:val="center"/>
        </w:trPr>
        <w:tc>
          <w:tcPr>
            <w:tcW w:w="1409" w:type="dxa"/>
            <w:vAlign w:val="center"/>
          </w:tcPr>
          <w:p w:rsidR="00D52344" w:rsidRDefault="00D52344" w:rsidP="00BB1D10">
            <w:pPr>
              <w:pStyle w:val="T2"/>
              <w:spacing w:after="0"/>
              <w:ind w:left="0" w:right="0"/>
              <w:jc w:val="left"/>
              <w:rPr>
                <w:b w:val="0"/>
                <w:sz w:val="20"/>
              </w:rPr>
            </w:pPr>
            <w:r>
              <w:rPr>
                <w:b w:val="0"/>
                <w:sz w:val="20"/>
              </w:rPr>
              <w:t>Yuan Zhou</w:t>
            </w:r>
          </w:p>
        </w:tc>
        <w:tc>
          <w:tcPr>
            <w:tcW w:w="1134" w:type="dxa"/>
            <w:vAlign w:val="center"/>
          </w:tcPr>
          <w:p w:rsidR="00D52344" w:rsidRDefault="00D52344" w:rsidP="000418A7">
            <w:pPr>
              <w:pStyle w:val="T2"/>
              <w:spacing w:after="0"/>
              <w:ind w:left="0" w:right="0"/>
              <w:rPr>
                <w:b w:val="0"/>
                <w:sz w:val="20"/>
              </w:rPr>
            </w:pPr>
            <w:r>
              <w:rPr>
                <w:b w:val="0"/>
                <w:sz w:val="20"/>
              </w:rPr>
              <w:t>I2R</w:t>
            </w:r>
          </w:p>
        </w:tc>
        <w:tc>
          <w:tcPr>
            <w:tcW w:w="3119" w:type="dxa"/>
            <w:vAlign w:val="center"/>
          </w:tcPr>
          <w:p w:rsidR="00D52344" w:rsidRDefault="00D52344" w:rsidP="000418A7">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w:t>
            </w:r>
            <w:proofErr w:type="spellStart"/>
            <w:r>
              <w:rPr>
                <w:b w:val="0"/>
                <w:sz w:val="20"/>
              </w:rPr>
              <w:t>Connexis</w:t>
            </w:r>
            <w:proofErr w:type="spellEnd"/>
            <w:r>
              <w:rPr>
                <w:b w:val="0"/>
                <w:sz w:val="20"/>
              </w:rPr>
              <w:t xml:space="preserve"> South Tower, Singapore 138632</w:t>
            </w:r>
          </w:p>
        </w:tc>
        <w:tc>
          <w:tcPr>
            <w:tcW w:w="1701" w:type="dxa"/>
            <w:vAlign w:val="center"/>
          </w:tcPr>
          <w:p w:rsidR="00D52344" w:rsidRDefault="00D52344" w:rsidP="00D52344">
            <w:pPr>
              <w:pStyle w:val="T2"/>
              <w:spacing w:after="0"/>
              <w:ind w:left="0" w:right="0"/>
              <w:rPr>
                <w:b w:val="0"/>
                <w:sz w:val="20"/>
              </w:rPr>
            </w:pPr>
            <w:r>
              <w:rPr>
                <w:b w:val="0"/>
                <w:sz w:val="20"/>
              </w:rPr>
              <w:t>+65 6408 2472</w:t>
            </w:r>
          </w:p>
        </w:tc>
        <w:tc>
          <w:tcPr>
            <w:tcW w:w="2213" w:type="dxa"/>
            <w:vAlign w:val="center"/>
          </w:tcPr>
          <w:p w:rsidR="00D52344" w:rsidRDefault="00B73AC9" w:rsidP="00D52344">
            <w:pPr>
              <w:pStyle w:val="T2"/>
              <w:spacing w:after="0"/>
              <w:ind w:left="0" w:right="0"/>
              <w:jc w:val="left"/>
              <w:rPr>
                <w:b w:val="0"/>
                <w:sz w:val="16"/>
              </w:rPr>
            </w:pPr>
            <w:hyperlink r:id="rId8" w:history="1">
              <w:r w:rsidR="0027730D" w:rsidRPr="006C1745">
                <w:rPr>
                  <w:rStyle w:val="Hyperlink"/>
                  <w:b w:val="0"/>
                  <w:sz w:val="16"/>
                </w:rPr>
                <w:t>yzhou@i2r.a-star.edu.sg</w:t>
              </w:r>
            </w:hyperlink>
          </w:p>
        </w:tc>
      </w:tr>
      <w:tr w:rsidR="004E0038" w:rsidTr="002E1041">
        <w:trPr>
          <w:jc w:val="center"/>
        </w:trPr>
        <w:tc>
          <w:tcPr>
            <w:tcW w:w="1409" w:type="dxa"/>
            <w:vAlign w:val="center"/>
          </w:tcPr>
          <w:p w:rsidR="004E0038" w:rsidRDefault="004E0038" w:rsidP="00BB1D10">
            <w:pPr>
              <w:pStyle w:val="T2"/>
              <w:spacing w:after="0"/>
              <w:ind w:left="0" w:right="0"/>
              <w:jc w:val="left"/>
              <w:rPr>
                <w:b w:val="0"/>
                <w:sz w:val="20"/>
              </w:rPr>
            </w:pPr>
            <w:proofErr w:type="spellStart"/>
            <w:r>
              <w:rPr>
                <w:b w:val="0"/>
                <w:sz w:val="20"/>
              </w:rPr>
              <w:t>Zander</w:t>
            </w:r>
            <w:proofErr w:type="spellEnd"/>
            <w:r>
              <w:rPr>
                <w:b w:val="0"/>
                <w:sz w:val="20"/>
              </w:rPr>
              <w:t xml:space="preserve"> Lei</w:t>
            </w:r>
          </w:p>
        </w:tc>
        <w:tc>
          <w:tcPr>
            <w:tcW w:w="1134" w:type="dxa"/>
            <w:vAlign w:val="center"/>
          </w:tcPr>
          <w:p w:rsidR="004E0038" w:rsidRDefault="004E0038" w:rsidP="000418A7">
            <w:pPr>
              <w:pStyle w:val="T2"/>
              <w:spacing w:after="0"/>
              <w:ind w:left="0" w:right="0"/>
              <w:rPr>
                <w:b w:val="0"/>
                <w:sz w:val="20"/>
              </w:rPr>
            </w:pPr>
            <w:r>
              <w:rPr>
                <w:b w:val="0"/>
                <w:sz w:val="20"/>
              </w:rPr>
              <w:t>I2R</w:t>
            </w:r>
          </w:p>
        </w:tc>
        <w:tc>
          <w:tcPr>
            <w:tcW w:w="3119" w:type="dxa"/>
            <w:vAlign w:val="center"/>
          </w:tcPr>
          <w:p w:rsidR="004E0038" w:rsidRDefault="004E0038" w:rsidP="00CF6591">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w:t>
            </w:r>
            <w:proofErr w:type="spellStart"/>
            <w:r>
              <w:rPr>
                <w:b w:val="0"/>
                <w:sz w:val="20"/>
              </w:rPr>
              <w:t>Connexis</w:t>
            </w:r>
            <w:proofErr w:type="spellEnd"/>
            <w:r>
              <w:rPr>
                <w:b w:val="0"/>
                <w:sz w:val="20"/>
              </w:rPr>
              <w:t xml:space="preserve"> South Tower, Singapore 138632</w:t>
            </w:r>
          </w:p>
        </w:tc>
        <w:tc>
          <w:tcPr>
            <w:tcW w:w="1701" w:type="dxa"/>
            <w:vAlign w:val="center"/>
          </w:tcPr>
          <w:p w:rsidR="004E0038" w:rsidRDefault="004E0038" w:rsidP="000418A7">
            <w:pPr>
              <w:pStyle w:val="T2"/>
              <w:spacing w:after="0"/>
              <w:ind w:left="0" w:right="0"/>
              <w:rPr>
                <w:b w:val="0"/>
                <w:sz w:val="20"/>
              </w:rPr>
            </w:pPr>
          </w:p>
        </w:tc>
        <w:tc>
          <w:tcPr>
            <w:tcW w:w="2213" w:type="dxa"/>
            <w:vAlign w:val="center"/>
          </w:tcPr>
          <w:p w:rsidR="004E0038" w:rsidRDefault="004E0038" w:rsidP="000418A7">
            <w:pPr>
              <w:pStyle w:val="T2"/>
              <w:spacing w:after="0"/>
              <w:ind w:left="0" w:right="0"/>
              <w:rPr>
                <w:b w:val="0"/>
                <w:sz w:val="16"/>
              </w:rPr>
            </w:pPr>
          </w:p>
        </w:tc>
      </w:tr>
      <w:tr w:rsidR="004E0038" w:rsidTr="002E1041">
        <w:trPr>
          <w:jc w:val="center"/>
        </w:trPr>
        <w:tc>
          <w:tcPr>
            <w:tcW w:w="1409" w:type="dxa"/>
            <w:vAlign w:val="center"/>
          </w:tcPr>
          <w:p w:rsidR="004E0038" w:rsidRDefault="004E0038" w:rsidP="00BB1D10">
            <w:pPr>
              <w:pStyle w:val="T2"/>
              <w:spacing w:after="0"/>
              <w:ind w:left="0" w:right="0"/>
              <w:jc w:val="left"/>
              <w:rPr>
                <w:b w:val="0"/>
                <w:sz w:val="20"/>
              </w:rPr>
            </w:pPr>
            <w:r>
              <w:rPr>
                <w:b w:val="0"/>
                <w:sz w:val="20"/>
              </w:rPr>
              <w:t>Shoukang Zheng</w:t>
            </w:r>
          </w:p>
        </w:tc>
        <w:tc>
          <w:tcPr>
            <w:tcW w:w="1134" w:type="dxa"/>
            <w:vAlign w:val="center"/>
          </w:tcPr>
          <w:p w:rsidR="004E0038" w:rsidRDefault="004E0038" w:rsidP="000418A7">
            <w:pPr>
              <w:pStyle w:val="T2"/>
              <w:spacing w:after="0"/>
              <w:ind w:left="0" w:right="0"/>
              <w:rPr>
                <w:b w:val="0"/>
                <w:sz w:val="20"/>
              </w:rPr>
            </w:pPr>
            <w:r>
              <w:rPr>
                <w:b w:val="0"/>
                <w:sz w:val="20"/>
              </w:rPr>
              <w:t>I2R</w:t>
            </w:r>
          </w:p>
        </w:tc>
        <w:tc>
          <w:tcPr>
            <w:tcW w:w="3119" w:type="dxa"/>
            <w:vAlign w:val="center"/>
          </w:tcPr>
          <w:p w:rsidR="004E0038" w:rsidRDefault="004E0038" w:rsidP="00CF6591">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w:t>
            </w:r>
            <w:proofErr w:type="spellStart"/>
            <w:r>
              <w:rPr>
                <w:b w:val="0"/>
                <w:sz w:val="20"/>
              </w:rPr>
              <w:t>Connexis</w:t>
            </w:r>
            <w:proofErr w:type="spellEnd"/>
            <w:r>
              <w:rPr>
                <w:b w:val="0"/>
                <w:sz w:val="20"/>
              </w:rPr>
              <w:t xml:space="preserve"> South Tower, Singapore 138632</w:t>
            </w:r>
          </w:p>
        </w:tc>
        <w:tc>
          <w:tcPr>
            <w:tcW w:w="1701" w:type="dxa"/>
            <w:vAlign w:val="center"/>
          </w:tcPr>
          <w:p w:rsidR="004E0038" w:rsidRDefault="004E0038" w:rsidP="000418A7">
            <w:pPr>
              <w:pStyle w:val="T2"/>
              <w:spacing w:after="0"/>
              <w:ind w:left="0" w:right="0"/>
              <w:rPr>
                <w:b w:val="0"/>
                <w:sz w:val="20"/>
              </w:rPr>
            </w:pPr>
          </w:p>
        </w:tc>
        <w:tc>
          <w:tcPr>
            <w:tcW w:w="2213" w:type="dxa"/>
            <w:vAlign w:val="center"/>
          </w:tcPr>
          <w:p w:rsidR="004E0038" w:rsidRDefault="004E0038" w:rsidP="000418A7">
            <w:pPr>
              <w:pStyle w:val="T2"/>
              <w:spacing w:after="0"/>
              <w:ind w:left="0" w:right="0"/>
              <w:rPr>
                <w:b w:val="0"/>
                <w:sz w:val="16"/>
              </w:rPr>
            </w:pPr>
          </w:p>
        </w:tc>
      </w:tr>
      <w:tr w:rsidR="004E0038" w:rsidTr="002E1041">
        <w:trPr>
          <w:jc w:val="center"/>
        </w:trPr>
        <w:tc>
          <w:tcPr>
            <w:tcW w:w="1409" w:type="dxa"/>
            <w:vAlign w:val="center"/>
          </w:tcPr>
          <w:p w:rsidR="004E0038" w:rsidRDefault="004E0038" w:rsidP="00BB1D10">
            <w:pPr>
              <w:pStyle w:val="T2"/>
              <w:spacing w:after="0"/>
              <w:ind w:left="0" w:right="0"/>
              <w:jc w:val="left"/>
              <w:rPr>
                <w:b w:val="0"/>
                <w:sz w:val="20"/>
              </w:rPr>
            </w:pPr>
            <w:r>
              <w:rPr>
                <w:b w:val="0"/>
                <w:sz w:val="20"/>
              </w:rPr>
              <w:t>Haiguang Wang</w:t>
            </w:r>
          </w:p>
        </w:tc>
        <w:tc>
          <w:tcPr>
            <w:tcW w:w="1134" w:type="dxa"/>
            <w:vAlign w:val="center"/>
          </w:tcPr>
          <w:p w:rsidR="004E0038" w:rsidRDefault="004E0038" w:rsidP="000418A7">
            <w:pPr>
              <w:pStyle w:val="T2"/>
              <w:spacing w:after="0"/>
              <w:ind w:left="0" w:right="0"/>
              <w:rPr>
                <w:b w:val="0"/>
                <w:sz w:val="20"/>
              </w:rPr>
            </w:pPr>
            <w:r>
              <w:rPr>
                <w:b w:val="0"/>
                <w:sz w:val="20"/>
              </w:rPr>
              <w:t>I2R</w:t>
            </w:r>
          </w:p>
        </w:tc>
        <w:tc>
          <w:tcPr>
            <w:tcW w:w="3119" w:type="dxa"/>
            <w:vAlign w:val="center"/>
          </w:tcPr>
          <w:p w:rsidR="004E0038" w:rsidRDefault="004E0038" w:rsidP="00CF6591">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w:t>
            </w:r>
            <w:proofErr w:type="spellStart"/>
            <w:r>
              <w:rPr>
                <w:b w:val="0"/>
                <w:sz w:val="20"/>
              </w:rPr>
              <w:t>Connexis</w:t>
            </w:r>
            <w:proofErr w:type="spellEnd"/>
            <w:r>
              <w:rPr>
                <w:b w:val="0"/>
                <w:sz w:val="20"/>
              </w:rPr>
              <w:t xml:space="preserve"> South Tower, Singapore 138632</w:t>
            </w:r>
          </w:p>
        </w:tc>
        <w:tc>
          <w:tcPr>
            <w:tcW w:w="1701" w:type="dxa"/>
            <w:vAlign w:val="center"/>
          </w:tcPr>
          <w:p w:rsidR="004E0038" w:rsidRDefault="004E0038" w:rsidP="000418A7">
            <w:pPr>
              <w:pStyle w:val="T2"/>
              <w:spacing w:after="0"/>
              <w:ind w:left="0" w:right="0"/>
              <w:rPr>
                <w:b w:val="0"/>
                <w:sz w:val="20"/>
              </w:rPr>
            </w:pPr>
          </w:p>
        </w:tc>
        <w:tc>
          <w:tcPr>
            <w:tcW w:w="2213" w:type="dxa"/>
            <w:vAlign w:val="center"/>
          </w:tcPr>
          <w:p w:rsidR="004E0038" w:rsidRDefault="004E0038" w:rsidP="000418A7">
            <w:pPr>
              <w:pStyle w:val="T2"/>
              <w:spacing w:after="0"/>
              <w:ind w:left="0" w:right="0"/>
              <w:rPr>
                <w:b w:val="0"/>
                <w:sz w:val="16"/>
              </w:rPr>
            </w:pPr>
          </w:p>
        </w:tc>
      </w:tr>
      <w:tr w:rsidR="00A51F16" w:rsidTr="002E1041">
        <w:trPr>
          <w:jc w:val="center"/>
        </w:trPr>
        <w:tc>
          <w:tcPr>
            <w:tcW w:w="1409" w:type="dxa"/>
            <w:vAlign w:val="center"/>
          </w:tcPr>
          <w:p w:rsidR="00A51F16" w:rsidRDefault="00A51F16" w:rsidP="00B1785A">
            <w:pPr>
              <w:pStyle w:val="T2"/>
              <w:spacing w:after="0"/>
              <w:ind w:left="0" w:right="0"/>
              <w:jc w:val="left"/>
              <w:rPr>
                <w:b w:val="0"/>
                <w:sz w:val="20"/>
              </w:rPr>
            </w:pPr>
            <w:proofErr w:type="spellStart"/>
            <w:r>
              <w:rPr>
                <w:b w:val="0"/>
                <w:sz w:val="20"/>
              </w:rPr>
              <w:t>Chittabrata</w:t>
            </w:r>
            <w:proofErr w:type="spellEnd"/>
            <w:r>
              <w:rPr>
                <w:b w:val="0"/>
                <w:sz w:val="20"/>
              </w:rPr>
              <w:t xml:space="preserve"> </w:t>
            </w:r>
            <w:proofErr w:type="spellStart"/>
            <w:r>
              <w:rPr>
                <w:b w:val="0"/>
                <w:sz w:val="20"/>
              </w:rPr>
              <w:t>Ghosh</w:t>
            </w:r>
            <w:proofErr w:type="spellEnd"/>
          </w:p>
        </w:tc>
        <w:tc>
          <w:tcPr>
            <w:tcW w:w="1134" w:type="dxa"/>
            <w:vAlign w:val="center"/>
          </w:tcPr>
          <w:p w:rsidR="00A51F16" w:rsidRDefault="00A51F16" w:rsidP="000418A7">
            <w:pPr>
              <w:pStyle w:val="T2"/>
              <w:spacing w:after="0"/>
              <w:ind w:left="0" w:right="0"/>
              <w:rPr>
                <w:b w:val="0"/>
                <w:sz w:val="20"/>
              </w:rPr>
            </w:pPr>
            <w:r>
              <w:rPr>
                <w:b w:val="0"/>
                <w:sz w:val="20"/>
              </w:rPr>
              <w:t>Nokia</w:t>
            </w:r>
          </w:p>
        </w:tc>
        <w:tc>
          <w:tcPr>
            <w:tcW w:w="3119" w:type="dxa"/>
            <w:vAlign w:val="center"/>
          </w:tcPr>
          <w:p w:rsidR="00A51F16" w:rsidRDefault="00A51F16" w:rsidP="00CF6591">
            <w:pPr>
              <w:pStyle w:val="T2"/>
              <w:spacing w:after="0"/>
              <w:ind w:left="0" w:right="0"/>
              <w:rPr>
                <w:b w:val="0"/>
                <w:sz w:val="20"/>
              </w:rPr>
            </w:pPr>
          </w:p>
        </w:tc>
        <w:tc>
          <w:tcPr>
            <w:tcW w:w="1701" w:type="dxa"/>
            <w:vAlign w:val="center"/>
          </w:tcPr>
          <w:p w:rsidR="00A51F16" w:rsidRDefault="00A51F16" w:rsidP="000418A7">
            <w:pPr>
              <w:pStyle w:val="T2"/>
              <w:spacing w:after="0"/>
              <w:ind w:left="0" w:right="0"/>
              <w:rPr>
                <w:b w:val="0"/>
                <w:sz w:val="20"/>
              </w:rPr>
            </w:pPr>
          </w:p>
        </w:tc>
        <w:tc>
          <w:tcPr>
            <w:tcW w:w="2213" w:type="dxa"/>
            <w:vAlign w:val="center"/>
          </w:tcPr>
          <w:p w:rsidR="00A51F16" w:rsidRPr="00A51F16" w:rsidRDefault="00B73AC9" w:rsidP="008E1E17">
            <w:pPr>
              <w:pStyle w:val="T2"/>
              <w:spacing w:after="0"/>
              <w:ind w:left="0" w:right="0"/>
              <w:rPr>
                <w:b w:val="0"/>
                <w:sz w:val="20"/>
              </w:rPr>
            </w:pPr>
            <w:hyperlink r:id="rId9" w:history="1">
              <w:r w:rsidR="0027730D" w:rsidRPr="006C1745">
                <w:rPr>
                  <w:rStyle w:val="Hyperlink"/>
                  <w:b w:val="0"/>
                  <w:sz w:val="16"/>
                </w:rPr>
                <w:t>chittabrata.ghosh@nokia.com</w:t>
              </w:r>
            </w:hyperlink>
          </w:p>
        </w:tc>
      </w:tr>
    </w:tbl>
    <w:p w:rsidR="00D52344" w:rsidRPr="007E5453" w:rsidRDefault="00D52344" w:rsidP="00D52344">
      <w:pPr>
        <w:pStyle w:val="T1"/>
        <w:spacing w:after="120"/>
        <w:rPr>
          <w:b w:val="0"/>
          <w:sz w:val="22"/>
        </w:rPr>
      </w:pPr>
    </w:p>
    <w:p w:rsidR="00D52344" w:rsidRDefault="00D52344" w:rsidP="00D52344">
      <w:pPr>
        <w:pStyle w:val="T1"/>
        <w:spacing w:after="120"/>
      </w:pPr>
      <w:r w:rsidRPr="00583049">
        <w:t>Abstract</w:t>
      </w:r>
    </w:p>
    <w:p w:rsidR="0058378B" w:rsidRDefault="0058378B" w:rsidP="00D52344">
      <w:pPr>
        <w:pStyle w:val="T1"/>
        <w:spacing w:after="120"/>
      </w:pPr>
    </w:p>
    <w:p w:rsidR="00C201BA" w:rsidRDefault="00D52344" w:rsidP="00333B16">
      <w:pPr>
        <w:pStyle w:val="T1"/>
        <w:spacing w:after="120"/>
        <w:jc w:val="left"/>
        <w:rPr>
          <w:b w:val="0"/>
          <w:sz w:val="22"/>
          <w:szCs w:val="22"/>
        </w:rPr>
      </w:pPr>
      <w:r w:rsidRPr="00583049">
        <w:rPr>
          <w:b w:val="0"/>
          <w:sz w:val="22"/>
          <w:szCs w:val="22"/>
        </w:rPr>
        <w:t xml:space="preserve">This </w:t>
      </w:r>
      <w:r>
        <w:rPr>
          <w:b w:val="0"/>
          <w:sz w:val="22"/>
          <w:szCs w:val="22"/>
        </w:rPr>
        <w:t xml:space="preserve">document provides </w:t>
      </w:r>
      <w:r w:rsidR="00333B16">
        <w:rPr>
          <w:b w:val="0"/>
          <w:sz w:val="22"/>
          <w:szCs w:val="22"/>
        </w:rPr>
        <w:t xml:space="preserve">resolutions for CID </w:t>
      </w:r>
      <w:r w:rsidR="00AA5B5D">
        <w:rPr>
          <w:b w:val="0"/>
          <w:sz w:val="22"/>
          <w:szCs w:val="22"/>
        </w:rPr>
        <w:t xml:space="preserve">85, 460, </w:t>
      </w:r>
      <w:r w:rsidR="00EB5966">
        <w:rPr>
          <w:b w:val="0"/>
          <w:sz w:val="22"/>
          <w:szCs w:val="22"/>
        </w:rPr>
        <w:t>928</w:t>
      </w:r>
    </w:p>
    <w:p w:rsidR="00D52344" w:rsidRDefault="00C201BA" w:rsidP="00333B16">
      <w:pPr>
        <w:pStyle w:val="T1"/>
        <w:spacing w:after="120"/>
        <w:jc w:val="left"/>
        <w:rPr>
          <w:b w:val="0"/>
          <w:sz w:val="22"/>
          <w:szCs w:val="22"/>
        </w:rPr>
      </w:pPr>
      <w:r>
        <w:rPr>
          <w:b w:val="0"/>
          <w:sz w:val="22"/>
          <w:szCs w:val="22"/>
        </w:rPr>
        <w:t xml:space="preserve">The changes are in the following </w:t>
      </w:r>
      <w:proofErr w:type="spellStart"/>
      <w:r w:rsidR="0099062C">
        <w:rPr>
          <w:b w:val="0"/>
          <w:sz w:val="22"/>
          <w:szCs w:val="22"/>
        </w:rPr>
        <w:t>subclauses</w:t>
      </w:r>
      <w:proofErr w:type="spellEnd"/>
      <w:r w:rsidR="0099062C">
        <w:rPr>
          <w:b w:val="0"/>
          <w:sz w:val="22"/>
          <w:szCs w:val="22"/>
        </w:rPr>
        <w:t>: 8.4.2.170c, 9.32j</w:t>
      </w:r>
    </w:p>
    <w:p w:rsidR="000B434A" w:rsidRDefault="000B434A">
      <w:pPr>
        <w:rPr>
          <w:rFonts w:ascii="Times New Roman" w:eastAsia="Times New Roman" w:hAnsi="Times New Roman" w:cs="Times New Roman"/>
          <w:lang w:val="en-GB" w:eastAsia="en-US"/>
        </w:rPr>
      </w:pPr>
      <w:r>
        <w:rPr>
          <w:b/>
        </w:rPr>
        <w:br w:type="page"/>
      </w:r>
    </w:p>
    <w:sdt>
      <w:sdtPr>
        <w:rPr>
          <w:rFonts w:ascii="Times New Roman" w:eastAsia="Times New Roman" w:hAnsi="Times New Roman" w:cs="Times New Roman"/>
          <w:b w:val="0"/>
          <w:bCs w:val="0"/>
          <w:color w:val="auto"/>
          <w:sz w:val="22"/>
          <w:szCs w:val="20"/>
          <w:lang w:val="en-GB" w:eastAsia="zh-CN"/>
        </w:rPr>
        <w:id w:val="-74676026"/>
        <w:docPartObj>
          <w:docPartGallery w:val="Table of Contents"/>
          <w:docPartUnique/>
        </w:docPartObj>
      </w:sdtPr>
      <w:sdtEndPr>
        <w:rPr>
          <w:rFonts w:asciiTheme="minorHAnsi" w:eastAsiaTheme="minorEastAsia" w:hAnsiTheme="minorHAnsi" w:cstheme="minorBidi"/>
          <w:szCs w:val="22"/>
          <w:lang w:val="en-SG"/>
        </w:rPr>
      </w:sdtEndPr>
      <w:sdtContent>
        <w:p w:rsidR="0024151E" w:rsidRDefault="0024151E" w:rsidP="0024151E">
          <w:pPr>
            <w:pStyle w:val="TOCHeading"/>
            <w:rPr>
              <w:rFonts w:ascii="Times New Roman" w:eastAsia="Times New Roman" w:hAnsi="Times New Roman" w:cs="Times New Roman"/>
              <w:b w:val="0"/>
              <w:bCs w:val="0"/>
              <w:color w:val="auto"/>
              <w:sz w:val="22"/>
              <w:szCs w:val="20"/>
              <w:lang w:val="en-GB"/>
            </w:rPr>
          </w:pPr>
        </w:p>
        <w:p w:rsidR="0024151E" w:rsidRDefault="0024151E" w:rsidP="0024151E">
          <w:pPr>
            <w:pStyle w:val="TOCHeading"/>
          </w:pPr>
          <w:r>
            <w:t>Table of Contents</w:t>
          </w:r>
        </w:p>
        <w:p w:rsidR="0024151E" w:rsidRDefault="00B73AC9" w:rsidP="0024151E">
          <w:pPr>
            <w:pStyle w:val="TOC1"/>
            <w:tabs>
              <w:tab w:val="right" w:leader="dot" w:pos="9016"/>
            </w:tabs>
            <w:rPr>
              <w:rFonts w:asciiTheme="minorHAnsi" w:eastAsiaTheme="minorEastAsia" w:hAnsiTheme="minorHAnsi" w:cstheme="minorBidi"/>
              <w:noProof/>
              <w:szCs w:val="22"/>
              <w:lang w:val="en-SG" w:eastAsia="zh-CN"/>
            </w:rPr>
          </w:pPr>
          <w:r w:rsidRPr="00B73AC9">
            <w:fldChar w:fldCharType="begin"/>
          </w:r>
          <w:r w:rsidR="0024151E">
            <w:instrText xml:space="preserve"> TOC \o "1-3" \h \z \u </w:instrText>
          </w:r>
          <w:r w:rsidRPr="00B73AC9">
            <w:fldChar w:fldCharType="separate"/>
          </w:r>
          <w:hyperlink w:anchor="_Toc354045214" w:history="1">
            <w:r w:rsidR="0024151E" w:rsidRPr="000E5BC2">
              <w:rPr>
                <w:rStyle w:val="Hyperlink"/>
                <w:noProof/>
              </w:rPr>
              <w:t>0 Revision Notes</w:t>
            </w:r>
            <w:r w:rsidR="0024151E">
              <w:rPr>
                <w:noProof/>
                <w:webHidden/>
              </w:rPr>
              <w:tab/>
            </w:r>
            <w:r>
              <w:rPr>
                <w:noProof/>
                <w:webHidden/>
              </w:rPr>
              <w:fldChar w:fldCharType="begin"/>
            </w:r>
            <w:r w:rsidR="0024151E">
              <w:rPr>
                <w:noProof/>
                <w:webHidden/>
              </w:rPr>
              <w:instrText xml:space="preserve"> PAGEREF _Toc354045214 \h </w:instrText>
            </w:r>
            <w:r>
              <w:rPr>
                <w:noProof/>
                <w:webHidden/>
              </w:rPr>
            </w:r>
            <w:r>
              <w:rPr>
                <w:noProof/>
                <w:webHidden/>
              </w:rPr>
              <w:fldChar w:fldCharType="separate"/>
            </w:r>
            <w:r w:rsidR="0024151E">
              <w:rPr>
                <w:noProof/>
                <w:webHidden/>
              </w:rPr>
              <w:t>2</w:t>
            </w:r>
            <w:r>
              <w:rPr>
                <w:noProof/>
                <w:webHidden/>
              </w:rPr>
              <w:fldChar w:fldCharType="end"/>
            </w:r>
          </w:hyperlink>
        </w:p>
        <w:p w:rsidR="0024151E" w:rsidRDefault="00B73AC9" w:rsidP="0024151E">
          <w:pPr>
            <w:pStyle w:val="TOC1"/>
            <w:tabs>
              <w:tab w:val="right" w:leader="dot" w:pos="9016"/>
            </w:tabs>
            <w:rPr>
              <w:rFonts w:asciiTheme="minorHAnsi" w:eastAsiaTheme="minorEastAsia" w:hAnsiTheme="minorHAnsi" w:cstheme="minorBidi"/>
              <w:noProof/>
              <w:szCs w:val="22"/>
              <w:lang w:val="en-SG" w:eastAsia="zh-CN"/>
            </w:rPr>
          </w:pPr>
          <w:hyperlink w:anchor="_Toc354045215" w:history="1">
            <w:r w:rsidR="004E0038">
              <w:rPr>
                <w:rStyle w:val="Hyperlink"/>
                <w:noProof/>
              </w:rPr>
              <w:t>1 Proposed Change</w:t>
            </w:r>
            <w:r w:rsidR="0024151E">
              <w:rPr>
                <w:noProof/>
                <w:webHidden/>
              </w:rPr>
              <w:tab/>
            </w:r>
            <w:r w:rsidR="00ED6974">
              <w:rPr>
                <w:noProof/>
                <w:webHidden/>
              </w:rPr>
              <w:t>4</w:t>
            </w:r>
          </w:hyperlink>
        </w:p>
        <w:p w:rsidR="0024151E" w:rsidRDefault="00B73AC9" w:rsidP="0024151E">
          <w:r>
            <w:fldChar w:fldCharType="end"/>
          </w:r>
        </w:p>
      </w:sdtContent>
    </w:sdt>
    <w:p w:rsidR="00294357" w:rsidRDefault="00294357" w:rsidP="00294357">
      <w:pPr>
        <w:pStyle w:val="Heading1"/>
      </w:pPr>
      <w:bookmarkStart w:id="1" w:name="_Toc346617786"/>
      <w:bookmarkStart w:id="2" w:name="_Toc346618623"/>
      <w:bookmarkStart w:id="3" w:name="_Toc353870760"/>
      <w:r>
        <w:t>0 Revision Notes</w:t>
      </w:r>
      <w:bookmarkEnd w:id="1"/>
      <w:bookmarkEnd w:id="2"/>
      <w:bookmarkEnd w:id="3"/>
    </w:p>
    <w:p w:rsidR="00294357" w:rsidRPr="00341D64" w:rsidRDefault="00294357" w:rsidP="00294357"/>
    <w:p w:rsidR="00294357" w:rsidRPr="00294357" w:rsidRDefault="00294357" w:rsidP="00294357">
      <w:pPr>
        <w:rPr>
          <w:rFonts w:ascii="Times New Roman" w:hAnsi="Times New Roman" w:cs="Times New Roman"/>
        </w:rPr>
      </w:pPr>
      <w:r w:rsidRPr="00294357">
        <w:rPr>
          <w:rFonts w:ascii="Times New Roman" w:hAnsi="Times New Roman" w:cs="Times New Roman"/>
        </w:rPr>
        <w:t>R0:</w:t>
      </w:r>
      <w:r w:rsidRPr="00294357">
        <w:rPr>
          <w:rFonts w:ascii="Times New Roman" w:hAnsi="Times New Roman" w:cs="Times New Roman"/>
        </w:rPr>
        <w:tab/>
        <w:t>First draft</w:t>
      </w:r>
    </w:p>
    <w:tbl>
      <w:tblPr>
        <w:tblStyle w:val="TableGrid"/>
        <w:tblW w:w="10031" w:type="dxa"/>
        <w:tblLayout w:type="fixed"/>
        <w:tblLook w:val="04A0"/>
      </w:tblPr>
      <w:tblGrid>
        <w:gridCol w:w="517"/>
        <w:gridCol w:w="2852"/>
        <w:gridCol w:w="850"/>
        <w:gridCol w:w="709"/>
        <w:gridCol w:w="709"/>
        <w:gridCol w:w="2504"/>
        <w:gridCol w:w="1890"/>
      </w:tblGrid>
      <w:tr w:rsidR="008F41A5" w:rsidRPr="007A2A54" w:rsidTr="00110A92">
        <w:trPr>
          <w:trHeight w:val="510"/>
        </w:trPr>
        <w:tc>
          <w:tcPr>
            <w:tcW w:w="517" w:type="dxa"/>
            <w:noWrap/>
            <w:hideMark/>
          </w:tcPr>
          <w:p w:rsidR="008F41A5" w:rsidRPr="007A2A54" w:rsidRDefault="008F41A5" w:rsidP="00B9355E">
            <w:pPr>
              <w:rPr>
                <w:b/>
                <w:sz w:val="18"/>
                <w:szCs w:val="18"/>
              </w:rPr>
            </w:pPr>
            <w:r w:rsidRPr="007A2A54">
              <w:rPr>
                <w:b/>
                <w:sz w:val="18"/>
                <w:szCs w:val="18"/>
              </w:rPr>
              <w:t>CID</w:t>
            </w:r>
          </w:p>
        </w:tc>
        <w:tc>
          <w:tcPr>
            <w:tcW w:w="2852" w:type="dxa"/>
            <w:hideMark/>
          </w:tcPr>
          <w:p w:rsidR="008F41A5" w:rsidRPr="007A2A54" w:rsidRDefault="008F41A5" w:rsidP="00B9355E">
            <w:pPr>
              <w:rPr>
                <w:b/>
                <w:sz w:val="18"/>
                <w:szCs w:val="18"/>
              </w:rPr>
            </w:pPr>
            <w:r w:rsidRPr="007A2A54">
              <w:rPr>
                <w:b/>
                <w:sz w:val="18"/>
                <w:szCs w:val="18"/>
              </w:rPr>
              <w:t>Comment</w:t>
            </w:r>
          </w:p>
        </w:tc>
        <w:tc>
          <w:tcPr>
            <w:tcW w:w="850" w:type="dxa"/>
            <w:hideMark/>
          </w:tcPr>
          <w:p w:rsidR="008F41A5" w:rsidRPr="007A2A54" w:rsidRDefault="008F41A5" w:rsidP="00B9355E">
            <w:pPr>
              <w:rPr>
                <w:b/>
                <w:sz w:val="18"/>
                <w:szCs w:val="18"/>
              </w:rPr>
            </w:pPr>
            <w:r w:rsidRPr="007A2A54">
              <w:rPr>
                <w:b/>
                <w:sz w:val="18"/>
                <w:szCs w:val="18"/>
              </w:rPr>
              <w:t>Page Number</w:t>
            </w:r>
          </w:p>
        </w:tc>
        <w:tc>
          <w:tcPr>
            <w:tcW w:w="709" w:type="dxa"/>
            <w:hideMark/>
          </w:tcPr>
          <w:p w:rsidR="008F41A5" w:rsidRPr="007A2A54" w:rsidRDefault="008F41A5" w:rsidP="00B9355E">
            <w:pPr>
              <w:rPr>
                <w:b/>
                <w:sz w:val="18"/>
                <w:szCs w:val="18"/>
              </w:rPr>
            </w:pPr>
            <w:proofErr w:type="spellStart"/>
            <w:r w:rsidRPr="007A2A54">
              <w:rPr>
                <w:b/>
                <w:sz w:val="18"/>
                <w:szCs w:val="18"/>
              </w:rPr>
              <w:t>Subclause</w:t>
            </w:r>
            <w:proofErr w:type="spellEnd"/>
          </w:p>
        </w:tc>
        <w:tc>
          <w:tcPr>
            <w:tcW w:w="709" w:type="dxa"/>
            <w:hideMark/>
          </w:tcPr>
          <w:p w:rsidR="008F41A5" w:rsidRPr="007A2A54" w:rsidRDefault="008F41A5" w:rsidP="00B9355E">
            <w:pPr>
              <w:rPr>
                <w:b/>
                <w:sz w:val="18"/>
                <w:szCs w:val="18"/>
              </w:rPr>
            </w:pPr>
            <w:r w:rsidRPr="007A2A54">
              <w:rPr>
                <w:b/>
                <w:sz w:val="18"/>
                <w:szCs w:val="18"/>
              </w:rPr>
              <w:t>Line Number</w:t>
            </w:r>
          </w:p>
        </w:tc>
        <w:tc>
          <w:tcPr>
            <w:tcW w:w="2504" w:type="dxa"/>
            <w:hideMark/>
          </w:tcPr>
          <w:p w:rsidR="008F41A5" w:rsidRPr="007A2A54" w:rsidRDefault="008F41A5" w:rsidP="00B9355E">
            <w:pPr>
              <w:rPr>
                <w:b/>
                <w:sz w:val="18"/>
                <w:szCs w:val="18"/>
              </w:rPr>
            </w:pPr>
            <w:r w:rsidRPr="007A2A54">
              <w:rPr>
                <w:b/>
                <w:sz w:val="18"/>
                <w:szCs w:val="18"/>
              </w:rPr>
              <w:t>Proposed Changes</w:t>
            </w:r>
          </w:p>
        </w:tc>
        <w:tc>
          <w:tcPr>
            <w:tcW w:w="1890" w:type="dxa"/>
          </w:tcPr>
          <w:p w:rsidR="008F41A5" w:rsidRPr="007A2A54" w:rsidRDefault="008F41A5" w:rsidP="00B9355E">
            <w:pPr>
              <w:rPr>
                <w:b/>
                <w:sz w:val="18"/>
                <w:szCs w:val="18"/>
              </w:rPr>
            </w:pPr>
            <w:r w:rsidRPr="007A2A54">
              <w:rPr>
                <w:b/>
                <w:sz w:val="18"/>
                <w:szCs w:val="18"/>
              </w:rPr>
              <w:t>Proposed Resolution</w:t>
            </w:r>
          </w:p>
        </w:tc>
      </w:tr>
      <w:tr w:rsidR="00AA5B5D" w:rsidRPr="00720457" w:rsidTr="00110A92">
        <w:trPr>
          <w:trHeight w:val="1020"/>
        </w:trPr>
        <w:tc>
          <w:tcPr>
            <w:tcW w:w="517" w:type="dxa"/>
            <w:noWrap/>
            <w:hideMark/>
          </w:tcPr>
          <w:p w:rsidR="00AA5B5D" w:rsidRDefault="00AA5B5D" w:rsidP="0076490C">
            <w:pPr>
              <w:jc w:val="right"/>
              <w:rPr>
                <w:rFonts w:ascii="Arial" w:eastAsia="Times New Roman" w:hAnsi="Arial" w:cs="Arial"/>
                <w:sz w:val="18"/>
                <w:szCs w:val="20"/>
              </w:rPr>
            </w:pPr>
            <w:bookmarkStart w:id="4" w:name="RTF37393931393a2048342c312e"/>
            <w:bookmarkEnd w:id="0"/>
            <w:r>
              <w:rPr>
                <w:rFonts w:ascii="Arial" w:eastAsia="Times New Roman" w:hAnsi="Arial" w:cs="Arial"/>
                <w:sz w:val="18"/>
                <w:szCs w:val="20"/>
              </w:rPr>
              <w:t>85</w:t>
            </w:r>
          </w:p>
        </w:tc>
        <w:tc>
          <w:tcPr>
            <w:tcW w:w="2852" w:type="dxa"/>
            <w:hideMark/>
          </w:tcPr>
          <w:p w:rsidR="00AA5B5D" w:rsidRPr="0076490C" w:rsidRDefault="00AA5B5D" w:rsidP="000418A7">
            <w:pPr>
              <w:rPr>
                <w:rFonts w:ascii="Arial" w:eastAsia="Times New Roman" w:hAnsi="Arial" w:cs="Arial"/>
                <w:sz w:val="18"/>
                <w:szCs w:val="20"/>
              </w:rPr>
            </w:pPr>
            <w:r w:rsidRPr="00AA5B5D">
              <w:rPr>
                <w:rFonts w:ascii="Arial" w:eastAsia="Times New Roman" w:hAnsi="Arial" w:cs="Arial"/>
                <w:sz w:val="18"/>
                <w:szCs w:val="20"/>
              </w:rPr>
              <w:t>What happens if the values are not divisible (the result is not an integer)</w:t>
            </w:r>
          </w:p>
        </w:tc>
        <w:tc>
          <w:tcPr>
            <w:tcW w:w="850" w:type="dxa"/>
            <w:hideMark/>
          </w:tcPr>
          <w:p w:rsidR="00AA5B5D" w:rsidRPr="00720457" w:rsidRDefault="00AA5B5D" w:rsidP="00CF6591">
            <w:pPr>
              <w:rPr>
                <w:rFonts w:ascii="Arial" w:eastAsia="Times New Roman" w:hAnsi="Arial" w:cs="Arial"/>
                <w:sz w:val="18"/>
                <w:szCs w:val="20"/>
              </w:rPr>
            </w:pPr>
            <w:r>
              <w:rPr>
                <w:rFonts w:ascii="Arial" w:eastAsia="Times New Roman" w:hAnsi="Arial" w:cs="Arial"/>
                <w:sz w:val="18"/>
                <w:szCs w:val="20"/>
              </w:rPr>
              <w:t>148</w:t>
            </w:r>
          </w:p>
        </w:tc>
        <w:tc>
          <w:tcPr>
            <w:tcW w:w="709" w:type="dxa"/>
            <w:hideMark/>
          </w:tcPr>
          <w:p w:rsidR="00AA5B5D" w:rsidRPr="00720457" w:rsidRDefault="00AA5B5D" w:rsidP="00CF6591">
            <w:pPr>
              <w:rPr>
                <w:rFonts w:ascii="Arial" w:eastAsia="Times New Roman" w:hAnsi="Arial" w:cs="Arial"/>
                <w:sz w:val="18"/>
                <w:szCs w:val="20"/>
              </w:rPr>
            </w:pPr>
            <w:r>
              <w:rPr>
                <w:rFonts w:ascii="Arial" w:eastAsia="Times New Roman" w:hAnsi="Arial" w:cs="Arial"/>
                <w:sz w:val="18"/>
                <w:szCs w:val="20"/>
              </w:rPr>
              <w:t>9.32j</w:t>
            </w:r>
          </w:p>
        </w:tc>
        <w:tc>
          <w:tcPr>
            <w:tcW w:w="709" w:type="dxa"/>
            <w:hideMark/>
          </w:tcPr>
          <w:p w:rsidR="00AA5B5D" w:rsidRPr="00720457" w:rsidRDefault="00AA5B5D" w:rsidP="00CF6591">
            <w:pPr>
              <w:rPr>
                <w:rFonts w:ascii="Arial" w:eastAsia="Times New Roman" w:hAnsi="Arial" w:cs="Arial"/>
                <w:sz w:val="18"/>
                <w:szCs w:val="20"/>
              </w:rPr>
            </w:pPr>
            <w:r>
              <w:rPr>
                <w:rFonts w:ascii="Arial" w:eastAsia="Times New Roman" w:hAnsi="Arial" w:cs="Arial"/>
                <w:sz w:val="18"/>
                <w:szCs w:val="20"/>
              </w:rPr>
              <w:t>37</w:t>
            </w:r>
          </w:p>
        </w:tc>
        <w:tc>
          <w:tcPr>
            <w:tcW w:w="2504" w:type="dxa"/>
            <w:hideMark/>
          </w:tcPr>
          <w:p w:rsidR="00AA5B5D" w:rsidRPr="004E0038" w:rsidRDefault="00AA5B5D" w:rsidP="000418A7">
            <w:pPr>
              <w:rPr>
                <w:rFonts w:ascii="Arial" w:hAnsi="Arial" w:cs="Arial"/>
                <w:sz w:val="18"/>
                <w:szCs w:val="20"/>
              </w:rPr>
            </w:pPr>
            <w:r w:rsidRPr="00AA5B5D">
              <w:rPr>
                <w:rFonts w:ascii="Arial" w:hAnsi="Arial" w:cs="Arial"/>
                <w:sz w:val="18"/>
                <w:szCs w:val="20"/>
              </w:rPr>
              <w:t>Make it clear or define a rule for restriction otherwise</w:t>
            </w:r>
          </w:p>
        </w:tc>
        <w:tc>
          <w:tcPr>
            <w:tcW w:w="1890" w:type="dxa"/>
          </w:tcPr>
          <w:p w:rsidR="00AA5B5D" w:rsidRPr="00D72868" w:rsidRDefault="003754F0" w:rsidP="000418A7">
            <w:pPr>
              <w:rPr>
                <w:rFonts w:ascii="Arial" w:eastAsia="Times New Roman" w:hAnsi="Arial" w:cs="Arial"/>
                <w:b/>
                <w:sz w:val="18"/>
                <w:szCs w:val="20"/>
              </w:rPr>
            </w:pPr>
            <w:r w:rsidRPr="00D72868">
              <w:rPr>
                <w:rFonts w:ascii="Arial" w:eastAsia="Times New Roman" w:hAnsi="Arial" w:cs="Arial"/>
                <w:b/>
                <w:sz w:val="18"/>
                <w:szCs w:val="20"/>
              </w:rPr>
              <w:t>Revise.</w:t>
            </w:r>
          </w:p>
          <w:p w:rsidR="003754F0" w:rsidRPr="00D72868" w:rsidRDefault="003754F0" w:rsidP="000418A7">
            <w:pPr>
              <w:rPr>
                <w:rFonts w:ascii="Arial" w:eastAsia="Times New Roman" w:hAnsi="Arial" w:cs="Arial"/>
                <w:b/>
                <w:sz w:val="18"/>
                <w:szCs w:val="20"/>
              </w:rPr>
            </w:pPr>
          </w:p>
          <w:p w:rsidR="003754F0" w:rsidRPr="00D72868" w:rsidRDefault="003754F0" w:rsidP="00252C89">
            <w:pPr>
              <w:rPr>
                <w:rFonts w:ascii="Arial" w:eastAsia="Times New Roman" w:hAnsi="Arial" w:cs="Arial"/>
                <w:sz w:val="18"/>
                <w:szCs w:val="20"/>
              </w:rPr>
            </w:pPr>
            <w:r w:rsidRPr="00D72868">
              <w:rPr>
                <w:rFonts w:ascii="Arial" w:eastAsia="Times New Roman" w:hAnsi="Arial" w:cs="Arial"/>
                <w:sz w:val="18"/>
                <w:szCs w:val="20"/>
              </w:rPr>
              <w:t>-see IEEE 802.11-13/0833r</w:t>
            </w:r>
            <w:r w:rsidR="00252C89">
              <w:rPr>
                <w:rFonts w:ascii="Arial" w:eastAsia="Times New Roman" w:hAnsi="Arial" w:cs="Arial"/>
                <w:sz w:val="18"/>
                <w:szCs w:val="20"/>
              </w:rPr>
              <w:t>2</w:t>
            </w:r>
            <w:r w:rsidRPr="00D72868">
              <w:rPr>
                <w:rFonts w:ascii="Arial" w:eastAsia="Times New Roman" w:hAnsi="Arial" w:cs="Arial"/>
                <w:sz w:val="18"/>
                <w:szCs w:val="20"/>
              </w:rPr>
              <w:t>.</w:t>
            </w:r>
          </w:p>
        </w:tc>
      </w:tr>
      <w:tr w:rsidR="00AA5B5D" w:rsidRPr="00720457" w:rsidTr="00110A92">
        <w:trPr>
          <w:trHeight w:val="1020"/>
        </w:trPr>
        <w:tc>
          <w:tcPr>
            <w:tcW w:w="517" w:type="dxa"/>
            <w:noWrap/>
            <w:hideMark/>
          </w:tcPr>
          <w:p w:rsidR="00AA5B5D" w:rsidRDefault="00AA5B5D" w:rsidP="0076490C">
            <w:pPr>
              <w:jc w:val="right"/>
              <w:rPr>
                <w:rFonts w:ascii="Arial" w:eastAsia="Times New Roman" w:hAnsi="Arial" w:cs="Arial"/>
                <w:sz w:val="18"/>
                <w:szCs w:val="20"/>
              </w:rPr>
            </w:pPr>
            <w:r>
              <w:rPr>
                <w:rFonts w:ascii="Arial" w:eastAsia="Times New Roman" w:hAnsi="Arial" w:cs="Arial"/>
                <w:sz w:val="18"/>
                <w:szCs w:val="20"/>
              </w:rPr>
              <w:t>460</w:t>
            </w:r>
          </w:p>
        </w:tc>
        <w:tc>
          <w:tcPr>
            <w:tcW w:w="2852" w:type="dxa"/>
            <w:hideMark/>
          </w:tcPr>
          <w:p w:rsidR="00AA5B5D" w:rsidRPr="0076490C" w:rsidRDefault="00670A5D" w:rsidP="000418A7">
            <w:pPr>
              <w:rPr>
                <w:rFonts w:ascii="Arial" w:eastAsia="Times New Roman" w:hAnsi="Arial" w:cs="Arial"/>
                <w:sz w:val="18"/>
                <w:szCs w:val="20"/>
              </w:rPr>
            </w:pPr>
            <w:r w:rsidRPr="00AA5B5D">
              <w:rPr>
                <w:rFonts w:ascii="Arial" w:hAnsi="Arial" w:cs="Arial"/>
                <w:sz w:val="18"/>
                <w:szCs w:val="20"/>
              </w:rPr>
              <w:t>The length of Page segment has to be integer. However, the equation "Length of Page segment = (Number of blocks in Page Bitmap /Page Segment Count)" can result in a non-integer number.</w:t>
            </w:r>
          </w:p>
        </w:tc>
        <w:tc>
          <w:tcPr>
            <w:tcW w:w="850" w:type="dxa"/>
            <w:hideMark/>
          </w:tcPr>
          <w:p w:rsidR="00AA5B5D" w:rsidRDefault="00AA5B5D" w:rsidP="00CF6591">
            <w:pPr>
              <w:rPr>
                <w:rFonts w:ascii="Arial" w:eastAsia="Times New Roman" w:hAnsi="Arial" w:cs="Arial"/>
                <w:sz w:val="18"/>
                <w:szCs w:val="20"/>
              </w:rPr>
            </w:pPr>
            <w:r>
              <w:rPr>
                <w:rFonts w:ascii="Arial" w:eastAsia="Times New Roman" w:hAnsi="Arial" w:cs="Arial"/>
                <w:sz w:val="18"/>
                <w:szCs w:val="20"/>
              </w:rPr>
              <w:t>148</w:t>
            </w:r>
          </w:p>
          <w:p w:rsidR="00670A5D" w:rsidRPr="00720457" w:rsidRDefault="00670A5D" w:rsidP="00CF6591">
            <w:pPr>
              <w:rPr>
                <w:rFonts w:ascii="Arial" w:eastAsia="Times New Roman" w:hAnsi="Arial" w:cs="Arial"/>
                <w:sz w:val="18"/>
                <w:szCs w:val="20"/>
              </w:rPr>
            </w:pPr>
          </w:p>
        </w:tc>
        <w:tc>
          <w:tcPr>
            <w:tcW w:w="709" w:type="dxa"/>
            <w:hideMark/>
          </w:tcPr>
          <w:p w:rsidR="00AA5B5D" w:rsidRPr="00720457" w:rsidRDefault="00AA5B5D" w:rsidP="00CF6591">
            <w:pPr>
              <w:rPr>
                <w:rFonts w:ascii="Arial" w:eastAsia="Times New Roman" w:hAnsi="Arial" w:cs="Arial"/>
                <w:sz w:val="18"/>
                <w:szCs w:val="20"/>
              </w:rPr>
            </w:pPr>
            <w:r>
              <w:rPr>
                <w:rFonts w:ascii="Arial" w:eastAsia="Times New Roman" w:hAnsi="Arial" w:cs="Arial"/>
                <w:sz w:val="18"/>
                <w:szCs w:val="20"/>
              </w:rPr>
              <w:t>9.32j</w:t>
            </w:r>
          </w:p>
        </w:tc>
        <w:tc>
          <w:tcPr>
            <w:tcW w:w="709" w:type="dxa"/>
            <w:hideMark/>
          </w:tcPr>
          <w:p w:rsidR="00AA5B5D" w:rsidRPr="00720457" w:rsidRDefault="00AA5B5D" w:rsidP="00CF6591">
            <w:pPr>
              <w:rPr>
                <w:rFonts w:ascii="Arial" w:eastAsia="Times New Roman" w:hAnsi="Arial" w:cs="Arial"/>
                <w:sz w:val="18"/>
                <w:szCs w:val="20"/>
              </w:rPr>
            </w:pPr>
            <w:r>
              <w:rPr>
                <w:rFonts w:ascii="Arial" w:eastAsia="Times New Roman" w:hAnsi="Arial" w:cs="Arial"/>
                <w:sz w:val="18"/>
                <w:szCs w:val="20"/>
              </w:rPr>
              <w:t>37</w:t>
            </w:r>
          </w:p>
        </w:tc>
        <w:tc>
          <w:tcPr>
            <w:tcW w:w="2504" w:type="dxa"/>
            <w:hideMark/>
          </w:tcPr>
          <w:p w:rsidR="00AA5B5D" w:rsidRPr="004E0038" w:rsidRDefault="00670A5D" w:rsidP="000418A7">
            <w:pPr>
              <w:rPr>
                <w:rFonts w:ascii="Arial" w:hAnsi="Arial" w:cs="Arial"/>
                <w:sz w:val="18"/>
                <w:szCs w:val="20"/>
              </w:rPr>
            </w:pPr>
            <w:r w:rsidRPr="00AA5B5D">
              <w:rPr>
                <w:rFonts w:ascii="Arial" w:eastAsia="Times New Roman" w:hAnsi="Arial" w:cs="Arial"/>
                <w:sz w:val="18"/>
                <w:szCs w:val="20"/>
              </w:rPr>
              <w:t>Change the equation as follows: "Length of Page segment = floor(Number of blocks in Page Bitmap /Page Segment Count)", and add the following sentence after the equation "where floor(x) is the largest integer not greater than x."</w:t>
            </w:r>
          </w:p>
        </w:tc>
        <w:tc>
          <w:tcPr>
            <w:tcW w:w="1890" w:type="dxa"/>
          </w:tcPr>
          <w:p w:rsidR="00AA5B5D" w:rsidRPr="00D72868" w:rsidRDefault="003754F0" w:rsidP="000418A7">
            <w:pPr>
              <w:rPr>
                <w:rFonts w:ascii="Arial" w:eastAsia="Times New Roman" w:hAnsi="Arial" w:cs="Arial"/>
                <w:b/>
                <w:sz w:val="18"/>
                <w:szCs w:val="20"/>
              </w:rPr>
            </w:pPr>
            <w:r w:rsidRPr="00D72868">
              <w:rPr>
                <w:rFonts w:ascii="Arial" w:eastAsia="Times New Roman" w:hAnsi="Arial" w:cs="Arial"/>
                <w:b/>
                <w:sz w:val="18"/>
                <w:szCs w:val="20"/>
              </w:rPr>
              <w:t>Revise.</w:t>
            </w:r>
          </w:p>
          <w:p w:rsidR="003D7648" w:rsidRPr="00D72868" w:rsidRDefault="003D7648" w:rsidP="000418A7">
            <w:pPr>
              <w:rPr>
                <w:rFonts w:ascii="Arial" w:eastAsia="Times New Roman" w:hAnsi="Arial" w:cs="Arial"/>
                <w:sz w:val="18"/>
                <w:szCs w:val="20"/>
              </w:rPr>
            </w:pPr>
          </w:p>
          <w:p w:rsidR="003D7648" w:rsidRPr="00D72868" w:rsidRDefault="003754F0" w:rsidP="00252C89">
            <w:pPr>
              <w:rPr>
                <w:rFonts w:ascii="Arial" w:eastAsia="Times New Roman" w:hAnsi="Arial" w:cs="Arial"/>
                <w:sz w:val="18"/>
                <w:szCs w:val="20"/>
              </w:rPr>
            </w:pPr>
            <w:r w:rsidRPr="00D72868">
              <w:rPr>
                <w:rFonts w:ascii="Arial" w:eastAsia="Times New Roman" w:hAnsi="Arial" w:cs="Arial"/>
                <w:sz w:val="18"/>
                <w:szCs w:val="20"/>
              </w:rPr>
              <w:t>-see IEEE 802.11-13/0833r</w:t>
            </w:r>
            <w:r w:rsidR="00252C89">
              <w:rPr>
                <w:rFonts w:ascii="Arial" w:eastAsia="Times New Roman" w:hAnsi="Arial" w:cs="Arial"/>
                <w:sz w:val="18"/>
                <w:szCs w:val="20"/>
              </w:rPr>
              <w:t>2</w:t>
            </w:r>
            <w:r w:rsidRPr="00D72868">
              <w:rPr>
                <w:rFonts w:ascii="Arial" w:eastAsia="Times New Roman" w:hAnsi="Arial" w:cs="Arial"/>
                <w:sz w:val="18"/>
                <w:szCs w:val="20"/>
              </w:rPr>
              <w:t>.</w:t>
            </w:r>
          </w:p>
        </w:tc>
      </w:tr>
      <w:tr w:rsidR="00AA5B5D" w:rsidRPr="00720457" w:rsidTr="00110A92">
        <w:trPr>
          <w:trHeight w:val="1020"/>
        </w:trPr>
        <w:tc>
          <w:tcPr>
            <w:tcW w:w="517" w:type="dxa"/>
            <w:noWrap/>
            <w:hideMark/>
          </w:tcPr>
          <w:p w:rsidR="00AA5B5D" w:rsidRPr="00720457" w:rsidRDefault="00AA5B5D" w:rsidP="00CF6591">
            <w:pPr>
              <w:jc w:val="right"/>
              <w:rPr>
                <w:rFonts w:ascii="Arial" w:eastAsia="Times New Roman" w:hAnsi="Arial" w:cs="Arial"/>
                <w:sz w:val="18"/>
                <w:szCs w:val="20"/>
              </w:rPr>
            </w:pPr>
            <w:r>
              <w:rPr>
                <w:rFonts w:ascii="Arial" w:eastAsia="Times New Roman" w:hAnsi="Arial" w:cs="Arial"/>
                <w:sz w:val="18"/>
                <w:szCs w:val="20"/>
              </w:rPr>
              <w:t>928</w:t>
            </w:r>
          </w:p>
        </w:tc>
        <w:tc>
          <w:tcPr>
            <w:tcW w:w="2852" w:type="dxa"/>
            <w:hideMark/>
          </w:tcPr>
          <w:p w:rsidR="00AA5B5D" w:rsidRPr="00720457" w:rsidRDefault="00AA5B5D" w:rsidP="00CF6591">
            <w:pPr>
              <w:rPr>
                <w:rFonts w:ascii="Arial" w:eastAsia="Times New Roman" w:hAnsi="Arial" w:cs="Arial"/>
                <w:sz w:val="18"/>
                <w:szCs w:val="20"/>
              </w:rPr>
            </w:pPr>
            <w:r w:rsidRPr="0076490C">
              <w:rPr>
                <w:rFonts w:ascii="Arial" w:eastAsia="Times New Roman" w:hAnsi="Arial" w:cs="Arial"/>
                <w:sz w:val="18"/>
                <w:szCs w:val="20"/>
              </w:rPr>
              <w:t xml:space="preserve">Current TIM segmentation </w:t>
            </w:r>
            <w:proofErr w:type="spellStart"/>
            <w:r w:rsidRPr="0076490C">
              <w:rPr>
                <w:rFonts w:ascii="Arial" w:eastAsia="Times New Roman" w:hAnsi="Arial" w:cs="Arial"/>
                <w:sz w:val="18"/>
                <w:szCs w:val="20"/>
              </w:rPr>
              <w:t>signaling</w:t>
            </w:r>
            <w:proofErr w:type="spellEnd"/>
            <w:r w:rsidRPr="0076490C">
              <w:rPr>
                <w:rFonts w:ascii="Arial" w:eastAsia="Times New Roman" w:hAnsi="Arial" w:cs="Arial"/>
                <w:sz w:val="18"/>
                <w:szCs w:val="20"/>
              </w:rPr>
              <w:t xml:space="preserve"> is unable to indicate an arbitrary page segment length. For example, it is not able to indicate page segment of 3 blocks for a total of 6 blocks in the page bitmap.</w:t>
            </w:r>
          </w:p>
        </w:tc>
        <w:tc>
          <w:tcPr>
            <w:tcW w:w="850" w:type="dxa"/>
            <w:hideMark/>
          </w:tcPr>
          <w:p w:rsidR="00AA5B5D" w:rsidRPr="00720457" w:rsidRDefault="00AA5B5D" w:rsidP="00CF6591">
            <w:pPr>
              <w:rPr>
                <w:rFonts w:ascii="Arial" w:eastAsia="Times New Roman" w:hAnsi="Arial" w:cs="Arial"/>
                <w:sz w:val="18"/>
                <w:szCs w:val="20"/>
              </w:rPr>
            </w:pPr>
            <w:r>
              <w:rPr>
                <w:rFonts w:ascii="Arial" w:eastAsia="Times New Roman" w:hAnsi="Arial" w:cs="Arial"/>
                <w:sz w:val="18"/>
                <w:szCs w:val="20"/>
              </w:rPr>
              <w:t>148</w:t>
            </w:r>
          </w:p>
        </w:tc>
        <w:tc>
          <w:tcPr>
            <w:tcW w:w="709" w:type="dxa"/>
            <w:hideMark/>
          </w:tcPr>
          <w:p w:rsidR="00AA5B5D" w:rsidRPr="00720457" w:rsidRDefault="00AA5B5D" w:rsidP="00CF6591">
            <w:pPr>
              <w:rPr>
                <w:rFonts w:ascii="Arial" w:eastAsia="Times New Roman" w:hAnsi="Arial" w:cs="Arial"/>
                <w:sz w:val="18"/>
                <w:szCs w:val="20"/>
              </w:rPr>
            </w:pPr>
            <w:r>
              <w:rPr>
                <w:rFonts w:ascii="Arial" w:eastAsia="Times New Roman" w:hAnsi="Arial" w:cs="Arial"/>
                <w:sz w:val="18"/>
                <w:szCs w:val="20"/>
              </w:rPr>
              <w:t>9.32j</w:t>
            </w:r>
          </w:p>
        </w:tc>
        <w:tc>
          <w:tcPr>
            <w:tcW w:w="709" w:type="dxa"/>
            <w:hideMark/>
          </w:tcPr>
          <w:p w:rsidR="00AA5B5D" w:rsidRPr="00720457" w:rsidRDefault="00AA5B5D" w:rsidP="00CF6591">
            <w:pPr>
              <w:rPr>
                <w:rFonts w:ascii="Arial" w:eastAsia="Times New Roman" w:hAnsi="Arial" w:cs="Arial"/>
                <w:sz w:val="18"/>
                <w:szCs w:val="20"/>
              </w:rPr>
            </w:pPr>
            <w:r>
              <w:rPr>
                <w:rFonts w:ascii="Arial" w:eastAsia="Times New Roman" w:hAnsi="Arial" w:cs="Arial"/>
                <w:sz w:val="18"/>
                <w:szCs w:val="20"/>
              </w:rPr>
              <w:t>37</w:t>
            </w:r>
          </w:p>
        </w:tc>
        <w:tc>
          <w:tcPr>
            <w:tcW w:w="2504" w:type="dxa"/>
            <w:hideMark/>
          </w:tcPr>
          <w:p w:rsidR="00AA5B5D" w:rsidRPr="004E0038" w:rsidRDefault="00AA5B5D" w:rsidP="00CF6591">
            <w:pPr>
              <w:rPr>
                <w:rFonts w:ascii="Arial" w:hAnsi="Arial" w:cs="Arial"/>
                <w:sz w:val="20"/>
                <w:szCs w:val="20"/>
              </w:rPr>
            </w:pPr>
            <w:r w:rsidRPr="004E0038">
              <w:rPr>
                <w:rFonts w:ascii="Arial" w:hAnsi="Arial" w:cs="Arial"/>
                <w:sz w:val="18"/>
                <w:szCs w:val="20"/>
              </w:rPr>
              <w:t>Amendment is needed to indicate an arbitrary number of blocks per TIM segment.</w:t>
            </w:r>
          </w:p>
        </w:tc>
        <w:tc>
          <w:tcPr>
            <w:tcW w:w="1890" w:type="dxa"/>
          </w:tcPr>
          <w:p w:rsidR="00ED6974" w:rsidRPr="00D72868" w:rsidRDefault="00ED6974" w:rsidP="00CF6591">
            <w:pPr>
              <w:rPr>
                <w:rFonts w:ascii="Arial" w:eastAsia="Times New Roman" w:hAnsi="Arial" w:cs="Arial"/>
                <w:b/>
                <w:sz w:val="18"/>
                <w:szCs w:val="20"/>
              </w:rPr>
            </w:pPr>
          </w:p>
          <w:p w:rsidR="002E1FB0" w:rsidRPr="00D72868" w:rsidRDefault="002E1FB0" w:rsidP="00CF6591">
            <w:pPr>
              <w:rPr>
                <w:rFonts w:ascii="Arial" w:eastAsia="Times New Roman" w:hAnsi="Arial" w:cs="Arial"/>
                <w:b/>
                <w:sz w:val="18"/>
                <w:szCs w:val="20"/>
              </w:rPr>
            </w:pPr>
            <w:r w:rsidRPr="00D72868">
              <w:rPr>
                <w:rFonts w:ascii="Arial" w:eastAsia="Times New Roman" w:hAnsi="Arial" w:cs="Arial"/>
                <w:b/>
                <w:sz w:val="18"/>
                <w:szCs w:val="20"/>
              </w:rPr>
              <w:t>Revise</w:t>
            </w:r>
            <w:r w:rsidR="003754F0" w:rsidRPr="00D72868">
              <w:rPr>
                <w:rFonts w:ascii="Arial" w:eastAsia="Times New Roman" w:hAnsi="Arial" w:cs="Arial"/>
                <w:b/>
                <w:sz w:val="18"/>
                <w:szCs w:val="20"/>
              </w:rPr>
              <w:t>.</w:t>
            </w:r>
            <w:r w:rsidRPr="00D72868">
              <w:rPr>
                <w:rFonts w:ascii="Arial" w:eastAsia="Times New Roman" w:hAnsi="Arial" w:cs="Arial"/>
                <w:b/>
                <w:sz w:val="18"/>
                <w:szCs w:val="20"/>
              </w:rPr>
              <w:t xml:space="preserve"> </w:t>
            </w:r>
          </w:p>
          <w:p w:rsidR="003754F0" w:rsidRPr="00D72868" w:rsidRDefault="003754F0" w:rsidP="00CF6591">
            <w:pPr>
              <w:rPr>
                <w:rFonts w:ascii="Arial" w:eastAsia="Times New Roman" w:hAnsi="Arial" w:cs="Arial"/>
                <w:b/>
                <w:sz w:val="18"/>
                <w:szCs w:val="20"/>
              </w:rPr>
            </w:pPr>
          </w:p>
          <w:p w:rsidR="00ED6974" w:rsidRPr="00D72868" w:rsidRDefault="003754F0" w:rsidP="00252C89">
            <w:pPr>
              <w:rPr>
                <w:rFonts w:ascii="Arial" w:eastAsia="Times New Roman" w:hAnsi="Arial" w:cs="Arial"/>
                <w:sz w:val="18"/>
                <w:szCs w:val="20"/>
              </w:rPr>
            </w:pPr>
            <w:r w:rsidRPr="00D72868">
              <w:rPr>
                <w:rFonts w:ascii="Arial" w:eastAsia="Times New Roman" w:hAnsi="Arial" w:cs="Arial"/>
                <w:sz w:val="18"/>
                <w:szCs w:val="20"/>
              </w:rPr>
              <w:t>-see IEEE 802.11-13/0833r</w:t>
            </w:r>
            <w:r w:rsidR="00252C89">
              <w:rPr>
                <w:rFonts w:ascii="Arial" w:eastAsia="Times New Roman" w:hAnsi="Arial" w:cs="Arial"/>
                <w:sz w:val="18"/>
                <w:szCs w:val="20"/>
              </w:rPr>
              <w:t>2</w:t>
            </w:r>
            <w:r w:rsidRPr="00D72868">
              <w:rPr>
                <w:rFonts w:ascii="Arial" w:eastAsia="Times New Roman" w:hAnsi="Arial" w:cs="Arial"/>
                <w:sz w:val="18"/>
                <w:szCs w:val="20"/>
              </w:rPr>
              <w:t>.</w:t>
            </w:r>
            <w:bookmarkStart w:id="5" w:name="_GoBack"/>
            <w:bookmarkEnd w:id="5"/>
          </w:p>
        </w:tc>
      </w:tr>
    </w:tbl>
    <w:p w:rsidR="00617C57" w:rsidRDefault="00617C57">
      <w:pPr>
        <w:rPr>
          <w:rFonts w:ascii="Arial" w:hAnsi="Arial" w:cs="Arial"/>
          <w:b/>
          <w:bCs/>
          <w:color w:val="000000"/>
          <w:sz w:val="18"/>
          <w:szCs w:val="20"/>
          <w:lang w:val="en-US"/>
        </w:rPr>
      </w:pPr>
    </w:p>
    <w:p w:rsidR="00ED6974" w:rsidRDefault="00ED6974">
      <w:pPr>
        <w:rPr>
          <w:rFonts w:ascii="Arial" w:hAnsi="Arial" w:cs="Arial"/>
          <w:b/>
          <w:bCs/>
          <w:color w:val="000000"/>
          <w:sz w:val="24"/>
          <w:szCs w:val="20"/>
          <w:lang w:val="en-US"/>
        </w:rPr>
      </w:pPr>
    </w:p>
    <w:p w:rsidR="00ED6974" w:rsidRDefault="00ED6974">
      <w:pPr>
        <w:rPr>
          <w:rFonts w:ascii="Arial" w:hAnsi="Arial" w:cs="Arial"/>
          <w:b/>
          <w:bCs/>
          <w:color w:val="000000"/>
          <w:sz w:val="24"/>
          <w:szCs w:val="20"/>
          <w:lang w:val="en-US"/>
        </w:rPr>
      </w:pPr>
    </w:p>
    <w:p w:rsidR="00ED6974" w:rsidRDefault="00ED6974">
      <w:pPr>
        <w:rPr>
          <w:rFonts w:ascii="Arial" w:hAnsi="Arial" w:cs="Arial"/>
          <w:b/>
          <w:bCs/>
          <w:color w:val="000000"/>
          <w:sz w:val="24"/>
          <w:szCs w:val="20"/>
          <w:lang w:val="en-US"/>
        </w:rPr>
      </w:pPr>
    </w:p>
    <w:p w:rsidR="00ED6974" w:rsidRDefault="00ED6974">
      <w:pPr>
        <w:rPr>
          <w:rFonts w:ascii="Arial" w:hAnsi="Arial" w:cs="Arial"/>
          <w:b/>
          <w:bCs/>
          <w:color w:val="000000"/>
          <w:sz w:val="24"/>
          <w:szCs w:val="20"/>
          <w:lang w:val="en-US"/>
        </w:rPr>
      </w:pPr>
    </w:p>
    <w:p w:rsidR="00ED6974" w:rsidRDefault="00ED6974">
      <w:pPr>
        <w:rPr>
          <w:rFonts w:ascii="Arial" w:hAnsi="Arial" w:cs="Arial"/>
          <w:b/>
          <w:bCs/>
          <w:color w:val="000000"/>
          <w:sz w:val="24"/>
          <w:szCs w:val="20"/>
          <w:lang w:val="en-US"/>
        </w:rPr>
      </w:pPr>
    </w:p>
    <w:p w:rsidR="00ED6974" w:rsidRDefault="00ED6974">
      <w:pPr>
        <w:rPr>
          <w:rFonts w:ascii="Arial" w:hAnsi="Arial" w:cs="Arial"/>
          <w:b/>
          <w:bCs/>
          <w:color w:val="000000"/>
          <w:sz w:val="24"/>
          <w:szCs w:val="20"/>
          <w:lang w:val="en-US"/>
        </w:rPr>
      </w:pPr>
    </w:p>
    <w:p w:rsidR="00ED6974" w:rsidRDefault="00ED6974">
      <w:pPr>
        <w:rPr>
          <w:rFonts w:ascii="Arial" w:hAnsi="Arial" w:cs="Arial"/>
          <w:b/>
          <w:bCs/>
          <w:color w:val="000000"/>
          <w:sz w:val="24"/>
          <w:szCs w:val="20"/>
          <w:lang w:val="en-US"/>
        </w:rPr>
      </w:pPr>
    </w:p>
    <w:p w:rsidR="00ED6974" w:rsidRDefault="00ED6974">
      <w:pPr>
        <w:rPr>
          <w:rFonts w:ascii="Arial" w:hAnsi="Arial" w:cs="Arial"/>
          <w:b/>
          <w:bCs/>
          <w:color w:val="000000"/>
          <w:sz w:val="24"/>
          <w:szCs w:val="20"/>
          <w:lang w:val="en-US"/>
        </w:rPr>
      </w:pPr>
    </w:p>
    <w:p w:rsidR="00ED6974" w:rsidRDefault="00ED6974">
      <w:pPr>
        <w:rPr>
          <w:rFonts w:ascii="Arial" w:hAnsi="Arial" w:cs="Arial"/>
          <w:b/>
          <w:bCs/>
          <w:color w:val="000000"/>
          <w:sz w:val="24"/>
          <w:szCs w:val="20"/>
          <w:lang w:val="en-US"/>
        </w:rPr>
      </w:pPr>
    </w:p>
    <w:p w:rsidR="00720457" w:rsidRPr="00F9544B" w:rsidRDefault="00633D2C">
      <w:pPr>
        <w:rPr>
          <w:rFonts w:ascii="Arial" w:hAnsi="Arial" w:cs="Arial"/>
          <w:b/>
          <w:bCs/>
          <w:color w:val="000000"/>
          <w:sz w:val="24"/>
          <w:szCs w:val="20"/>
          <w:u w:val="single"/>
          <w:lang w:val="en-US"/>
        </w:rPr>
      </w:pPr>
      <w:r w:rsidRPr="00F9544B">
        <w:rPr>
          <w:rFonts w:ascii="Arial" w:hAnsi="Arial" w:cs="Arial"/>
          <w:b/>
          <w:bCs/>
          <w:color w:val="000000"/>
          <w:sz w:val="24"/>
          <w:szCs w:val="20"/>
          <w:u w:val="single"/>
          <w:lang w:val="en-US"/>
        </w:rPr>
        <w:lastRenderedPageBreak/>
        <w:t>Discussions:</w:t>
      </w:r>
    </w:p>
    <w:p w:rsidR="003023C4" w:rsidRDefault="00341630">
      <w:pPr>
        <w:rPr>
          <w:rFonts w:ascii="Arial" w:hAnsi="Arial" w:cs="Arial"/>
          <w:bCs/>
          <w:color w:val="000000"/>
          <w:sz w:val="20"/>
          <w:szCs w:val="20"/>
          <w:lang w:val="en-US"/>
        </w:rPr>
      </w:pPr>
      <w:r>
        <w:rPr>
          <w:rFonts w:ascii="Arial" w:hAnsi="Arial" w:cs="Arial"/>
          <w:bCs/>
          <w:color w:val="000000"/>
          <w:sz w:val="20"/>
          <w:szCs w:val="20"/>
          <w:lang w:val="en-US"/>
        </w:rPr>
        <w:t>The problem wi</w:t>
      </w:r>
      <w:r w:rsidR="003023C4">
        <w:rPr>
          <w:rFonts w:ascii="Arial" w:hAnsi="Arial" w:cs="Arial"/>
          <w:bCs/>
          <w:color w:val="000000"/>
          <w:sz w:val="20"/>
          <w:szCs w:val="20"/>
          <w:lang w:val="en-US"/>
        </w:rPr>
        <w:t xml:space="preserve">th current signaling is that it </w:t>
      </w:r>
      <w:r>
        <w:rPr>
          <w:rFonts w:ascii="Arial" w:hAnsi="Arial" w:cs="Arial"/>
          <w:bCs/>
          <w:color w:val="000000"/>
          <w:sz w:val="20"/>
          <w:szCs w:val="20"/>
          <w:lang w:val="en-US"/>
        </w:rPr>
        <w:t>cannot indicate any arbitrary page segment length</w:t>
      </w:r>
      <w:r w:rsidR="003023C4">
        <w:rPr>
          <w:rFonts w:ascii="Arial" w:hAnsi="Arial" w:cs="Arial"/>
          <w:bCs/>
          <w:color w:val="000000"/>
          <w:sz w:val="20"/>
          <w:szCs w:val="20"/>
          <w:lang w:val="en-US"/>
        </w:rPr>
        <w:t>, which limits the scheduling flexibility of AP</w:t>
      </w:r>
      <w:r>
        <w:rPr>
          <w:rFonts w:ascii="Arial" w:hAnsi="Arial" w:cs="Arial"/>
          <w:bCs/>
          <w:color w:val="000000"/>
          <w:sz w:val="20"/>
          <w:szCs w:val="20"/>
          <w:lang w:val="en-US"/>
        </w:rPr>
        <w:t xml:space="preserve">. For example, current scheme cannot indicate a page </w:t>
      </w:r>
      <w:r w:rsidR="003D7648">
        <w:rPr>
          <w:rFonts w:ascii="Arial" w:hAnsi="Arial" w:cs="Arial"/>
          <w:bCs/>
          <w:color w:val="000000"/>
          <w:sz w:val="20"/>
          <w:szCs w:val="20"/>
          <w:lang w:val="en-US"/>
        </w:rPr>
        <w:t xml:space="preserve">segment length of 3 given a page bit map of </w:t>
      </w:r>
      <w:r w:rsidR="00670A5D">
        <w:rPr>
          <w:rFonts w:ascii="Arial" w:hAnsi="Arial" w:cs="Arial"/>
          <w:bCs/>
          <w:color w:val="000000"/>
          <w:sz w:val="20"/>
          <w:szCs w:val="20"/>
          <w:lang w:val="en-US"/>
        </w:rPr>
        <w:t xml:space="preserve">length 8. </w:t>
      </w:r>
    </w:p>
    <w:p w:rsidR="00FA4854" w:rsidRDefault="003023C4">
      <w:pPr>
        <w:rPr>
          <w:rFonts w:ascii="Arial" w:hAnsi="Arial" w:cs="Arial"/>
          <w:bCs/>
          <w:color w:val="000000"/>
          <w:sz w:val="20"/>
          <w:szCs w:val="20"/>
          <w:lang w:val="en-US"/>
        </w:rPr>
      </w:pPr>
      <w:r>
        <w:rPr>
          <w:rFonts w:ascii="Arial" w:hAnsi="Arial" w:cs="Arial"/>
          <w:bCs/>
          <w:color w:val="000000"/>
          <w:sz w:val="20"/>
          <w:szCs w:val="20"/>
          <w:lang w:val="en-US"/>
        </w:rPr>
        <w:t>A</w:t>
      </w:r>
      <w:r w:rsidR="00341630">
        <w:rPr>
          <w:rFonts w:ascii="Arial" w:hAnsi="Arial" w:cs="Arial"/>
          <w:bCs/>
          <w:color w:val="000000"/>
          <w:sz w:val="20"/>
          <w:szCs w:val="20"/>
          <w:lang w:val="en-US"/>
        </w:rPr>
        <w:t xml:space="preserve"> simple solution is to signal explicitly the Page Segment Length </w:t>
      </w:r>
      <w:r w:rsidR="00FA4854">
        <w:rPr>
          <w:rFonts w:ascii="Arial" w:hAnsi="Arial" w:cs="Arial"/>
          <w:bCs/>
          <w:color w:val="000000"/>
          <w:sz w:val="20"/>
          <w:szCs w:val="20"/>
          <w:lang w:val="en-US"/>
        </w:rPr>
        <w:t>in the Segment Count element</w:t>
      </w:r>
      <w:r w:rsidR="00341630">
        <w:rPr>
          <w:rFonts w:ascii="Arial" w:hAnsi="Arial" w:cs="Arial"/>
          <w:bCs/>
          <w:color w:val="000000"/>
          <w:sz w:val="20"/>
          <w:szCs w:val="20"/>
          <w:lang w:val="en-US"/>
        </w:rPr>
        <w:t xml:space="preserve">. </w:t>
      </w:r>
      <w:r w:rsidR="00FA4854">
        <w:rPr>
          <w:rFonts w:ascii="Arial" w:hAnsi="Arial" w:cs="Arial"/>
          <w:bCs/>
          <w:color w:val="000000"/>
          <w:sz w:val="20"/>
          <w:szCs w:val="20"/>
          <w:lang w:val="en-US"/>
        </w:rPr>
        <w:t>The Page Segment Length field is of length 5 bits</w:t>
      </w:r>
      <w:r w:rsidR="006A47DB">
        <w:rPr>
          <w:rFonts w:ascii="Arial" w:hAnsi="Arial" w:cs="Arial"/>
          <w:bCs/>
          <w:color w:val="000000"/>
          <w:sz w:val="20"/>
          <w:szCs w:val="20"/>
          <w:lang w:val="en-US"/>
        </w:rPr>
        <w:t>.</w:t>
      </w:r>
    </w:p>
    <w:p w:rsidR="006A47DB" w:rsidRDefault="006A47DB">
      <w:pPr>
        <w:rPr>
          <w:rFonts w:ascii="Arial" w:hAnsi="Arial" w:cs="Arial"/>
          <w:bCs/>
          <w:color w:val="000000"/>
          <w:sz w:val="20"/>
          <w:szCs w:val="20"/>
          <w:lang w:val="en-US"/>
        </w:rPr>
      </w:pPr>
      <w:r w:rsidRPr="006A47DB">
        <w:rPr>
          <w:rFonts w:ascii="Arial" w:hAnsi="Arial" w:cs="Arial"/>
          <w:bCs/>
          <w:i/>
          <w:color w:val="000000"/>
          <w:sz w:val="20"/>
          <w:szCs w:val="20"/>
          <w:lang w:val="en-US"/>
        </w:rPr>
        <w:t>Current:</w:t>
      </w:r>
      <w:r w:rsidR="00ED6974">
        <w:rPr>
          <w:rFonts w:ascii="Arial" w:hAnsi="Arial" w:cs="Arial"/>
          <w:bCs/>
          <w:i/>
          <w:color w:val="000000"/>
          <w:sz w:val="20"/>
          <w:szCs w:val="20"/>
          <w:lang w:val="en-US"/>
        </w:rPr>
        <w:t xml:space="preserve"> </w:t>
      </w:r>
      <w:r w:rsidR="00B73AC9" w:rsidRPr="00B73AC9">
        <w:rPr>
          <w:rFonts w:ascii="Arial" w:hAnsi="Arial" w:cs="Arial"/>
          <w:bCs/>
          <w:noProof/>
          <w:color w:val="000000"/>
          <w:sz w:val="20"/>
          <w:szCs w:val="20"/>
          <w:lang w:val="en-US" w:eastAsia="en-US"/>
        </w:rPr>
      </w:r>
      <w:r w:rsidR="00B73AC9" w:rsidRPr="00B73AC9">
        <w:rPr>
          <w:rFonts w:ascii="Arial" w:hAnsi="Arial" w:cs="Arial"/>
          <w:bCs/>
          <w:noProof/>
          <w:color w:val="000000"/>
          <w:sz w:val="20"/>
          <w:szCs w:val="20"/>
          <w:lang w:val="en-US" w:eastAsia="en-US"/>
        </w:rPr>
        <w:pict>
          <v:group id="Group 1" o:spid="_x0000_s1026" style="width:425.9pt;height:46.4pt;mso-position-horizontal-relative:char;mso-position-vertical-relative:line" coordorigin="609600,2895600" coordsize="8229600,609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">
            <v:rect id="Rectangle 4" o:spid="_x0000_s1027" style="position:absolute;left:1704662;top:2895600;width:1419538;height:6096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rRc/wgAA&#10;ANoAAAAPAAAAZHJzL2Rvd25yZXYueG1sRI9Ba8JAFITvBf/D8oTe6iZSpEZXEcFS8FSbS26P7DNZ&#10;zL6N2U2M/vquUOhxmJlvmPV2tI0YqPPGsYJ0loAgLp02XCnIfw5vHyB8QNbYOCYFd/Kw3Uxe1php&#10;d+NvGk6hEhHCPkMFdQhtJqUva7LoZ64ljt7ZdRZDlF0ldYe3CLeNnCfJQlo0HBdqbGlfU3k59VbB&#10;kuhxNPj5KPprkaRDtdyZPCj1Oh13KxCBxvAf/mt/aQXv8LwSb4Dc/A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2tFz/CAAAA2gAAAA8AAAAAAAAAAAAAAAAAlwIAAGRycy9kb3du&#10;cmV2LnhtbFBLBQYAAAAABAAEAPUAAACGAwAAAAA=&#10;" filled="f" strokecolor="black [3213]" strokeweight="1pt">
              <v:stroke startarrowwidth="narrow" startarrowlength="short" endarrowwidth="narrow" endarrowlength="short" joinstyle="round"/>
              <v:textbox>
                <w:txbxContent>
                  <w:p w:rsidR="00CF6591" w:rsidRPr="008D63D1" w:rsidRDefault="00CF6591" w:rsidP="00763326">
                    <w:pPr>
                      <w:pStyle w:val="NormalWeb"/>
                      <w:spacing w:before="0" w:beforeAutospacing="0" w:after="0" w:afterAutospacing="0"/>
                      <w:jc w:val="center"/>
                      <w:textAlignment w:val="baseline"/>
                      <w:rPr>
                        <w:sz w:val="14"/>
                      </w:rPr>
                    </w:pPr>
                    <w:r w:rsidRPr="008D63D1">
                      <w:rPr>
                        <w:rFonts w:ascii="Times New Roman" w:hAnsi="Times New Roman" w:cs="Arial"/>
                        <w:color w:val="000000" w:themeColor="text1"/>
                        <w:kern w:val="24"/>
                        <w:szCs w:val="28"/>
                      </w:rPr>
                      <w:t>Page Index</w:t>
                    </w:r>
                  </w:p>
                  <w:p w:rsidR="00CF6591" w:rsidRPr="008D63D1" w:rsidRDefault="00CF6591" w:rsidP="00763326">
                    <w:pPr>
                      <w:pStyle w:val="NormalWeb"/>
                      <w:spacing w:before="0" w:beforeAutospacing="0" w:after="0" w:afterAutospacing="0"/>
                      <w:jc w:val="center"/>
                      <w:textAlignment w:val="baseline"/>
                      <w:rPr>
                        <w:sz w:val="14"/>
                      </w:rPr>
                    </w:pPr>
                    <w:r w:rsidRPr="008D63D1">
                      <w:rPr>
                        <w:rFonts w:ascii="Times New Roman" w:hAnsi="Times New Roman" w:cs="Arial"/>
                        <w:color w:val="000000" w:themeColor="text1"/>
                        <w:kern w:val="24"/>
                        <w:szCs w:val="28"/>
                      </w:rPr>
                      <w:t>(2b)</w:t>
                    </w:r>
                  </w:p>
                </w:txbxContent>
              </v:textbox>
            </v:rect>
            <v:rect id="Rectangle 7" o:spid="_x0000_s1028" style="position:absolute;left:3124200;top:2895600;width:1828800;height:6096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f4lIwgAA&#10;ANoAAAAPAAAAZHJzL2Rvd25yZXYueG1sRI9Ba8JAFITvBf/D8oTe6iYeao2uIoKl4Kk2l9we2Wey&#10;mH0bs5sY/fVdodDjMDPfMOvtaBsxUOeNYwXpLAFBXDptuFKQ/xzePkD4gKyxcUwK7uRhu5m8rDHT&#10;7sbfNJxCJSKEfYYK6hDaTEpf1mTRz1xLHL2z6yyGKLtK6g5vEW4bOU+Sd2nRcFyosaV9TeXl1FsF&#10;S6LH0eDno+ivRZIO1XJn8qDU63TcrUAEGsN/+K/9pRUs4Hkl3gC5+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1/iUjCAAAA2gAAAA8AAAAAAAAAAAAAAAAAlwIAAGRycy9kb3du&#10;cmV2LnhtbFBLBQYAAAAABAAEAPUAAACGAwAAAAA=&#10;" filled="f" strokecolor="black [3213]" strokeweight="1pt">
              <v:stroke startarrowwidth="narrow" startarrowlength="short" endarrowwidth="narrow" endarrowlength="short" joinstyle="round"/>
              <v:textbox>
                <w:txbxContent>
                  <w:p w:rsidR="00CF6591" w:rsidRPr="008D63D1" w:rsidRDefault="00CF6591" w:rsidP="00763326">
                    <w:pPr>
                      <w:pStyle w:val="NormalWeb"/>
                      <w:spacing w:before="0" w:beforeAutospacing="0" w:after="0" w:afterAutospacing="0"/>
                      <w:jc w:val="center"/>
                      <w:textAlignment w:val="baseline"/>
                    </w:pPr>
                    <w:r w:rsidRPr="008D63D1">
                      <w:rPr>
                        <w:rFonts w:ascii="Times New Roman" w:hAnsi="Times New Roman" w:cs="Arial"/>
                        <w:color w:val="000000" w:themeColor="text1"/>
                        <w:kern w:val="24"/>
                      </w:rPr>
                      <w:t>Page Segment Count</w:t>
                    </w:r>
                  </w:p>
                  <w:p w:rsidR="00CF6591" w:rsidRPr="008D63D1" w:rsidRDefault="00CF6591" w:rsidP="00763326">
                    <w:pPr>
                      <w:pStyle w:val="NormalWeb"/>
                      <w:spacing w:before="0" w:beforeAutospacing="0" w:after="0" w:afterAutospacing="0"/>
                      <w:jc w:val="center"/>
                      <w:textAlignment w:val="baseline"/>
                    </w:pPr>
                    <w:r w:rsidRPr="008D63D1">
                      <w:rPr>
                        <w:rFonts w:ascii="Times New Roman" w:hAnsi="Times New Roman" w:cs="Arial"/>
                        <w:color w:val="000000" w:themeColor="text1"/>
                        <w:kern w:val="24"/>
                      </w:rPr>
                      <w:t>(5b)</w:t>
                    </w:r>
                  </w:p>
                </w:txbxContent>
              </v:textbox>
            </v:rect>
            <v:rect id="Rectangle 8" o:spid="_x0000_s1029" style="position:absolute;left:7315200;top:2895600;width:1524000;height:6096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" filled="f" strokecolor="black [3213]" strokeweight="1pt">
              <v:stroke startarrowwidth="narrow" startarrowlength="short" endarrowwidth="narrow" endarrowlength="short" joinstyle="round"/>
              <v:textbox>
                <w:txbxContent>
                  <w:p w:rsidR="00CF6591" w:rsidRPr="008D63D1" w:rsidRDefault="00CF6591" w:rsidP="00763326">
                    <w:pPr>
                      <w:pStyle w:val="NormalWeb"/>
                      <w:spacing w:before="0" w:beforeAutospacing="0" w:after="0" w:afterAutospacing="0"/>
                      <w:jc w:val="center"/>
                      <w:textAlignment w:val="baseline"/>
                    </w:pPr>
                    <w:r w:rsidRPr="008D63D1">
                      <w:rPr>
                        <w:rFonts w:ascii="Times New Roman" w:hAnsi="Times New Roman" w:cs="Arial"/>
                        <w:color w:val="000000" w:themeColor="text1"/>
                        <w:kern w:val="24"/>
                      </w:rPr>
                      <w:t>Page Bitmap</w:t>
                    </w:r>
                  </w:p>
                  <w:p w:rsidR="00CF6591" w:rsidRPr="008D63D1" w:rsidRDefault="00CF6591" w:rsidP="00763326">
                    <w:pPr>
                      <w:pStyle w:val="NormalWeb"/>
                      <w:spacing w:before="0" w:beforeAutospacing="0" w:after="0" w:afterAutospacing="0"/>
                      <w:jc w:val="center"/>
                      <w:textAlignment w:val="baseline"/>
                    </w:pPr>
                    <w:r w:rsidRPr="008D63D1">
                      <w:rPr>
                        <w:rFonts w:ascii="Times New Roman" w:hAnsi="Times New Roman" w:cs="Arial"/>
                        <w:color w:val="000000" w:themeColor="text1"/>
                        <w:kern w:val="24"/>
                      </w:rPr>
                      <w:t>(0/8/16/24/32 b)</w:t>
                    </w:r>
                  </w:p>
                </w:txbxContent>
              </v:textbox>
            </v:rect>
            <v:rect id="Rectangle 9" o:spid="_x0000_s1030" style="position:absolute;left:4941147;top:2895600;width:1078653;height:6096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rLihwQAA&#10;ANoAAAAPAAAAZHJzL2Rvd25yZXYueG1sRI9Bi8IwFITvC/6H8ARva6oHWbumRQRF8KTrpbdH87YN&#10;Ni+1ibX6642wsMdh5pthVvlgG9FT541jBbNpAoK4dNpwpeD8s/38AuEDssbGMSl4kIc8G32sMNXu&#10;zkfqT6ESsYR9igrqENpUSl/WZNFPXUscvV/XWQxRdpXUHd5juW3kPEkW0qLhuFBjS5uaysvpZhUs&#10;iZ4Hg7tncbsWyayvlmtzDkpNxsP6G0SgIfyH/+i9jhy8r8QbILMX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6y4ocEAAADaAAAADwAAAAAAAAAAAAAAAACXAgAAZHJzL2Rvd25y&#10;ZXYueG1sUEsFBgAAAAAEAAQA9QAAAIUDAAAAAA==&#10;" filled="f" strokecolor="black [3213]" strokeweight="1pt">
              <v:stroke startarrowwidth="narrow" startarrowlength="short" endarrowwidth="narrow" endarrowlength="short" joinstyle="round"/>
              <v:textbox>
                <w:txbxContent>
                  <w:p w:rsidR="00CF6591" w:rsidRPr="008D63D1" w:rsidRDefault="00CF6591" w:rsidP="00763326">
                    <w:pPr>
                      <w:pStyle w:val="NormalWeb"/>
                      <w:spacing w:before="0" w:beforeAutospacing="0" w:after="0" w:afterAutospacing="0"/>
                      <w:jc w:val="center"/>
                      <w:textAlignment w:val="baseline"/>
                    </w:pPr>
                    <w:r w:rsidRPr="008D63D1">
                      <w:rPr>
                        <w:rFonts w:ascii="Times New Roman" w:hAnsi="Times New Roman" w:cs="Arial"/>
                        <w:color w:val="000000" w:themeColor="text1"/>
                        <w:kern w:val="24"/>
                      </w:rPr>
                      <w:t>Page Offset</w:t>
                    </w:r>
                  </w:p>
                  <w:p w:rsidR="00CF6591" w:rsidRPr="008D63D1" w:rsidRDefault="00CF6591" w:rsidP="00763326">
                    <w:pPr>
                      <w:pStyle w:val="NormalWeb"/>
                      <w:spacing w:before="0" w:beforeAutospacing="0" w:after="0" w:afterAutospacing="0"/>
                      <w:jc w:val="center"/>
                      <w:textAlignment w:val="baseline"/>
                    </w:pPr>
                    <w:r w:rsidRPr="008D63D1">
                      <w:rPr>
                        <w:rFonts w:ascii="Times New Roman" w:hAnsi="Times New Roman" w:cs="Arial"/>
                        <w:color w:val="000000" w:themeColor="text1"/>
                        <w:kern w:val="24"/>
                      </w:rPr>
                      <w:t>(5b)</w:t>
                    </w:r>
                  </w:p>
                </w:txbxContent>
              </v:textbox>
            </v:rect>
            <v:rect id="Rectangle 10" o:spid="_x0000_s1031" style="position:absolute;left:609600;top:2895600;width:1066800;height:6096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YPTawgAA&#10;ANsAAAAPAAAAZHJzL2Rvd25yZXYueG1sRI9Bi8IwEIXvC/6HMMLe1lQPy1qNIoIieNL14m1oxjbY&#10;TGoTa/XXO4eFvc3w3rz3zXzZ+1p11EYX2MB4lIEiLoJ1XBo4/W6+fkDFhGyxDkwGnhRhuRh8zDG3&#10;4cEH6o6pVBLCMUcDVUpNrnUsKvIYR6EhFu0SWo9J1rbUtsWHhPtaT7LsW3t0LA0VNrSuqLge797A&#10;lOi1d7h9ne+3czbuyunKnZIxn8N+NQOVqE//5r/rnRV8oZdfZAC9e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hg9NrCAAAA2wAAAA8AAAAAAAAAAAAAAAAAlwIAAGRycy9kb3du&#10;cmV2LnhtbFBLBQYAAAAABAAEAPUAAACGAwAAAAA=&#10;" filled="f" strokecolor="black [3213]" strokeweight="1pt">
              <v:stroke startarrowwidth="narrow" startarrowlength="short" endarrowwidth="narrow" endarrowlength="short" joinstyle="round"/>
              <v:textbox>
                <w:txbxContent>
                  <w:p w:rsidR="00CF6591" w:rsidRPr="008D63D1" w:rsidRDefault="00CF6591" w:rsidP="00763326">
                    <w:pPr>
                      <w:pStyle w:val="NormalWeb"/>
                      <w:spacing w:before="0" w:beforeAutospacing="0" w:after="0" w:afterAutospacing="0"/>
                      <w:jc w:val="center"/>
                      <w:textAlignment w:val="baseline"/>
                    </w:pPr>
                    <w:r w:rsidRPr="008D63D1">
                      <w:rPr>
                        <w:rFonts w:ascii="Times New Roman" w:hAnsi="Times New Roman" w:cs="Arial"/>
                        <w:color w:val="000000" w:themeColor="text1"/>
                        <w:kern w:val="24"/>
                      </w:rPr>
                      <w:t>Page Period</w:t>
                    </w:r>
                  </w:p>
                  <w:p w:rsidR="00CF6591" w:rsidRPr="008D63D1" w:rsidRDefault="00CF6591" w:rsidP="00763326">
                    <w:pPr>
                      <w:pStyle w:val="NormalWeb"/>
                      <w:spacing w:before="0" w:beforeAutospacing="0" w:after="0" w:afterAutospacing="0"/>
                      <w:jc w:val="center"/>
                      <w:textAlignment w:val="baseline"/>
                    </w:pPr>
                    <w:r w:rsidRPr="008D63D1">
                      <w:rPr>
                        <w:rFonts w:ascii="Times New Roman" w:hAnsi="Times New Roman" w:cs="Arial"/>
                        <w:color w:val="000000" w:themeColor="text1"/>
                        <w:kern w:val="24"/>
                      </w:rPr>
                      <w:t>(8b)</w:t>
                    </w:r>
                  </w:p>
                </w:txbxContent>
              </v:textbox>
            </v:rect>
            <v:rect id="Rectangle 11" o:spid="_x0000_s1032" style="position:absolute;left:6019800;top:2895600;width:1295400;height:6096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LFFBwAAA&#10;ANsAAAAPAAAAZHJzL2Rvd25yZXYueG1sRE9Ni8IwEL0L/ocwwt40rYdFq7EUQRH2pOvF29CMbdhm&#10;0m1irf76jSDsbR7vc9b5YBvRU+eNYwXpLAFBXDptuFJw/t5NFyB8QNbYOCYFD/KQb8ajNWba3flI&#10;/SlUIoawz1BBHUKbSenLmiz6mWuJI3d1ncUQYVdJ3eE9httGzpPkU1o0HBtqbGlbU/lzulkFS6Ln&#10;l8H983L7vSRpXy0Lcw5KfUyGYgUi0BD+xW/3Qcf5Kbx+iQfIzR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XLFFBwAAAANsAAAAPAAAAAAAAAAAAAAAAAJcCAABkcnMvZG93bnJl&#10;di54bWxQSwUGAAAAAAQABAD1AAAAhAMAAAAA&#10;" filled="f" strokecolor="black [3213]" strokeweight="1pt">
              <v:stroke startarrowwidth="narrow" startarrowlength="short" endarrowwidth="narrow" endarrowlength="short" joinstyle="round"/>
              <v:textbox>
                <w:txbxContent>
                  <w:p w:rsidR="00CF6591" w:rsidRPr="008D63D1" w:rsidRDefault="00CF6591" w:rsidP="00763326">
                    <w:pPr>
                      <w:pStyle w:val="NormalWeb"/>
                      <w:spacing w:before="0" w:beforeAutospacing="0" w:after="0" w:afterAutospacing="0"/>
                      <w:jc w:val="center"/>
                      <w:textAlignment w:val="baseline"/>
                    </w:pPr>
                    <w:r w:rsidRPr="008D63D1">
                      <w:rPr>
                        <w:rFonts w:ascii="Times New Roman" w:hAnsi="Times New Roman" w:cs="Arial"/>
                        <w:color w:val="000000" w:themeColor="text1"/>
                        <w:kern w:val="24"/>
                      </w:rPr>
                      <w:t>TIM Offset</w:t>
                    </w:r>
                  </w:p>
                  <w:p w:rsidR="00CF6591" w:rsidRPr="008D63D1" w:rsidRDefault="00CF6591" w:rsidP="00763326">
                    <w:pPr>
                      <w:pStyle w:val="NormalWeb"/>
                      <w:spacing w:before="0" w:beforeAutospacing="0" w:after="0" w:afterAutospacing="0"/>
                      <w:jc w:val="center"/>
                      <w:textAlignment w:val="baseline"/>
                    </w:pPr>
                    <w:r w:rsidRPr="008D63D1">
                      <w:rPr>
                        <w:rFonts w:ascii="Times New Roman" w:hAnsi="Times New Roman" w:cs="Arial"/>
                        <w:color w:val="000000" w:themeColor="text1"/>
                        <w:kern w:val="24"/>
                      </w:rPr>
                      <w:t>(4b)</w:t>
                    </w:r>
                  </w:p>
                </w:txbxContent>
              </v:textbox>
            </v:rect>
            <w10:wrap type="none"/>
            <w10:anchorlock/>
          </v:group>
        </w:pict>
      </w:r>
    </w:p>
    <w:p w:rsidR="003023C4" w:rsidRDefault="003023C4">
      <w:pPr>
        <w:rPr>
          <w:rFonts w:ascii="Arial" w:hAnsi="Arial" w:cs="Arial"/>
          <w:bCs/>
          <w:i/>
          <w:color w:val="000000"/>
          <w:sz w:val="20"/>
          <w:szCs w:val="20"/>
          <w:lang w:val="en-US"/>
        </w:rPr>
      </w:pPr>
      <w:r>
        <w:rPr>
          <w:rFonts w:ascii="Arial" w:hAnsi="Arial" w:cs="Arial"/>
          <w:bCs/>
          <w:i/>
          <w:color w:val="000000"/>
          <w:sz w:val="20"/>
          <w:szCs w:val="20"/>
          <w:lang w:val="en-US"/>
        </w:rPr>
        <w:t>Revised:</w:t>
      </w:r>
    </w:p>
    <w:p w:rsidR="006A47DB" w:rsidRDefault="003023C4">
      <w:pPr>
        <w:rPr>
          <w:rFonts w:ascii="Arial" w:hAnsi="Arial" w:cs="Arial"/>
          <w:bCs/>
          <w:color w:val="000000"/>
          <w:sz w:val="20"/>
          <w:szCs w:val="20"/>
          <w:lang w:val="en-US"/>
        </w:rPr>
      </w:pPr>
      <w:r w:rsidRPr="003023C4">
        <w:rPr>
          <w:rFonts w:ascii="Arial" w:hAnsi="Arial" w:cs="Arial"/>
          <w:bCs/>
          <w:noProof/>
          <w:color w:val="000000"/>
          <w:sz w:val="20"/>
          <w:szCs w:val="20"/>
        </w:rPr>
        <w:drawing>
          <wp:inline distT="0" distB="0" distL="0" distR="0">
            <wp:extent cx="5731510" cy="474564"/>
            <wp:effectExtent l="19050" t="0" r="2540"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272808" cy="601862"/>
                      <a:chOff x="1043608" y="3848149"/>
                      <a:chExt cx="7272808" cy="601862"/>
                    </a:xfrm>
                  </a:grpSpPr>
                  <a:grpSp>
                    <a:nvGrpSpPr>
                      <a:cNvPr id="21" name="Group 20"/>
                      <a:cNvGrpSpPr/>
                    </a:nvGrpSpPr>
                    <a:grpSpPr>
                      <a:xfrm>
                        <a:off x="1043608" y="3848149"/>
                        <a:ext cx="7272808" cy="601862"/>
                        <a:chOff x="1043608" y="3848149"/>
                        <a:chExt cx="7272808" cy="601862"/>
                      </a:xfrm>
                    </a:grpSpPr>
                    <a:sp>
                      <a:nvSpPr>
                        <a:cNvPr id="13" name="Rectangle 4"/>
                        <a:cNvSpPr>
                          <a:spLocks noChangeArrowheads="1"/>
                        </a:cNvSpPr>
                      </a:nvSpPr>
                      <a:spPr bwMode="auto">
                        <a:xfrm>
                          <a:off x="1763688" y="3861048"/>
                          <a:ext cx="932941" cy="588963"/>
                        </a:xfrm>
                        <a:prstGeom prst="rect">
                          <a:avLst/>
                        </a:prstGeom>
                        <a:noFill/>
                        <a:ln w="12700">
                          <a:solidFill>
                            <a:srgbClr val="000000"/>
                          </a:solidFill>
                          <a:round/>
                          <a:headEnd type="none" w="sm" len="sm"/>
                          <a:tailEnd type="none" w="sm" len="sm"/>
                        </a:ln>
                      </a:spPr>
                      <a:txSp>
                        <a:txBody>
                          <a:bodyPr vert="horz" wrap="square" lIns="91440" tIns="45720" rIns="91440" bIns="45720" numCol="1" anchor="ctr"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smtClean="0">
                                <a:ln>
                                  <a:noFill/>
                                </a:ln>
                                <a:solidFill>
                                  <a:srgbClr val="000000"/>
                                </a:solidFill>
                                <a:effectLst/>
                                <a:latin typeface="Times New Roman" pitchFamily="18" charset="0"/>
                                <a:ea typeface="Times"/>
                                <a:cs typeface="Times New Roman" pitchFamily="18" charset="0"/>
                              </a:rPr>
                              <a:t>Page Index</a:t>
                            </a:r>
                            <a:endParaRPr kumimoji="0" lang="en-US" sz="1000" b="0" i="0" u="none" strike="noStrike" cap="none" normalizeH="0" baseline="0" smtClean="0">
                              <a:ln>
                                <a:noFill/>
                              </a:ln>
                              <a:solidFill>
                                <a:schemeClr val="tx1"/>
                              </a:solidFill>
                              <a:effectLst/>
                              <a:latin typeface="Arial" pitchFamily="34" charset="0"/>
                              <a:ea typeface="Times"/>
                              <a:cs typeface="Times New Roman" pitchFamily="18" charset="0"/>
                            </a:endParaRPr>
                          </a:p>
                          <a:p>
                            <a:pPr marL="0" marR="0" lvl="0" indent="0" algn="ctr" defTabSz="914400" rtl="0" eaLnBrk="0" fontAlgn="base" latinLnBrk="0" hangingPunct="0">
                              <a:lnSpc>
                                <a:spcPct val="100000"/>
                              </a:lnSpc>
                              <a:spcBef>
                                <a:spcPct val="0"/>
                              </a:spcBef>
                              <a:spcAft>
                                <a:spcPct val="0"/>
                              </a:spcAft>
                              <a:buClrTx/>
                              <a:buSzTx/>
                              <a:buFontTx/>
                              <a:buNone/>
                              <a:tabLst/>
                            </a:pPr>
                            <a:r>
                              <a:rPr kumimoji="0" lang="en-US" sz="1000" b="0" i="0" u="none" strike="noStrike" cap="none" normalizeH="0" baseline="0" dirty="0" smtClean="0">
                                <a:ln>
                                  <a:noFill/>
                                </a:ln>
                                <a:solidFill>
                                  <a:srgbClr val="000000"/>
                                </a:solidFill>
                                <a:effectLst/>
                                <a:latin typeface="Times New Roman" pitchFamily="18" charset="0"/>
                                <a:ea typeface="Times"/>
                                <a:cs typeface="Times New Roman" pitchFamily="18" charset="0"/>
                              </a:rPr>
                              <a:t>(2b)</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4" name="Rectangle 7"/>
                        <a:cNvSpPr>
                          <a:spLocks noChangeArrowheads="1"/>
                        </a:cNvSpPr>
                      </a:nvSpPr>
                      <a:spPr bwMode="auto">
                        <a:xfrm>
                          <a:off x="4560435" y="3848149"/>
                          <a:ext cx="1201914" cy="588963"/>
                        </a:xfrm>
                        <a:prstGeom prst="rect">
                          <a:avLst/>
                        </a:prstGeom>
                        <a:noFill/>
                        <a:ln w="12700">
                          <a:solidFill>
                            <a:srgbClr val="000000"/>
                          </a:solidFill>
                          <a:round/>
                          <a:headEnd type="none" w="sm" len="sm"/>
                          <a:tailEnd type="none" w="sm" len="sm"/>
                        </a:ln>
                      </a:spPr>
                      <a:txSp>
                        <a:txBody>
                          <a:bodyPr vert="horz" wrap="square" lIns="91440" tIns="45720" rIns="91440" bIns="45720" numCol="1" anchor="ctr"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dirty="0" smtClean="0">
                                <a:ln>
                                  <a:noFill/>
                                </a:ln>
                                <a:solidFill>
                                  <a:srgbClr val="000000"/>
                                </a:solidFill>
                                <a:effectLst/>
                                <a:latin typeface="Times New Roman" pitchFamily="18" charset="0"/>
                                <a:ea typeface="Times"/>
                                <a:cs typeface="Times New Roman" pitchFamily="18" charset="0"/>
                              </a:rPr>
                              <a:t>Page Segment Count</a:t>
                            </a:r>
                            <a:endParaRPr kumimoji="0" lang="en-US" sz="1000" b="0" i="0" u="none" strike="noStrike" cap="none" normalizeH="0" baseline="0" dirty="0" smtClean="0">
                              <a:ln>
                                <a:noFill/>
                              </a:ln>
                              <a:solidFill>
                                <a:schemeClr val="tx1"/>
                              </a:solidFill>
                              <a:effectLst/>
                              <a:latin typeface="Arial" pitchFamily="34" charset="0"/>
                              <a:ea typeface="Times"/>
                              <a:cs typeface="Times New Roman" pitchFamily="18" charset="0"/>
                            </a:endParaRPr>
                          </a:p>
                          <a:p>
                            <a:pPr marL="0" marR="0" lvl="0" indent="0" algn="ctr" defTabSz="914400" rtl="0" eaLnBrk="0" fontAlgn="base" latinLnBrk="0" hangingPunct="0">
                              <a:lnSpc>
                                <a:spcPct val="100000"/>
                              </a:lnSpc>
                              <a:spcBef>
                                <a:spcPct val="0"/>
                              </a:spcBef>
                              <a:spcAft>
                                <a:spcPct val="0"/>
                              </a:spcAft>
                              <a:buClrTx/>
                              <a:buSzTx/>
                              <a:buFontTx/>
                              <a:buNone/>
                              <a:tabLst/>
                            </a:pPr>
                            <a:r>
                              <a:rPr kumimoji="0" lang="en-US" sz="1000" b="0" i="0" u="none" strike="noStrike" cap="none" normalizeH="0" baseline="0" dirty="0" smtClean="0">
                                <a:ln>
                                  <a:noFill/>
                                </a:ln>
                                <a:solidFill>
                                  <a:srgbClr val="000000"/>
                                </a:solidFill>
                                <a:effectLst/>
                                <a:latin typeface="Times New Roman" pitchFamily="18" charset="0"/>
                                <a:ea typeface="Times"/>
                                <a:cs typeface="Times New Roman" pitchFamily="18" charset="0"/>
                              </a:rPr>
                              <a:t>(5b)</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5" name="Rectangle 8"/>
                        <a:cNvSpPr>
                          <a:spLocks noChangeArrowheads="1"/>
                        </a:cNvSpPr>
                      </a:nvSpPr>
                      <a:spPr bwMode="auto">
                        <a:xfrm>
                          <a:off x="7314821" y="3848149"/>
                          <a:ext cx="1001595" cy="588963"/>
                        </a:xfrm>
                        <a:prstGeom prst="rect">
                          <a:avLst/>
                        </a:prstGeom>
                        <a:noFill/>
                        <a:ln w="12700">
                          <a:solidFill>
                            <a:srgbClr val="000000"/>
                          </a:solidFill>
                          <a:round/>
                          <a:headEnd type="none" w="sm" len="sm"/>
                          <a:tailEnd type="none" w="sm" len="sm"/>
                        </a:ln>
                      </a:spPr>
                      <a:txSp>
                        <a:txBody>
                          <a:bodyPr vert="horz" wrap="square" lIns="91440" tIns="45720" rIns="91440" bIns="45720" numCol="1" anchor="ctr"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smtClean="0">
                                <a:ln>
                                  <a:noFill/>
                                </a:ln>
                                <a:solidFill>
                                  <a:srgbClr val="000000"/>
                                </a:solidFill>
                                <a:effectLst/>
                                <a:latin typeface="Times New Roman" pitchFamily="18" charset="0"/>
                                <a:ea typeface="Times"/>
                                <a:cs typeface="Times New Roman" pitchFamily="18" charset="0"/>
                              </a:rPr>
                              <a:t>Page Bitmap</a:t>
                            </a:r>
                            <a:endParaRPr kumimoji="0" lang="en-US" sz="1000" b="0" i="0" u="none" strike="noStrike" cap="none" normalizeH="0" baseline="0" smtClean="0">
                              <a:ln>
                                <a:noFill/>
                              </a:ln>
                              <a:solidFill>
                                <a:schemeClr val="tx1"/>
                              </a:solidFill>
                              <a:effectLst/>
                              <a:latin typeface="Arial" pitchFamily="34" charset="0"/>
                              <a:ea typeface="Times"/>
                              <a:cs typeface="Times New Roman" pitchFamily="18" charset="0"/>
                            </a:endParaRPr>
                          </a:p>
                          <a:p>
                            <a:pPr marL="0" marR="0" lvl="0" indent="0" algn="ctr" defTabSz="914400" rtl="0" eaLnBrk="0" fontAlgn="base" latinLnBrk="0" hangingPunct="0">
                              <a:lnSpc>
                                <a:spcPct val="100000"/>
                              </a:lnSpc>
                              <a:spcBef>
                                <a:spcPct val="0"/>
                              </a:spcBef>
                              <a:spcAft>
                                <a:spcPct val="0"/>
                              </a:spcAft>
                              <a:buClrTx/>
                              <a:buSzTx/>
                              <a:buFontTx/>
                              <a:buNone/>
                              <a:tabLst/>
                            </a:pPr>
                            <a:r>
                              <a:rPr kumimoji="0" lang="en-US" sz="1000" b="0" i="0" u="none" strike="noStrike" cap="none" normalizeH="0" baseline="0" smtClean="0">
                                <a:ln>
                                  <a:noFill/>
                                </a:ln>
                                <a:solidFill>
                                  <a:srgbClr val="000000"/>
                                </a:solidFill>
                                <a:effectLst/>
                                <a:latin typeface="Times New Roman" pitchFamily="18" charset="0"/>
                                <a:ea typeface="Times"/>
                                <a:cs typeface="Times New Roman" pitchFamily="18" charset="0"/>
                              </a:rPr>
                              <a:t>(0/8/16/24/32 b)</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6" name="Rectangle 9"/>
                        <a:cNvSpPr>
                          <a:spLocks noChangeArrowheads="1"/>
                        </a:cNvSpPr>
                      </a:nvSpPr>
                      <a:spPr bwMode="auto">
                        <a:xfrm>
                          <a:off x="5754559" y="3848149"/>
                          <a:ext cx="708906" cy="588963"/>
                        </a:xfrm>
                        <a:prstGeom prst="rect">
                          <a:avLst/>
                        </a:prstGeom>
                        <a:noFill/>
                        <a:ln w="12700">
                          <a:solidFill>
                            <a:srgbClr val="000000"/>
                          </a:solidFill>
                          <a:round/>
                          <a:headEnd type="none" w="sm" len="sm"/>
                          <a:tailEnd type="none" w="sm" len="sm"/>
                        </a:ln>
                      </a:spPr>
                      <a:txSp>
                        <a:txBody>
                          <a:bodyPr vert="horz" wrap="square" lIns="91440" tIns="45720" rIns="91440" bIns="45720" numCol="1" anchor="ctr"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smtClean="0">
                                <a:ln>
                                  <a:noFill/>
                                </a:ln>
                                <a:solidFill>
                                  <a:srgbClr val="000000"/>
                                </a:solidFill>
                                <a:effectLst/>
                                <a:latin typeface="Times New Roman" pitchFamily="18" charset="0"/>
                                <a:ea typeface="Times"/>
                                <a:cs typeface="Times New Roman" pitchFamily="18" charset="0"/>
                              </a:rPr>
                              <a:t>Page Offset</a:t>
                            </a:r>
                            <a:endParaRPr kumimoji="0" lang="en-US" sz="1000" b="0" i="0" u="none" strike="noStrike" cap="none" normalizeH="0" baseline="0" smtClean="0">
                              <a:ln>
                                <a:noFill/>
                              </a:ln>
                              <a:solidFill>
                                <a:schemeClr val="tx1"/>
                              </a:solidFill>
                              <a:effectLst/>
                              <a:latin typeface="Arial" pitchFamily="34" charset="0"/>
                              <a:ea typeface="Times"/>
                              <a:cs typeface="Times New Roman" pitchFamily="18" charset="0"/>
                            </a:endParaRPr>
                          </a:p>
                          <a:p>
                            <a:pPr marL="0" marR="0" lvl="0" indent="0" algn="ctr" defTabSz="914400" rtl="0" eaLnBrk="0" fontAlgn="base" latinLnBrk="0" hangingPunct="0">
                              <a:lnSpc>
                                <a:spcPct val="100000"/>
                              </a:lnSpc>
                              <a:spcBef>
                                <a:spcPct val="0"/>
                              </a:spcBef>
                              <a:spcAft>
                                <a:spcPct val="0"/>
                              </a:spcAft>
                              <a:buClrTx/>
                              <a:buSzTx/>
                              <a:buFontTx/>
                              <a:buNone/>
                              <a:tabLst/>
                            </a:pPr>
                            <a:r>
                              <a:rPr kumimoji="0" lang="en-US" sz="1000" b="0" i="0" u="none" strike="noStrike" cap="none" normalizeH="0" baseline="0" smtClean="0">
                                <a:ln>
                                  <a:noFill/>
                                </a:ln>
                                <a:solidFill>
                                  <a:srgbClr val="000000"/>
                                </a:solidFill>
                                <a:effectLst/>
                                <a:latin typeface="Times New Roman" pitchFamily="18" charset="0"/>
                                <a:ea typeface="Times"/>
                                <a:cs typeface="Times New Roman" pitchFamily="18" charset="0"/>
                              </a:rPr>
                              <a:t>(5b)</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7" name="Rectangle 10"/>
                        <a:cNvSpPr>
                          <a:spLocks noChangeArrowheads="1"/>
                        </a:cNvSpPr>
                      </a:nvSpPr>
                      <a:spPr bwMode="auto">
                        <a:xfrm>
                          <a:off x="1043608" y="3848149"/>
                          <a:ext cx="701117" cy="588963"/>
                        </a:xfrm>
                        <a:prstGeom prst="rect">
                          <a:avLst/>
                        </a:prstGeom>
                        <a:noFill/>
                        <a:ln w="12700">
                          <a:solidFill>
                            <a:srgbClr val="000000"/>
                          </a:solidFill>
                          <a:round/>
                          <a:headEnd type="none" w="sm" len="sm"/>
                          <a:tailEnd type="none" w="sm" len="sm"/>
                        </a:ln>
                      </a:spPr>
                      <a:txSp>
                        <a:txBody>
                          <a:bodyPr vert="horz" wrap="square" lIns="91440" tIns="45720" rIns="91440" bIns="45720" numCol="1" anchor="ctr"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smtClean="0">
                                <a:ln>
                                  <a:noFill/>
                                </a:ln>
                                <a:solidFill>
                                  <a:srgbClr val="000000"/>
                                </a:solidFill>
                                <a:effectLst/>
                                <a:latin typeface="Times New Roman" pitchFamily="18" charset="0"/>
                                <a:ea typeface="Times"/>
                                <a:cs typeface="Times New Roman" pitchFamily="18" charset="0"/>
                              </a:rPr>
                              <a:t>Page Period</a:t>
                            </a:r>
                            <a:endParaRPr kumimoji="0" lang="en-US" sz="1000" b="0" i="0" u="none" strike="noStrike" cap="none" normalizeH="0" baseline="0" smtClean="0">
                              <a:ln>
                                <a:noFill/>
                              </a:ln>
                              <a:solidFill>
                                <a:schemeClr val="tx1"/>
                              </a:solidFill>
                              <a:effectLst/>
                              <a:latin typeface="Arial" pitchFamily="34" charset="0"/>
                              <a:ea typeface="Times"/>
                              <a:cs typeface="Times New Roman" pitchFamily="18" charset="0"/>
                            </a:endParaRPr>
                          </a:p>
                          <a:p>
                            <a:pPr marL="0" marR="0" lvl="0" indent="0" algn="ctr" defTabSz="914400" rtl="0" eaLnBrk="0" fontAlgn="base" latinLnBrk="0" hangingPunct="0">
                              <a:lnSpc>
                                <a:spcPct val="100000"/>
                              </a:lnSpc>
                              <a:spcBef>
                                <a:spcPct val="0"/>
                              </a:spcBef>
                              <a:spcAft>
                                <a:spcPct val="0"/>
                              </a:spcAft>
                              <a:buClrTx/>
                              <a:buSzTx/>
                              <a:buFontTx/>
                              <a:buNone/>
                              <a:tabLst/>
                            </a:pPr>
                            <a:r>
                              <a:rPr kumimoji="0" lang="en-US" sz="1000" b="0" i="0" u="none" strike="noStrike" cap="none" normalizeH="0" baseline="0" smtClean="0">
                                <a:ln>
                                  <a:noFill/>
                                </a:ln>
                                <a:solidFill>
                                  <a:srgbClr val="000000"/>
                                </a:solidFill>
                                <a:effectLst/>
                                <a:latin typeface="Times New Roman" pitchFamily="18" charset="0"/>
                                <a:ea typeface="Times"/>
                                <a:cs typeface="Times New Roman" pitchFamily="18" charset="0"/>
                              </a:rPr>
                              <a:t>(8b)</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8" name="Rectangle 11"/>
                        <a:cNvSpPr>
                          <a:spLocks noChangeArrowheads="1"/>
                        </a:cNvSpPr>
                      </a:nvSpPr>
                      <a:spPr bwMode="auto">
                        <a:xfrm>
                          <a:off x="6463465" y="3848149"/>
                          <a:ext cx="851356" cy="588963"/>
                        </a:xfrm>
                        <a:prstGeom prst="rect">
                          <a:avLst/>
                        </a:prstGeom>
                        <a:noFill/>
                        <a:ln w="12700">
                          <a:solidFill>
                            <a:srgbClr val="000000"/>
                          </a:solidFill>
                          <a:round/>
                          <a:headEnd type="none" w="sm" len="sm"/>
                          <a:tailEnd type="none" w="sm" len="sm"/>
                        </a:ln>
                      </a:spPr>
                      <a:txSp>
                        <a:txBody>
                          <a:bodyPr vert="horz" wrap="square" lIns="91440" tIns="45720" rIns="91440" bIns="45720" numCol="1" anchor="ctr"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dirty="0" smtClean="0">
                                <a:ln>
                                  <a:noFill/>
                                </a:ln>
                                <a:solidFill>
                                  <a:srgbClr val="000000"/>
                                </a:solidFill>
                                <a:effectLst/>
                                <a:latin typeface="Times New Roman" pitchFamily="18" charset="0"/>
                                <a:ea typeface="Times"/>
                                <a:cs typeface="Times New Roman" pitchFamily="18" charset="0"/>
                              </a:rPr>
                              <a:t>TIM Offset</a:t>
                            </a:r>
                            <a:endParaRPr kumimoji="0" lang="en-US" sz="1000" b="0" i="0" u="none" strike="noStrike" cap="none" normalizeH="0" baseline="0" dirty="0" smtClean="0">
                              <a:ln>
                                <a:noFill/>
                              </a:ln>
                              <a:solidFill>
                                <a:schemeClr val="tx1"/>
                              </a:solidFill>
                              <a:effectLst/>
                              <a:latin typeface="Arial" pitchFamily="34" charset="0"/>
                              <a:ea typeface="Times"/>
                              <a:cs typeface="Times New Roman" pitchFamily="18" charset="0"/>
                            </a:endParaRPr>
                          </a:p>
                          <a:p>
                            <a:pPr marL="0" marR="0" lvl="0" indent="0" algn="ctr" defTabSz="914400" rtl="0" eaLnBrk="0" fontAlgn="base" latinLnBrk="0" hangingPunct="0">
                              <a:lnSpc>
                                <a:spcPct val="100000"/>
                              </a:lnSpc>
                              <a:spcBef>
                                <a:spcPct val="0"/>
                              </a:spcBef>
                              <a:spcAft>
                                <a:spcPct val="0"/>
                              </a:spcAft>
                              <a:buClrTx/>
                              <a:buSzTx/>
                              <a:buFontTx/>
                              <a:buNone/>
                              <a:tabLst/>
                            </a:pPr>
                            <a:r>
                              <a:rPr kumimoji="0" lang="en-US" sz="1000" b="0" i="0" u="none" strike="noStrike" cap="none" normalizeH="0" baseline="0" dirty="0" smtClean="0">
                                <a:ln>
                                  <a:noFill/>
                                </a:ln>
                                <a:solidFill>
                                  <a:srgbClr val="000000"/>
                                </a:solidFill>
                                <a:effectLst/>
                                <a:latin typeface="Times New Roman" pitchFamily="18" charset="0"/>
                                <a:ea typeface="Times"/>
                                <a:cs typeface="Times New Roman" pitchFamily="18" charset="0"/>
                              </a:rPr>
                              <a:t>(4b)</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9" name="Rectangle 4"/>
                        <a:cNvSpPr>
                          <a:spLocks noChangeArrowheads="1"/>
                        </a:cNvSpPr>
                      </a:nvSpPr>
                      <a:spPr bwMode="auto">
                        <a:xfrm>
                          <a:off x="2699792" y="3861048"/>
                          <a:ext cx="932941" cy="588963"/>
                        </a:xfrm>
                        <a:prstGeom prst="rect">
                          <a:avLst/>
                        </a:prstGeom>
                        <a:noFill/>
                        <a:ln w="12700">
                          <a:solidFill>
                            <a:srgbClr val="000000"/>
                          </a:solidFill>
                          <a:round/>
                          <a:headEnd type="none" w="sm" len="sm"/>
                          <a:tailEnd type="none" w="sm" len="sm"/>
                        </a:ln>
                      </a:spPr>
                      <a:txSp>
                        <a:txBody>
                          <a:bodyPr vert="horz" wrap="square" lIns="91440" tIns="45720" rIns="91440" bIns="45720" numCol="1" anchor="ctr"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dirty="0" smtClean="0">
                                <a:ln>
                                  <a:noFill/>
                                </a:ln>
                                <a:solidFill>
                                  <a:srgbClr val="000000"/>
                                </a:solidFill>
                                <a:effectLst/>
                                <a:latin typeface="Times New Roman" pitchFamily="18" charset="0"/>
                                <a:ea typeface="Times"/>
                                <a:cs typeface="Times New Roman" pitchFamily="18" charset="0"/>
                              </a:rPr>
                              <a:t>Page Segment</a:t>
                            </a:r>
                            <a:r>
                              <a:rPr kumimoji="0" lang="en-US" sz="1000" b="0" i="0" u="none" strike="noStrike" cap="none" normalizeH="0" dirty="0" smtClean="0">
                                <a:ln>
                                  <a:noFill/>
                                </a:ln>
                                <a:solidFill>
                                  <a:srgbClr val="000000"/>
                                </a:solidFill>
                                <a:effectLst/>
                                <a:latin typeface="Times New Roman" pitchFamily="18" charset="0"/>
                                <a:ea typeface="Times"/>
                                <a:cs typeface="Times New Roman" pitchFamily="18" charset="0"/>
                              </a:rPr>
                              <a:t> Length</a:t>
                            </a:r>
                            <a:endParaRPr kumimoji="0" lang="en-US" sz="1000" b="0" i="0" u="none" strike="noStrike" cap="none" normalizeH="0" baseline="0" dirty="0" smtClean="0">
                              <a:ln>
                                <a:noFill/>
                              </a:ln>
                              <a:solidFill>
                                <a:schemeClr val="tx1"/>
                              </a:solidFill>
                              <a:effectLst/>
                              <a:latin typeface="Arial" pitchFamily="34" charset="0"/>
                              <a:ea typeface="Times"/>
                              <a:cs typeface="Times New Roman" pitchFamily="18" charset="0"/>
                            </a:endParaRPr>
                          </a:p>
                          <a:p>
                            <a:pPr marL="0" marR="0" lvl="0" indent="0" algn="ctr" defTabSz="914400" rtl="0" eaLnBrk="0" fontAlgn="base" latinLnBrk="0" hangingPunct="0">
                              <a:lnSpc>
                                <a:spcPct val="100000"/>
                              </a:lnSpc>
                              <a:spcBef>
                                <a:spcPct val="0"/>
                              </a:spcBef>
                              <a:spcAft>
                                <a:spcPct val="0"/>
                              </a:spcAft>
                              <a:buClrTx/>
                              <a:buSzTx/>
                              <a:buFontTx/>
                              <a:buNone/>
                              <a:tabLst/>
                            </a:pPr>
                            <a:r>
                              <a:rPr kumimoji="0" lang="en-US" sz="1000" b="0" i="0" u="none" strike="noStrike" cap="none" normalizeH="0" baseline="0" dirty="0" smtClean="0">
                                <a:ln>
                                  <a:noFill/>
                                </a:ln>
                                <a:solidFill>
                                  <a:srgbClr val="000000"/>
                                </a:solidFill>
                                <a:effectLst/>
                                <a:latin typeface="Times New Roman" pitchFamily="18" charset="0"/>
                                <a:ea typeface="Times"/>
                                <a:cs typeface="Times New Roman" pitchFamily="18" charset="0"/>
                              </a:rPr>
                              <a:t>(5b)</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20" name="Rectangle 4"/>
                        <a:cNvSpPr>
                          <a:spLocks noChangeArrowheads="1"/>
                        </a:cNvSpPr>
                      </a:nvSpPr>
                      <a:spPr bwMode="auto">
                        <a:xfrm>
                          <a:off x="3635896" y="3861048"/>
                          <a:ext cx="932941" cy="588963"/>
                        </a:xfrm>
                        <a:prstGeom prst="rect">
                          <a:avLst/>
                        </a:prstGeom>
                        <a:noFill/>
                        <a:ln w="12700">
                          <a:solidFill>
                            <a:srgbClr val="000000"/>
                          </a:solidFill>
                          <a:round/>
                          <a:headEnd type="none" w="sm" len="sm"/>
                          <a:tailEnd type="none" w="sm" len="sm"/>
                        </a:ln>
                      </a:spPr>
                      <a:txSp>
                        <a:txBody>
                          <a:bodyPr vert="horz" wrap="square" lIns="91440" tIns="45720" rIns="91440" bIns="45720" numCol="1" anchor="ctr"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dirty="0" smtClean="0">
                                <a:ln>
                                  <a:noFill/>
                                </a:ln>
                                <a:solidFill>
                                  <a:srgbClr val="000000"/>
                                </a:solidFill>
                                <a:effectLst/>
                                <a:latin typeface="Times New Roman" pitchFamily="18" charset="0"/>
                                <a:ea typeface="Times"/>
                                <a:cs typeface="Times New Roman" pitchFamily="18" charset="0"/>
                              </a:rPr>
                              <a:t>Reserved</a:t>
                            </a:r>
                            <a:endParaRPr kumimoji="0" lang="en-US" sz="1000" b="0" i="0" u="none" strike="noStrike" cap="none" normalizeH="0" baseline="0" dirty="0" smtClean="0">
                              <a:ln>
                                <a:noFill/>
                              </a:ln>
                              <a:solidFill>
                                <a:schemeClr val="tx1"/>
                              </a:solidFill>
                              <a:effectLst/>
                              <a:latin typeface="Arial" pitchFamily="34" charset="0"/>
                              <a:ea typeface="Times"/>
                              <a:cs typeface="Times New Roman" pitchFamily="18" charset="0"/>
                            </a:endParaRPr>
                          </a:p>
                          <a:p>
                            <a:pPr marL="0" marR="0" lvl="0" indent="0" algn="ctr" defTabSz="914400" rtl="0" eaLnBrk="0" fontAlgn="base" latinLnBrk="0" hangingPunct="0">
                              <a:lnSpc>
                                <a:spcPct val="100000"/>
                              </a:lnSpc>
                              <a:spcBef>
                                <a:spcPct val="0"/>
                              </a:spcBef>
                              <a:spcAft>
                                <a:spcPct val="0"/>
                              </a:spcAft>
                              <a:buClrTx/>
                              <a:buSzTx/>
                              <a:buFontTx/>
                              <a:buNone/>
                              <a:tabLst/>
                            </a:pPr>
                            <a:r>
                              <a:rPr kumimoji="0" lang="en-US" sz="1000" b="0" i="0" u="none" strike="noStrike" cap="none" normalizeH="0" baseline="0" dirty="0" smtClean="0">
                                <a:ln>
                                  <a:noFill/>
                                </a:ln>
                                <a:solidFill>
                                  <a:srgbClr val="000000"/>
                                </a:solidFill>
                                <a:effectLst/>
                                <a:latin typeface="Times New Roman" pitchFamily="18" charset="0"/>
                                <a:ea typeface="Times"/>
                                <a:cs typeface="Times New Roman" pitchFamily="18" charset="0"/>
                              </a:rPr>
                              <a:t>(3b)</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grpSp>
                </lc:lockedCanvas>
              </a:graphicData>
            </a:graphic>
          </wp:inline>
        </w:drawing>
      </w:r>
    </w:p>
    <w:p w:rsidR="00ED6974" w:rsidRDefault="006A47DB">
      <w:pPr>
        <w:rPr>
          <w:rFonts w:ascii="Arial" w:hAnsi="Arial" w:cs="Arial"/>
          <w:bCs/>
          <w:color w:val="000000"/>
          <w:sz w:val="20"/>
          <w:szCs w:val="20"/>
          <w:lang w:val="en-US"/>
        </w:rPr>
      </w:pPr>
      <w:r>
        <w:rPr>
          <w:rFonts w:ascii="Arial" w:hAnsi="Arial" w:cs="Arial"/>
          <w:bCs/>
          <w:color w:val="000000"/>
          <w:sz w:val="20"/>
          <w:szCs w:val="20"/>
          <w:lang w:val="en-US"/>
        </w:rPr>
        <w:t>The Page Segment Length in</w:t>
      </w:r>
      <w:r w:rsidR="003023C4">
        <w:rPr>
          <w:rFonts w:ascii="Arial" w:hAnsi="Arial" w:cs="Arial"/>
          <w:bCs/>
          <w:color w:val="000000"/>
          <w:sz w:val="20"/>
          <w:szCs w:val="20"/>
          <w:lang w:val="en-US"/>
        </w:rPr>
        <w:t>dicates the number of blocks in each</w:t>
      </w:r>
      <w:r>
        <w:rPr>
          <w:rFonts w:ascii="Arial" w:hAnsi="Arial" w:cs="Arial"/>
          <w:bCs/>
          <w:color w:val="000000"/>
          <w:sz w:val="20"/>
          <w:szCs w:val="20"/>
          <w:lang w:val="en-US"/>
        </w:rPr>
        <w:t xml:space="preserve"> TIM </w:t>
      </w:r>
      <w:r w:rsidR="003023C4">
        <w:rPr>
          <w:rFonts w:ascii="Arial" w:hAnsi="Arial" w:cs="Arial"/>
          <w:bCs/>
          <w:color w:val="000000"/>
          <w:sz w:val="20"/>
          <w:szCs w:val="20"/>
          <w:lang w:val="en-US"/>
        </w:rPr>
        <w:t>segment of the associated page except for the last TIM segment.</w:t>
      </w:r>
      <w:r>
        <w:rPr>
          <w:rFonts w:ascii="Arial" w:hAnsi="Arial" w:cs="Arial"/>
          <w:bCs/>
          <w:color w:val="000000"/>
          <w:sz w:val="20"/>
          <w:szCs w:val="20"/>
          <w:lang w:val="en-US"/>
        </w:rPr>
        <w:t xml:space="preserve"> </w:t>
      </w:r>
      <w:r w:rsidR="003023C4" w:rsidRPr="003023C4">
        <w:rPr>
          <w:rFonts w:ascii="Arial" w:hAnsi="Arial" w:cs="Arial"/>
          <w:bCs/>
          <w:color w:val="000000"/>
          <w:sz w:val="20"/>
          <w:szCs w:val="20"/>
          <w:lang w:val="en-US"/>
        </w:rPr>
        <w:t>In the last TIM segment, all the remaining blocks that are indicated by the values in each corresponding bit of the Page Bitmap shall</w:t>
      </w:r>
      <w:r w:rsidR="00183983">
        <w:rPr>
          <w:rFonts w:ascii="Arial" w:hAnsi="Arial" w:cs="Arial"/>
          <w:bCs/>
          <w:color w:val="000000"/>
          <w:sz w:val="20"/>
          <w:szCs w:val="20"/>
          <w:lang w:val="en-US"/>
        </w:rPr>
        <w:t xml:space="preserve"> be supported.</w:t>
      </w:r>
    </w:p>
    <w:p w:rsidR="003023C4" w:rsidRDefault="003023C4">
      <w:pPr>
        <w:rPr>
          <w:rFonts w:ascii="Arial" w:hAnsi="Arial" w:cs="Arial"/>
          <w:b/>
          <w:bCs/>
          <w:color w:val="000000"/>
          <w:sz w:val="18"/>
          <w:szCs w:val="20"/>
          <w:lang w:val="en-US"/>
        </w:rPr>
      </w:pPr>
      <w:r>
        <w:rPr>
          <w:rFonts w:ascii="Arial" w:hAnsi="Arial" w:cs="Arial"/>
          <w:b/>
          <w:bCs/>
          <w:color w:val="000000"/>
          <w:sz w:val="18"/>
          <w:szCs w:val="20"/>
          <w:lang w:val="en-US"/>
        </w:rPr>
        <w:t>Example 1:</w:t>
      </w:r>
    </w:p>
    <w:p w:rsidR="005517BC" w:rsidRDefault="002A441F" w:rsidP="002A441F">
      <w:pPr>
        <w:spacing w:after="0" w:line="240" w:lineRule="auto"/>
        <w:rPr>
          <w:rFonts w:ascii="Arial" w:hAnsi="Arial" w:cs="Arial"/>
          <w:bCs/>
          <w:color w:val="000000"/>
          <w:sz w:val="20"/>
          <w:szCs w:val="20"/>
          <w:lang w:val="en-US"/>
        </w:rPr>
      </w:pPr>
      <w:r w:rsidRPr="002A441F">
        <w:rPr>
          <w:rFonts w:ascii="Arial" w:hAnsi="Arial" w:cs="Arial"/>
          <w:bCs/>
          <w:color w:val="000000"/>
          <w:sz w:val="20"/>
          <w:szCs w:val="20"/>
          <w:lang w:val="en-US"/>
        </w:rPr>
        <w:t xml:space="preserve">There are 6 blocks of associated STAs: </w:t>
      </w:r>
    </w:p>
    <w:p w:rsidR="002A441F" w:rsidRPr="002A441F" w:rsidRDefault="005517BC" w:rsidP="002A441F">
      <w:pPr>
        <w:spacing w:after="0" w:line="240" w:lineRule="auto"/>
        <w:rPr>
          <w:rFonts w:ascii="Arial" w:hAnsi="Arial" w:cs="Arial"/>
          <w:bCs/>
          <w:color w:val="000000"/>
          <w:sz w:val="20"/>
          <w:szCs w:val="20"/>
          <w:lang w:val="en-US"/>
        </w:rPr>
      </w:pPr>
      <w:r>
        <w:rPr>
          <w:rFonts w:ascii="Arial" w:hAnsi="Arial" w:cs="Arial"/>
          <w:bCs/>
          <w:color w:val="000000"/>
          <w:sz w:val="20"/>
          <w:szCs w:val="20"/>
          <w:lang w:val="en-US"/>
        </w:rPr>
        <w:t xml:space="preserve">AP signaling: </w:t>
      </w:r>
      <w:r w:rsidR="002A441F" w:rsidRPr="002A441F">
        <w:rPr>
          <w:rFonts w:ascii="Arial" w:hAnsi="Arial" w:cs="Arial"/>
          <w:bCs/>
          <w:color w:val="000000"/>
          <w:sz w:val="20"/>
          <w:szCs w:val="20"/>
          <w:lang w:val="en-US"/>
        </w:rPr>
        <w:t xml:space="preserve">Page Segment Length = 3, Page Segment Count =2: </w:t>
      </w:r>
    </w:p>
    <w:p w:rsidR="005517BC" w:rsidRDefault="005517BC" w:rsidP="002A441F">
      <w:pPr>
        <w:spacing w:after="0" w:line="240" w:lineRule="auto"/>
        <w:rPr>
          <w:rFonts w:ascii="Arial" w:hAnsi="Arial" w:cs="Arial"/>
          <w:bCs/>
          <w:color w:val="000000"/>
          <w:sz w:val="20"/>
          <w:szCs w:val="20"/>
          <w:lang w:val="en-US"/>
        </w:rPr>
      </w:pPr>
    </w:p>
    <w:p w:rsidR="002A441F" w:rsidRPr="002A441F" w:rsidRDefault="002A441F" w:rsidP="002A441F">
      <w:pPr>
        <w:spacing w:after="0" w:line="240" w:lineRule="auto"/>
        <w:rPr>
          <w:rFonts w:ascii="Arial" w:hAnsi="Arial" w:cs="Arial"/>
          <w:bCs/>
          <w:color w:val="000000"/>
          <w:sz w:val="20"/>
          <w:szCs w:val="20"/>
          <w:lang w:val="en-US"/>
        </w:rPr>
      </w:pPr>
      <w:r w:rsidRPr="002A441F">
        <w:rPr>
          <w:rFonts w:ascii="Arial" w:hAnsi="Arial" w:cs="Arial"/>
          <w:bCs/>
          <w:color w:val="000000"/>
          <w:sz w:val="20"/>
          <w:szCs w:val="20"/>
          <w:lang w:val="en-US"/>
        </w:rPr>
        <w:t>TIM segment 1 contains block 1-3;</w:t>
      </w:r>
    </w:p>
    <w:p w:rsidR="002A441F" w:rsidRPr="002A441F" w:rsidRDefault="002A441F" w:rsidP="002A441F">
      <w:pPr>
        <w:spacing w:after="0" w:line="240" w:lineRule="auto"/>
        <w:rPr>
          <w:rFonts w:ascii="Arial" w:hAnsi="Arial" w:cs="Arial"/>
          <w:bCs/>
          <w:color w:val="000000"/>
          <w:sz w:val="20"/>
          <w:szCs w:val="20"/>
          <w:lang w:val="en-US"/>
        </w:rPr>
      </w:pPr>
      <w:r w:rsidRPr="002A441F">
        <w:rPr>
          <w:rFonts w:ascii="Arial" w:hAnsi="Arial" w:cs="Arial"/>
          <w:bCs/>
          <w:color w:val="000000"/>
          <w:sz w:val="20"/>
          <w:szCs w:val="20"/>
          <w:lang w:val="en-US"/>
        </w:rPr>
        <w:t xml:space="preserve">TIM segment 2 contains block 4-8, but effectively it addresses block 4-6, as block 7 and 8 do not contain any STAs.  </w:t>
      </w:r>
    </w:p>
    <w:p w:rsidR="003023C4" w:rsidRPr="002A441F" w:rsidRDefault="003023C4" w:rsidP="002A441F">
      <w:pPr>
        <w:spacing w:after="0"/>
        <w:rPr>
          <w:rFonts w:ascii="Arial" w:hAnsi="Arial" w:cs="Arial"/>
          <w:b/>
          <w:bCs/>
          <w:color w:val="000000"/>
          <w:sz w:val="18"/>
          <w:szCs w:val="20"/>
        </w:rPr>
      </w:pPr>
    </w:p>
    <w:p w:rsidR="003023C4" w:rsidRDefault="003023C4">
      <w:pPr>
        <w:rPr>
          <w:rFonts w:ascii="Arial" w:hAnsi="Arial" w:cs="Arial"/>
          <w:b/>
          <w:bCs/>
          <w:color w:val="000000"/>
          <w:sz w:val="18"/>
          <w:szCs w:val="20"/>
          <w:lang w:val="en-US"/>
        </w:rPr>
      </w:pPr>
      <w:r>
        <w:rPr>
          <w:rFonts w:ascii="Arial" w:hAnsi="Arial" w:cs="Arial"/>
          <w:b/>
          <w:bCs/>
          <w:color w:val="000000"/>
          <w:sz w:val="18"/>
          <w:szCs w:val="20"/>
          <w:lang w:val="en-US"/>
        </w:rPr>
        <w:t>Example 2:</w:t>
      </w:r>
    </w:p>
    <w:p w:rsidR="005517BC" w:rsidRDefault="002A441F" w:rsidP="002A441F">
      <w:pPr>
        <w:spacing w:after="0" w:line="240" w:lineRule="auto"/>
        <w:rPr>
          <w:rFonts w:ascii="Arial" w:hAnsi="Arial" w:cs="Arial"/>
          <w:bCs/>
          <w:color w:val="000000"/>
          <w:sz w:val="20"/>
          <w:szCs w:val="20"/>
          <w:lang w:val="en-US"/>
        </w:rPr>
      </w:pPr>
      <w:r w:rsidRPr="002A441F">
        <w:rPr>
          <w:rFonts w:ascii="Arial" w:hAnsi="Arial" w:cs="Arial"/>
          <w:bCs/>
          <w:color w:val="000000"/>
          <w:sz w:val="20"/>
          <w:szCs w:val="20"/>
          <w:lang w:val="en-US"/>
        </w:rPr>
        <w:t xml:space="preserve">There are </w:t>
      </w:r>
      <w:r>
        <w:rPr>
          <w:rFonts w:ascii="Arial" w:hAnsi="Arial" w:cs="Arial"/>
          <w:bCs/>
          <w:color w:val="000000"/>
          <w:sz w:val="20"/>
          <w:szCs w:val="20"/>
          <w:lang w:val="en-US"/>
        </w:rPr>
        <w:t>7</w:t>
      </w:r>
      <w:r w:rsidRPr="002A441F">
        <w:rPr>
          <w:rFonts w:ascii="Arial" w:hAnsi="Arial" w:cs="Arial"/>
          <w:bCs/>
          <w:color w:val="000000"/>
          <w:sz w:val="20"/>
          <w:szCs w:val="20"/>
          <w:lang w:val="en-US"/>
        </w:rPr>
        <w:t xml:space="preserve"> blocks of associated STAs: </w:t>
      </w:r>
    </w:p>
    <w:p w:rsidR="002A441F" w:rsidRPr="002A441F" w:rsidRDefault="005517BC" w:rsidP="002A441F">
      <w:pPr>
        <w:spacing w:after="0" w:line="240" w:lineRule="auto"/>
        <w:rPr>
          <w:rFonts w:ascii="Arial" w:hAnsi="Arial" w:cs="Arial"/>
          <w:bCs/>
          <w:color w:val="000000"/>
          <w:sz w:val="20"/>
          <w:szCs w:val="20"/>
          <w:lang w:val="en-US"/>
        </w:rPr>
      </w:pPr>
      <w:r>
        <w:rPr>
          <w:rFonts w:ascii="Arial" w:hAnsi="Arial" w:cs="Arial"/>
          <w:bCs/>
          <w:color w:val="000000"/>
          <w:sz w:val="20"/>
          <w:szCs w:val="20"/>
          <w:lang w:val="en-US"/>
        </w:rPr>
        <w:t xml:space="preserve">AP signaling: </w:t>
      </w:r>
      <w:r w:rsidR="002A441F" w:rsidRPr="002A441F">
        <w:rPr>
          <w:rFonts w:ascii="Arial" w:hAnsi="Arial" w:cs="Arial"/>
          <w:bCs/>
          <w:color w:val="000000"/>
          <w:sz w:val="20"/>
          <w:szCs w:val="20"/>
          <w:lang w:val="en-US"/>
        </w:rPr>
        <w:t xml:space="preserve">Page Segment Length = </w:t>
      </w:r>
      <w:r w:rsidR="002A441F">
        <w:rPr>
          <w:rFonts w:ascii="Arial" w:hAnsi="Arial" w:cs="Arial"/>
          <w:bCs/>
          <w:color w:val="000000"/>
          <w:sz w:val="20"/>
          <w:szCs w:val="20"/>
          <w:lang w:val="en-US"/>
        </w:rPr>
        <w:t>2</w:t>
      </w:r>
      <w:r w:rsidR="002A441F" w:rsidRPr="002A441F">
        <w:rPr>
          <w:rFonts w:ascii="Arial" w:hAnsi="Arial" w:cs="Arial"/>
          <w:bCs/>
          <w:color w:val="000000"/>
          <w:sz w:val="20"/>
          <w:szCs w:val="20"/>
          <w:lang w:val="en-US"/>
        </w:rPr>
        <w:t>, Page Segment Count =</w:t>
      </w:r>
      <w:r w:rsidR="002A441F">
        <w:rPr>
          <w:rFonts w:ascii="Arial" w:hAnsi="Arial" w:cs="Arial"/>
          <w:bCs/>
          <w:color w:val="000000"/>
          <w:sz w:val="20"/>
          <w:szCs w:val="20"/>
          <w:lang w:val="en-US"/>
        </w:rPr>
        <w:t>3</w:t>
      </w:r>
      <w:r w:rsidR="002A441F" w:rsidRPr="002A441F">
        <w:rPr>
          <w:rFonts w:ascii="Arial" w:hAnsi="Arial" w:cs="Arial"/>
          <w:bCs/>
          <w:color w:val="000000"/>
          <w:sz w:val="20"/>
          <w:szCs w:val="20"/>
          <w:lang w:val="en-US"/>
        </w:rPr>
        <w:t xml:space="preserve">: </w:t>
      </w:r>
    </w:p>
    <w:p w:rsidR="005517BC" w:rsidRDefault="005517BC" w:rsidP="002A441F">
      <w:pPr>
        <w:spacing w:after="0" w:line="240" w:lineRule="auto"/>
        <w:rPr>
          <w:rFonts w:ascii="Arial" w:hAnsi="Arial" w:cs="Arial"/>
          <w:bCs/>
          <w:color w:val="000000"/>
          <w:sz w:val="20"/>
          <w:szCs w:val="20"/>
          <w:lang w:val="en-US"/>
        </w:rPr>
      </w:pPr>
    </w:p>
    <w:p w:rsidR="002A441F" w:rsidRDefault="002A441F" w:rsidP="002A441F">
      <w:pPr>
        <w:spacing w:after="0" w:line="240" w:lineRule="auto"/>
        <w:rPr>
          <w:rFonts w:ascii="Arial" w:hAnsi="Arial" w:cs="Arial"/>
          <w:bCs/>
          <w:color w:val="000000"/>
          <w:sz w:val="20"/>
          <w:szCs w:val="20"/>
          <w:lang w:val="en-US"/>
        </w:rPr>
      </w:pPr>
      <w:r w:rsidRPr="002A441F">
        <w:rPr>
          <w:rFonts w:ascii="Arial" w:hAnsi="Arial" w:cs="Arial"/>
          <w:bCs/>
          <w:color w:val="000000"/>
          <w:sz w:val="20"/>
          <w:szCs w:val="20"/>
          <w:lang w:val="en-US"/>
        </w:rPr>
        <w:t>TIM segment 1 contains block 1-</w:t>
      </w:r>
      <w:r>
        <w:rPr>
          <w:rFonts w:ascii="Arial" w:hAnsi="Arial" w:cs="Arial"/>
          <w:bCs/>
          <w:color w:val="000000"/>
          <w:sz w:val="20"/>
          <w:szCs w:val="20"/>
          <w:lang w:val="en-US"/>
        </w:rPr>
        <w:t>2</w:t>
      </w:r>
      <w:r w:rsidRPr="002A441F">
        <w:rPr>
          <w:rFonts w:ascii="Arial" w:hAnsi="Arial" w:cs="Arial"/>
          <w:bCs/>
          <w:color w:val="000000"/>
          <w:sz w:val="20"/>
          <w:szCs w:val="20"/>
          <w:lang w:val="en-US"/>
        </w:rPr>
        <w:t>;</w:t>
      </w:r>
    </w:p>
    <w:p w:rsidR="002A441F" w:rsidRPr="002A441F" w:rsidRDefault="002A441F" w:rsidP="002A441F">
      <w:pPr>
        <w:spacing w:after="0" w:line="240" w:lineRule="auto"/>
        <w:rPr>
          <w:rFonts w:ascii="Arial" w:hAnsi="Arial" w:cs="Arial"/>
          <w:bCs/>
          <w:color w:val="000000"/>
          <w:sz w:val="20"/>
          <w:szCs w:val="20"/>
          <w:lang w:val="en-US"/>
        </w:rPr>
      </w:pPr>
      <w:r>
        <w:rPr>
          <w:rFonts w:ascii="Arial" w:hAnsi="Arial" w:cs="Arial"/>
          <w:bCs/>
          <w:color w:val="000000"/>
          <w:sz w:val="20"/>
          <w:szCs w:val="20"/>
          <w:lang w:val="en-US"/>
        </w:rPr>
        <w:t>TIM segment 2 contains block 3-4;</w:t>
      </w:r>
    </w:p>
    <w:p w:rsidR="002A441F" w:rsidRPr="002A441F" w:rsidRDefault="002A441F" w:rsidP="002A441F">
      <w:pPr>
        <w:spacing w:after="0" w:line="240" w:lineRule="auto"/>
        <w:rPr>
          <w:rFonts w:ascii="Arial" w:hAnsi="Arial" w:cs="Arial"/>
          <w:bCs/>
          <w:color w:val="000000"/>
          <w:sz w:val="20"/>
          <w:szCs w:val="20"/>
          <w:lang w:val="en-US"/>
        </w:rPr>
      </w:pPr>
      <w:r>
        <w:rPr>
          <w:rFonts w:ascii="Arial" w:hAnsi="Arial" w:cs="Arial"/>
          <w:bCs/>
          <w:color w:val="000000"/>
          <w:sz w:val="20"/>
          <w:szCs w:val="20"/>
          <w:lang w:val="en-US"/>
        </w:rPr>
        <w:t>TIM segment 3</w:t>
      </w:r>
      <w:r w:rsidRPr="002A441F">
        <w:rPr>
          <w:rFonts w:ascii="Arial" w:hAnsi="Arial" w:cs="Arial"/>
          <w:bCs/>
          <w:color w:val="000000"/>
          <w:sz w:val="20"/>
          <w:szCs w:val="20"/>
          <w:lang w:val="en-US"/>
        </w:rPr>
        <w:t xml:space="preserve"> contains block </w:t>
      </w:r>
      <w:r>
        <w:rPr>
          <w:rFonts w:ascii="Arial" w:hAnsi="Arial" w:cs="Arial"/>
          <w:bCs/>
          <w:color w:val="000000"/>
          <w:sz w:val="20"/>
          <w:szCs w:val="20"/>
          <w:lang w:val="en-US"/>
        </w:rPr>
        <w:t>5</w:t>
      </w:r>
      <w:r w:rsidRPr="002A441F">
        <w:rPr>
          <w:rFonts w:ascii="Arial" w:hAnsi="Arial" w:cs="Arial"/>
          <w:bCs/>
          <w:color w:val="000000"/>
          <w:sz w:val="20"/>
          <w:szCs w:val="20"/>
          <w:lang w:val="en-US"/>
        </w:rPr>
        <w:t xml:space="preserve">-8, but effectively it addresses block </w:t>
      </w:r>
      <w:r>
        <w:rPr>
          <w:rFonts w:ascii="Arial" w:hAnsi="Arial" w:cs="Arial"/>
          <w:bCs/>
          <w:color w:val="000000"/>
          <w:sz w:val="20"/>
          <w:szCs w:val="20"/>
          <w:lang w:val="en-US"/>
        </w:rPr>
        <w:t>5-7</w:t>
      </w:r>
      <w:r w:rsidRPr="002A441F">
        <w:rPr>
          <w:rFonts w:ascii="Arial" w:hAnsi="Arial" w:cs="Arial"/>
          <w:bCs/>
          <w:color w:val="000000"/>
          <w:sz w:val="20"/>
          <w:szCs w:val="20"/>
          <w:lang w:val="en-US"/>
        </w:rPr>
        <w:t xml:space="preserve">, as block 8 does not contain any STAs.  </w:t>
      </w:r>
    </w:p>
    <w:p w:rsidR="002A441F" w:rsidRDefault="002A441F">
      <w:pPr>
        <w:rPr>
          <w:rFonts w:ascii="Arial" w:hAnsi="Arial" w:cs="Arial"/>
          <w:b/>
          <w:bCs/>
          <w:color w:val="000000"/>
          <w:sz w:val="18"/>
          <w:szCs w:val="20"/>
          <w:lang w:val="en-US"/>
        </w:rPr>
      </w:pPr>
    </w:p>
    <w:p w:rsidR="003023C4" w:rsidRDefault="003023C4">
      <w:pPr>
        <w:rPr>
          <w:rFonts w:ascii="Arial" w:hAnsi="Arial" w:cs="Arial"/>
          <w:b/>
          <w:bCs/>
          <w:color w:val="000000"/>
          <w:sz w:val="18"/>
          <w:szCs w:val="20"/>
          <w:lang w:val="en-US"/>
        </w:rPr>
      </w:pPr>
      <w:r>
        <w:rPr>
          <w:rFonts w:ascii="Arial" w:hAnsi="Arial" w:cs="Arial"/>
          <w:b/>
          <w:bCs/>
          <w:color w:val="000000"/>
          <w:sz w:val="18"/>
          <w:szCs w:val="20"/>
          <w:lang w:val="en-US"/>
        </w:rPr>
        <w:t xml:space="preserve">Example 3: </w:t>
      </w:r>
    </w:p>
    <w:p w:rsidR="005517BC" w:rsidRDefault="002A441F" w:rsidP="002A441F">
      <w:pPr>
        <w:spacing w:after="0" w:line="240" w:lineRule="auto"/>
        <w:rPr>
          <w:rFonts w:ascii="Arial" w:hAnsi="Arial" w:cs="Arial"/>
          <w:bCs/>
          <w:color w:val="000000"/>
          <w:sz w:val="20"/>
          <w:szCs w:val="20"/>
          <w:lang w:val="en-US"/>
        </w:rPr>
      </w:pPr>
      <w:r w:rsidRPr="002A441F">
        <w:rPr>
          <w:rFonts w:ascii="Arial" w:hAnsi="Arial" w:cs="Arial"/>
          <w:bCs/>
          <w:color w:val="000000"/>
          <w:sz w:val="20"/>
          <w:szCs w:val="20"/>
          <w:lang w:val="en-US"/>
        </w:rPr>
        <w:t xml:space="preserve">There are </w:t>
      </w:r>
      <w:r>
        <w:rPr>
          <w:rFonts w:ascii="Arial" w:hAnsi="Arial" w:cs="Arial"/>
          <w:bCs/>
          <w:color w:val="000000"/>
          <w:sz w:val="20"/>
          <w:szCs w:val="20"/>
          <w:lang w:val="en-US"/>
        </w:rPr>
        <w:t>7</w:t>
      </w:r>
      <w:r w:rsidRPr="002A441F">
        <w:rPr>
          <w:rFonts w:ascii="Arial" w:hAnsi="Arial" w:cs="Arial"/>
          <w:bCs/>
          <w:color w:val="000000"/>
          <w:sz w:val="20"/>
          <w:szCs w:val="20"/>
          <w:lang w:val="en-US"/>
        </w:rPr>
        <w:t xml:space="preserve"> blocks of associated STAs: </w:t>
      </w:r>
    </w:p>
    <w:p w:rsidR="002A441F" w:rsidRPr="002A441F" w:rsidRDefault="005517BC" w:rsidP="002A441F">
      <w:pPr>
        <w:spacing w:after="0" w:line="240" w:lineRule="auto"/>
        <w:rPr>
          <w:rFonts w:ascii="Arial" w:hAnsi="Arial" w:cs="Arial"/>
          <w:bCs/>
          <w:color w:val="000000"/>
          <w:sz w:val="20"/>
          <w:szCs w:val="20"/>
          <w:lang w:val="en-US"/>
        </w:rPr>
      </w:pPr>
      <w:r>
        <w:rPr>
          <w:rFonts w:ascii="Arial" w:hAnsi="Arial" w:cs="Arial"/>
          <w:bCs/>
          <w:color w:val="000000"/>
          <w:sz w:val="20"/>
          <w:szCs w:val="20"/>
          <w:lang w:val="en-US"/>
        </w:rPr>
        <w:t xml:space="preserve">AP signaling: </w:t>
      </w:r>
      <w:r w:rsidR="002A441F" w:rsidRPr="002A441F">
        <w:rPr>
          <w:rFonts w:ascii="Arial" w:hAnsi="Arial" w:cs="Arial"/>
          <w:bCs/>
          <w:color w:val="000000"/>
          <w:sz w:val="20"/>
          <w:szCs w:val="20"/>
          <w:lang w:val="en-US"/>
        </w:rPr>
        <w:t xml:space="preserve">Page Segment Length = </w:t>
      </w:r>
      <w:r w:rsidR="002A441F">
        <w:rPr>
          <w:rFonts w:ascii="Arial" w:hAnsi="Arial" w:cs="Arial"/>
          <w:bCs/>
          <w:color w:val="000000"/>
          <w:sz w:val="20"/>
          <w:szCs w:val="20"/>
          <w:lang w:val="en-US"/>
        </w:rPr>
        <w:t>2</w:t>
      </w:r>
      <w:r w:rsidR="002A441F" w:rsidRPr="002A441F">
        <w:rPr>
          <w:rFonts w:ascii="Arial" w:hAnsi="Arial" w:cs="Arial"/>
          <w:bCs/>
          <w:color w:val="000000"/>
          <w:sz w:val="20"/>
          <w:szCs w:val="20"/>
          <w:lang w:val="en-US"/>
        </w:rPr>
        <w:t>, Page Segment Count =</w:t>
      </w:r>
      <w:r w:rsidR="002A441F">
        <w:rPr>
          <w:rFonts w:ascii="Arial" w:hAnsi="Arial" w:cs="Arial"/>
          <w:bCs/>
          <w:color w:val="000000"/>
          <w:sz w:val="20"/>
          <w:szCs w:val="20"/>
          <w:lang w:val="en-US"/>
        </w:rPr>
        <w:t>4</w:t>
      </w:r>
      <w:r w:rsidR="002A441F" w:rsidRPr="002A441F">
        <w:rPr>
          <w:rFonts w:ascii="Arial" w:hAnsi="Arial" w:cs="Arial"/>
          <w:bCs/>
          <w:color w:val="000000"/>
          <w:sz w:val="20"/>
          <w:szCs w:val="20"/>
          <w:lang w:val="en-US"/>
        </w:rPr>
        <w:t xml:space="preserve">: </w:t>
      </w:r>
    </w:p>
    <w:p w:rsidR="005517BC" w:rsidRDefault="005517BC" w:rsidP="002A441F">
      <w:pPr>
        <w:spacing w:after="0" w:line="240" w:lineRule="auto"/>
        <w:rPr>
          <w:rFonts w:ascii="Arial" w:hAnsi="Arial" w:cs="Arial"/>
          <w:bCs/>
          <w:color w:val="000000"/>
          <w:sz w:val="20"/>
          <w:szCs w:val="20"/>
          <w:lang w:val="en-US"/>
        </w:rPr>
      </w:pPr>
    </w:p>
    <w:p w:rsidR="002A441F" w:rsidRPr="002A441F" w:rsidRDefault="002A441F" w:rsidP="002A441F">
      <w:pPr>
        <w:spacing w:after="0" w:line="240" w:lineRule="auto"/>
        <w:rPr>
          <w:rFonts w:ascii="Arial" w:hAnsi="Arial" w:cs="Arial"/>
          <w:bCs/>
          <w:color w:val="000000"/>
          <w:sz w:val="20"/>
          <w:szCs w:val="20"/>
          <w:lang w:val="en-US"/>
        </w:rPr>
      </w:pPr>
      <w:r w:rsidRPr="002A441F">
        <w:rPr>
          <w:rFonts w:ascii="Arial" w:hAnsi="Arial" w:cs="Arial"/>
          <w:bCs/>
          <w:color w:val="000000"/>
          <w:sz w:val="20"/>
          <w:szCs w:val="20"/>
          <w:lang w:val="en-US"/>
        </w:rPr>
        <w:t>TIM segment 1 contains block 1-</w:t>
      </w:r>
      <w:r w:rsidR="00CF6591">
        <w:rPr>
          <w:rFonts w:ascii="Arial" w:hAnsi="Arial" w:cs="Arial"/>
          <w:bCs/>
          <w:color w:val="000000"/>
          <w:sz w:val="20"/>
          <w:szCs w:val="20"/>
          <w:lang w:val="en-US"/>
        </w:rPr>
        <w:t>2</w:t>
      </w:r>
      <w:r w:rsidRPr="002A441F">
        <w:rPr>
          <w:rFonts w:ascii="Arial" w:hAnsi="Arial" w:cs="Arial"/>
          <w:bCs/>
          <w:color w:val="000000"/>
          <w:sz w:val="20"/>
          <w:szCs w:val="20"/>
          <w:lang w:val="en-US"/>
        </w:rPr>
        <w:t>;</w:t>
      </w:r>
    </w:p>
    <w:p w:rsidR="00CF6591" w:rsidRDefault="002A441F" w:rsidP="002A441F">
      <w:pPr>
        <w:spacing w:after="0" w:line="240" w:lineRule="auto"/>
        <w:rPr>
          <w:rFonts w:ascii="Arial" w:hAnsi="Arial" w:cs="Arial"/>
          <w:bCs/>
          <w:color w:val="000000"/>
          <w:sz w:val="20"/>
          <w:szCs w:val="20"/>
          <w:lang w:val="en-US"/>
        </w:rPr>
      </w:pPr>
      <w:r w:rsidRPr="002A441F">
        <w:rPr>
          <w:rFonts w:ascii="Arial" w:hAnsi="Arial" w:cs="Arial"/>
          <w:bCs/>
          <w:color w:val="000000"/>
          <w:sz w:val="20"/>
          <w:szCs w:val="20"/>
          <w:lang w:val="en-US"/>
        </w:rPr>
        <w:t xml:space="preserve">TIM segment 2 contains block </w:t>
      </w:r>
      <w:r w:rsidR="00CF6591">
        <w:rPr>
          <w:rFonts w:ascii="Arial" w:hAnsi="Arial" w:cs="Arial"/>
          <w:bCs/>
          <w:color w:val="000000"/>
          <w:sz w:val="20"/>
          <w:szCs w:val="20"/>
          <w:lang w:val="en-US"/>
        </w:rPr>
        <w:t>3</w:t>
      </w:r>
      <w:r w:rsidRPr="002A441F">
        <w:rPr>
          <w:rFonts w:ascii="Arial" w:hAnsi="Arial" w:cs="Arial"/>
          <w:bCs/>
          <w:color w:val="000000"/>
          <w:sz w:val="20"/>
          <w:szCs w:val="20"/>
          <w:lang w:val="en-US"/>
        </w:rPr>
        <w:t>-</w:t>
      </w:r>
      <w:r w:rsidR="00CF6591">
        <w:rPr>
          <w:rFonts w:ascii="Arial" w:hAnsi="Arial" w:cs="Arial"/>
          <w:bCs/>
          <w:color w:val="000000"/>
          <w:sz w:val="20"/>
          <w:szCs w:val="20"/>
          <w:lang w:val="en-US"/>
        </w:rPr>
        <w:t>4</w:t>
      </w:r>
      <w:r w:rsidRPr="002A441F">
        <w:rPr>
          <w:rFonts w:ascii="Arial" w:hAnsi="Arial" w:cs="Arial"/>
          <w:bCs/>
          <w:color w:val="000000"/>
          <w:sz w:val="20"/>
          <w:szCs w:val="20"/>
          <w:lang w:val="en-US"/>
        </w:rPr>
        <w:t xml:space="preserve">, </w:t>
      </w:r>
    </w:p>
    <w:p w:rsidR="00CF6591" w:rsidRDefault="00CF6591" w:rsidP="00CF6591">
      <w:pPr>
        <w:spacing w:after="0" w:line="240" w:lineRule="auto"/>
        <w:rPr>
          <w:rFonts w:ascii="Arial" w:hAnsi="Arial" w:cs="Arial"/>
          <w:bCs/>
          <w:color w:val="000000"/>
          <w:sz w:val="20"/>
          <w:szCs w:val="20"/>
          <w:lang w:val="en-US"/>
        </w:rPr>
      </w:pPr>
      <w:r w:rsidRPr="002A441F">
        <w:rPr>
          <w:rFonts w:ascii="Arial" w:hAnsi="Arial" w:cs="Arial"/>
          <w:bCs/>
          <w:color w:val="000000"/>
          <w:sz w:val="20"/>
          <w:szCs w:val="20"/>
          <w:lang w:val="en-US"/>
        </w:rPr>
        <w:t xml:space="preserve">TIM segment </w:t>
      </w:r>
      <w:r>
        <w:rPr>
          <w:rFonts w:ascii="Arial" w:hAnsi="Arial" w:cs="Arial"/>
          <w:bCs/>
          <w:color w:val="000000"/>
          <w:sz w:val="20"/>
          <w:szCs w:val="20"/>
          <w:lang w:val="en-US"/>
        </w:rPr>
        <w:t>3</w:t>
      </w:r>
      <w:r w:rsidRPr="002A441F">
        <w:rPr>
          <w:rFonts w:ascii="Arial" w:hAnsi="Arial" w:cs="Arial"/>
          <w:bCs/>
          <w:color w:val="000000"/>
          <w:sz w:val="20"/>
          <w:szCs w:val="20"/>
          <w:lang w:val="en-US"/>
        </w:rPr>
        <w:t xml:space="preserve"> contains block </w:t>
      </w:r>
      <w:r>
        <w:rPr>
          <w:rFonts w:ascii="Arial" w:hAnsi="Arial" w:cs="Arial"/>
          <w:bCs/>
          <w:color w:val="000000"/>
          <w:sz w:val="20"/>
          <w:szCs w:val="20"/>
          <w:lang w:val="en-US"/>
        </w:rPr>
        <w:t>5</w:t>
      </w:r>
      <w:r w:rsidRPr="002A441F">
        <w:rPr>
          <w:rFonts w:ascii="Arial" w:hAnsi="Arial" w:cs="Arial"/>
          <w:bCs/>
          <w:color w:val="000000"/>
          <w:sz w:val="20"/>
          <w:szCs w:val="20"/>
          <w:lang w:val="en-US"/>
        </w:rPr>
        <w:t>-</w:t>
      </w:r>
      <w:r>
        <w:rPr>
          <w:rFonts w:ascii="Arial" w:hAnsi="Arial" w:cs="Arial"/>
          <w:bCs/>
          <w:color w:val="000000"/>
          <w:sz w:val="20"/>
          <w:szCs w:val="20"/>
          <w:lang w:val="en-US"/>
        </w:rPr>
        <w:t>6</w:t>
      </w:r>
      <w:r w:rsidRPr="002A441F">
        <w:rPr>
          <w:rFonts w:ascii="Arial" w:hAnsi="Arial" w:cs="Arial"/>
          <w:bCs/>
          <w:color w:val="000000"/>
          <w:sz w:val="20"/>
          <w:szCs w:val="20"/>
          <w:lang w:val="en-US"/>
        </w:rPr>
        <w:t xml:space="preserve">, </w:t>
      </w:r>
    </w:p>
    <w:p w:rsidR="002A441F" w:rsidRPr="002A441F" w:rsidRDefault="00CF6591" w:rsidP="002A441F">
      <w:pPr>
        <w:spacing w:after="0" w:line="240" w:lineRule="auto"/>
        <w:rPr>
          <w:rFonts w:ascii="Arial" w:hAnsi="Arial" w:cs="Arial"/>
          <w:bCs/>
          <w:color w:val="000000"/>
          <w:sz w:val="20"/>
          <w:szCs w:val="20"/>
          <w:lang w:val="en-US"/>
        </w:rPr>
      </w:pPr>
      <w:r w:rsidRPr="002A441F">
        <w:rPr>
          <w:rFonts w:ascii="Arial" w:hAnsi="Arial" w:cs="Arial"/>
          <w:bCs/>
          <w:color w:val="000000"/>
          <w:sz w:val="20"/>
          <w:szCs w:val="20"/>
          <w:lang w:val="en-US"/>
        </w:rPr>
        <w:t xml:space="preserve">TIM segment </w:t>
      </w:r>
      <w:r>
        <w:rPr>
          <w:rFonts w:ascii="Arial" w:hAnsi="Arial" w:cs="Arial"/>
          <w:bCs/>
          <w:color w:val="000000"/>
          <w:sz w:val="20"/>
          <w:szCs w:val="20"/>
          <w:lang w:val="en-US"/>
        </w:rPr>
        <w:t>4</w:t>
      </w:r>
      <w:r w:rsidRPr="002A441F">
        <w:rPr>
          <w:rFonts w:ascii="Arial" w:hAnsi="Arial" w:cs="Arial"/>
          <w:bCs/>
          <w:color w:val="000000"/>
          <w:sz w:val="20"/>
          <w:szCs w:val="20"/>
          <w:lang w:val="en-US"/>
        </w:rPr>
        <w:t xml:space="preserve"> contains block </w:t>
      </w:r>
      <w:r>
        <w:rPr>
          <w:rFonts w:ascii="Arial" w:hAnsi="Arial" w:cs="Arial"/>
          <w:bCs/>
          <w:color w:val="000000"/>
          <w:sz w:val="20"/>
          <w:szCs w:val="20"/>
          <w:lang w:val="en-US"/>
        </w:rPr>
        <w:t>7</w:t>
      </w:r>
      <w:r w:rsidRPr="002A441F">
        <w:rPr>
          <w:rFonts w:ascii="Arial" w:hAnsi="Arial" w:cs="Arial"/>
          <w:bCs/>
          <w:color w:val="000000"/>
          <w:sz w:val="20"/>
          <w:szCs w:val="20"/>
          <w:lang w:val="en-US"/>
        </w:rPr>
        <w:t xml:space="preserve">-8, </w:t>
      </w:r>
      <w:r w:rsidR="002A441F" w:rsidRPr="002A441F">
        <w:rPr>
          <w:rFonts w:ascii="Arial" w:hAnsi="Arial" w:cs="Arial"/>
          <w:bCs/>
          <w:color w:val="000000"/>
          <w:sz w:val="20"/>
          <w:szCs w:val="20"/>
          <w:lang w:val="en-US"/>
        </w:rPr>
        <w:t xml:space="preserve">but effectively it addresses block </w:t>
      </w:r>
      <w:r>
        <w:rPr>
          <w:rFonts w:ascii="Arial" w:hAnsi="Arial" w:cs="Arial"/>
          <w:bCs/>
          <w:color w:val="000000"/>
          <w:sz w:val="20"/>
          <w:szCs w:val="20"/>
          <w:lang w:val="en-US"/>
        </w:rPr>
        <w:t>7</w:t>
      </w:r>
      <w:r w:rsidR="002A441F" w:rsidRPr="002A441F">
        <w:rPr>
          <w:rFonts w:ascii="Arial" w:hAnsi="Arial" w:cs="Arial"/>
          <w:bCs/>
          <w:color w:val="000000"/>
          <w:sz w:val="20"/>
          <w:szCs w:val="20"/>
          <w:lang w:val="en-US"/>
        </w:rPr>
        <w:t xml:space="preserve">, as block 8 does not contain any STAs.  </w:t>
      </w:r>
    </w:p>
    <w:p w:rsidR="00ED6974" w:rsidRDefault="00ED6974">
      <w:pPr>
        <w:rPr>
          <w:rFonts w:ascii="Arial" w:hAnsi="Arial" w:cs="Arial"/>
          <w:b/>
          <w:bCs/>
          <w:color w:val="000000"/>
          <w:sz w:val="18"/>
          <w:szCs w:val="20"/>
          <w:lang w:val="en-US"/>
        </w:rPr>
      </w:pPr>
    </w:p>
    <w:p w:rsidR="00CF6591" w:rsidRDefault="00CF6591">
      <w:pPr>
        <w:rPr>
          <w:rFonts w:ascii="Arial" w:hAnsi="Arial" w:cs="Arial"/>
          <w:b/>
          <w:bCs/>
          <w:color w:val="000000"/>
          <w:sz w:val="18"/>
          <w:szCs w:val="20"/>
          <w:lang w:val="en-US"/>
        </w:rPr>
      </w:pPr>
      <w:r>
        <w:rPr>
          <w:rFonts w:ascii="Arial" w:hAnsi="Arial" w:cs="Arial"/>
          <w:b/>
          <w:bCs/>
          <w:color w:val="000000"/>
          <w:sz w:val="18"/>
          <w:szCs w:val="20"/>
          <w:lang w:val="en-US"/>
        </w:rPr>
        <w:br w:type="page"/>
      </w:r>
    </w:p>
    <w:p w:rsidR="00ED6974" w:rsidRDefault="00ED6974">
      <w:pPr>
        <w:rPr>
          <w:rFonts w:ascii="Arial" w:hAnsi="Arial" w:cs="Arial"/>
          <w:b/>
          <w:bCs/>
          <w:color w:val="000000"/>
          <w:sz w:val="18"/>
          <w:szCs w:val="20"/>
          <w:lang w:val="en-US"/>
        </w:rPr>
      </w:pPr>
    </w:p>
    <w:p w:rsidR="0024151E" w:rsidRDefault="0024151E" w:rsidP="0024151E">
      <w:pPr>
        <w:pStyle w:val="Heading1"/>
        <w:numPr>
          <w:ilvl w:val="0"/>
          <w:numId w:val="9"/>
        </w:numPr>
      </w:pPr>
      <w:bookmarkStart w:id="6" w:name="_Toc354045215"/>
      <w:r>
        <w:t xml:space="preserve">Proposed </w:t>
      </w:r>
      <w:bookmarkEnd w:id="6"/>
      <w:r w:rsidR="004875EF">
        <w:t>Changes</w:t>
      </w:r>
    </w:p>
    <w:p w:rsidR="000418A7" w:rsidRPr="000418A7" w:rsidRDefault="000418A7" w:rsidP="000418A7">
      <w:pPr>
        <w:rPr>
          <w:lang w:val="en-GB" w:eastAsia="en-US"/>
        </w:rPr>
      </w:pPr>
    </w:p>
    <w:p w:rsidR="0024151E" w:rsidRDefault="00EC4E65" w:rsidP="0024151E">
      <w:pPr>
        <w:pStyle w:val="H4"/>
        <w:numPr>
          <w:ilvl w:val="0"/>
          <w:numId w:val="5"/>
        </w:numPr>
        <w:rPr>
          <w:rFonts w:ascii="Times New Roman" w:hAnsi="Times New Roman" w:cs="Times New Roman"/>
          <w:w w:val="100"/>
        </w:rPr>
      </w:pPr>
      <w:r w:rsidRPr="00AD5AED">
        <w:rPr>
          <w:rFonts w:ascii="Times New Roman" w:hAnsi="Times New Roman" w:cs="Times New Roman"/>
          <w:w w:val="100"/>
        </w:rPr>
        <w:t>Segment Count element</w:t>
      </w:r>
      <w:bookmarkEnd w:id="4"/>
    </w:p>
    <w:p w:rsidR="0024151E" w:rsidRPr="0024151E" w:rsidRDefault="0024151E" w:rsidP="0024151E">
      <w:pPr>
        <w:pStyle w:val="H4"/>
        <w:rPr>
          <w:rFonts w:ascii="Times New Roman" w:hAnsi="Times New Roman" w:cs="Times New Roman"/>
          <w:w w:val="100"/>
        </w:rPr>
      </w:pPr>
      <w:r w:rsidRPr="009C1C50">
        <w:rPr>
          <w:i/>
          <w:w w:val="100"/>
          <w:highlight w:val="yellow"/>
        </w:rPr>
        <w:t xml:space="preserve">CID </w:t>
      </w:r>
      <w:r w:rsidR="009C1C50" w:rsidRPr="009C1C50">
        <w:rPr>
          <w:i/>
          <w:w w:val="100"/>
          <w:highlight w:val="yellow"/>
        </w:rPr>
        <w:t xml:space="preserve">85, 460, </w:t>
      </w:r>
      <w:r w:rsidR="00617C57" w:rsidRPr="009C1C50">
        <w:rPr>
          <w:i/>
          <w:w w:val="100"/>
          <w:highlight w:val="yellow"/>
        </w:rPr>
        <w:t>92</w:t>
      </w:r>
      <w:r w:rsidR="0076490C" w:rsidRPr="009C1C50">
        <w:rPr>
          <w:i/>
          <w:w w:val="100"/>
          <w:highlight w:val="yellow"/>
        </w:rPr>
        <w:t>8</w:t>
      </w:r>
      <w:r w:rsidRPr="009C1C50">
        <w:rPr>
          <w:i/>
          <w:w w:val="100"/>
          <w:highlight w:val="yellow"/>
        </w:rPr>
        <w:t xml:space="preserve">: The proposed resolution is to </w:t>
      </w:r>
      <w:r w:rsidR="00653F2C" w:rsidRPr="009C1C50">
        <w:rPr>
          <w:i/>
          <w:w w:val="100"/>
          <w:highlight w:val="yellow"/>
        </w:rPr>
        <w:t>revise the text as follows:</w:t>
      </w:r>
    </w:p>
    <w:p w:rsidR="0024151E" w:rsidRPr="0024151E" w:rsidRDefault="0024151E" w:rsidP="0024151E">
      <w:pPr>
        <w:pStyle w:val="T"/>
      </w:pPr>
    </w:p>
    <w:p w:rsidR="00720457" w:rsidRPr="003D657E" w:rsidRDefault="00720457" w:rsidP="003A7159">
      <w:pPr>
        <w:pStyle w:val="Body"/>
        <w:spacing w:before="0"/>
        <w:rPr>
          <w:b/>
          <w:i/>
          <w:w w:val="100"/>
        </w:rPr>
      </w:pPr>
      <w:r w:rsidRPr="003D657E">
        <w:rPr>
          <w:b/>
          <w:i/>
          <w:w w:val="100"/>
        </w:rPr>
        <w:t xml:space="preserve">Modify the paragraph starting at Page </w:t>
      </w:r>
      <w:r w:rsidR="003D657E" w:rsidRPr="003D657E">
        <w:rPr>
          <w:b/>
          <w:i/>
          <w:w w:val="100"/>
        </w:rPr>
        <w:t>80</w:t>
      </w:r>
      <w:r w:rsidRPr="003D657E">
        <w:rPr>
          <w:b/>
          <w:i/>
          <w:w w:val="100"/>
        </w:rPr>
        <w:t xml:space="preserve"> Line </w:t>
      </w:r>
      <w:r w:rsidR="003D657E" w:rsidRPr="003D657E">
        <w:rPr>
          <w:b/>
          <w:i/>
          <w:w w:val="100"/>
        </w:rPr>
        <w:t>63</w:t>
      </w:r>
      <w:r w:rsidRPr="003D657E">
        <w:rPr>
          <w:b/>
          <w:i/>
          <w:w w:val="100"/>
        </w:rPr>
        <w:t xml:space="preserve"> as follows: </w:t>
      </w:r>
    </w:p>
    <w:p w:rsidR="003D657E" w:rsidRPr="003D657E" w:rsidRDefault="003D657E" w:rsidP="003A7159">
      <w:pPr>
        <w:pStyle w:val="Body"/>
        <w:spacing w:before="0"/>
        <w:rPr>
          <w:b/>
          <w:i/>
          <w:w w:val="100"/>
        </w:rPr>
      </w:pPr>
    </w:p>
    <w:p w:rsidR="003A7159" w:rsidRPr="003D657E" w:rsidRDefault="003A7159" w:rsidP="003A7159">
      <w:pPr>
        <w:pStyle w:val="Body"/>
        <w:spacing w:before="0"/>
        <w:rPr>
          <w:b/>
          <w:i/>
          <w:w w:val="100"/>
          <w:sz w:val="18"/>
        </w:rPr>
      </w:pPr>
    </w:p>
    <w:p w:rsidR="003D657E" w:rsidRPr="003D657E" w:rsidRDefault="003D657E" w:rsidP="003D657E">
      <w:pPr>
        <w:autoSpaceDE w:val="0"/>
        <w:autoSpaceDN w:val="0"/>
        <w:adjustRightInd w:val="0"/>
        <w:spacing w:after="0" w:line="240" w:lineRule="auto"/>
        <w:jc w:val="both"/>
        <w:rPr>
          <w:rFonts w:ascii="TimesNewRomanPSMT" w:hAnsi="TimesNewRomanPSMT" w:cs="TimesNewRomanPSMT"/>
          <w:sz w:val="20"/>
        </w:rPr>
      </w:pPr>
      <w:r w:rsidRPr="003D657E">
        <w:rPr>
          <w:rFonts w:ascii="TimesNewRomanPSMT" w:hAnsi="TimesNewRomanPSMT" w:cs="TimesNewRomanPSMT"/>
          <w:sz w:val="20"/>
          <w:szCs w:val="20"/>
        </w:rPr>
        <w:t xml:space="preserve">The Segment Count element contains the list of page segments included in TIM segments that will be served during the TIM intervals within a </w:t>
      </w:r>
      <w:r w:rsidRPr="003A180C">
        <w:rPr>
          <w:rFonts w:ascii="TimesNewRomanPSMT" w:hAnsi="TimesNewRomanPSMT" w:cs="TimesNewRomanPSMT"/>
          <w:sz w:val="20"/>
          <w:szCs w:val="20"/>
        </w:rPr>
        <w:t>DTIM interval</w:t>
      </w:r>
      <w:r w:rsidRPr="003D657E">
        <w:rPr>
          <w:rFonts w:ascii="TimesNewRomanPSMT" w:hAnsi="TimesNewRomanPSMT" w:cs="TimesNewRomanPSMT"/>
          <w:sz w:val="20"/>
          <w:szCs w:val="20"/>
        </w:rPr>
        <w:t xml:space="preserve"> (see 9.32j </w:t>
      </w:r>
      <w:r w:rsidRPr="004875EF">
        <w:rPr>
          <w:rFonts w:ascii="TimesNewRomanPSMT" w:hAnsi="TimesNewRomanPSMT" w:cs="TimesNewRomanPSMT"/>
          <w:sz w:val="20"/>
          <w:szCs w:val="20"/>
        </w:rPr>
        <w:t>(</w:t>
      </w:r>
      <w:r w:rsidRPr="003D657E">
        <w:rPr>
          <w:rFonts w:ascii="TimesNewRomanPSMT" w:hAnsi="TimesNewRomanPSMT" w:cs="TimesNewRomanPSMT"/>
          <w:sz w:val="20"/>
          <w:szCs w:val="20"/>
        </w:rPr>
        <w:t>TIM and Page segmentation). The Information field contains</w:t>
      </w:r>
      <w:r w:rsidR="003A180C">
        <w:rPr>
          <w:rFonts w:ascii="TimesNewRomanPSMT" w:hAnsi="TimesNewRomanPSMT" w:cs="TimesNewRomanPSMT"/>
          <w:sz w:val="20"/>
          <w:szCs w:val="20"/>
        </w:rPr>
        <w:t xml:space="preserve"> </w:t>
      </w:r>
      <w:r w:rsidRPr="003D657E">
        <w:rPr>
          <w:rFonts w:ascii="TimesNewRomanPSMT" w:hAnsi="TimesNewRomanPSMT" w:cs="TimesNewRomanPSMT"/>
          <w:sz w:val="20"/>
          <w:szCs w:val="20"/>
        </w:rPr>
        <w:t xml:space="preserve">Page Index, </w:t>
      </w:r>
      <w:r w:rsidR="00CF6591" w:rsidRPr="00CF6591">
        <w:rPr>
          <w:rFonts w:ascii="TimesNewRomanPSMT" w:hAnsi="TimesNewRomanPSMT" w:cs="TimesNewRomanPSMT"/>
          <w:color w:val="FF0000"/>
          <w:sz w:val="20"/>
          <w:szCs w:val="20"/>
          <w:u w:val="single"/>
        </w:rPr>
        <w:t>Page Segment Length,</w:t>
      </w:r>
      <w:r w:rsidR="00CF6591">
        <w:rPr>
          <w:rFonts w:ascii="TimesNewRomanPSMT" w:hAnsi="TimesNewRomanPSMT" w:cs="TimesNewRomanPSMT"/>
          <w:sz w:val="20"/>
          <w:szCs w:val="20"/>
        </w:rPr>
        <w:t xml:space="preserve"> </w:t>
      </w:r>
      <w:r w:rsidRPr="003D657E">
        <w:rPr>
          <w:rFonts w:ascii="TimesNewRomanPSMT" w:hAnsi="TimesNewRomanPSMT" w:cs="TimesNewRomanPSMT"/>
          <w:sz w:val="20"/>
          <w:szCs w:val="20"/>
        </w:rPr>
        <w:t xml:space="preserve">Page Segment </w:t>
      </w:r>
      <w:r w:rsidRPr="00CF6591">
        <w:rPr>
          <w:rFonts w:ascii="TimesNewRomanPSMT" w:hAnsi="TimesNewRomanPSMT" w:cs="TimesNewRomanPSMT"/>
          <w:color w:val="000000" w:themeColor="text1"/>
          <w:sz w:val="20"/>
          <w:szCs w:val="20"/>
        </w:rPr>
        <w:t>Count</w:t>
      </w:r>
      <w:r w:rsidRPr="003D657E">
        <w:rPr>
          <w:rFonts w:ascii="TimesNewRomanPSMT" w:hAnsi="TimesNewRomanPSMT" w:cs="TimesNewRomanPSMT"/>
          <w:sz w:val="20"/>
          <w:szCs w:val="20"/>
        </w:rPr>
        <w:t xml:space="preserve">, Page Offset, and Page Bitmap fields. The total length of the Information field </w:t>
      </w:r>
      <w:r w:rsidRPr="00212491">
        <w:rPr>
          <w:rFonts w:ascii="TimesNewRomanPSMT" w:hAnsi="TimesNewRomanPSMT" w:cs="TimesNewRomanPSMT"/>
          <w:color w:val="FF0000"/>
          <w:sz w:val="20"/>
          <w:szCs w:val="20"/>
        </w:rPr>
        <w:t xml:space="preserve">is </w:t>
      </w:r>
      <w:r w:rsidRPr="00212491">
        <w:rPr>
          <w:rFonts w:ascii="TimesNewRomanPSMT" w:hAnsi="TimesNewRomanPSMT" w:cs="TimesNewRomanPSMT"/>
          <w:strike/>
          <w:color w:val="FF0000"/>
          <w:sz w:val="20"/>
          <w:szCs w:val="20"/>
        </w:rPr>
        <w:t>4-8</w:t>
      </w:r>
      <w:r w:rsidRPr="00212491">
        <w:rPr>
          <w:rFonts w:ascii="TimesNewRomanPSMT" w:hAnsi="TimesNewRomanPSMT" w:cs="TimesNewRomanPSMT"/>
          <w:color w:val="FF0000"/>
          <w:sz w:val="20"/>
          <w:szCs w:val="20"/>
        </w:rPr>
        <w:t xml:space="preserve"> </w:t>
      </w:r>
      <w:r w:rsidR="00B42FC5">
        <w:rPr>
          <w:rFonts w:ascii="TimesNewRomanPSMT" w:hAnsi="TimesNewRomanPSMT" w:cs="TimesNewRomanPSMT"/>
          <w:color w:val="FF0000"/>
          <w:sz w:val="20"/>
          <w:szCs w:val="20"/>
          <w:u w:val="single"/>
        </w:rPr>
        <w:t>6</w:t>
      </w:r>
      <w:r w:rsidR="00CF6591" w:rsidRPr="00212491">
        <w:rPr>
          <w:rFonts w:ascii="TimesNewRomanPSMT" w:hAnsi="TimesNewRomanPSMT" w:cs="TimesNewRomanPSMT"/>
          <w:color w:val="FF0000"/>
          <w:sz w:val="20"/>
          <w:szCs w:val="20"/>
          <w:u w:val="single"/>
        </w:rPr>
        <w:t>-</w:t>
      </w:r>
      <w:r w:rsidR="00B42FC5">
        <w:rPr>
          <w:rFonts w:ascii="TimesNewRomanPSMT" w:hAnsi="TimesNewRomanPSMT" w:cs="TimesNewRomanPSMT"/>
          <w:color w:val="FF0000"/>
          <w:sz w:val="20"/>
          <w:szCs w:val="20"/>
          <w:u w:val="single"/>
        </w:rPr>
        <w:t>10</w:t>
      </w:r>
      <w:r w:rsidR="00CF6591">
        <w:rPr>
          <w:rFonts w:ascii="TimesNewRomanPSMT" w:hAnsi="TimesNewRomanPSMT" w:cs="TimesNewRomanPSMT"/>
          <w:sz w:val="20"/>
          <w:szCs w:val="20"/>
        </w:rPr>
        <w:t xml:space="preserve"> </w:t>
      </w:r>
      <w:r w:rsidRPr="003D657E">
        <w:rPr>
          <w:rFonts w:ascii="TimesNewRomanPSMT" w:hAnsi="TimesNewRomanPSMT" w:cs="TimesNewRomanPSMT"/>
          <w:sz w:val="20"/>
          <w:szCs w:val="20"/>
        </w:rPr>
        <w:t>octets. The frame format of the Segment Count element is defined in Figure 8-401cr (Segment Count element format).</w:t>
      </w:r>
    </w:p>
    <w:p w:rsidR="003D657E" w:rsidRDefault="003D657E" w:rsidP="003D657E">
      <w:pPr>
        <w:pStyle w:val="Body"/>
        <w:spacing w:before="0"/>
        <w:rPr>
          <w:rFonts w:ascii="TimesNewRomanPSMT" w:hAnsi="TimesNewRomanPSMT" w:cs="TimesNewRomanPSMT"/>
        </w:rPr>
      </w:pPr>
    </w:p>
    <w:p w:rsidR="003A7159" w:rsidRDefault="003A7159" w:rsidP="00EC4E65">
      <w:pPr>
        <w:pStyle w:val="Body"/>
        <w:rPr>
          <w:b/>
          <w:i/>
          <w:w w:val="100"/>
        </w:rPr>
      </w:pPr>
      <w:r w:rsidRPr="00AD5AED">
        <w:rPr>
          <w:b/>
          <w:i/>
          <w:w w:val="100"/>
        </w:rPr>
        <w:t>Modify Figure 8-401c</w:t>
      </w:r>
      <w:r w:rsidR="00D17DC4">
        <w:rPr>
          <w:b/>
          <w:i/>
          <w:w w:val="100"/>
        </w:rPr>
        <w:t>r</w:t>
      </w:r>
      <w:r w:rsidRPr="00AD5AED">
        <w:rPr>
          <w:b/>
          <w:i/>
          <w:w w:val="100"/>
        </w:rPr>
        <w:t xml:space="preserve"> as follows:</w:t>
      </w:r>
    </w:p>
    <w:p w:rsidR="007F33A1" w:rsidRDefault="007F33A1" w:rsidP="00EC4E65">
      <w:pPr>
        <w:pStyle w:val="Body"/>
        <w:rPr>
          <w:b/>
          <w:i/>
          <w:w w:val="100"/>
        </w:rPr>
      </w:pPr>
      <w:r>
        <w:rPr>
          <w:b/>
          <w:i/>
          <w:w w:val="100"/>
        </w:rPr>
        <w:t xml:space="preserve">Insert the Page Segment Length field and the </w:t>
      </w:r>
      <w:proofErr w:type="gramStart"/>
      <w:r>
        <w:rPr>
          <w:b/>
          <w:i/>
          <w:w w:val="100"/>
        </w:rPr>
        <w:t>Reserved</w:t>
      </w:r>
      <w:proofErr w:type="gramEnd"/>
      <w:r>
        <w:rPr>
          <w:b/>
          <w:i/>
          <w:w w:val="100"/>
        </w:rPr>
        <w:t xml:space="preserve"> field </w:t>
      </w:r>
      <w:r w:rsidR="00A675D6">
        <w:rPr>
          <w:b/>
          <w:i/>
          <w:w w:val="100"/>
        </w:rPr>
        <w:t>after</w:t>
      </w:r>
      <w:r>
        <w:rPr>
          <w:b/>
          <w:i/>
          <w:w w:val="100"/>
        </w:rPr>
        <w:t xml:space="preserve"> the Page Index field as shown in the following figure:</w:t>
      </w:r>
    </w:p>
    <w:p w:rsidR="00A675D6" w:rsidRPr="00AD5AED" w:rsidRDefault="00A675D6" w:rsidP="00EC4E65">
      <w:pPr>
        <w:pStyle w:val="Body"/>
        <w:rPr>
          <w:b/>
          <w:i/>
          <w:w w:val="100"/>
        </w:rPr>
      </w:pPr>
    </w:p>
    <w:p w:rsidR="003A7159" w:rsidRPr="00AD5AED" w:rsidRDefault="003A7159" w:rsidP="003A7159">
      <w:pPr>
        <w:pStyle w:val="Body"/>
        <w:spacing w:before="0"/>
        <w:rPr>
          <w:b/>
          <w:i/>
          <w:w w:val="100"/>
        </w:rPr>
      </w:pPr>
    </w:p>
    <w:tbl>
      <w:tblPr>
        <w:tblW w:w="9832" w:type="dxa"/>
        <w:jc w:val="center"/>
        <w:tblLayout w:type="fixed"/>
        <w:tblCellMar>
          <w:left w:w="0" w:type="dxa"/>
          <w:right w:w="0" w:type="dxa"/>
        </w:tblCellMar>
        <w:tblLook w:val="0000"/>
      </w:tblPr>
      <w:tblGrid>
        <w:gridCol w:w="922"/>
        <w:gridCol w:w="820"/>
        <w:gridCol w:w="805"/>
        <w:gridCol w:w="684"/>
        <w:gridCol w:w="684"/>
        <w:gridCol w:w="745"/>
        <w:gridCol w:w="517"/>
        <w:gridCol w:w="745"/>
        <w:gridCol w:w="163"/>
        <w:gridCol w:w="745"/>
        <w:gridCol w:w="413"/>
        <w:gridCol w:w="753"/>
        <w:gridCol w:w="894"/>
        <w:gridCol w:w="520"/>
        <w:gridCol w:w="422"/>
      </w:tblGrid>
      <w:tr w:rsidR="007F33A1" w:rsidRPr="00AD5AED" w:rsidTr="007F33A1">
        <w:trPr>
          <w:trHeight w:val="245"/>
          <w:jc w:val="center"/>
        </w:trPr>
        <w:tc>
          <w:tcPr>
            <w:tcW w:w="922" w:type="dxa"/>
            <w:tcBorders>
              <w:top w:val="nil"/>
              <w:left w:val="nil"/>
              <w:bottom w:val="nil"/>
              <w:right w:val="nil"/>
            </w:tcBorders>
            <w:tcMar>
              <w:top w:w="40" w:type="dxa"/>
              <w:left w:w="0" w:type="dxa"/>
              <w:bottom w:w="40" w:type="dxa"/>
              <w:right w:w="0" w:type="dxa"/>
            </w:tcMar>
            <w:vAlign w:val="center"/>
          </w:tcPr>
          <w:p w:rsidR="007F33A1" w:rsidRPr="00AD5AED" w:rsidRDefault="007F33A1" w:rsidP="000418A7">
            <w:pPr>
              <w:pStyle w:val="figuretext"/>
              <w:spacing w:line="200" w:lineRule="atLeast"/>
              <w:rPr>
                <w:rFonts w:ascii="Times New Roman" w:hAnsi="Times New Roman" w:cs="Times New Roman"/>
                <w:b/>
                <w:bCs/>
                <w:sz w:val="20"/>
                <w:szCs w:val="20"/>
              </w:rPr>
            </w:pPr>
            <w:r w:rsidRPr="00AD5AED">
              <w:rPr>
                <w:rFonts w:ascii="Times New Roman" w:hAnsi="Times New Roman" w:cs="Times New Roman"/>
                <w:b/>
                <w:bCs/>
                <w:w w:val="100"/>
                <w:sz w:val="20"/>
                <w:szCs w:val="20"/>
              </w:rPr>
              <w:t>Bits:</w:t>
            </w:r>
          </w:p>
        </w:tc>
        <w:tc>
          <w:tcPr>
            <w:tcW w:w="820" w:type="dxa"/>
            <w:tcBorders>
              <w:top w:val="nil"/>
              <w:left w:val="nil"/>
              <w:bottom w:val="single" w:sz="10" w:space="0" w:color="000000"/>
              <w:right w:val="nil"/>
            </w:tcBorders>
            <w:tcMar>
              <w:top w:w="40" w:type="dxa"/>
              <w:left w:w="0" w:type="dxa"/>
              <w:bottom w:w="40" w:type="dxa"/>
              <w:right w:w="0" w:type="dxa"/>
            </w:tcMar>
            <w:vAlign w:val="center"/>
          </w:tcPr>
          <w:p w:rsidR="007F33A1" w:rsidRPr="00AD5AED" w:rsidRDefault="007F33A1" w:rsidP="000418A7">
            <w:pPr>
              <w:pStyle w:val="figuretext"/>
              <w:rPr>
                <w:rFonts w:ascii="Times New Roman" w:hAnsi="Times New Roman" w:cs="Times New Roman"/>
              </w:rPr>
            </w:pPr>
          </w:p>
        </w:tc>
        <w:tc>
          <w:tcPr>
            <w:tcW w:w="805" w:type="dxa"/>
            <w:tcBorders>
              <w:top w:val="nil"/>
              <w:left w:val="nil"/>
              <w:bottom w:val="single" w:sz="10" w:space="0" w:color="000000"/>
              <w:right w:val="nil"/>
            </w:tcBorders>
            <w:tcMar>
              <w:top w:w="40" w:type="dxa"/>
              <w:left w:w="0" w:type="dxa"/>
              <w:bottom w:w="40" w:type="dxa"/>
              <w:right w:w="0" w:type="dxa"/>
            </w:tcMar>
            <w:vAlign w:val="center"/>
          </w:tcPr>
          <w:p w:rsidR="007F33A1" w:rsidRPr="00AD5AED" w:rsidRDefault="007F33A1" w:rsidP="000418A7">
            <w:pPr>
              <w:pStyle w:val="figuretext"/>
              <w:rPr>
                <w:rFonts w:ascii="Times New Roman" w:hAnsi="Times New Roman" w:cs="Times New Roman"/>
              </w:rPr>
            </w:pPr>
          </w:p>
        </w:tc>
        <w:tc>
          <w:tcPr>
            <w:tcW w:w="684" w:type="dxa"/>
            <w:tcBorders>
              <w:top w:val="nil"/>
              <w:left w:val="nil"/>
              <w:bottom w:val="single" w:sz="10" w:space="0" w:color="000000"/>
              <w:right w:val="nil"/>
            </w:tcBorders>
          </w:tcPr>
          <w:p w:rsidR="007F33A1" w:rsidRPr="00AD5AED" w:rsidRDefault="007F33A1" w:rsidP="000418A7">
            <w:pPr>
              <w:pStyle w:val="figuretext"/>
              <w:spacing w:line="200" w:lineRule="atLeast"/>
              <w:rPr>
                <w:rFonts w:ascii="Times New Roman" w:hAnsi="Times New Roman" w:cs="Times New Roman"/>
                <w:w w:val="100"/>
                <w:sz w:val="20"/>
                <w:szCs w:val="20"/>
              </w:rPr>
            </w:pPr>
          </w:p>
        </w:tc>
        <w:tc>
          <w:tcPr>
            <w:tcW w:w="684" w:type="dxa"/>
            <w:tcBorders>
              <w:top w:val="nil"/>
              <w:left w:val="nil"/>
              <w:bottom w:val="single" w:sz="10" w:space="0" w:color="000000"/>
              <w:right w:val="nil"/>
            </w:tcBorders>
            <w:tcMar>
              <w:top w:w="40" w:type="dxa"/>
              <w:left w:w="0" w:type="dxa"/>
              <w:bottom w:w="40" w:type="dxa"/>
              <w:right w:w="0" w:type="dxa"/>
            </w:tcMar>
            <w:vAlign w:val="center"/>
          </w:tcPr>
          <w:p w:rsidR="007F33A1" w:rsidRPr="00AD5AED" w:rsidRDefault="007F33A1" w:rsidP="000418A7">
            <w:pPr>
              <w:pStyle w:val="figuretext"/>
              <w:spacing w:line="200" w:lineRule="atLeast"/>
              <w:rPr>
                <w:rFonts w:ascii="Times New Roman" w:hAnsi="Times New Roman" w:cs="Times New Roman"/>
                <w:sz w:val="20"/>
                <w:szCs w:val="20"/>
              </w:rPr>
            </w:pPr>
            <w:r w:rsidRPr="00AD5AED">
              <w:rPr>
                <w:rFonts w:ascii="Times New Roman" w:hAnsi="Times New Roman" w:cs="Times New Roman"/>
                <w:w w:val="100"/>
                <w:sz w:val="20"/>
                <w:szCs w:val="20"/>
              </w:rPr>
              <w:t>2</w:t>
            </w:r>
          </w:p>
        </w:tc>
        <w:tc>
          <w:tcPr>
            <w:tcW w:w="1262" w:type="dxa"/>
            <w:gridSpan w:val="2"/>
            <w:tcBorders>
              <w:top w:val="nil"/>
              <w:left w:val="nil"/>
              <w:bottom w:val="single" w:sz="10" w:space="0" w:color="000000"/>
              <w:right w:val="nil"/>
            </w:tcBorders>
          </w:tcPr>
          <w:p w:rsidR="007F33A1" w:rsidRPr="00CF6591" w:rsidRDefault="007F33A1" w:rsidP="000418A7">
            <w:pPr>
              <w:pStyle w:val="figuretext"/>
              <w:spacing w:line="200" w:lineRule="atLeast"/>
              <w:rPr>
                <w:rFonts w:ascii="Times New Roman" w:hAnsi="Times New Roman" w:cs="Times New Roman"/>
                <w:color w:val="FF0000"/>
                <w:w w:val="100"/>
                <w:sz w:val="20"/>
                <w:szCs w:val="20"/>
                <w:u w:val="single"/>
              </w:rPr>
            </w:pPr>
            <w:r w:rsidRPr="00CF6591">
              <w:rPr>
                <w:rFonts w:ascii="Times New Roman" w:hAnsi="Times New Roman" w:cs="Times New Roman"/>
                <w:color w:val="FF0000"/>
                <w:w w:val="100"/>
                <w:sz w:val="20"/>
                <w:szCs w:val="20"/>
                <w:u w:val="single"/>
              </w:rPr>
              <w:t>5</w:t>
            </w:r>
          </w:p>
        </w:tc>
        <w:tc>
          <w:tcPr>
            <w:tcW w:w="908" w:type="dxa"/>
            <w:gridSpan w:val="2"/>
            <w:tcBorders>
              <w:top w:val="nil"/>
              <w:left w:val="nil"/>
              <w:bottom w:val="single" w:sz="10" w:space="0" w:color="000000"/>
              <w:right w:val="nil"/>
            </w:tcBorders>
          </w:tcPr>
          <w:p w:rsidR="007F33A1" w:rsidRPr="007F33A1" w:rsidRDefault="007F33A1" w:rsidP="000418A7">
            <w:pPr>
              <w:pStyle w:val="figuretext"/>
              <w:spacing w:line="200" w:lineRule="atLeast"/>
              <w:rPr>
                <w:rFonts w:ascii="Times New Roman" w:hAnsi="Times New Roman" w:cs="Times New Roman"/>
                <w:color w:val="FF0000"/>
                <w:w w:val="100"/>
                <w:sz w:val="20"/>
                <w:szCs w:val="20"/>
                <w:u w:val="single"/>
              </w:rPr>
            </w:pPr>
            <w:r w:rsidRPr="007F33A1">
              <w:rPr>
                <w:rFonts w:ascii="Times New Roman" w:hAnsi="Times New Roman" w:cs="Times New Roman"/>
                <w:color w:val="FF0000"/>
                <w:w w:val="100"/>
                <w:sz w:val="20"/>
                <w:szCs w:val="20"/>
                <w:u w:val="single"/>
              </w:rPr>
              <w:t>3</w:t>
            </w:r>
          </w:p>
        </w:tc>
        <w:tc>
          <w:tcPr>
            <w:tcW w:w="1158" w:type="dxa"/>
            <w:gridSpan w:val="2"/>
            <w:tcBorders>
              <w:top w:val="nil"/>
              <w:left w:val="nil"/>
              <w:bottom w:val="single" w:sz="10" w:space="0" w:color="000000"/>
              <w:right w:val="nil"/>
            </w:tcBorders>
          </w:tcPr>
          <w:p w:rsidR="007F33A1" w:rsidRPr="00AD5AED" w:rsidRDefault="007F33A1" w:rsidP="000418A7">
            <w:pPr>
              <w:pStyle w:val="figuretext"/>
              <w:spacing w:line="200" w:lineRule="atLeast"/>
              <w:rPr>
                <w:rFonts w:ascii="Times New Roman" w:hAnsi="Times New Roman" w:cs="Times New Roman"/>
                <w:w w:val="100"/>
                <w:sz w:val="20"/>
                <w:szCs w:val="20"/>
              </w:rPr>
            </w:pPr>
            <w:r w:rsidRPr="00AD5AED">
              <w:rPr>
                <w:rFonts w:ascii="Times New Roman" w:hAnsi="Times New Roman" w:cs="Times New Roman"/>
                <w:w w:val="100"/>
                <w:sz w:val="20"/>
                <w:szCs w:val="20"/>
              </w:rPr>
              <w:t>5</w:t>
            </w:r>
          </w:p>
        </w:tc>
        <w:tc>
          <w:tcPr>
            <w:tcW w:w="753" w:type="dxa"/>
            <w:tcBorders>
              <w:top w:val="nil"/>
              <w:left w:val="nil"/>
              <w:bottom w:val="single" w:sz="10" w:space="0" w:color="000000"/>
              <w:right w:val="nil"/>
            </w:tcBorders>
            <w:tcMar>
              <w:top w:w="40" w:type="dxa"/>
              <w:left w:w="0" w:type="dxa"/>
              <w:bottom w:w="40" w:type="dxa"/>
              <w:right w:w="0" w:type="dxa"/>
            </w:tcMar>
            <w:vAlign w:val="center"/>
          </w:tcPr>
          <w:p w:rsidR="007F33A1" w:rsidRPr="00AD5AED" w:rsidRDefault="007F33A1" w:rsidP="000418A7">
            <w:pPr>
              <w:pStyle w:val="figuretext"/>
              <w:spacing w:line="200" w:lineRule="atLeast"/>
              <w:rPr>
                <w:rFonts w:ascii="Times New Roman" w:hAnsi="Times New Roman" w:cs="Times New Roman"/>
                <w:sz w:val="20"/>
                <w:szCs w:val="20"/>
              </w:rPr>
            </w:pPr>
            <w:r w:rsidRPr="00AD5AED">
              <w:rPr>
                <w:rFonts w:ascii="Times New Roman" w:hAnsi="Times New Roman" w:cs="Times New Roman"/>
                <w:w w:val="100"/>
                <w:sz w:val="20"/>
                <w:szCs w:val="20"/>
              </w:rPr>
              <w:t>5</w:t>
            </w:r>
          </w:p>
        </w:tc>
        <w:tc>
          <w:tcPr>
            <w:tcW w:w="894" w:type="dxa"/>
            <w:tcBorders>
              <w:top w:val="nil"/>
              <w:left w:val="nil"/>
              <w:bottom w:val="single" w:sz="10" w:space="0" w:color="000000"/>
              <w:right w:val="nil"/>
            </w:tcBorders>
            <w:tcMar>
              <w:top w:w="40" w:type="dxa"/>
              <w:left w:w="0" w:type="dxa"/>
              <w:bottom w:w="40" w:type="dxa"/>
              <w:right w:w="0" w:type="dxa"/>
            </w:tcMar>
            <w:vAlign w:val="center"/>
          </w:tcPr>
          <w:p w:rsidR="007F33A1" w:rsidRPr="00AD5AED" w:rsidRDefault="007F33A1" w:rsidP="000418A7">
            <w:pPr>
              <w:pStyle w:val="figuretext"/>
              <w:spacing w:line="200" w:lineRule="atLeast"/>
              <w:rPr>
                <w:rFonts w:ascii="Times New Roman" w:hAnsi="Times New Roman" w:cs="Times New Roman"/>
                <w:sz w:val="20"/>
                <w:szCs w:val="20"/>
              </w:rPr>
            </w:pPr>
            <w:r>
              <w:rPr>
                <w:rFonts w:ascii="Times New Roman" w:hAnsi="Times New Roman" w:cs="Times New Roman"/>
                <w:w w:val="100"/>
                <w:sz w:val="20"/>
                <w:szCs w:val="20"/>
              </w:rPr>
              <w:t>4</w:t>
            </w:r>
          </w:p>
        </w:tc>
        <w:tc>
          <w:tcPr>
            <w:tcW w:w="942" w:type="dxa"/>
            <w:gridSpan w:val="2"/>
            <w:tcBorders>
              <w:top w:val="nil"/>
              <w:left w:val="nil"/>
              <w:bottom w:val="single" w:sz="10" w:space="0" w:color="000000"/>
              <w:right w:val="nil"/>
            </w:tcBorders>
            <w:tcMar>
              <w:top w:w="0" w:type="dxa"/>
              <w:left w:w="0" w:type="dxa"/>
              <w:bottom w:w="0" w:type="dxa"/>
              <w:right w:w="0" w:type="dxa"/>
            </w:tcMar>
          </w:tcPr>
          <w:p w:rsidR="007F33A1" w:rsidRPr="00AD5AED" w:rsidRDefault="007F33A1" w:rsidP="000418A7">
            <w:pPr>
              <w:pStyle w:val="Body"/>
              <w:spacing w:before="0" w:line="280" w:lineRule="atLeast"/>
              <w:rPr>
                <w:sz w:val="24"/>
                <w:szCs w:val="24"/>
                <w:lang w:val="en-GB"/>
              </w:rPr>
            </w:pPr>
          </w:p>
        </w:tc>
      </w:tr>
      <w:tr w:rsidR="007F33A1" w:rsidRPr="00CF6591" w:rsidTr="007F33A1">
        <w:trPr>
          <w:trHeight w:val="452"/>
          <w:jc w:val="center"/>
        </w:trPr>
        <w:tc>
          <w:tcPr>
            <w:tcW w:w="922" w:type="dxa"/>
            <w:tcBorders>
              <w:top w:val="nil"/>
              <w:left w:val="nil"/>
              <w:bottom w:val="nil"/>
              <w:right w:val="single" w:sz="10" w:space="0" w:color="000000"/>
            </w:tcBorders>
            <w:tcMar>
              <w:top w:w="0" w:type="dxa"/>
              <w:left w:w="0" w:type="dxa"/>
              <w:bottom w:w="0" w:type="dxa"/>
              <w:right w:w="0" w:type="dxa"/>
            </w:tcMar>
          </w:tcPr>
          <w:p w:rsidR="007F33A1" w:rsidRPr="00AD5AED" w:rsidRDefault="007F33A1" w:rsidP="000418A7">
            <w:pPr>
              <w:pStyle w:val="Body"/>
              <w:spacing w:before="0" w:line="280" w:lineRule="atLeast"/>
              <w:rPr>
                <w:sz w:val="24"/>
                <w:szCs w:val="24"/>
                <w:lang w:val="en-GB"/>
              </w:rPr>
            </w:pPr>
          </w:p>
        </w:tc>
        <w:tc>
          <w:tcPr>
            <w:tcW w:w="820" w:type="dxa"/>
            <w:tcBorders>
              <w:top w:val="single" w:sz="10" w:space="0" w:color="000000"/>
              <w:left w:val="single" w:sz="10" w:space="0" w:color="000000"/>
              <w:bottom w:val="single" w:sz="10" w:space="0" w:color="000000"/>
              <w:right w:val="single" w:sz="10" w:space="0" w:color="000000"/>
            </w:tcBorders>
            <w:tcMar>
              <w:top w:w="0" w:type="dxa"/>
              <w:left w:w="108" w:type="dxa"/>
              <w:bottom w:w="0" w:type="dxa"/>
              <w:right w:w="108" w:type="dxa"/>
            </w:tcMar>
          </w:tcPr>
          <w:p w:rsidR="007F33A1" w:rsidRPr="00CF6591" w:rsidRDefault="007F33A1" w:rsidP="000418A7">
            <w:pPr>
              <w:pStyle w:val="T"/>
              <w:spacing w:line="240" w:lineRule="auto"/>
              <w:jc w:val="center"/>
              <w:rPr>
                <w:rFonts w:eastAsia="MS Mincho"/>
                <w:sz w:val="18"/>
              </w:rPr>
            </w:pPr>
            <w:r w:rsidRPr="00CF6591">
              <w:rPr>
                <w:rFonts w:eastAsia="MS Mincho"/>
                <w:w w:val="100"/>
                <w:sz w:val="18"/>
              </w:rPr>
              <w:t xml:space="preserve">Element </w:t>
            </w:r>
            <w:r w:rsidRPr="00CF6591">
              <w:rPr>
                <w:rFonts w:eastAsia="MS Mincho"/>
                <w:w w:val="100"/>
                <w:sz w:val="18"/>
              </w:rPr>
              <w:br/>
              <w:t>ID</w:t>
            </w:r>
          </w:p>
        </w:tc>
        <w:tc>
          <w:tcPr>
            <w:tcW w:w="805" w:type="dxa"/>
            <w:tcBorders>
              <w:top w:val="single" w:sz="10" w:space="0" w:color="000000"/>
              <w:left w:val="single" w:sz="10" w:space="0" w:color="000000"/>
              <w:bottom w:val="single" w:sz="10" w:space="0" w:color="000000"/>
              <w:right w:val="single" w:sz="10" w:space="0" w:color="000000"/>
            </w:tcBorders>
            <w:tcMar>
              <w:top w:w="0" w:type="dxa"/>
              <w:left w:w="108" w:type="dxa"/>
              <w:bottom w:w="0" w:type="dxa"/>
              <w:right w:w="108" w:type="dxa"/>
            </w:tcMar>
          </w:tcPr>
          <w:p w:rsidR="007F33A1" w:rsidRPr="00CF6591" w:rsidRDefault="007F33A1" w:rsidP="000418A7">
            <w:pPr>
              <w:pStyle w:val="T"/>
              <w:spacing w:line="240" w:lineRule="auto"/>
              <w:jc w:val="center"/>
              <w:rPr>
                <w:rFonts w:eastAsia="MS Mincho"/>
                <w:sz w:val="18"/>
              </w:rPr>
            </w:pPr>
            <w:r w:rsidRPr="00CF6591">
              <w:rPr>
                <w:rFonts w:eastAsia="MS Mincho"/>
                <w:w w:val="100"/>
                <w:sz w:val="18"/>
              </w:rPr>
              <w:t>Length</w:t>
            </w:r>
          </w:p>
        </w:tc>
        <w:tc>
          <w:tcPr>
            <w:tcW w:w="684" w:type="dxa"/>
            <w:tcBorders>
              <w:top w:val="single" w:sz="10" w:space="0" w:color="000000"/>
              <w:left w:val="single" w:sz="10" w:space="0" w:color="000000"/>
              <w:bottom w:val="single" w:sz="10" w:space="0" w:color="000000"/>
              <w:right w:val="single" w:sz="10" w:space="0" w:color="000000"/>
            </w:tcBorders>
          </w:tcPr>
          <w:p w:rsidR="007F33A1" w:rsidRPr="00CF6591" w:rsidRDefault="007F33A1" w:rsidP="000418A7">
            <w:pPr>
              <w:pStyle w:val="T"/>
              <w:spacing w:line="240" w:lineRule="auto"/>
              <w:jc w:val="center"/>
              <w:rPr>
                <w:rFonts w:eastAsia="MS Mincho"/>
                <w:w w:val="100"/>
                <w:sz w:val="18"/>
              </w:rPr>
            </w:pPr>
            <w:r>
              <w:rPr>
                <w:rFonts w:eastAsia="MS Mincho"/>
                <w:w w:val="100"/>
                <w:sz w:val="18"/>
              </w:rPr>
              <w:t>Page Period</w:t>
            </w:r>
          </w:p>
        </w:tc>
        <w:tc>
          <w:tcPr>
            <w:tcW w:w="684" w:type="dxa"/>
            <w:tcBorders>
              <w:top w:val="single" w:sz="10" w:space="0" w:color="000000"/>
              <w:left w:val="single" w:sz="10" w:space="0" w:color="000000"/>
              <w:bottom w:val="single" w:sz="10" w:space="0" w:color="000000"/>
              <w:right w:val="single" w:sz="2" w:space="0" w:color="000000"/>
            </w:tcBorders>
            <w:tcMar>
              <w:top w:w="0" w:type="dxa"/>
              <w:left w:w="108" w:type="dxa"/>
              <w:bottom w:w="0" w:type="dxa"/>
              <w:right w:w="108" w:type="dxa"/>
            </w:tcMar>
          </w:tcPr>
          <w:p w:rsidR="007F33A1" w:rsidRPr="00CF6591" w:rsidRDefault="007F33A1" w:rsidP="000418A7">
            <w:pPr>
              <w:pStyle w:val="T"/>
              <w:spacing w:line="240" w:lineRule="auto"/>
              <w:jc w:val="center"/>
              <w:rPr>
                <w:rFonts w:eastAsia="MS Mincho"/>
                <w:sz w:val="18"/>
              </w:rPr>
            </w:pPr>
            <w:r w:rsidRPr="00CF6591">
              <w:rPr>
                <w:rFonts w:eastAsia="MS Mincho"/>
                <w:w w:val="100"/>
                <w:sz w:val="18"/>
              </w:rPr>
              <w:t xml:space="preserve">Page </w:t>
            </w:r>
            <w:r w:rsidRPr="00CF6591">
              <w:rPr>
                <w:rFonts w:eastAsia="MS Mincho"/>
                <w:w w:val="100"/>
                <w:sz w:val="18"/>
              </w:rPr>
              <w:br/>
              <w:t>Index</w:t>
            </w:r>
          </w:p>
        </w:tc>
        <w:tc>
          <w:tcPr>
            <w:tcW w:w="1262" w:type="dxa"/>
            <w:gridSpan w:val="2"/>
            <w:tcBorders>
              <w:top w:val="single" w:sz="10" w:space="0" w:color="000000"/>
              <w:left w:val="single" w:sz="2" w:space="0" w:color="000000"/>
              <w:bottom w:val="single" w:sz="10" w:space="0" w:color="000000"/>
              <w:right w:val="single" w:sz="2" w:space="0" w:color="000000"/>
            </w:tcBorders>
          </w:tcPr>
          <w:p w:rsidR="007F33A1" w:rsidRPr="00CF6591" w:rsidRDefault="007F33A1" w:rsidP="00CF6591">
            <w:pPr>
              <w:pStyle w:val="T"/>
              <w:spacing w:line="240" w:lineRule="auto"/>
              <w:jc w:val="center"/>
              <w:rPr>
                <w:rFonts w:eastAsia="MS Mincho"/>
                <w:color w:val="FF0000"/>
                <w:w w:val="100"/>
                <w:sz w:val="18"/>
                <w:u w:val="single"/>
              </w:rPr>
            </w:pPr>
            <w:r w:rsidRPr="00CF6591">
              <w:rPr>
                <w:rFonts w:eastAsia="MS Mincho"/>
                <w:color w:val="FF0000"/>
                <w:w w:val="100"/>
                <w:sz w:val="18"/>
                <w:u w:val="single"/>
              </w:rPr>
              <w:t>Page Segment Length</w:t>
            </w:r>
          </w:p>
        </w:tc>
        <w:tc>
          <w:tcPr>
            <w:tcW w:w="908" w:type="dxa"/>
            <w:gridSpan w:val="2"/>
            <w:tcBorders>
              <w:top w:val="single" w:sz="10" w:space="0" w:color="000000"/>
              <w:left w:val="single" w:sz="2" w:space="0" w:color="000000"/>
              <w:bottom w:val="single" w:sz="10" w:space="0" w:color="000000"/>
              <w:right w:val="single" w:sz="2" w:space="0" w:color="000000"/>
            </w:tcBorders>
          </w:tcPr>
          <w:p w:rsidR="007F33A1" w:rsidRPr="00CF6591" w:rsidRDefault="007F33A1" w:rsidP="00CF6591">
            <w:pPr>
              <w:pStyle w:val="T"/>
              <w:spacing w:line="240" w:lineRule="auto"/>
              <w:jc w:val="center"/>
              <w:rPr>
                <w:rFonts w:eastAsia="MS Mincho"/>
                <w:color w:val="FF0000"/>
                <w:w w:val="100"/>
                <w:sz w:val="18"/>
              </w:rPr>
            </w:pPr>
            <w:r w:rsidRPr="00CF6591">
              <w:rPr>
                <w:rFonts w:eastAsia="MS Mincho"/>
                <w:color w:val="FF0000"/>
                <w:w w:val="100"/>
                <w:sz w:val="18"/>
              </w:rPr>
              <w:t xml:space="preserve">Reserved </w:t>
            </w:r>
          </w:p>
        </w:tc>
        <w:tc>
          <w:tcPr>
            <w:tcW w:w="1158" w:type="dxa"/>
            <w:gridSpan w:val="2"/>
            <w:tcBorders>
              <w:top w:val="single" w:sz="10" w:space="0" w:color="000000"/>
              <w:left w:val="single" w:sz="2" w:space="0" w:color="000000"/>
              <w:bottom w:val="single" w:sz="10" w:space="0" w:color="000000"/>
              <w:right w:val="single" w:sz="2" w:space="0" w:color="000000"/>
            </w:tcBorders>
          </w:tcPr>
          <w:p w:rsidR="007F33A1" w:rsidRPr="00CF6591" w:rsidRDefault="007F33A1" w:rsidP="00CF6591">
            <w:pPr>
              <w:pStyle w:val="T"/>
              <w:spacing w:line="240" w:lineRule="auto"/>
              <w:jc w:val="center"/>
              <w:rPr>
                <w:rFonts w:eastAsia="MS Mincho"/>
                <w:sz w:val="18"/>
              </w:rPr>
            </w:pPr>
            <w:r w:rsidRPr="00CF6591">
              <w:rPr>
                <w:rFonts w:eastAsia="MS Mincho"/>
                <w:w w:val="100"/>
                <w:sz w:val="18"/>
              </w:rPr>
              <w:t xml:space="preserve">Page Segment </w:t>
            </w:r>
            <w:r w:rsidRPr="00CF6591">
              <w:rPr>
                <w:rFonts w:eastAsia="MS Mincho"/>
                <w:w w:val="100"/>
                <w:sz w:val="18"/>
              </w:rPr>
              <w:br/>
            </w:r>
            <w:r w:rsidRPr="00CF6591">
              <w:rPr>
                <w:rFonts w:eastAsia="MS Mincho"/>
                <w:color w:val="000000" w:themeColor="text1"/>
                <w:w w:val="100"/>
                <w:sz w:val="18"/>
              </w:rPr>
              <w:t>Count</w:t>
            </w:r>
          </w:p>
        </w:tc>
        <w:tc>
          <w:tcPr>
            <w:tcW w:w="753" w:type="dxa"/>
            <w:tcBorders>
              <w:top w:val="single" w:sz="10" w:space="0" w:color="000000"/>
              <w:left w:val="single" w:sz="10" w:space="0" w:color="000000"/>
              <w:bottom w:val="single" w:sz="10" w:space="0" w:color="000000"/>
              <w:right w:val="single" w:sz="2" w:space="0" w:color="000000"/>
            </w:tcBorders>
            <w:tcMar>
              <w:top w:w="0" w:type="dxa"/>
              <w:left w:w="108" w:type="dxa"/>
              <w:bottom w:w="0" w:type="dxa"/>
              <w:right w:w="108" w:type="dxa"/>
            </w:tcMar>
          </w:tcPr>
          <w:p w:rsidR="007F33A1" w:rsidRPr="00CF6591" w:rsidRDefault="007F33A1" w:rsidP="000418A7">
            <w:pPr>
              <w:pStyle w:val="T"/>
              <w:spacing w:line="240" w:lineRule="auto"/>
              <w:jc w:val="center"/>
              <w:rPr>
                <w:rFonts w:eastAsia="MS Mincho"/>
                <w:sz w:val="18"/>
              </w:rPr>
            </w:pPr>
            <w:r w:rsidRPr="00CF6591">
              <w:rPr>
                <w:rFonts w:eastAsia="MS Mincho"/>
                <w:w w:val="100"/>
                <w:sz w:val="18"/>
              </w:rPr>
              <w:t xml:space="preserve">Page </w:t>
            </w:r>
            <w:r w:rsidRPr="00CF6591">
              <w:rPr>
                <w:rFonts w:eastAsia="MS Mincho"/>
                <w:w w:val="100"/>
                <w:sz w:val="18"/>
              </w:rPr>
              <w:br/>
              <w:t>Offset</w:t>
            </w:r>
          </w:p>
        </w:tc>
        <w:tc>
          <w:tcPr>
            <w:tcW w:w="894" w:type="dxa"/>
            <w:tcBorders>
              <w:top w:val="single" w:sz="10" w:space="0" w:color="000000"/>
              <w:left w:val="single" w:sz="2" w:space="0" w:color="000000"/>
              <w:bottom w:val="single" w:sz="10" w:space="0" w:color="000000"/>
              <w:right w:val="single" w:sz="10" w:space="0" w:color="000000"/>
            </w:tcBorders>
            <w:tcMar>
              <w:top w:w="0" w:type="dxa"/>
              <w:left w:w="108" w:type="dxa"/>
              <w:bottom w:w="0" w:type="dxa"/>
              <w:right w:w="108" w:type="dxa"/>
            </w:tcMar>
          </w:tcPr>
          <w:p w:rsidR="007F33A1" w:rsidRPr="00CF6591" w:rsidRDefault="007F33A1" w:rsidP="000418A7">
            <w:pPr>
              <w:pStyle w:val="T"/>
              <w:spacing w:line="240" w:lineRule="auto"/>
              <w:jc w:val="center"/>
              <w:rPr>
                <w:sz w:val="18"/>
              </w:rPr>
            </w:pPr>
            <w:r>
              <w:rPr>
                <w:w w:val="100"/>
                <w:sz w:val="18"/>
              </w:rPr>
              <w:t>TIM Offset</w:t>
            </w:r>
          </w:p>
        </w:tc>
        <w:tc>
          <w:tcPr>
            <w:tcW w:w="942" w:type="dxa"/>
            <w:gridSpan w:val="2"/>
            <w:tcBorders>
              <w:top w:val="single" w:sz="10" w:space="0" w:color="000000"/>
              <w:left w:val="single" w:sz="10" w:space="0" w:color="000000"/>
              <w:bottom w:val="single" w:sz="10" w:space="0" w:color="000000"/>
              <w:right w:val="single" w:sz="10" w:space="0" w:color="000000"/>
            </w:tcBorders>
            <w:tcMar>
              <w:top w:w="0" w:type="dxa"/>
              <w:left w:w="108" w:type="dxa"/>
              <w:bottom w:w="0" w:type="dxa"/>
              <w:right w:w="108" w:type="dxa"/>
            </w:tcMar>
          </w:tcPr>
          <w:p w:rsidR="007F33A1" w:rsidRPr="00CF6591" w:rsidRDefault="007F33A1" w:rsidP="000418A7">
            <w:pPr>
              <w:pStyle w:val="T"/>
              <w:spacing w:line="240" w:lineRule="auto"/>
              <w:jc w:val="center"/>
              <w:rPr>
                <w:rFonts w:eastAsia="MS Mincho"/>
                <w:sz w:val="18"/>
              </w:rPr>
            </w:pPr>
            <w:r w:rsidRPr="00CF6591">
              <w:rPr>
                <w:rFonts w:eastAsia="MS Mincho"/>
                <w:w w:val="100"/>
                <w:sz w:val="18"/>
              </w:rPr>
              <w:t xml:space="preserve">Page </w:t>
            </w:r>
            <w:r w:rsidRPr="00CF6591">
              <w:rPr>
                <w:rFonts w:eastAsia="MS Mincho"/>
                <w:w w:val="100"/>
                <w:sz w:val="18"/>
              </w:rPr>
              <w:br/>
              <w:t>Bitmap</w:t>
            </w:r>
          </w:p>
        </w:tc>
      </w:tr>
      <w:tr w:rsidR="007F33A1" w:rsidRPr="00AD5AED" w:rsidTr="007F33A1">
        <w:trPr>
          <w:gridAfter w:val="1"/>
          <w:wAfter w:w="422" w:type="dxa"/>
          <w:trHeight w:val="226"/>
          <w:jc w:val="center"/>
        </w:trPr>
        <w:tc>
          <w:tcPr>
            <w:tcW w:w="922" w:type="dxa"/>
            <w:tcBorders>
              <w:top w:val="nil"/>
              <w:left w:val="nil"/>
              <w:bottom w:val="nil"/>
              <w:right w:val="nil"/>
            </w:tcBorders>
            <w:tcMar>
              <w:top w:w="0" w:type="dxa"/>
              <w:left w:w="108" w:type="dxa"/>
              <w:bottom w:w="0" w:type="dxa"/>
              <w:right w:w="108" w:type="dxa"/>
            </w:tcMar>
          </w:tcPr>
          <w:p w:rsidR="007F33A1" w:rsidRPr="00AD5AED" w:rsidRDefault="007F33A1" w:rsidP="000418A7">
            <w:pPr>
              <w:pStyle w:val="T"/>
              <w:spacing w:line="240" w:lineRule="auto"/>
              <w:rPr>
                <w:rFonts w:eastAsia="MS Mincho"/>
              </w:rPr>
            </w:pPr>
            <w:r w:rsidRPr="00AD5AED">
              <w:rPr>
                <w:rFonts w:eastAsia="MS Mincho"/>
                <w:b/>
                <w:bCs/>
                <w:w w:val="100"/>
              </w:rPr>
              <w:t xml:space="preserve">Octets: </w:t>
            </w:r>
          </w:p>
        </w:tc>
        <w:tc>
          <w:tcPr>
            <w:tcW w:w="820" w:type="dxa"/>
            <w:tcBorders>
              <w:top w:val="single" w:sz="10" w:space="0" w:color="000000"/>
              <w:left w:val="nil"/>
              <w:bottom w:val="nil"/>
              <w:right w:val="nil"/>
            </w:tcBorders>
            <w:tcMar>
              <w:top w:w="0" w:type="dxa"/>
              <w:left w:w="108" w:type="dxa"/>
              <w:bottom w:w="0" w:type="dxa"/>
              <w:right w:w="108" w:type="dxa"/>
            </w:tcMar>
          </w:tcPr>
          <w:p w:rsidR="007F33A1" w:rsidRPr="00AD5AED" w:rsidRDefault="007F33A1" w:rsidP="000418A7">
            <w:pPr>
              <w:pStyle w:val="T"/>
              <w:spacing w:line="240" w:lineRule="auto"/>
              <w:jc w:val="center"/>
              <w:rPr>
                <w:rFonts w:eastAsia="MS Mincho"/>
              </w:rPr>
            </w:pPr>
            <w:r w:rsidRPr="00AD5AED">
              <w:rPr>
                <w:rFonts w:eastAsia="MS Mincho"/>
                <w:w w:val="100"/>
              </w:rPr>
              <w:t>1</w:t>
            </w:r>
          </w:p>
        </w:tc>
        <w:tc>
          <w:tcPr>
            <w:tcW w:w="805" w:type="dxa"/>
            <w:tcBorders>
              <w:top w:val="single" w:sz="10" w:space="0" w:color="000000"/>
              <w:left w:val="nil"/>
              <w:bottom w:val="nil"/>
              <w:right w:val="nil"/>
            </w:tcBorders>
            <w:tcMar>
              <w:top w:w="0" w:type="dxa"/>
              <w:left w:w="108" w:type="dxa"/>
              <w:bottom w:w="0" w:type="dxa"/>
              <w:right w:w="108" w:type="dxa"/>
            </w:tcMar>
          </w:tcPr>
          <w:p w:rsidR="007F33A1" w:rsidRPr="00AD5AED" w:rsidRDefault="007F33A1" w:rsidP="000418A7">
            <w:pPr>
              <w:pStyle w:val="T"/>
              <w:spacing w:line="240" w:lineRule="auto"/>
              <w:jc w:val="center"/>
              <w:rPr>
                <w:rFonts w:eastAsia="MS Mincho"/>
              </w:rPr>
            </w:pPr>
            <w:r w:rsidRPr="00AD5AED">
              <w:rPr>
                <w:rFonts w:eastAsia="MS Mincho"/>
                <w:w w:val="100"/>
              </w:rPr>
              <w:t>1</w:t>
            </w:r>
          </w:p>
        </w:tc>
        <w:tc>
          <w:tcPr>
            <w:tcW w:w="684" w:type="dxa"/>
            <w:tcBorders>
              <w:top w:val="single" w:sz="10" w:space="0" w:color="000000"/>
              <w:left w:val="nil"/>
              <w:bottom w:val="nil"/>
              <w:right w:val="nil"/>
            </w:tcBorders>
          </w:tcPr>
          <w:p w:rsidR="007F33A1" w:rsidRDefault="007F33A1" w:rsidP="000418A7">
            <w:pPr>
              <w:pStyle w:val="T"/>
              <w:spacing w:line="240" w:lineRule="auto"/>
              <w:jc w:val="center"/>
              <w:rPr>
                <w:rFonts w:eastAsia="MS Mincho"/>
                <w:w w:val="100"/>
              </w:rPr>
            </w:pPr>
            <w:r>
              <w:rPr>
                <w:rFonts w:eastAsia="MS Mincho"/>
                <w:w w:val="100"/>
              </w:rPr>
              <w:t>1</w:t>
            </w:r>
          </w:p>
        </w:tc>
        <w:tc>
          <w:tcPr>
            <w:tcW w:w="1429" w:type="dxa"/>
            <w:gridSpan w:val="2"/>
            <w:tcBorders>
              <w:top w:val="single" w:sz="10" w:space="0" w:color="000000"/>
              <w:left w:val="nil"/>
              <w:bottom w:val="nil"/>
              <w:right w:val="nil"/>
            </w:tcBorders>
          </w:tcPr>
          <w:p w:rsidR="007F33A1" w:rsidRPr="00AD5AED" w:rsidRDefault="007F33A1" w:rsidP="000418A7">
            <w:pPr>
              <w:pStyle w:val="T"/>
              <w:spacing w:line="240" w:lineRule="auto"/>
              <w:jc w:val="center"/>
              <w:rPr>
                <w:rFonts w:eastAsia="MS Mincho"/>
                <w:w w:val="100"/>
              </w:rPr>
            </w:pPr>
            <w:r>
              <w:rPr>
                <w:rFonts w:eastAsia="MS Mincho"/>
                <w:w w:val="100"/>
              </w:rPr>
              <w:t xml:space="preserve">                                      </w:t>
            </w:r>
          </w:p>
        </w:tc>
        <w:tc>
          <w:tcPr>
            <w:tcW w:w="1262" w:type="dxa"/>
            <w:gridSpan w:val="2"/>
            <w:tcBorders>
              <w:top w:val="single" w:sz="10" w:space="0" w:color="000000"/>
              <w:left w:val="nil"/>
              <w:bottom w:val="nil"/>
              <w:right w:val="nil"/>
            </w:tcBorders>
          </w:tcPr>
          <w:p w:rsidR="007F33A1" w:rsidRPr="00AD5AED" w:rsidRDefault="007F33A1" w:rsidP="000418A7">
            <w:pPr>
              <w:pStyle w:val="T"/>
              <w:spacing w:line="240" w:lineRule="auto"/>
              <w:jc w:val="center"/>
              <w:rPr>
                <w:rFonts w:eastAsia="MS Mincho"/>
                <w:w w:val="100"/>
              </w:rPr>
            </w:pPr>
          </w:p>
        </w:tc>
        <w:tc>
          <w:tcPr>
            <w:tcW w:w="908" w:type="dxa"/>
            <w:gridSpan w:val="2"/>
            <w:tcBorders>
              <w:top w:val="single" w:sz="10" w:space="0" w:color="000000"/>
              <w:left w:val="nil"/>
              <w:bottom w:val="nil"/>
              <w:right w:val="nil"/>
            </w:tcBorders>
          </w:tcPr>
          <w:p w:rsidR="007F33A1" w:rsidRPr="00212491" w:rsidRDefault="007F33A1" w:rsidP="000418A7">
            <w:pPr>
              <w:pStyle w:val="T"/>
              <w:spacing w:line="240" w:lineRule="auto"/>
              <w:jc w:val="center"/>
              <w:rPr>
                <w:rFonts w:eastAsia="MS Mincho"/>
                <w:color w:val="FF0000"/>
                <w:w w:val="100"/>
              </w:rPr>
            </w:pPr>
            <w:r w:rsidRPr="00212491">
              <w:rPr>
                <w:rFonts w:eastAsia="MS Mincho"/>
                <w:strike/>
                <w:color w:val="FF0000"/>
                <w:w w:val="100"/>
              </w:rPr>
              <w:t>1</w:t>
            </w:r>
            <w:r w:rsidRPr="00212491">
              <w:rPr>
                <w:rFonts w:eastAsia="MS Mincho"/>
                <w:color w:val="FF0000"/>
                <w:w w:val="100"/>
              </w:rPr>
              <w:t xml:space="preserve"> </w:t>
            </w:r>
            <w:r w:rsidRPr="00212491">
              <w:rPr>
                <w:rFonts w:eastAsia="MS Mincho"/>
                <w:color w:val="FF0000"/>
                <w:w w:val="100"/>
                <w:u w:val="single"/>
              </w:rPr>
              <w:t xml:space="preserve">3 </w:t>
            </w:r>
            <w:r w:rsidRPr="00212491">
              <w:rPr>
                <w:rFonts w:eastAsia="MS Mincho"/>
                <w:color w:val="FF0000"/>
                <w:w w:val="100"/>
              </w:rPr>
              <w:t xml:space="preserve">                         </w:t>
            </w:r>
          </w:p>
        </w:tc>
        <w:tc>
          <w:tcPr>
            <w:tcW w:w="2580" w:type="dxa"/>
            <w:gridSpan w:val="4"/>
            <w:tcBorders>
              <w:top w:val="single" w:sz="10" w:space="0" w:color="000000"/>
              <w:left w:val="nil"/>
              <w:bottom w:val="nil"/>
              <w:right w:val="nil"/>
            </w:tcBorders>
            <w:tcMar>
              <w:top w:w="0" w:type="dxa"/>
              <w:left w:w="108" w:type="dxa"/>
              <w:bottom w:w="0" w:type="dxa"/>
              <w:right w:w="108" w:type="dxa"/>
            </w:tcMar>
          </w:tcPr>
          <w:p w:rsidR="007F33A1" w:rsidRPr="00AD5AED" w:rsidRDefault="007F33A1" w:rsidP="00CF6591">
            <w:pPr>
              <w:pStyle w:val="T"/>
              <w:tabs>
                <w:tab w:val="clear" w:pos="720"/>
                <w:tab w:val="left" w:pos="1566"/>
              </w:tabs>
              <w:spacing w:line="240" w:lineRule="auto"/>
              <w:ind w:right="-390"/>
              <w:jc w:val="center"/>
              <w:rPr>
                <w:rFonts w:eastAsia="MS Mincho"/>
              </w:rPr>
            </w:pPr>
            <w:r>
              <w:rPr>
                <w:rFonts w:eastAsia="MS Mincho"/>
                <w:w w:val="100"/>
              </w:rPr>
              <w:t xml:space="preserve">            </w:t>
            </w:r>
            <w:r w:rsidRPr="00212491">
              <w:rPr>
                <w:rFonts w:eastAsia="MS Mincho"/>
                <w:strike/>
                <w:color w:val="FF0000"/>
                <w:w w:val="100"/>
              </w:rPr>
              <w:t>1</w:t>
            </w:r>
            <w:r w:rsidRPr="00097326">
              <w:rPr>
                <w:rFonts w:eastAsia="MS Mincho"/>
                <w:strike/>
                <w:w w:val="100"/>
              </w:rPr>
              <w:t xml:space="preserve"> </w:t>
            </w:r>
            <w:r>
              <w:rPr>
                <w:rFonts w:eastAsia="MS Mincho"/>
                <w:w w:val="100"/>
              </w:rPr>
              <w:t xml:space="preserve">                     0-4           </w:t>
            </w:r>
          </w:p>
        </w:tc>
      </w:tr>
    </w:tbl>
    <w:p w:rsidR="00EC4E65" w:rsidRPr="00AD5AED" w:rsidRDefault="00D17DC4" w:rsidP="00D17DC4">
      <w:pPr>
        <w:pStyle w:val="FigTitle"/>
        <w:rPr>
          <w:rFonts w:ascii="Times New Roman" w:hAnsi="Times New Roman" w:cs="Times New Roman"/>
          <w:w w:val="100"/>
        </w:rPr>
      </w:pPr>
      <w:bookmarkStart w:id="7" w:name="RTF37373134373a204669675469"/>
      <w:r>
        <w:rPr>
          <w:rFonts w:ascii="Times New Roman" w:hAnsi="Times New Roman" w:cs="Times New Roman"/>
          <w:w w:val="100"/>
        </w:rPr>
        <w:t xml:space="preserve">Figure 8-401cr -- </w:t>
      </w:r>
      <w:r w:rsidR="00EC4E65" w:rsidRPr="00AD5AED">
        <w:rPr>
          <w:rFonts w:ascii="Times New Roman" w:hAnsi="Times New Roman" w:cs="Times New Roman"/>
          <w:w w:val="100"/>
        </w:rPr>
        <w:t xml:space="preserve">Segment Count </w:t>
      </w:r>
      <w:proofErr w:type="gramStart"/>
      <w:r w:rsidR="00EC4E65" w:rsidRPr="00AD5AED">
        <w:rPr>
          <w:rFonts w:ascii="Times New Roman" w:hAnsi="Times New Roman" w:cs="Times New Roman"/>
          <w:w w:val="100"/>
        </w:rPr>
        <w:t>element</w:t>
      </w:r>
      <w:proofErr w:type="gramEnd"/>
      <w:r w:rsidR="00EC4E65" w:rsidRPr="00AD5AED">
        <w:rPr>
          <w:rFonts w:ascii="Times New Roman" w:hAnsi="Times New Roman" w:cs="Times New Roman"/>
          <w:w w:val="100"/>
        </w:rPr>
        <w:t xml:space="preserve"> format</w:t>
      </w:r>
      <w:bookmarkEnd w:id="7"/>
    </w:p>
    <w:p w:rsidR="00BB1D10" w:rsidRPr="00AD5AED" w:rsidRDefault="00BB1D10" w:rsidP="00BB1D10">
      <w:pPr>
        <w:rPr>
          <w:rFonts w:ascii="Times New Roman" w:hAnsi="Times New Roman" w:cs="Times New Roman"/>
          <w:lang w:val="en-US"/>
        </w:rPr>
      </w:pPr>
    </w:p>
    <w:p w:rsidR="003A7159" w:rsidRPr="003D657E" w:rsidRDefault="00097326" w:rsidP="00EC4E65">
      <w:pPr>
        <w:pStyle w:val="Body"/>
        <w:rPr>
          <w:b/>
          <w:i/>
          <w:w w:val="100"/>
        </w:rPr>
      </w:pPr>
      <w:r>
        <w:rPr>
          <w:b/>
          <w:i/>
          <w:w w:val="100"/>
        </w:rPr>
        <w:t xml:space="preserve">Insert </w:t>
      </w:r>
      <w:r w:rsidR="003A7159" w:rsidRPr="003D657E">
        <w:rPr>
          <w:b/>
          <w:i/>
          <w:w w:val="100"/>
        </w:rPr>
        <w:t xml:space="preserve">the </w:t>
      </w:r>
      <w:r>
        <w:rPr>
          <w:b/>
          <w:i/>
          <w:w w:val="100"/>
        </w:rPr>
        <w:t xml:space="preserve">following </w:t>
      </w:r>
      <w:r w:rsidR="003A7159" w:rsidRPr="003D657E">
        <w:rPr>
          <w:b/>
          <w:i/>
          <w:w w:val="100"/>
        </w:rPr>
        <w:t xml:space="preserve">paragraph starting at Page </w:t>
      </w:r>
      <w:r w:rsidR="003D657E">
        <w:rPr>
          <w:b/>
          <w:i/>
          <w:w w:val="100"/>
        </w:rPr>
        <w:t>81</w:t>
      </w:r>
      <w:r w:rsidR="003A7159" w:rsidRPr="003D657E">
        <w:rPr>
          <w:b/>
          <w:i/>
          <w:w w:val="100"/>
        </w:rPr>
        <w:t xml:space="preserve"> Line </w:t>
      </w:r>
      <w:r w:rsidR="003A180C">
        <w:rPr>
          <w:b/>
          <w:i/>
          <w:w w:val="100"/>
        </w:rPr>
        <w:t>2</w:t>
      </w:r>
      <w:r>
        <w:rPr>
          <w:b/>
          <w:i/>
          <w:w w:val="100"/>
        </w:rPr>
        <w:t>2:</w:t>
      </w:r>
    </w:p>
    <w:p w:rsidR="003A7159" w:rsidRPr="003D657E" w:rsidRDefault="003A7159" w:rsidP="003A7159">
      <w:pPr>
        <w:pStyle w:val="Body"/>
        <w:spacing w:before="0"/>
        <w:rPr>
          <w:w w:val="100"/>
        </w:rPr>
      </w:pPr>
    </w:p>
    <w:p w:rsidR="003D657E" w:rsidRDefault="003D657E" w:rsidP="003A7159">
      <w:pPr>
        <w:pStyle w:val="Body"/>
        <w:spacing w:before="0"/>
        <w:rPr>
          <w:w w:val="100"/>
        </w:rPr>
      </w:pPr>
    </w:p>
    <w:p w:rsidR="003D657E" w:rsidRPr="00097326" w:rsidRDefault="003A180C" w:rsidP="00533C0F">
      <w:pPr>
        <w:autoSpaceDE w:val="0"/>
        <w:autoSpaceDN w:val="0"/>
        <w:adjustRightInd w:val="0"/>
        <w:spacing w:after="0" w:line="240" w:lineRule="auto"/>
        <w:rPr>
          <w:color w:val="FF0000"/>
          <w:u w:val="single"/>
        </w:rPr>
      </w:pPr>
      <w:r w:rsidRPr="00097326">
        <w:rPr>
          <w:rFonts w:ascii="TimesNewRomanPSMT" w:hAnsi="TimesNewRomanPSMT" w:cs="TimesNewRomanPSMT"/>
          <w:color w:val="FF0000"/>
          <w:sz w:val="20"/>
          <w:szCs w:val="20"/>
          <w:u w:val="single"/>
        </w:rPr>
        <w:t xml:space="preserve">The Page Segment </w:t>
      </w:r>
      <w:r w:rsidR="00533C0F" w:rsidRPr="00097326">
        <w:rPr>
          <w:rFonts w:ascii="TimesNewRomanPSMT" w:hAnsi="TimesNewRomanPSMT" w:cs="TimesNewRomanPSMT"/>
          <w:color w:val="FF0000"/>
          <w:sz w:val="20"/>
          <w:szCs w:val="20"/>
          <w:u w:val="single"/>
        </w:rPr>
        <w:t>Length</w:t>
      </w:r>
      <w:r w:rsidRPr="00097326">
        <w:rPr>
          <w:rFonts w:ascii="TimesNewRomanPSMT" w:hAnsi="TimesNewRomanPSMT" w:cs="TimesNewRomanPSMT"/>
          <w:color w:val="FF0000"/>
          <w:sz w:val="20"/>
          <w:szCs w:val="20"/>
          <w:u w:val="single"/>
        </w:rPr>
        <w:t xml:space="preserve"> field indicates the number of </w:t>
      </w:r>
      <w:r w:rsidR="00533C0F" w:rsidRPr="00097326">
        <w:rPr>
          <w:rFonts w:ascii="TimesNewRomanPSMT" w:hAnsi="TimesNewRomanPSMT" w:cs="TimesNewRomanPSMT"/>
          <w:color w:val="FF0000"/>
          <w:sz w:val="20"/>
          <w:szCs w:val="20"/>
          <w:u w:val="single"/>
        </w:rPr>
        <w:t xml:space="preserve">blocks in </w:t>
      </w:r>
      <w:r w:rsidR="00097326" w:rsidRPr="00097326">
        <w:rPr>
          <w:rFonts w:ascii="TimesNewRomanPSMT" w:hAnsi="TimesNewRomanPSMT" w:cs="TimesNewRomanPSMT"/>
          <w:color w:val="FF0000"/>
          <w:sz w:val="20"/>
          <w:szCs w:val="20"/>
          <w:u w:val="single"/>
        </w:rPr>
        <w:t xml:space="preserve">each </w:t>
      </w:r>
      <w:r w:rsidR="00533C0F" w:rsidRPr="00097326">
        <w:rPr>
          <w:rFonts w:ascii="TimesNewRomanPSMT" w:hAnsi="TimesNewRomanPSMT" w:cs="TimesNewRomanPSMT"/>
          <w:color w:val="FF0000"/>
          <w:sz w:val="20"/>
          <w:szCs w:val="20"/>
          <w:u w:val="single"/>
        </w:rPr>
        <w:t>TIM segment for the associated page</w:t>
      </w:r>
      <w:r w:rsidR="00097326" w:rsidRPr="00097326">
        <w:rPr>
          <w:rFonts w:ascii="TimesNewRomanPSMT" w:hAnsi="TimesNewRomanPSMT" w:cs="TimesNewRomanPSMT"/>
          <w:color w:val="FF0000"/>
          <w:sz w:val="20"/>
          <w:szCs w:val="20"/>
          <w:u w:val="single"/>
        </w:rPr>
        <w:t xml:space="preserve"> except for the last TIM segment</w:t>
      </w:r>
      <w:r w:rsidRPr="00097326">
        <w:rPr>
          <w:rFonts w:ascii="TimesNewRomanPSMT" w:hAnsi="TimesNewRomanPSMT" w:cs="TimesNewRomanPSMT"/>
          <w:color w:val="FF0000"/>
          <w:sz w:val="20"/>
          <w:szCs w:val="20"/>
          <w:u w:val="single"/>
        </w:rPr>
        <w:t>. This</w:t>
      </w:r>
      <w:r w:rsidR="00533C0F" w:rsidRPr="00097326">
        <w:rPr>
          <w:rFonts w:ascii="TimesNewRomanPSMT" w:hAnsi="TimesNewRomanPSMT" w:cs="TimesNewRomanPSMT"/>
          <w:color w:val="FF0000"/>
          <w:sz w:val="20"/>
          <w:szCs w:val="20"/>
          <w:u w:val="single"/>
        </w:rPr>
        <w:t xml:space="preserve"> </w:t>
      </w:r>
      <w:r w:rsidRPr="00097326">
        <w:rPr>
          <w:rFonts w:ascii="TimesNewRomanPSMT" w:hAnsi="TimesNewRomanPSMT" w:cs="TimesNewRomanPSMT"/>
          <w:color w:val="FF0000"/>
          <w:sz w:val="20"/>
          <w:szCs w:val="20"/>
          <w:u w:val="single"/>
        </w:rPr>
        <w:t>field is of length 5 bits. A Page Segment</w:t>
      </w:r>
      <w:r w:rsidR="00533C0F" w:rsidRPr="00097326">
        <w:rPr>
          <w:rFonts w:ascii="TimesNewRomanPSMT" w:hAnsi="TimesNewRomanPSMT" w:cs="TimesNewRomanPSMT"/>
          <w:color w:val="FF0000"/>
          <w:sz w:val="20"/>
          <w:szCs w:val="20"/>
          <w:u w:val="single"/>
        </w:rPr>
        <w:t xml:space="preserve"> Length</w:t>
      </w:r>
      <w:r w:rsidRPr="00097326">
        <w:rPr>
          <w:rFonts w:ascii="TimesNewRomanPSMT" w:hAnsi="TimesNewRomanPSMT" w:cs="TimesNewRomanPSMT"/>
          <w:color w:val="FF0000"/>
          <w:sz w:val="20"/>
          <w:szCs w:val="20"/>
          <w:u w:val="single"/>
        </w:rPr>
        <w:t xml:space="preserve"> of 3 indicates </w:t>
      </w:r>
      <w:r w:rsidR="008421D3">
        <w:rPr>
          <w:rFonts w:ascii="TimesNewRomanPSMT" w:hAnsi="TimesNewRomanPSMT" w:cs="TimesNewRomanPSMT"/>
          <w:color w:val="FF0000"/>
          <w:sz w:val="20"/>
          <w:szCs w:val="20"/>
          <w:u w:val="single"/>
        </w:rPr>
        <w:t>the length of page segment is</w:t>
      </w:r>
      <w:r w:rsidR="00097326" w:rsidRPr="00097326">
        <w:rPr>
          <w:rFonts w:ascii="TimesNewRomanPSMT" w:hAnsi="TimesNewRomanPSMT" w:cs="TimesNewRomanPSMT"/>
          <w:color w:val="FF0000"/>
          <w:sz w:val="20"/>
          <w:szCs w:val="20"/>
          <w:u w:val="single"/>
        </w:rPr>
        <w:t xml:space="preserve"> </w:t>
      </w:r>
      <w:r w:rsidRPr="00097326">
        <w:rPr>
          <w:rFonts w:ascii="TimesNewRomanPSMT" w:hAnsi="TimesNewRomanPSMT" w:cs="TimesNewRomanPSMT"/>
          <w:color w:val="FF0000"/>
          <w:sz w:val="20"/>
          <w:szCs w:val="20"/>
          <w:u w:val="single"/>
        </w:rPr>
        <w:t>4.</w:t>
      </w:r>
    </w:p>
    <w:p w:rsidR="00BB1D10" w:rsidRDefault="00BB1D10" w:rsidP="00BB1D10">
      <w:pPr>
        <w:pStyle w:val="Body"/>
        <w:spacing w:before="0"/>
        <w:rPr>
          <w:w w:val="100"/>
          <w:u w:val="single"/>
        </w:rPr>
      </w:pPr>
    </w:p>
    <w:p w:rsidR="0024151E" w:rsidRDefault="0024151E" w:rsidP="00BB1D10">
      <w:pPr>
        <w:pStyle w:val="Body"/>
        <w:spacing w:before="0"/>
        <w:rPr>
          <w:w w:val="100"/>
          <w:u w:val="single"/>
        </w:rPr>
      </w:pPr>
    </w:p>
    <w:p w:rsidR="00A675D6" w:rsidRDefault="00A675D6" w:rsidP="00BB1D10">
      <w:pPr>
        <w:pStyle w:val="Body"/>
        <w:spacing w:before="0"/>
        <w:rPr>
          <w:w w:val="100"/>
          <w:u w:val="single"/>
        </w:rPr>
      </w:pPr>
    </w:p>
    <w:p w:rsidR="00A675D6" w:rsidRDefault="00A675D6" w:rsidP="00BB1D10">
      <w:pPr>
        <w:pStyle w:val="Body"/>
        <w:spacing w:before="0"/>
        <w:rPr>
          <w:w w:val="100"/>
          <w:u w:val="single"/>
        </w:rPr>
      </w:pPr>
    </w:p>
    <w:p w:rsidR="008108BD" w:rsidRPr="00AD5AED" w:rsidRDefault="008108BD" w:rsidP="008108BD">
      <w:pPr>
        <w:pStyle w:val="H2"/>
        <w:numPr>
          <w:ilvl w:val="0"/>
          <w:numId w:val="7"/>
        </w:numPr>
        <w:rPr>
          <w:rFonts w:ascii="Times New Roman" w:hAnsi="Times New Roman" w:cs="Times New Roman"/>
          <w:w w:val="100"/>
        </w:rPr>
      </w:pPr>
      <w:bookmarkStart w:id="8" w:name="RTF37393536363a2048322c312e"/>
      <w:r w:rsidRPr="00AD5AED">
        <w:rPr>
          <w:rFonts w:ascii="Times New Roman" w:hAnsi="Times New Roman" w:cs="Times New Roman"/>
          <w:w w:val="100"/>
        </w:rPr>
        <w:lastRenderedPageBreak/>
        <w:t>TIM and Page segmentation</w:t>
      </w:r>
      <w:bookmarkEnd w:id="8"/>
    </w:p>
    <w:p w:rsidR="00617C57" w:rsidRDefault="00582897" w:rsidP="000E0AFB">
      <w:pPr>
        <w:pStyle w:val="H4"/>
        <w:rPr>
          <w:i/>
          <w:w w:val="100"/>
        </w:rPr>
      </w:pPr>
      <w:r w:rsidRPr="009C1C50">
        <w:rPr>
          <w:i/>
          <w:w w:val="100"/>
          <w:highlight w:val="yellow"/>
        </w:rPr>
        <w:t xml:space="preserve">CID 85, </w:t>
      </w:r>
      <w:r w:rsidR="00653F2C" w:rsidRPr="009C1C50">
        <w:rPr>
          <w:i/>
          <w:w w:val="100"/>
          <w:highlight w:val="yellow"/>
        </w:rPr>
        <w:t xml:space="preserve">460, </w:t>
      </w:r>
      <w:r w:rsidR="00617C57" w:rsidRPr="009C1C50">
        <w:rPr>
          <w:i/>
          <w:w w:val="100"/>
          <w:highlight w:val="yellow"/>
        </w:rPr>
        <w:t>92</w:t>
      </w:r>
      <w:r w:rsidR="0076490C" w:rsidRPr="009C1C50">
        <w:rPr>
          <w:i/>
          <w:w w:val="100"/>
          <w:highlight w:val="yellow"/>
        </w:rPr>
        <w:t>8</w:t>
      </w:r>
      <w:r w:rsidR="00617C57" w:rsidRPr="009C1C50">
        <w:rPr>
          <w:i/>
          <w:w w:val="100"/>
          <w:highlight w:val="yellow"/>
        </w:rPr>
        <w:t xml:space="preserve">: The proposed resolution is to </w:t>
      </w:r>
      <w:r w:rsidR="00653F2C" w:rsidRPr="009C1C50">
        <w:rPr>
          <w:i/>
          <w:w w:val="100"/>
          <w:highlight w:val="yellow"/>
        </w:rPr>
        <w:t>revise the text as follows:</w:t>
      </w:r>
    </w:p>
    <w:p w:rsidR="00653F2C" w:rsidRPr="00AD5AED" w:rsidRDefault="00653F2C" w:rsidP="00653F2C">
      <w:pPr>
        <w:pStyle w:val="Body"/>
        <w:rPr>
          <w:b/>
          <w:i/>
          <w:w w:val="100"/>
        </w:rPr>
      </w:pPr>
      <w:r w:rsidRPr="00AD5AED">
        <w:rPr>
          <w:b/>
          <w:i/>
          <w:w w:val="100"/>
        </w:rPr>
        <w:t xml:space="preserve">Modify </w:t>
      </w:r>
      <w:r>
        <w:rPr>
          <w:b/>
          <w:i/>
          <w:w w:val="100"/>
        </w:rPr>
        <w:t>the paragraph starting at Page 147</w:t>
      </w:r>
      <w:r w:rsidRPr="00AD5AED">
        <w:rPr>
          <w:b/>
          <w:i/>
          <w:w w:val="100"/>
        </w:rPr>
        <w:t xml:space="preserve"> Line </w:t>
      </w:r>
      <w:r>
        <w:rPr>
          <w:b/>
          <w:i/>
          <w:w w:val="100"/>
        </w:rPr>
        <w:t>38</w:t>
      </w:r>
      <w:r w:rsidRPr="00AD5AED">
        <w:rPr>
          <w:b/>
          <w:i/>
          <w:w w:val="100"/>
        </w:rPr>
        <w:t xml:space="preserve"> as follows:</w:t>
      </w:r>
    </w:p>
    <w:p w:rsidR="00653F2C" w:rsidRDefault="00653F2C" w:rsidP="00653F2C">
      <w:pPr>
        <w:autoSpaceDE w:val="0"/>
        <w:autoSpaceDN w:val="0"/>
        <w:adjustRightInd w:val="0"/>
        <w:spacing w:after="0" w:line="240" w:lineRule="auto"/>
        <w:jc w:val="both"/>
        <w:rPr>
          <w:rFonts w:ascii="TimesNewRomanPSMT" w:hAnsi="TimesNewRomanPSMT" w:cs="TimesNewRomanPSMT"/>
          <w:sz w:val="20"/>
          <w:szCs w:val="20"/>
        </w:rPr>
      </w:pPr>
    </w:p>
    <w:p w:rsidR="00653F2C" w:rsidRDefault="00653F2C" w:rsidP="00653F2C">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TIM element usually indicates downlink buffered data for all STAs in the BSS. However, in a BSS with</w:t>
      </w:r>
    </w:p>
    <w:p w:rsidR="00653F2C" w:rsidRDefault="00653F2C" w:rsidP="00653F2C">
      <w:pPr>
        <w:autoSpaceDE w:val="0"/>
        <w:autoSpaceDN w:val="0"/>
        <w:adjustRightInd w:val="0"/>
        <w:spacing w:after="0" w:line="240" w:lineRule="auto"/>
        <w:rPr>
          <w:rFonts w:ascii="TimesNewRomanPSMT" w:hAnsi="TimesNewRomanPSMT" w:cs="TimesNewRomanPSMT"/>
          <w:sz w:val="20"/>
          <w:szCs w:val="20"/>
        </w:rPr>
      </w:pPr>
      <w:proofErr w:type="gramStart"/>
      <w:r>
        <w:rPr>
          <w:rFonts w:ascii="TimesNewRomanPSMT" w:hAnsi="TimesNewRomanPSMT" w:cs="TimesNewRomanPSMT"/>
          <w:sz w:val="20"/>
          <w:szCs w:val="20"/>
        </w:rPr>
        <w:t>large</w:t>
      </w:r>
      <w:proofErr w:type="gramEnd"/>
      <w:r>
        <w:rPr>
          <w:rFonts w:ascii="TimesNewRomanPSMT" w:hAnsi="TimesNewRomanPSMT" w:cs="TimesNewRomanPSMT"/>
          <w:sz w:val="20"/>
          <w:szCs w:val="20"/>
        </w:rPr>
        <w:t xml:space="preserve"> amount of associated STA, it is not viable to indicate downlink buffered data for all STAs in a Page in</w:t>
      </w:r>
    </w:p>
    <w:p w:rsidR="00653F2C" w:rsidRDefault="00653F2C" w:rsidP="00653F2C">
      <w:pPr>
        <w:autoSpaceDE w:val="0"/>
        <w:autoSpaceDN w:val="0"/>
        <w:adjustRightInd w:val="0"/>
        <w:spacing w:after="0" w:line="240" w:lineRule="auto"/>
        <w:rPr>
          <w:rFonts w:ascii="TimesNewRomanPSMT" w:hAnsi="TimesNewRomanPSMT" w:cs="TimesNewRomanPSMT"/>
          <w:sz w:val="20"/>
          <w:szCs w:val="20"/>
        </w:rPr>
      </w:pPr>
      <w:proofErr w:type="gramStart"/>
      <w:r>
        <w:rPr>
          <w:rFonts w:ascii="TimesNewRomanPSMT" w:hAnsi="TimesNewRomanPSMT" w:cs="TimesNewRomanPSMT"/>
          <w:sz w:val="20"/>
          <w:szCs w:val="20"/>
        </w:rPr>
        <w:t>the</w:t>
      </w:r>
      <w:proofErr w:type="gramEnd"/>
      <w:r>
        <w:rPr>
          <w:rFonts w:ascii="TimesNewRomanPSMT" w:hAnsi="TimesNewRomanPSMT" w:cs="TimesNewRomanPSMT"/>
          <w:sz w:val="20"/>
          <w:szCs w:val="20"/>
        </w:rPr>
        <w:t xml:space="preserve"> TIM element. Hence, when dot11TIMSegmentSupported is true, an AP may fragment the TIM element</w:t>
      </w:r>
    </w:p>
    <w:p w:rsidR="00653F2C" w:rsidRPr="00FF680F" w:rsidRDefault="00653F2C" w:rsidP="00653F2C">
      <w:pPr>
        <w:autoSpaceDE w:val="0"/>
        <w:autoSpaceDN w:val="0"/>
        <w:adjustRightInd w:val="0"/>
        <w:spacing w:after="0" w:line="240" w:lineRule="auto"/>
        <w:rPr>
          <w:rFonts w:ascii="TimesNewRomanPSMT" w:hAnsi="TimesNewRomanPSMT" w:cs="TimesNewRomanPSMT"/>
          <w:color w:val="FF0000"/>
          <w:sz w:val="20"/>
          <w:szCs w:val="20"/>
          <w:u w:val="single"/>
        </w:rPr>
      </w:pPr>
      <w:proofErr w:type="gramStart"/>
      <w:r>
        <w:rPr>
          <w:rFonts w:ascii="TimesNewRomanPSMT" w:hAnsi="TimesNewRomanPSMT" w:cs="TimesNewRomanPSMT"/>
          <w:sz w:val="20"/>
          <w:szCs w:val="20"/>
        </w:rPr>
        <w:t>into</w:t>
      </w:r>
      <w:proofErr w:type="gramEnd"/>
      <w:r>
        <w:rPr>
          <w:rFonts w:ascii="TimesNewRomanPSMT" w:hAnsi="TimesNewRomanPSMT" w:cs="TimesNewRomanPSMT"/>
          <w:sz w:val="20"/>
          <w:szCs w:val="20"/>
        </w:rPr>
        <w:t xml:space="preserve"> </w:t>
      </w:r>
      <w:r w:rsidRPr="0086718A">
        <w:rPr>
          <w:rFonts w:ascii="TimesNewRomanPSMT" w:hAnsi="TimesNewRomanPSMT" w:cs="TimesNewRomanPSMT"/>
          <w:strike/>
          <w:color w:val="FF0000"/>
          <w:sz w:val="20"/>
          <w:szCs w:val="20"/>
        </w:rPr>
        <w:t>equal sized</w:t>
      </w:r>
      <w:r>
        <w:rPr>
          <w:rFonts w:ascii="TimesNewRomanPSMT" w:hAnsi="TimesNewRomanPSMT" w:cs="TimesNewRomanPSMT"/>
          <w:sz w:val="20"/>
          <w:szCs w:val="20"/>
        </w:rPr>
        <w:t xml:space="preserve"> TIM segments consisting only of Page segment with a subset of STA AIDs as depicted in Figure 9-44d (Illustration of TIM and Page Segmentation with Segment Count IE).</w:t>
      </w:r>
      <w:r w:rsidR="00E1502D">
        <w:rPr>
          <w:rFonts w:ascii="TimesNewRomanPSMT" w:hAnsi="TimesNewRomanPSMT" w:cs="TimesNewRomanPSMT"/>
          <w:sz w:val="20"/>
          <w:szCs w:val="20"/>
        </w:rPr>
        <w:t xml:space="preserve"> </w:t>
      </w:r>
      <w:r w:rsidR="00FF680F" w:rsidRPr="00FF680F">
        <w:rPr>
          <w:rFonts w:ascii="TimesNewRomanPSMT" w:hAnsi="TimesNewRomanPSMT" w:cs="TimesNewRomanPSMT"/>
          <w:color w:val="FF0000"/>
          <w:sz w:val="20"/>
          <w:szCs w:val="20"/>
          <w:u w:val="single"/>
        </w:rPr>
        <w:t>All TIM segments shall have equal size except for the last segment.</w:t>
      </w:r>
    </w:p>
    <w:p w:rsidR="00653F2C" w:rsidRDefault="00653F2C" w:rsidP="003A7159">
      <w:pPr>
        <w:pStyle w:val="Body"/>
        <w:rPr>
          <w:b/>
          <w:i/>
          <w:w w:val="100"/>
        </w:rPr>
      </w:pPr>
    </w:p>
    <w:p w:rsidR="003A7159" w:rsidRPr="00AD5AED" w:rsidRDefault="003A7159" w:rsidP="003A7159">
      <w:pPr>
        <w:pStyle w:val="Body"/>
        <w:rPr>
          <w:b/>
          <w:i/>
          <w:w w:val="100"/>
        </w:rPr>
      </w:pPr>
      <w:r w:rsidRPr="00AD5AED">
        <w:rPr>
          <w:b/>
          <w:i/>
          <w:w w:val="100"/>
        </w:rPr>
        <w:t xml:space="preserve">Modify </w:t>
      </w:r>
      <w:r w:rsidR="000E0AFB">
        <w:rPr>
          <w:b/>
          <w:i/>
          <w:w w:val="100"/>
        </w:rPr>
        <w:t>the paragraph starting at Page 14</w:t>
      </w:r>
      <w:r w:rsidR="00646F46">
        <w:rPr>
          <w:b/>
          <w:i/>
          <w:w w:val="100"/>
        </w:rPr>
        <w:t>8</w:t>
      </w:r>
      <w:r w:rsidRPr="00AD5AED">
        <w:rPr>
          <w:b/>
          <w:i/>
          <w:w w:val="100"/>
        </w:rPr>
        <w:t xml:space="preserve"> Line </w:t>
      </w:r>
      <w:r w:rsidR="00646F46">
        <w:rPr>
          <w:b/>
          <w:i/>
          <w:w w:val="100"/>
        </w:rPr>
        <w:t>28</w:t>
      </w:r>
      <w:r w:rsidRPr="00AD5AED">
        <w:rPr>
          <w:b/>
          <w:i/>
          <w:w w:val="100"/>
        </w:rPr>
        <w:t xml:space="preserve"> as follows:</w:t>
      </w:r>
    </w:p>
    <w:p w:rsidR="000E0AFB" w:rsidRDefault="000E0AFB" w:rsidP="00646F46">
      <w:pPr>
        <w:autoSpaceDE w:val="0"/>
        <w:autoSpaceDN w:val="0"/>
        <w:adjustRightInd w:val="0"/>
        <w:spacing w:after="0" w:line="240" w:lineRule="auto"/>
        <w:jc w:val="both"/>
        <w:rPr>
          <w:rFonts w:ascii="TimesNewRomanPSMT" w:hAnsi="TimesNewRomanPSMT" w:cs="TimesNewRomanPSMT"/>
          <w:sz w:val="20"/>
          <w:szCs w:val="20"/>
        </w:rPr>
      </w:pPr>
    </w:p>
    <w:p w:rsidR="00646F46" w:rsidRDefault="00646F46" w:rsidP="00646F46">
      <w:pPr>
        <w:autoSpaceDE w:val="0"/>
        <w:autoSpaceDN w:val="0"/>
        <w:adjustRightInd w:val="0"/>
        <w:spacing w:after="0"/>
        <w:rPr>
          <w:rFonts w:ascii="TimesNewRomanPSMT" w:hAnsi="TimesNewRomanPSMT" w:cs="TimesNewRomanPSMT"/>
          <w:sz w:val="20"/>
          <w:szCs w:val="20"/>
        </w:rPr>
      </w:pPr>
      <w:r>
        <w:rPr>
          <w:rFonts w:ascii="TimesNewRomanPSMT" w:hAnsi="TimesNewRomanPSMT" w:cs="TimesNewRomanPSMT"/>
          <w:sz w:val="20"/>
          <w:szCs w:val="20"/>
        </w:rPr>
        <w:t>The Segment Count element indicates assignment of STAs in Page segments corresponding to their assigned</w:t>
      </w:r>
    </w:p>
    <w:p w:rsidR="00646F46" w:rsidRPr="00DA0103" w:rsidRDefault="00646F46" w:rsidP="00646F46">
      <w:pPr>
        <w:autoSpaceDE w:val="0"/>
        <w:autoSpaceDN w:val="0"/>
        <w:adjustRightInd w:val="0"/>
        <w:spacing w:after="0"/>
        <w:rPr>
          <w:rFonts w:ascii="TimesNewRomanPSMT" w:hAnsi="TimesNewRomanPSMT" w:cs="TimesNewRomanPSMT"/>
          <w:strike/>
          <w:color w:val="FF0000"/>
          <w:sz w:val="20"/>
          <w:szCs w:val="20"/>
        </w:rPr>
      </w:pPr>
      <w:r>
        <w:rPr>
          <w:rFonts w:ascii="TimesNewRomanPSMT" w:hAnsi="TimesNewRomanPSMT" w:cs="TimesNewRomanPSMT"/>
          <w:sz w:val="20"/>
          <w:szCs w:val="20"/>
        </w:rPr>
        <w:t xml:space="preserve">TIM segments. STAs within the assigned Page segment wake up at corresponding TIM segment sequentially to receive buffered data from AP and access medium for uplink traffic. In order to wake up at the appropriate TIM segment, the STAs may compute the Page segment assignment to the TIM segments using the length of the Page Bitmap field and the value in the </w:t>
      </w:r>
      <w:r w:rsidR="00DA0103" w:rsidRPr="00DA0103">
        <w:rPr>
          <w:rFonts w:ascii="TimesNewRomanPSMT" w:hAnsi="TimesNewRomanPSMT" w:cs="TimesNewRomanPSMT"/>
          <w:color w:val="FF0000"/>
          <w:sz w:val="20"/>
          <w:szCs w:val="20"/>
          <w:u w:val="single"/>
        </w:rPr>
        <w:t xml:space="preserve">Page Segment Length </w:t>
      </w:r>
      <w:r w:rsidR="00DA0103">
        <w:rPr>
          <w:rFonts w:ascii="TimesNewRomanPSMT" w:hAnsi="TimesNewRomanPSMT" w:cs="TimesNewRomanPSMT"/>
          <w:color w:val="FF0000"/>
          <w:sz w:val="20"/>
          <w:szCs w:val="20"/>
          <w:u w:val="single"/>
        </w:rPr>
        <w:t xml:space="preserve">field </w:t>
      </w:r>
      <w:r w:rsidR="00DA0103" w:rsidRPr="00DA0103">
        <w:rPr>
          <w:rFonts w:ascii="TimesNewRomanPSMT" w:hAnsi="TimesNewRomanPSMT" w:cs="TimesNewRomanPSMT"/>
          <w:color w:val="FF0000"/>
          <w:sz w:val="20"/>
          <w:szCs w:val="20"/>
          <w:u w:val="single"/>
        </w:rPr>
        <w:t>and</w:t>
      </w:r>
      <w:r w:rsidR="00DA0103">
        <w:rPr>
          <w:rFonts w:ascii="TimesNewRomanPSMT" w:hAnsi="TimesNewRomanPSMT" w:cs="TimesNewRomanPSMT"/>
          <w:sz w:val="20"/>
          <w:szCs w:val="20"/>
        </w:rPr>
        <w:t xml:space="preserve"> </w:t>
      </w:r>
      <w:r>
        <w:rPr>
          <w:rFonts w:ascii="TimesNewRomanPSMT" w:hAnsi="TimesNewRomanPSMT" w:cs="TimesNewRomanPSMT"/>
          <w:sz w:val="20"/>
          <w:szCs w:val="20"/>
        </w:rPr>
        <w:t xml:space="preserve">Page Segment </w:t>
      </w:r>
      <w:r w:rsidRPr="00212491">
        <w:rPr>
          <w:rFonts w:ascii="TimesNewRomanPSMT" w:hAnsi="TimesNewRomanPSMT" w:cs="TimesNewRomanPSMT"/>
          <w:color w:val="000000" w:themeColor="text1"/>
          <w:sz w:val="20"/>
          <w:szCs w:val="20"/>
        </w:rPr>
        <w:t xml:space="preserve">Count </w:t>
      </w:r>
      <w:proofErr w:type="gramStart"/>
      <w:r>
        <w:rPr>
          <w:rFonts w:ascii="TimesNewRomanPSMT" w:hAnsi="TimesNewRomanPSMT" w:cs="TimesNewRomanPSMT"/>
          <w:sz w:val="20"/>
          <w:szCs w:val="20"/>
        </w:rPr>
        <w:t>field</w:t>
      </w:r>
      <w:proofErr w:type="gramEnd"/>
      <w:r>
        <w:rPr>
          <w:rFonts w:ascii="TimesNewRomanPSMT" w:hAnsi="TimesNewRomanPSMT" w:cs="TimesNewRomanPSMT"/>
          <w:sz w:val="20"/>
          <w:szCs w:val="20"/>
        </w:rPr>
        <w:t xml:space="preserve"> of Segment Count </w:t>
      </w:r>
      <w:r w:rsidRPr="00DB760A">
        <w:rPr>
          <w:rFonts w:ascii="TimesNewRomanPSMT" w:hAnsi="TimesNewRomanPSMT" w:cs="TimesNewRomanPSMT"/>
          <w:strike/>
          <w:color w:val="FF0000"/>
          <w:sz w:val="20"/>
          <w:szCs w:val="20"/>
        </w:rPr>
        <w:t>IE</w:t>
      </w:r>
      <w:r w:rsidR="00DB760A" w:rsidRPr="00DB760A">
        <w:rPr>
          <w:rFonts w:ascii="TimesNewRomanPSMT" w:hAnsi="TimesNewRomanPSMT" w:cs="TimesNewRomanPSMT"/>
          <w:color w:val="FF0000"/>
          <w:sz w:val="20"/>
          <w:szCs w:val="20"/>
        </w:rPr>
        <w:t xml:space="preserve"> </w:t>
      </w:r>
      <w:r w:rsidR="00DB760A" w:rsidRPr="00DB760A">
        <w:rPr>
          <w:rFonts w:ascii="TimesNewRomanPSMT" w:hAnsi="TimesNewRomanPSMT" w:cs="TimesNewRomanPSMT"/>
          <w:color w:val="FF0000"/>
          <w:sz w:val="20"/>
          <w:szCs w:val="20"/>
          <w:u w:val="single"/>
        </w:rPr>
        <w:t>element</w:t>
      </w:r>
      <w:r>
        <w:rPr>
          <w:rFonts w:ascii="TimesNewRomanPSMT" w:hAnsi="TimesNewRomanPSMT" w:cs="TimesNewRomanPSMT"/>
          <w:sz w:val="20"/>
          <w:szCs w:val="20"/>
        </w:rPr>
        <w:t xml:space="preserve">. </w:t>
      </w:r>
      <w:r w:rsidRPr="00212491">
        <w:rPr>
          <w:rFonts w:ascii="TimesNewRomanPSMT" w:hAnsi="TimesNewRomanPSMT" w:cs="TimesNewRomanPSMT"/>
          <w:color w:val="000000" w:themeColor="text1"/>
          <w:sz w:val="20"/>
          <w:szCs w:val="20"/>
        </w:rPr>
        <w:t xml:space="preserve">The </w:t>
      </w:r>
      <w:r w:rsidR="00212491" w:rsidRPr="00212491">
        <w:rPr>
          <w:rFonts w:ascii="TimesNewRomanPSMT" w:hAnsi="TimesNewRomanPSMT" w:cs="TimesNewRomanPSMT"/>
          <w:color w:val="000000" w:themeColor="text1"/>
          <w:sz w:val="20"/>
          <w:szCs w:val="20"/>
        </w:rPr>
        <w:t>l</w:t>
      </w:r>
      <w:r w:rsidR="008E4787" w:rsidRPr="00212491">
        <w:rPr>
          <w:rFonts w:ascii="TimesNewRomanPSMT" w:hAnsi="TimesNewRomanPSMT" w:cs="TimesNewRomanPSMT"/>
          <w:color w:val="000000" w:themeColor="text1"/>
          <w:sz w:val="20"/>
          <w:szCs w:val="20"/>
        </w:rPr>
        <w:t>ength</w:t>
      </w:r>
      <w:r>
        <w:rPr>
          <w:rFonts w:ascii="TimesNewRomanPSMT" w:hAnsi="TimesNewRomanPSMT" w:cs="TimesNewRomanPSMT"/>
          <w:sz w:val="20"/>
          <w:szCs w:val="20"/>
        </w:rPr>
        <w:t xml:space="preserve"> of Page segment assigned to each TIM </w:t>
      </w:r>
      <w:r w:rsidRPr="00DA0103">
        <w:rPr>
          <w:rFonts w:ascii="TimesNewRomanPSMT" w:hAnsi="TimesNewRomanPSMT" w:cs="TimesNewRomanPSMT"/>
          <w:sz w:val="20"/>
          <w:szCs w:val="20"/>
        </w:rPr>
        <w:t xml:space="preserve">segment </w:t>
      </w:r>
      <w:r w:rsidR="00DA0103" w:rsidRPr="00DA0103">
        <w:rPr>
          <w:rFonts w:ascii="TimesNewRomanPSMT" w:hAnsi="TimesNewRomanPSMT" w:cs="TimesNewRomanPSMT"/>
          <w:color w:val="FF0000"/>
          <w:sz w:val="20"/>
          <w:szCs w:val="20"/>
          <w:u w:val="single"/>
        </w:rPr>
        <w:t xml:space="preserve">except for the last TIM segment </w:t>
      </w:r>
      <w:r w:rsidR="00212491" w:rsidRPr="00DA0103">
        <w:rPr>
          <w:rFonts w:ascii="TimesNewRomanPSMT" w:hAnsi="TimesNewRomanPSMT" w:cs="TimesNewRomanPSMT"/>
          <w:color w:val="FF0000"/>
          <w:sz w:val="20"/>
          <w:szCs w:val="20"/>
          <w:u w:val="single"/>
        </w:rPr>
        <w:t>is</w:t>
      </w:r>
      <w:r w:rsidR="00DA0103" w:rsidRPr="00DA0103">
        <w:rPr>
          <w:rFonts w:ascii="TimesNewRomanPSMT" w:hAnsi="TimesNewRomanPSMT" w:cs="TimesNewRomanPSMT"/>
          <w:color w:val="FF0000"/>
          <w:sz w:val="20"/>
          <w:szCs w:val="20"/>
          <w:u w:val="single"/>
        </w:rPr>
        <w:t xml:space="preserve"> indicated by the Page Segment Length</w:t>
      </w:r>
      <w:r w:rsidR="00DA0103">
        <w:rPr>
          <w:rFonts w:ascii="TimesNewRomanPSMT" w:hAnsi="TimesNewRomanPSMT" w:cs="TimesNewRomanPSMT"/>
          <w:color w:val="FF0000"/>
          <w:sz w:val="20"/>
          <w:szCs w:val="20"/>
          <w:u w:val="single"/>
        </w:rPr>
        <w:t xml:space="preserve">. </w:t>
      </w:r>
      <w:r w:rsidR="00DA0103" w:rsidRPr="00DA0103">
        <w:rPr>
          <w:rFonts w:ascii="TimesNewRomanPSMT" w:hAnsi="TimesNewRomanPSMT" w:cs="TimesNewRomanPSMT"/>
          <w:color w:val="FF0000"/>
          <w:sz w:val="20"/>
          <w:szCs w:val="20"/>
          <w:u w:val="single"/>
        </w:rPr>
        <w:t>In the last TIM segment, all the remaining blocks that are indicated by the values in each corresponding bit of the Page Bitmap shall be supported.</w:t>
      </w:r>
      <w:r w:rsidR="00DA0103">
        <w:rPr>
          <w:rFonts w:ascii="TimesNewRomanPSMT" w:hAnsi="TimesNewRomanPSMT" w:cs="TimesNewRomanPSMT"/>
          <w:color w:val="FF0000"/>
          <w:sz w:val="20"/>
          <w:szCs w:val="20"/>
        </w:rPr>
        <w:t xml:space="preserve"> </w:t>
      </w:r>
      <w:r w:rsidR="00212491" w:rsidRPr="00DA0103">
        <w:rPr>
          <w:rFonts w:ascii="TimesNewRomanPSMT" w:hAnsi="TimesNewRomanPSMT" w:cs="TimesNewRomanPSMT"/>
          <w:strike/>
          <w:color w:val="FF0000"/>
          <w:sz w:val="20"/>
          <w:szCs w:val="20"/>
        </w:rPr>
        <w:t xml:space="preserve"> </w:t>
      </w:r>
      <w:proofErr w:type="gramStart"/>
      <w:r w:rsidRPr="00DA0103">
        <w:rPr>
          <w:rFonts w:ascii="TimesNewRomanPSMT" w:hAnsi="TimesNewRomanPSMT" w:cs="TimesNewRomanPSMT"/>
          <w:strike/>
          <w:color w:val="FF0000"/>
          <w:sz w:val="20"/>
          <w:szCs w:val="20"/>
        </w:rPr>
        <w:t>calculated</w:t>
      </w:r>
      <w:proofErr w:type="gramEnd"/>
      <w:r w:rsidRPr="00DA0103">
        <w:rPr>
          <w:rFonts w:ascii="TimesNewRomanPSMT" w:hAnsi="TimesNewRomanPSMT" w:cs="TimesNewRomanPSMT"/>
          <w:strike/>
          <w:color w:val="FF0000"/>
          <w:sz w:val="20"/>
          <w:szCs w:val="20"/>
        </w:rPr>
        <w:t xml:space="preserve"> as:</w:t>
      </w:r>
    </w:p>
    <w:p w:rsidR="00646F46" w:rsidRPr="00DA0103" w:rsidRDefault="00646F46" w:rsidP="00646F46">
      <w:pPr>
        <w:autoSpaceDE w:val="0"/>
        <w:autoSpaceDN w:val="0"/>
        <w:adjustRightInd w:val="0"/>
        <w:spacing w:after="0"/>
        <w:rPr>
          <w:rFonts w:ascii="TimesNewRomanPSMT" w:hAnsi="TimesNewRomanPSMT" w:cs="TimesNewRomanPSMT"/>
          <w:strike/>
          <w:color w:val="FF0000"/>
          <w:sz w:val="20"/>
          <w:szCs w:val="20"/>
        </w:rPr>
      </w:pPr>
    </w:p>
    <w:p w:rsidR="00646F46" w:rsidRPr="00DA0103" w:rsidRDefault="00646F46" w:rsidP="00646F46">
      <w:pPr>
        <w:autoSpaceDE w:val="0"/>
        <w:autoSpaceDN w:val="0"/>
        <w:adjustRightInd w:val="0"/>
        <w:spacing w:after="0"/>
        <w:rPr>
          <w:rFonts w:ascii="TimesNewRomanPSMT" w:hAnsi="TimesNewRomanPSMT" w:cs="TimesNewRomanPSMT"/>
          <w:strike/>
          <w:color w:val="FF0000"/>
          <w:sz w:val="20"/>
          <w:szCs w:val="20"/>
        </w:rPr>
      </w:pPr>
      <w:r w:rsidRPr="00DA0103">
        <w:rPr>
          <w:rFonts w:ascii="TimesNewRomanPSMT" w:hAnsi="TimesNewRomanPSMT" w:cs="TimesNewRomanPSMT"/>
          <w:strike/>
          <w:color w:val="FF0000"/>
          <w:sz w:val="20"/>
          <w:szCs w:val="20"/>
        </w:rPr>
        <w:t>Length of Page segment = (Number of blocks in Page Bitmap /Page Segment Count),</w:t>
      </w:r>
    </w:p>
    <w:p w:rsidR="00646F46" w:rsidRPr="00212491" w:rsidRDefault="00646F46" w:rsidP="00646F46">
      <w:pPr>
        <w:autoSpaceDE w:val="0"/>
        <w:autoSpaceDN w:val="0"/>
        <w:adjustRightInd w:val="0"/>
        <w:spacing w:after="0"/>
        <w:rPr>
          <w:rFonts w:ascii="TimesNewRomanPSMT" w:hAnsi="TimesNewRomanPSMT" w:cs="TimesNewRomanPSMT"/>
          <w:color w:val="000000" w:themeColor="text1"/>
          <w:sz w:val="20"/>
          <w:szCs w:val="20"/>
        </w:rPr>
      </w:pPr>
    </w:p>
    <w:p w:rsidR="00646F46" w:rsidRPr="00DA0103" w:rsidRDefault="00646F46" w:rsidP="00646F46">
      <w:pPr>
        <w:autoSpaceDE w:val="0"/>
        <w:autoSpaceDN w:val="0"/>
        <w:adjustRightInd w:val="0"/>
        <w:spacing w:after="0"/>
        <w:rPr>
          <w:rFonts w:ascii="TimesNewRomanPSMT" w:hAnsi="TimesNewRomanPSMT" w:cs="TimesNewRomanPSMT"/>
          <w:strike/>
          <w:color w:val="FF0000"/>
          <w:sz w:val="20"/>
          <w:szCs w:val="20"/>
        </w:rPr>
      </w:pPr>
      <w:proofErr w:type="gramStart"/>
      <w:r w:rsidRPr="00DA0103">
        <w:rPr>
          <w:rFonts w:ascii="TimesNewRomanPSMT" w:hAnsi="TimesNewRomanPSMT" w:cs="TimesNewRomanPSMT"/>
          <w:strike/>
          <w:color w:val="FF0000"/>
          <w:sz w:val="20"/>
          <w:szCs w:val="20"/>
        </w:rPr>
        <w:t>where</w:t>
      </w:r>
      <w:proofErr w:type="gramEnd"/>
      <w:r w:rsidRPr="00DA0103">
        <w:rPr>
          <w:rFonts w:ascii="TimesNewRomanPSMT" w:hAnsi="TimesNewRomanPSMT" w:cs="TimesNewRomanPSMT"/>
          <w:strike/>
          <w:color w:val="FF0000"/>
          <w:sz w:val="20"/>
          <w:szCs w:val="20"/>
        </w:rPr>
        <w:t xml:space="preserve"> the number of blocks in Page Bitmap is defined from the size of the Page Bitmap field in Segment</w:t>
      </w:r>
    </w:p>
    <w:p w:rsidR="00F344AF" w:rsidRPr="00212491" w:rsidRDefault="00646F46" w:rsidP="00DA0103">
      <w:pPr>
        <w:autoSpaceDE w:val="0"/>
        <w:autoSpaceDN w:val="0"/>
        <w:adjustRightInd w:val="0"/>
        <w:spacing w:after="0" w:line="240" w:lineRule="auto"/>
        <w:rPr>
          <w:rFonts w:ascii="TimesNewRomanPSMT" w:hAnsi="TimesNewRomanPSMT" w:cs="TimesNewRomanPSMT"/>
          <w:color w:val="000000" w:themeColor="text1"/>
          <w:sz w:val="20"/>
          <w:szCs w:val="20"/>
        </w:rPr>
      </w:pPr>
      <w:r w:rsidRPr="00DA0103">
        <w:rPr>
          <w:rFonts w:ascii="TimesNewRomanPSMT" w:hAnsi="TimesNewRomanPSMT" w:cs="TimesNewRomanPSMT"/>
          <w:strike/>
          <w:color w:val="FF0000"/>
          <w:sz w:val="20"/>
          <w:szCs w:val="20"/>
        </w:rPr>
        <w:t xml:space="preserve">Count IE and the Page Segment Count </w:t>
      </w:r>
      <w:proofErr w:type="gramStart"/>
      <w:r w:rsidRPr="00DA0103">
        <w:rPr>
          <w:rFonts w:ascii="TimesNewRomanPSMT" w:hAnsi="TimesNewRomanPSMT" w:cs="TimesNewRomanPSMT"/>
          <w:strike/>
          <w:color w:val="FF0000"/>
          <w:sz w:val="20"/>
          <w:szCs w:val="20"/>
        </w:rPr>
        <w:t>field</w:t>
      </w:r>
      <w:proofErr w:type="gramEnd"/>
      <w:r w:rsidRPr="00DA0103">
        <w:rPr>
          <w:rFonts w:ascii="TimesNewRomanPSMT" w:hAnsi="TimesNewRomanPSMT" w:cs="TimesNewRomanPSMT"/>
          <w:strike/>
          <w:color w:val="FF0000"/>
          <w:sz w:val="20"/>
          <w:szCs w:val="20"/>
        </w:rPr>
        <w:t xml:space="preserve"> is defined in Segment Count element.</w:t>
      </w:r>
      <w:r w:rsidR="005A344A" w:rsidRPr="005A344A">
        <w:rPr>
          <w:rFonts w:ascii="TimesNewRomanPSMT" w:hAnsi="TimesNewRomanPSMT" w:cs="TimesNewRomanPSMT"/>
          <w:sz w:val="20"/>
          <w:szCs w:val="20"/>
        </w:rPr>
        <w:t xml:space="preserve"> </w:t>
      </w:r>
      <w:r w:rsidR="005A344A">
        <w:rPr>
          <w:rFonts w:ascii="TimesNewRomanPSMT" w:hAnsi="TimesNewRomanPSMT" w:cs="TimesNewRomanPSMT"/>
          <w:sz w:val="20"/>
          <w:szCs w:val="20"/>
        </w:rPr>
        <w:t>At every TIM segment</w:t>
      </w:r>
      <w:r w:rsidR="00DA0103">
        <w:rPr>
          <w:rFonts w:ascii="TimesNewRomanPSMT" w:hAnsi="TimesNewRomanPSMT" w:cs="TimesNewRomanPSMT"/>
          <w:sz w:val="20"/>
          <w:szCs w:val="20"/>
        </w:rPr>
        <w:t xml:space="preserve"> </w:t>
      </w:r>
      <w:r w:rsidR="00DA0103" w:rsidRPr="00DA0103">
        <w:rPr>
          <w:rFonts w:ascii="TimesNewRomanPSMT" w:hAnsi="TimesNewRomanPSMT" w:cs="TimesNewRomanPSMT"/>
          <w:color w:val="FF0000"/>
          <w:sz w:val="20"/>
          <w:szCs w:val="20"/>
          <w:u w:val="single"/>
        </w:rPr>
        <w:t>except for the last TIM segment</w:t>
      </w:r>
      <w:r w:rsidR="005A344A">
        <w:rPr>
          <w:rFonts w:ascii="TimesNewRomanPSMT" w:hAnsi="TimesNewRomanPSMT" w:cs="TimesNewRomanPSMT"/>
          <w:sz w:val="20"/>
          <w:szCs w:val="20"/>
        </w:rPr>
        <w:t>,</w:t>
      </w:r>
      <w:r w:rsidR="00DA0103">
        <w:rPr>
          <w:rFonts w:ascii="TimesNewRomanPSMT" w:hAnsi="TimesNewRomanPSMT" w:cs="TimesNewRomanPSMT"/>
          <w:sz w:val="20"/>
          <w:szCs w:val="20"/>
        </w:rPr>
        <w:t xml:space="preserve"> </w:t>
      </w:r>
      <w:r w:rsidR="005A344A">
        <w:rPr>
          <w:rFonts w:ascii="TimesNewRomanPSMT" w:hAnsi="TimesNewRomanPSMT" w:cs="TimesNewRomanPSMT"/>
          <w:sz w:val="20"/>
          <w:szCs w:val="20"/>
        </w:rPr>
        <w:t>the STAs may compute the initial block offset and block range indicated in the segment based on the</w:t>
      </w:r>
      <w:r w:rsidR="00DA0103">
        <w:rPr>
          <w:rFonts w:ascii="TimesNewRomanPSMT" w:hAnsi="TimesNewRomanPSMT" w:cs="TimesNewRomanPSMT"/>
          <w:sz w:val="20"/>
          <w:szCs w:val="20"/>
        </w:rPr>
        <w:t xml:space="preserve"> </w:t>
      </w:r>
      <w:r w:rsidR="005A344A">
        <w:rPr>
          <w:rFonts w:ascii="TimesNewRomanPSMT" w:hAnsi="TimesNewRomanPSMT" w:cs="TimesNewRomanPSMT"/>
          <w:sz w:val="20"/>
          <w:szCs w:val="20"/>
        </w:rPr>
        <w:t>following equations:</w:t>
      </w:r>
    </w:p>
    <w:p w:rsidR="00F344AF" w:rsidRDefault="00F344AF" w:rsidP="00646F46">
      <w:pPr>
        <w:autoSpaceDE w:val="0"/>
        <w:autoSpaceDN w:val="0"/>
        <w:adjustRightInd w:val="0"/>
        <w:spacing w:after="0"/>
        <w:jc w:val="both"/>
        <w:rPr>
          <w:rFonts w:ascii="TimesNewRomanPSMT" w:hAnsi="TimesNewRomanPSMT" w:cs="TimesNewRomanPSMT"/>
          <w:sz w:val="20"/>
          <w:szCs w:val="20"/>
        </w:rPr>
      </w:pPr>
    </w:p>
    <w:p w:rsidR="004D57C4" w:rsidRDefault="004D57C4" w:rsidP="00646F46">
      <w:pPr>
        <w:autoSpaceDE w:val="0"/>
        <w:autoSpaceDN w:val="0"/>
        <w:adjustRightInd w:val="0"/>
        <w:spacing w:after="0"/>
        <w:jc w:val="both"/>
        <w:rPr>
          <w:rFonts w:ascii="TimesNewRomanPSMT" w:hAnsi="TimesNewRomanPSMT" w:cs="TimesNewRomanPSMT"/>
          <w:sz w:val="20"/>
          <w:szCs w:val="20"/>
        </w:rPr>
      </w:pPr>
    </w:p>
    <w:p w:rsidR="004D57C4" w:rsidRPr="0014160A" w:rsidRDefault="004D57C4" w:rsidP="00646F46">
      <w:pPr>
        <w:autoSpaceDE w:val="0"/>
        <w:autoSpaceDN w:val="0"/>
        <w:adjustRightInd w:val="0"/>
        <w:spacing w:after="0"/>
        <w:jc w:val="both"/>
        <w:rPr>
          <w:rFonts w:ascii="TimesNewRomanPSMT" w:hAnsi="TimesNewRomanPSMT" w:cs="TimesNewRomanPSMT"/>
          <w:b/>
          <w:i/>
          <w:sz w:val="20"/>
          <w:szCs w:val="20"/>
        </w:rPr>
      </w:pPr>
      <w:r w:rsidRPr="0014160A">
        <w:rPr>
          <w:rFonts w:ascii="TimesNewRomanPSMT" w:hAnsi="TimesNewRomanPSMT" w:cs="TimesNewRomanPSMT"/>
          <w:b/>
          <w:i/>
          <w:sz w:val="20"/>
          <w:szCs w:val="20"/>
        </w:rPr>
        <w:t>Insert the following paragraph staring at Page 148 Line 57:</w:t>
      </w:r>
    </w:p>
    <w:p w:rsidR="004D57C4" w:rsidRDefault="004D57C4" w:rsidP="00646F46">
      <w:pPr>
        <w:autoSpaceDE w:val="0"/>
        <w:autoSpaceDN w:val="0"/>
        <w:adjustRightInd w:val="0"/>
        <w:spacing w:after="0"/>
        <w:jc w:val="both"/>
        <w:rPr>
          <w:rFonts w:ascii="TimesNewRomanPSMT" w:hAnsi="TimesNewRomanPSMT" w:cs="TimesNewRomanPSMT"/>
          <w:sz w:val="20"/>
          <w:szCs w:val="20"/>
        </w:rPr>
      </w:pPr>
    </w:p>
    <w:p w:rsidR="0014160A" w:rsidRPr="00BF0A31" w:rsidRDefault="0014160A" w:rsidP="00646F46">
      <w:pPr>
        <w:autoSpaceDE w:val="0"/>
        <w:autoSpaceDN w:val="0"/>
        <w:adjustRightInd w:val="0"/>
        <w:spacing w:after="0"/>
        <w:jc w:val="both"/>
        <w:rPr>
          <w:rFonts w:ascii="TimesNewRomanPSMT" w:hAnsi="TimesNewRomanPSMT" w:cs="TimesNewRomanPSMT"/>
          <w:color w:val="FF0000"/>
          <w:sz w:val="20"/>
          <w:szCs w:val="20"/>
          <w:u w:val="single"/>
        </w:rPr>
      </w:pPr>
      <w:r w:rsidRPr="00BF0A31">
        <w:rPr>
          <w:rFonts w:ascii="TimesNewRomanPSMT" w:hAnsi="TimesNewRomanPSMT" w:cs="TimesNewRomanPSMT"/>
          <w:color w:val="FF0000"/>
          <w:sz w:val="20"/>
          <w:szCs w:val="20"/>
          <w:u w:val="single"/>
        </w:rPr>
        <w:t xml:space="preserve">For the last TIM segment, the TIM segment start </w:t>
      </w:r>
      <w:r w:rsidR="00BF0A31">
        <w:rPr>
          <w:rFonts w:ascii="TimesNewRomanPSMT" w:hAnsi="TimesNewRomanPSMT" w:cs="TimesNewRomanPSMT"/>
          <w:color w:val="FF0000"/>
          <w:sz w:val="20"/>
          <w:szCs w:val="20"/>
          <w:u w:val="single"/>
        </w:rPr>
        <w:t>and TIM segment end may be computed based on</w:t>
      </w:r>
      <w:r w:rsidRPr="00BF0A31">
        <w:rPr>
          <w:rFonts w:ascii="TimesNewRomanPSMT" w:hAnsi="TimesNewRomanPSMT" w:cs="TimesNewRomanPSMT"/>
          <w:color w:val="FF0000"/>
          <w:sz w:val="20"/>
          <w:szCs w:val="20"/>
          <w:u w:val="single"/>
        </w:rPr>
        <w:t xml:space="preserve"> the following equation</w:t>
      </w:r>
      <w:r w:rsidR="00BF0A31">
        <w:rPr>
          <w:rFonts w:ascii="TimesNewRomanPSMT" w:hAnsi="TimesNewRomanPSMT" w:cs="TimesNewRomanPSMT"/>
          <w:color w:val="FF0000"/>
          <w:sz w:val="20"/>
          <w:szCs w:val="20"/>
          <w:u w:val="single"/>
        </w:rPr>
        <w:t>s</w:t>
      </w:r>
      <w:r w:rsidRPr="00BF0A31">
        <w:rPr>
          <w:rFonts w:ascii="TimesNewRomanPSMT" w:hAnsi="TimesNewRomanPSMT" w:cs="TimesNewRomanPSMT"/>
          <w:color w:val="FF0000"/>
          <w:sz w:val="20"/>
          <w:szCs w:val="20"/>
          <w:u w:val="single"/>
        </w:rPr>
        <w:t>:</w:t>
      </w:r>
    </w:p>
    <w:p w:rsidR="0014160A" w:rsidRPr="00BF0A31" w:rsidRDefault="0014160A" w:rsidP="00646F46">
      <w:pPr>
        <w:autoSpaceDE w:val="0"/>
        <w:autoSpaceDN w:val="0"/>
        <w:adjustRightInd w:val="0"/>
        <w:spacing w:after="0"/>
        <w:jc w:val="both"/>
        <w:rPr>
          <w:rFonts w:ascii="TimesNewRomanPSMT" w:hAnsi="TimesNewRomanPSMT" w:cs="TimesNewRomanPSMT"/>
          <w:color w:val="FF0000"/>
          <w:sz w:val="20"/>
          <w:szCs w:val="20"/>
          <w:u w:val="single"/>
        </w:rPr>
      </w:pPr>
    </w:p>
    <w:p w:rsidR="0014160A" w:rsidRPr="00BF0A31" w:rsidRDefault="0014160A" w:rsidP="00724908">
      <w:pPr>
        <w:autoSpaceDE w:val="0"/>
        <w:autoSpaceDN w:val="0"/>
        <w:adjustRightInd w:val="0"/>
        <w:spacing w:after="0"/>
        <w:ind w:left="720"/>
        <w:rPr>
          <w:rFonts w:ascii="TimesNewRomanPSMT" w:hAnsi="TimesNewRomanPSMT" w:cs="TimesNewRomanPSMT"/>
          <w:color w:val="FF0000"/>
          <w:sz w:val="20"/>
          <w:u w:val="single"/>
          <w:lang w:val="en-US" w:eastAsia="ko-KR"/>
        </w:rPr>
      </w:pPr>
      <w:r w:rsidRPr="00BF0A31">
        <w:rPr>
          <w:rFonts w:ascii="TimesNewRomanPSMT" w:hAnsi="TimesNewRomanPSMT" w:cs="TimesNewRomanPSMT"/>
          <w:color w:val="FF0000"/>
          <w:sz w:val="20"/>
          <w:u w:val="single"/>
          <w:lang w:val="en-US" w:eastAsia="ko-KR"/>
        </w:rPr>
        <w:t>TIM segment start = Page Offset + (Length of Page Segment) x (TIM Segment Number)</w:t>
      </w:r>
    </w:p>
    <w:p w:rsidR="0014160A" w:rsidRPr="00BF0A31" w:rsidRDefault="0014160A" w:rsidP="00724908">
      <w:pPr>
        <w:autoSpaceDE w:val="0"/>
        <w:autoSpaceDN w:val="0"/>
        <w:adjustRightInd w:val="0"/>
        <w:spacing w:after="0"/>
        <w:ind w:left="720"/>
        <w:rPr>
          <w:rFonts w:ascii="TimesNewRomanPSMT" w:hAnsi="TimesNewRomanPSMT" w:cs="TimesNewRomanPSMT"/>
          <w:color w:val="FF0000"/>
          <w:sz w:val="20"/>
          <w:u w:val="single"/>
          <w:lang w:val="en-US" w:eastAsia="ko-KR"/>
        </w:rPr>
      </w:pPr>
      <w:r w:rsidRPr="00BF0A31">
        <w:rPr>
          <w:rFonts w:ascii="TimesNewRomanPSMT" w:hAnsi="TimesNewRomanPSMT" w:cs="TimesNewRomanPSMT"/>
          <w:color w:val="FF0000"/>
          <w:sz w:val="20"/>
          <w:u w:val="single"/>
          <w:lang w:val="en-US" w:eastAsia="ko-KR"/>
        </w:rPr>
        <w:br/>
        <w:t xml:space="preserve">TIM segment end = </w:t>
      </w:r>
      <w:r w:rsidR="00BF0A31" w:rsidRPr="00BF0A31">
        <w:rPr>
          <w:rFonts w:ascii="TimesNewRomanPSMT" w:hAnsi="TimesNewRomanPSMT" w:cs="TimesNewRomanPSMT"/>
          <w:color w:val="FF0000"/>
          <w:sz w:val="20"/>
          <w:u w:val="single"/>
          <w:lang w:val="en-US" w:eastAsia="ko-KR"/>
        </w:rPr>
        <w:t xml:space="preserve">Page Offset </w:t>
      </w:r>
      <w:r w:rsidRPr="00BF0A31">
        <w:rPr>
          <w:rFonts w:ascii="TimesNewRomanPSMT" w:hAnsi="TimesNewRomanPSMT" w:cs="TimesNewRomanPSMT"/>
          <w:color w:val="FF0000"/>
          <w:sz w:val="20"/>
          <w:u w:val="single"/>
          <w:lang w:val="en-US" w:eastAsia="ko-KR"/>
        </w:rPr>
        <w:t xml:space="preserve">+ </w:t>
      </w:r>
      <w:r w:rsidR="00BF0A31" w:rsidRPr="00BF0A31">
        <w:rPr>
          <w:rFonts w:ascii="TimesNewRomanPSMT" w:hAnsi="TimesNewRomanPSMT" w:cs="TimesNewRomanPSMT"/>
          <w:color w:val="FF0000"/>
          <w:sz w:val="20"/>
          <w:u w:val="single"/>
          <w:lang w:val="en-US" w:eastAsia="ko-KR"/>
        </w:rPr>
        <w:t>8 x N -1</w:t>
      </w:r>
    </w:p>
    <w:p w:rsidR="00BF0A31" w:rsidRPr="00BF0A31" w:rsidRDefault="00BF0A31" w:rsidP="0014160A">
      <w:pPr>
        <w:autoSpaceDE w:val="0"/>
        <w:autoSpaceDN w:val="0"/>
        <w:adjustRightInd w:val="0"/>
        <w:spacing w:after="0"/>
        <w:rPr>
          <w:rFonts w:ascii="TimesNewRomanPSMT" w:hAnsi="TimesNewRomanPSMT" w:cs="TimesNewRomanPSMT"/>
          <w:color w:val="FF0000"/>
          <w:sz w:val="20"/>
          <w:u w:val="single"/>
          <w:lang w:val="en-US" w:eastAsia="ko-KR"/>
        </w:rPr>
      </w:pPr>
    </w:p>
    <w:p w:rsidR="00BF0A31" w:rsidRDefault="00BF0A31" w:rsidP="0014160A">
      <w:pPr>
        <w:autoSpaceDE w:val="0"/>
        <w:autoSpaceDN w:val="0"/>
        <w:adjustRightInd w:val="0"/>
        <w:spacing w:after="0"/>
        <w:rPr>
          <w:rFonts w:ascii="TimesNewRomanPSMT" w:hAnsi="TimesNewRomanPSMT" w:cs="TimesNewRomanPSMT"/>
          <w:color w:val="FF0000"/>
          <w:sz w:val="20"/>
          <w:u w:val="single"/>
          <w:lang w:val="en-US" w:eastAsia="ko-KR"/>
        </w:rPr>
      </w:pPr>
      <w:proofErr w:type="gramStart"/>
      <w:r w:rsidRPr="00BF0A31">
        <w:rPr>
          <w:rFonts w:ascii="TimesNewRomanPSMT" w:hAnsi="TimesNewRomanPSMT" w:cs="TimesNewRomanPSMT"/>
          <w:color w:val="FF0000"/>
          <w:sz w:val="20"/>
          <w:u w:val="single"/>
          <w:lang w:val="en-US" w:eastAsia="ko-KR"/>
        </w:rPr>
        <w:t>where</w:t>
      </w:r>
      <w:proofErr w:type="gramEnd"/>
      <w:r w:rsidRPr="00BF0A31">
        <w:rPr>
          <w:rFonts w:ascii="TimesNewRomanPSMT" w:hAnsi="TimesNewRomanPSMT" w:cs="TimesNewRomanPSMT"/>
          <w:color w:val="FF0000"/>
          <w:sz w:val="20"/>
          <w:u w:val="single"/>
          <w:lang w:val="en-US" w:eastAsia="ko-KR"/>
        </w:rPr>
        <w:t xml:space="preserve"> N is the number of octets in the page bitmap</w:t>
      </w:r>
      <w:r w:rsidR="00724908">
        <w:rPr>
          <w:rFonts w:ascii="TimesNewRomanPSMT" w:hAnsi="TimesNewRomanPSMT" w:cs="TimesNewRomanPSMT"/>
          <w:color w:val="FF0000"/>
          <w:sz w:val="20"/>
          <w:u w:val="single"/>
          <w:lang w:val="en-US" w:eastAsia="ko-KR"/>
        </w:rPr>
        <w:t xml:space="preserve"> in the Segment Count element for the associated page</w:t>
      </w:r>
      <w:r w:rsidRPr="00BF0A31">
        <w:rPr>
          <w:rFonts w:ascii="TimesNewRomanPSMT" w:hAnsi="TimesNewRomanPSMT" w:cs="TimesNewRomanPSMT"/>
          <w:color w:val="FF0000"/>
          <w:sz w:val="20"/>
          <w:u w:val="single"/>
          <w:lang w:val="en-US" w:eastAsia="ko-KR"/>
        </w:rPr>
        <w:t xml:space="preserve">. </w:t>
      </w:r>
    </w:p>
    <w:p w:rsidR="00724908" w:rsidRDefault="00724908" w:rsidP="0014160A">
      <w:pPr>
        <w:autoSpaceDE w:val="0"/>
        <w:autoSpaceDN w:val="0"/>
        <w:adjustRightInd w:val="0"/>
        <w:spacing w:after="0"/>
        <w:rPr>
          <w:rFonts w:ascii="TimesNewRomanPSMT" w:hAnsi="TimesNewRomanPSMT" w:cs="TimesNewRomanPSMT"/>
          <w:color w:val="FF0000"/>
          <w:sz w:val="20"/>
          <w:u w:val="single"/>
          <w:lang w:val="en-US" w:eastAsia="ko-KR"/>
        </w:rPr>
      </w:pPr>
    </w:p>
    <w:p w:rsidR="00724908" w:rsidRPr="00BF0A31" w:rsidRDefault="00724908" w:rsidP="0014160A">
      <w:pPr>
        <w:autoSpaceDE w:val="0"/>
        <w:autoSpaceDN w:val="0"/>
        <w:adjustRightInd w:val="0"/>
        <w:spacing w:after="0"/>
        <w:rPr>
          <w:rFonts w:ascii="TimesNewRomanPSMT" w:hAnsi="TimesNewRomanPSMT" w:cs="TimesNewRomanPSMT"/>
          <w:color w:val="FF0000"/>
          <w:sz w:val="20"/>
          <w:u w:val="single"/>
          <w:lang w:val="en-US" w:eastAsia="ko-KR"/>
        </w:rPr>
      </w:pPr>
    </w:p>
    <w:p w:rsidR="00BF0A31" w:rsidRPr="0014160A" w:rsidRDefault="00BF0A31" w:rsidP="0014160A">
      <w:pPr>
        <w:autoSpaceDE w:val="0"/>
        <w:autoSpaceDN w:val="0"/>
        <w:adjustRightInd w:val="0"/>
        <w:spacing w:after="0"/>
        <w:rPr>
          <w:rFonts w:ascii="TimesNewRomanPSMT" w:hAnsi="TimesNewRomanPSMT" w:cs="TimesNewRomanPSMT"/>
          <w:color w:val="FF0000"/>
          <w:sz w:val="20"/>
          <w:szCs w:val="20"/>
          <w:lang w:val="en-US"/>
        </w:rPr>
      </w:pPr>
    </w:p>
    <w:sectPr w:rsidR="00BF0A31" w:rsidRPr="0014160A" w:rsidSect="00C64E1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EB1" w:rsidRDefault="00FB1EB1" w:rsidP="00DA3D4D">
      <w:pPr>
        <w:spacing w:after="0" w:line="240" w:lineRule="auto"/>
      </w:pPr>
      <w:r>
        <w:separator/>
      </w:r>
    </w:p>
  </w:endnote>
  <w:endnote w:type="continuationSeparator" w:id="0">
    <w:p w:rsidR="00FB1EB1" w:rsidRDefault="00FB1EB1" w:rsidP="00DA3D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512792"/>
      <w:docPartObj>
        <w:docPartGallery w:val="Page Numbers (Bottom of Page)"/>
        <w:docPartUnique/>
      </w:docPartObj>
    </w:sdtPr>
    <w:sdtContent>
      <w:p w:rsidR="00CF6591" w:rsidRDefault="00B73AC9">
        <w:pPr>
          <w:pStyle w:val="Footer"/>
          <w:jc w:val="center"/>
        </w:pPr>
        <w:fldSimple w:instr=" PAGE   \* MERGEFORMAT ">
          <w:r w:rsidR="000F6C2D">
            <w:rPr>
              <w:noProof/>
            </w:rPr>
            <w:t>2</w:t>
          </w:r>
        </w:fldSimple>
      </w:p>
    </w:sdtContent>
  </w:sdt>
  <w:p w:rsidR="00CF6591" w:rsidRDefault="00CF65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EB1" w:rsidRDefault="00FB1EB1" w:rsidP="00DA3D4D">
      <w:pPr>
        <w:spacing w:after="0" w:line="240" w:lineRule="auto"/>
      </w:pPr>
      <w:r>
        <w:separator/>
      </w:r>
    </w:p>
  </w:footnote>
  <w:footnote w:type="continuationSeparator" w:id="0">
    <w:p w:rsidR="00FB1EB1" w:rsidRDefault="00FB1EB1" w:rsidP="00DA3D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591" w:rsidRPr="00786758" w:rsidRDefault="00B73AC9" w:rsidP="004E0038">
    <w:pPr>
      <w:pStyle w:val="Header"/>
      <w:tabs>
        <w:tab w:val="center" w:pos="4680"/>
        <w:tab w:val="right" w:pos="9360"/>
      </w:tabs>
      <w:rPr>
        <w:rFonts w:ascii="Times New Roman" w:hAnsi="Times New Roman" w:cs="Times New Roman"/>
        <w:b/>
        <w:sz w:val="24"/>
      </w:rPr>
    </w:pPr>
    <w:fldSimple w:instr=" KEYWORDS   \* MERGEFORMAT ">
      <w:r w:rsidR="00CF6591">
        <w:rPr>
          <w:rFonts w:ascii="Times New Roman" w:hAnsi="Times New Roman" w:cs="Times New Roman"/>
          <w:b/>
          <w:sz w:val="24"/>
        </w:rPr>
        <w:t>July</w:t>
      </w:r>
      <w:r w:rsidR="00CF6591" w:rsidRPr="0024151E">
        <w:rPr>
          <w:rFonts w:ascii="Times New Roman" w:hAnsi="Times New Roman" w:cs="Times New Roman"/>
          <w:b/>
          <w:sz w:val="24"/>
        </w:rPr>
        <w:t xml:space="preserve"> 2013</w:t>
      </w:r>
    </w:fldSimple>
    <w:r w:rsidR="00CF6591" w:rsidRPr="0024151E">
      <w:rPr>
        <w:rFonts w:ascii="Times New Roman" w:hAnsi="Times New Roman" w:cs="Times New Roman"/>
        <w:b/>
        <w:sz w:val="24"/>
      </w:rPr>
      <w:tab/>
      <w:t xml:space="preserve">           </w:t>
    </w:r>
    <w:r w:rsidR="00CF6591">
      <w:rPr>
        <w:rFonts w:ascii="Times New Roman" w:hAnsi="Times New Roman" w:cs="Times New Roman"/>
        <w:b/>
        <w:sz w:val="24"/>
      </w:rPr>
      <w:t xml:space="preserve"> </w:t>
    </w:r>
    <w:r w:rsidR="00CF6591" w:rsidRPr="0024151E">
      <w:rPr>
        <w:rFonts w:ascii="Times New Roman" w:hAnsi="Times New Roman" w:cs="Times New Roman"/>
        <w:b/>
        <w:sz w:val="24"/>
      </w:rPr>
      <w:t xml:space="preserve">    </w:t>
    </w:r>
    <w:r w:rsidR="00CF6591">
      <w:rPr>
        <w:rFonts w:ascii="Times New Roman" w:hAnsi="Times New Roman" w:cs="Times New Roman"/>
        <w:b/>
        <w:sz w:val="24"/>
      </w:rPr>
      <w:tab/>
    </w:r>
    <w:r w:rsidR="00CF6591" w:rsidRPr="0024151E">
      <w:rPr>
        <w:rFonts w:ascii="Times New Roman" w:hAnsi="Times New Roman" w:cs="Times New Roman"/>
        <w:b/>
        <w:sz w:val="24"/>
      </w:rPr>
      <w:t xml:space="preserve"> </w:t>
    </w:r>
    <w:fldSimple w:instr=" TITLE  \* MERGEFORMAT ">
      <w:r w:rsidR="00B1785A" w:rsidRPr="008A1D3E">
        <w:rPr>
          <w:rFonts w:ascii="Times New Roman" w:hAnsi="Times New Roman" w:cs="Times New Roman"/>
          <w:b/>
          <w:sz w:val="24"/>
          <w:szCs w:val="24"/>
        </w:rPr>
        <w:t xml:space="preserve">doc.: </w:t>
      </w:r>
      <w:r w:rsidR="000F6C2D">
        <w:rPr>
          <w:rFonts w:ascii="Times New Roman" w:hAnsi="Times New Roman" w:cs="Times New Roman"/>
          <w:b/>
          <w:sz w:val="24"/>
          <w:szCs w:val="24"/>
        </w:rPr>
        <w:t>IEEE 802.11-13/0833</w:t>
      </w:r>
      <w:r w:rsidR="00CF6591" w:rsidRPr="008A1D3E">
        <w:rPr>
          <w:rFonts w:ascii="Times New Roman" w:hAnsi="Times New Roman" w:cs="Times New Roman"/>
          <w:b/>
          <w:sz w:val="24"/>
          <w:szCs w:val="24"/>
        </w:rPr>
        <w:t>r</w:t>
      </w:r>
    </w:fldSimple>
    <w:r w:rsidR="008A1D3E" w:rsidRPr="008A1D3E">
      <w:rPr>
        <w:rFonts w:ascii="Times New Roman" w:hAnsi="Times New Roman" w:cs="Times New Roman"/>
        <w:b/>
        <w:sz w:val="24"/>
        <w:szCs w:val="24"/>
      </w:rPr>
      <w:t>2</w:t>
    </w:r>
  </w:p>
  <w:p w:rsidR="00CF6591" w:rsidRPr="0024151E" w:rsidRDefault="00CF6591" w:rsidP="0024151E">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61891FA"/>
    <w:lvl w:ilvl="0">
      <w:numFmt w:val="bullet"/>
      <w:lvlText w:val="*"/>
      <w:lvlJc w:val="left"/>
    </w:lvl>
  </w:abstractNum>
  <w:abstractNum w:abstractNumId="1">
    <w:nsid w:val="213479B3"/>
    <w:multiLevelType w:val="hybridMultilevel"/>
    <w:tmpl w:val="E85000FE"/>
    <w:lvl w:ilvl="0" w:tplc="46C2F296">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lvlOverride w:ilvl="0">
      <w:lvl w:ilvl="0">
        <w:start w:val="1"/>
        <w:numFmt w:val="bullet"/>
        <w:lvlText w:val="8.4.2.170b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8-401ck—"/>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Figure 8-401cl—"/>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191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4.2.170c "/>
        <w:legacy w:legacy="1" w:legacySpace="0" w:legacyIndent="0"/>
        <w:lvlJc w:val="left"/>
        <w:pPr>
          <w:ind w:left="0" w:firstLine="0"/>
        </w:pPr>
        <w:rPr>
          <w:rFonts w:ascii="Times New Roman" w:hAnsi="Times New Roman" w:cs="Times New Roman" w:hint="default"/>
          <w:b/>
          <w:i w:val="0"/>
          <w:strike w:val="0"/>
          <w:color w:val="000000"/>
          <w:sz w:val="20"/>
          <w:u w:val="none"/>
        </w:rPr>
      </w:lvl>
    </w:lvlOverride>
  </w:num>
  <w:num w:numId="6">
    <w:abstractNumId w:val="0"/>
    <w:lvlOverride w:ilvl="0">
      <w:lvl w:ilvl="0">
        <w:start w:val="1"/>
        <w:numFmt w:val="bullet"/>
        <w:lvlText w:val="Figure 8-401cq—"/>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32j "/>
        <w:legacy w:legacy="1" w:legacySpace="0" w:legacyIndent="0"/>
        <w:lvlJc w:val="left"/>
        <w:pPr>
          <w:ind w:left="0" w:firstLine="0"/>
        </w:pPr>
        <w:rPr>
          <w:rFonts w:ascii="Times New Roman" w:hAnsi="Times New Roman" w:cs="Times New Roman" w:hint="default"/>
          <w:b/>
          <w:i w:val="0"/>
          <w:strike w:val="0"/>
          <w:color w:val="000000"/>
          <w:sz w:val="22"/>
          <w:u w:val="none"/>
        </w:rPr>
      </w:lvl>
    </w:lvlOverride>
  </w:num>
  <w:num w:numId="8">
    <w:abstractNumId w:val="0"/>
    <w:lvlOverride w:ilvl="0">
      <w:lvl w:ilvl="0">
        <w:start w:val="1"/>
        <w:numFmt w:val="bullet"/>
        <w:lvlText w:val="Figure 9-44c—"/>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useFELayout/>
  </w:compat>
  <w:rsids>
    <w:rsidRoot w:val="00872025"/>
    <w:rsid w:val="00001E63"/>
    <w:rsid w:val="00002568"/>
    <w:rsid w:val="000033E5"/>
    <w:rsid w:val="00017A67"/>
    <w:rsid w:val="00024560"/>
    <w:rsid w:val="000262CC"/>
    <w:rsid w:val="000339D4"/>
    <w:rsid w:val="000418A7"/>
    <w:rsid w:val="00077A38"/>
    <w:rsid w:val="00082AF0"/>
    <w:rsid w:val="0008436C"/>
    <w:rsid w:val="00097326"/>
    <w:rsid w:val="000B434A"/>
    <w:rsid w:val="000C0987"/>
    <w:rsid w:val="000E0AFB"/>
    <w:rsid w:val="000E7B6B"/>
    <w:rsid w:val="000F0A36"/>
    <w:rsid w:val="000F0B77"/>
    <w:rsid w:val="000F6C2D"/>
    <w:rsid w:val="001013B6"/>
    <w:rsid w:val="00101ACE"/>
    <w:rsid w:val="001107A4"/>
    <w:rsid w:val="00110A92"/>
    <w:rsid w:val="0011505D"/>
    <w:rsid w:val="001212C6"/>
    <w:rsid w:val="001250D1"/>
    <w:rsid w:val="0014160A"/>
    <w:rsid w:val="001439C3"/>
    <w:rsid w:val="001605DF"/>
    <w:rsid w:val="00175417"/>
    <w:rsid w:val="00183983"/>
    <w:rsid w:val="00196370"/>
    <w:rsid w:val="001D73BA"/>
    <w:rsid w:val="001E66D8"/>
    <w:rsid w:val="00204DA7"/>
    <w:rsid w:val="00212491"/>
    <w:rsid w:val="00213201"/>
    <w:rsid w:val="002267C7"/>
    <w:rsid w:val="0024151E"/>
    <w:rsid w:val="002461DF"/>
    <w:rsid w:val="00252C89"/>
    <w:rsid w:val="002637B1"/>
    <w:rsid w:val="0026525D"/>
    <w:rsid w:val="002663D9"/>
    <w:rsid w:val="0027730D"/>
    <w:rsid w:val="00277E86"/>
    <w:rsid w:val="00294357"/>
    <w:rsid w:val="002A153A"/>
    <w:rsid w:val="002A441F"/>
    <w:rsid w:val="002A479F"/>
    <w:rsid w:val="002C1FA4"/>
    <w:rsid w:val="002E1041"/>
    <w:rsid w:val="002E1FB0"/>
    <w:rsid w:val="003023C4"/>
    <w:rsid w:val="00313624"/>
    <w:rsid w:val="003164B7"/>
    <w:rsid w:val="00327F22"/>
    <w:rsid w:val="00330299"/>
    <w:rsid w:val="00333B16"/>
    <w:rsid w:val="00341630"/>
    <w:rsid w:val="00341B0F"/>
    <w:rsid w:val="003530BC"/>
    <w:rsid w:val="003630F8"/>
    <w:rsid w:val="003754F0"/>
    <w:rsid w:val="0039474D"/>
    <w:rsid w:val="00396F1B"/>
    <w:rsid w:val="003A180C"/>
    <w:rsid w:val="003A1934"/>
    <w:rsid w:val="003A5648"/>
    <w:rsid w:val="003A7159"/>
    <w:rsid w:val="003D657E"/>
    <w:rsid w:val="003D7648"/>
    <w:rsid w:val="003F2788"/>
    <w:rsid w:val="004153D5"/>
    <w:rsid w:val="004745B5"/>
    <w:rsid w:val="004875EF"/>
    <w:rsid w:val="004C080A"/>
    <w:rsid w:val="004C642C"/>
    <w:rsid w:val="004D0377"/>
    <w:rsid w:val="004D57C4"/>
    <w:rsid w:val="004D7401"/>
    <w:rsid w:val="004E0038"/>
    <w:rsid w:val="004E4565"/>
    <w:rsid w:val="005020B2"/>
    <w:rsid w:val="005051E1"/>
    <w:rsid w:val="005058E2"/>
    <w:rsid w:val="00527BEB"/>
    <w:rsid w:val="005306D6"/>
    <w:rsid w:val="005319E1"/>
    <w:rsid w:val="00533C0F"/>
    <w:rsid w:val="00535CE9"/>
    <w:rsid w:val="00544222"/>
    <w:rsid w:val="00551328"/>
    <w:rsid w:val="005517BC"/>
    <w:rsid w:val="00580D32"/>
    <w:rsid w:val="00582897"/>
    <w:rsid w:val="0058378B"/>
    <w:rsid w:val="005A344A"/>
    <w:rsid w:val="005A6B08"/>
    <w:rsid w:val="005B59C1"/>
    <w:rsid w:val="005C54B0"/>
    <w:rsid w:val="005F453B"/>
    <w:rsid w:val="00617C57"/>
    <w:rsid w:val="00633D2C"/>
    <w:rsid w:val="00646F46"/>
    <w:rsid w:val="00653F2C"/>
    <w:rsid w:val="00670A5D"/>
    <w:rsid w:val="00683F35"/>
    <w:rsid w:val="006A1D88"/>
    <w:rsid w:val="006A47DB"/>
    <w:rsid w:val="006C4FD9"/>
    <w:rsid w:val="006E6349"/>
    <w:rsid w:val="007003B0"/>
    <w:rsid w:val="007033BD"/>
    <w:rsid w:val="0070782A"/>
    <w:rsid w:val="00720457"/>
    <w:rsid w:val="00724908"/>
    <w:rsid w:val="00745308"/>
    <w:rsid w:val="00763326"/>
    <w:rsid w:val="0076490C"/>
    <w:rsid w:val="00770B55"/>
    <w:rsid w:val="007A6694"/>
    <w:rsid w:val="007C7E2B"/>
    <w:rsid w:val="007D1192"/>
    <w:rsid w:val="007F33A1"/>
    <w:rsid w:val="007F6DB9"/>
    <w:rsid w:val="008108BD"/>
    <w:rsid w:val="00822CA4"/>
    <w:rsid w:val="008421D3"/>
    <w:rsid w:val="0086718A"/>
    <w:rsid w:val="00872025"/>
    <w:rsid w:val="00880503"/>
    <w:rsid w:val="00887A2C"/>
    <w:rsid w:val="008A1D3E"/>
    <w:rsid w:val="008C2B3F"/>
    <w:rsid w:val="008D183D"/>
    <w:rsid w:val="008D63D1"/>
    <w:rsid w:val="008E4787"/>
    <w:rsid w:val="008E7D31"/>
    <w:rsid w:val="008F41A5"/>
    <w:rsid w:val="008F64C5"/>
    <w:rsid w:val="00946ADC"/>
    <w:rsid w:val="009565F8"/>
    <w:rsid w:val="00974303"/>
    <w:rsid w:val="00974741"/>
    <w:rsid w:val="00982927"/>
    <w:rsid w:val="00984EB9"/>
    <w:rsid w:val="0099062C"/>
    <w:rsid w:val="00994E1F"/>
    <w:rsid w:val="009A0254"/>
    <w:rsid w:val="009A23C1"/>
    <w:rsid w:val="009B57F7"/>
    <w:rsid w:val="009B6FE8"/>
    <w:rsid w:val="009C1C50"/>
    <w:rsid w:val="00A077C4"/>
    <w:rsid w:val="00A13AB5"/>
    <w:rsid w:val="00A41967"/>
    <w:rsid w:val="00A44068"/>
    <w:rsid w:val="00A51F16"/>
    <w:rsid w:val="00A675D6"/>
    <w:rsid w:val="00A775DF"/>
    <w:rsid w:val="00AA5B5D"/>
    <w:rsid w:val="00AB426F"/>
    <w:rsid w:val="00AB548A"/>
    <w:rsid w:val="00AD5AED"/>
    <w:rsid w:val="00AE2859"/>
    <w:rsid w:val="00AF0F91"/>
    <w:rsid w:val="00B157B8"/>
    <w:rsid w:val="00B1785A"/>
    <w:rsid w:val="00B20996"/>
    <w:rsid w:val="00B42FC5"/>
    <w:rsid w:val="00B62207"/>
    <w:rsid w:val="00B70D0C"/>
    <w:rsid w:val="00B73AC9"/>
    <w:rsid w:val="00B76A1C"/>
    <w:rsid w:val="00B9355E"/>
    <w:rsid w:val="00BB1D10"/>
    <w:rsid w:val="00BC12C6"/>
    <w:rsid w:val="00BE1766"/>
    <w:rsid w:val="00BE618E"/>
    <w:rsid w:val="00BF0A31"/>
    <w:rsid w:val="00C16039"/>
    <w:rsid w:val="00C201BA"/>
    <w:rsid w:val="00C22494"/>
    <w:rsid w:val="00C3433D"/>
    <w:rsid w:val="00C53C1F"/>
    <w:rsid w:val="00C569E1"/>
    <w:rsid w:val="00C64E10"/>
    <w:rsid w:val="00C807FF"/>
    <w:rsid w:val="00C81B53"/>
    <w:rsid w:val="00C9039E"/>
    <w:rsid w:val="00CB24C8"/>
    <w:rsid w:val="00CB7DFE"/>
    <w:rsid w:val="00CE3A58"/>
    <w:rsid w:val="00CF6591"/>
    <w:rsid w:val="00CF7DE1"/>
    <w:rsid w:val="00D17DC4"/>
    <w:rsid w:val="00D21775"/>
    <w:rsid w:val="00D45BF7"/>
    <w:rsid w:val="00D52344"/>
    <w:rsid w:val="00D72868"/>
    <w:rsid w:val="00DA0103"/>
    <w:rsid w:val="00DA3D4D"/>
    <w:rsid w:val="00DA7FC1"/>
    <w:rsid w:val="00DB5C50"/>
    <w:rsid w:val="00DB760A"/>
    <w:rsid w:val="00DD79BE"/>
    <w:rsid w:val="00DF7E68"/>
    <w:rsid w:val="00E03978"/>
    <w:rsid w:val="00E1502D"/>
    <w:rsid w:val="00E52165"/>
    <w:rsid w:val="00E62284"/>
    <w:rsid w:val="00E72715"/>
    <w:rsid w:val="00E814E6"/>
    <w:rsid w:val="00EB5966"/>
    <w:rsid w:val="00EC2AE1"/>
    <w:rsid w:val="00EC4E65"/>
    <w:rsid w:val="00EC5C88"/>
    <w:rsid w:val="00ED6974"/>
    <w:rsid w:val="00EE031B"/>
    <w:rsid w:val="00EE7F23"/>
    <w:rsid w:val="00EF5F8F"/>
    <w:rsid w:val="00F17C0A"/>
    <w:rsid w:val="00F20481"/>
    <w:rsid w:val="00F344AF"/>
    <w:rsid w:val="00F552ED"/>
    <w:rsid w:val="00F82577"/>
    <w:rsid w:val="00F86960"/>
    <w:rsid w:val="00F9544B"/>
    <w:rsid w:val="00FA4854"/>
    <w:rsid w:val="00FB1EB1"/>
    <w:rsid w:val="00FB5F93"/>
    <w:rsid w:val="00FC7A41"/>
    <w:rsid w:val="00FE4A20"/>
    <w:rsid w:val="00FF19B4"/>
    <w:rsid w:val="00FF680F"/>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377"/>
  </w:style>
  <w:style w:type="paragraph" w:styleId="Heading1">
    <w:name w:val="heading 1"/>
    <w:basedOn w:val="Normal"/>
    <w:next w:val="Normal"/>
    <w:link w:val="Heading1Char"/>
    <w:qFormat/>
    <w:rsid w:val="00294357"/>
    <w:pPr>
      <w:keepNext/>
      <w:keepLines/>
      <w:spacing w:before="320" w:after="0" w:line="240" w:lineRule="auto"/>
      <w:outlineLvl w:val="0"/>
    </w:pPr>
    <w:rPr>
      <w:rFonts w:ascii="Arial" w:eastAsia="Times New Roman" w:hAnsi="Arial" w:cs="Times New Roman"/>
      <w:b/>
      <w:sz w:val="32"/>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rsid w:val="004D0377"/>
    <w:pPr>
      <w:autoSpaceDE w:val="0"/>
      <w:autoSpaceDN w:val="0"/>
      <w:adjustRightInd w:val="0"/>
      <w:spacing w:before="240" w:after="0" w:line="240" w:lineRule="atLeast"/>
      <w:jc w:val="both"/>
    </w:pPr>
    <w:rPr>
      <w:rFonts w:ascii="Times New Roman" w:hAnsi="Times New Roman" w:cs="Times New Roman"/>
      <w:color w:val="000000"/>
      <w:w w:val="0"/>
      <w:sz w:val="20"/>
      <w:szCs w:val="20"/>
      <w:lang w:val="en-US"/>
    </w:rPr>
  </w:style>
  <w:style w:type="paragraph" w:customStyle="1" w:styleId="Body">
    <w:name w:val="Body"/>
    <w:uiPriority w:val="99"/>
    <w:rsid w:val="004D0377"/>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lang w:val="en-US"/>
    </w:rPr>
  </w:style>
  <w:style w:type="paragraph" w:customStyle="1" w:styleId="CellBody">
    <w:name w:val="CellBody"/>
    <w:uiPriority w:val="99"/>
    <w:rsid w:val="004D0377"/>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val="en-US"/>
    </w:rPr>
  </w:style>
  <w:style w:type="paragraph" w:customStyle="1" w:styleId="FigTitle">
    <w:name w:val="FigTitle"/>
    <w:uiPriority w:val="99"/>
    <w:rsid w:val="004D0377"/>
    <w:pPr>
      <w:widowControl w:val="0"/>
      <w:autoSpaceDE w:val="0"/>
      <w:autoSpaceDN w:val="0"/>
      <w:adjustRightInd w:val="0"/>
      <w:spacing w:before="240" w:after="0" w:line="240" w:lineRule="atLeast"/>
      <w:jc w:val="center"/>
    </w:pPr>
    <w:rPr>
      <w:rFonts w:ascii="Arial" w:hAnsi="Arial" w:cs="Arial"/>
      <w:b/>
      <w:bCs/>
      <w:color w:val="000000"/>
      <w:w w:val="0"/>
      <w:sz w:val="20"/>
      <w:szCs w:val="20"/>
      <w:lang w:val="en-US"/>
    </w:rPr>
  </w:style>
  <w:style w:type="paragraph" w:customStyle="1" w:styleId="H4">
    <w:name w:val="H4"/>
    <w:aliases w:val="1.1.1.1"/>
    <w:next w:val="T"/>
    <w:uiPriority w:val="99"/>
    <w:rsid w:val="004D03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val="en-US"/>
    </w:rPr>
  </w:style>
  <w:style w:type="paragraph" w:customStyle="1" w:styleId="T">
    <w:name w:val="T"/>
    <w:aliases w:val="Text"/>
    <w:uiPriority w:val="99"/>
    <w:rsid w:val="004D03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color w:val="000000"/>
      <w:w w:val="0"/>
      <w:sz w:val="20"/>
      <w:szCs w:val="20"/>
      <w:lang w:val="en-US"/>
    </w:rPr>
  </w:style>
  <w:style w:type="paragraph" w:customStyle="1" w:styleId="TableTitle">
    <w:name w:val="TableTitle"/>
    <w:next w:val="Normal"/>
    <w:uiPriority w:val="99"/>
    <w:rsid w:val="004D0377"/>
    <w:pPr>
      <w:widowControl w:val="0"/>
      <w:autoSpaceDE w:val="0"/>
      <w:autoSpaceDN w:val="0"/>
      <w:adjustRightInd w:val="0"/>
      <w:spacing w:after="0" w:line="240" w:lineRule="atLeast"/>
      <w:jc w:val="center"/>
    </w:pPr>
    <w:rPr>
      <w:rFonts w:ascii="Arial" w:hAnsi="Arial" w:cs="Arial"/>
      <w:b/>
      <w:bCs/>
      <w:color w:val="000000"/>
      <w:w w:val="0"/>
      <w:sz w:val="20"/>
      <w:szCs w:val="20"/>
      <w:lang w:val="en-US"/>
    </w:rPr>
  </w:style>
  <w:style w:type="character" w:customStyle="1" w:styleId="editornote">
    <w:name w:val="editor_note"/>
    <w:uiPriority w:val="99"/>
    <w:rsid w:val="004D0377"/>
    <w:rPr>
      <w:rFonts w:ascii="Times New Roman" w:hAnsi="Times New Roman" w:cs="Times New Roman"/>
      <w:color w:val="FF0000"/>
      <w:spacing w:val="0"/>
      <w:w w:val="100"/>
      <w:sz w:val="20"/>
      <w:szCs w:val="20"/>
      <w:u w:val="none"/>
      <w:vertAlign w:val="baseline"/>
      <w:lang w:val="en-US"/>
    </w:rPr>
  </w:style>
  <w:style w:type="paragraph" w:styleId="BalloonText">
    <w:name w:val="Balloon Text"/>
    <w:basedOn w:val="Normal"/>
    <w:link w:val="BalloonTextChar"/>
    <w:uiPriority w:val="99"/>
    <w:semiHidden/>
    <w:unhideWhenUsed/>
    <w:rsid w:val="004D0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377"/>
    <w:rPr>
      <w:rFonts w:ascii="Tahoma" w:hAnsi="Tahoma" w:cs="Tahoma"/>
      <w:sz w:val="16"/>
      <w:szCs w:val="16"/>
    </w:rPr>
  </w:style>
  <w:style w:type="paragraph" w:customStyle="1" w:styleId="T1">
    <w:name w:val="T1"/>
    <w:basedOn w:val="Normal"/>
    <w:rsid w:val="00D52344"/>
    <w:pPr>
      <w:spacing w:after="0" w:line="240" w:lineRule="auto"/>
      <w:jc w:val="center"/>
    </w:pPr>
    <w:rPr>
      <w:rFonts w:ascii="Times New Roman" w:eastAsia="Times New Roman" w:hAnsi="Times New Roman" w:cs="Times New Roman"/>
      <w:b/>
      <w:sz w:val="28"/>
      <w:szCs w:val="20"/>
      <w:lang w:val="en-GB" w:eastAsia="en-US"/>
    </w:rPr>
  </w:style>
  <w:style w:type="paragraph" w:customStyle="1" w:styleId="T2">
    <w:name w:val="T2"/>
    <w:basedOn w:val="T1"/>
    <w:rsid w:val="00D52344"/>
    <w:pPr>
      <w:spacing w:after="240"/>
      <w:ind w:left="720" w:right="720"/>
    </w:pPr>
  </w:style>
  <w:style w:type="paragraph" w:customStyle="1" w:styleId="figuretext">
    <w:name w:val="figure text"/>
    <w:uiPriority w:val="99"/>
    <w:rsid w:val="00EC4E65"/>
    <w:pPr>
      <w:widowControl w:val="0"/>
      <w:suppressAutoHyphens/>
      <w:autoSpaceDE w:val="0"/>
      <w:autoSpaceDN w:val="0"/>
      <w:adjustRightInd w:val="0"/>
      <w:spacing w:after="0" w:line="160" w:lineRule="atLeast"/>
      <w:jc w:val="center"/>
    </w:pPr>
    <w:rPr>
      <w:rFonts w:ascii="Arial" w:hAnsi="Arial" w:cs="Arial"/>
      <w:color w:val="000000"/>
      <w:w w:val="0"/>
      <w:sz w:val="16"/>
      <w:szCs w:val="16"/>
      <w:lang w:val="en-US"/>
    </w:rPr>
  </w:style>
  <w:style w:type="paragraph" w:customStyle="1" w:styleId="H">
    <w:name w:val="H"/>
    <w:aliases w:val="HangingIndent"/>
    <w:uiPriority w:val="99"/>
    <w:rsid w:val="008108BD"/>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val="en-US"/>
    </w:rPr>
  </w:style>
  <w:style w:type="paragraph" w:customStyle="1" w:styleId="H2">
    <w:name w:val="H2"/>
    <w:aliases w:val="1.1"/>
    <w:next w:val="T"/>
    <w:uiPriority w:val="99"/>
    <w:rsid w:val="008108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val="en-US"/>
    </w:rPr>
  </w:style>
  <w:style w:type="table" w:styleId="TableGrid">
    <w:name w:val="Table Grid"/>
    <w:basedOn w:val="TableNormal"/>
    <w:uiPriority w:val="59"/>
    <w:rsid w:val="00720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DA3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D4D"/>
  </w:style>
  <w:style w:type="paragraph" w:styleId="Footer">
    <w:name w:val="footer"/>
    <w:basedOn w:val="Normal"/>
    <w:link w:val="FooterChar"/>
    <w:uiPriority w:val="99"/>
    <w:unhideWhenUsed/>
    <w:rsid w:val="00DA3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D4D"/>
  </w:style>
  <w:style w:type="character" w:customStyle="1" w:styleId="Heading1Char">
    <w:name w:val="Heading 1 Char"/>
    <w:basedOn w:val="DefaultParagraphFont"/>
    <w:link w:val="Heading1"/>
    <w:rsid w:val="00294357"/>
    <w:rPr>
      <w:rFonts w:ascii="Arial" w:eastAsia="Times New Roman" w:hAnsi="Arial" w:cs="Times New Roman"/>
      <w:b/>
      <w:sz w:val="32"/>
      <w:szCs w:val="20"/>
      <w:u w:val="single"/>
      <w:lang w:val="en-GB" w:eastAsia="en-US"/>
    </w:rPr>
  </w:style>
  <w:style w:type="character" w:styleId="Hyperlink">
    <w:name w:val="Hyperlink"/>
    <w:basedOn w:val="DefaultParagraphFont"/>
    <w:uiPriority w:val="99"/>
    <w:rsid w:val="00294357"/>
    <w:rPr>
      <w:color w:val="0000FF"/>
      <w:u w:val="single"/>
    </w:rPr>
  </w:style>
  <w:style w:type="paragraph" w:styleId="TOC1">
    <w:name w:val="toc 1"/>
    <w:basedOn w:val="Normal"/>
    <w:next w:val="Normal"/>
    <w:autoRedefine/>
    <w:uiPriority w:val="39"/>
    <w:qFormat/>
    <w:rsid w:val="00294357"/>
    <w:pPr>
      <w:spacing w:after="100" w:line="240" w:lineRule="auto"/>
    </w:pPr>
    <w:rPr>
      <w:rFonts w:ascii="Times New Roman" w:eastAsia="Times New Roman" w:hAnsi="Times New Roman" w:cs="Times New Roman"/>
      <w:szCs w:val="20"/>
      <w:lang w:val="en-GB" w:eastAsia="en-US"/>
    </w:rPr>
  </w:style>
  <w:style w:type="paragraph" w:styleId="TOCHeading">
    <w:name w:val="TOC Heading"/>
    <w:basedOn w:val="Heading1"/>
    <w:next w:val="Normal"/>
    <w:uiPriority w:val="39"/>
    <w:unhideWhenUsed/>
    <w:qFormat/>
    <w:rsid w:val="0029435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paragraph" w:styleId="NormalWeb">
    <w:name w:val="Normal (Web)"/>
    <w:basedOn w:val="Normal"/>
    <w:uiPriority w:val="99"/>
    <w:semiHidden/>
    <w:unhideWhenUsed/>
    <w:rsid w:val="00763326"/>
    <w:pPr>
      <w:spacing w:before="100" w:beforeAutospacing="1" w:after="100" w:afterAutospacing="1" w:line="240" w:lineRule="auto"/>
    </w:pPr>
    <w:rPr>
      <w:rFonts w:ascii="Times" w:hAnsi="Times" w:cs="Times New Roman"/>
      <w:sz w:val="20"/>
      <w:szCs w:val="20"/>
      <w:lang w:val="en-US" w:eastAsia="en-US"/>
    </w:rPr>
  </w:style>
  <w:style w:type="paragraph" w:styleId="DocumentMap">
    <w:name w:val="Document Map"/>
    <w:basedOn w:val="Normal"/>
    <w:link w:val="DocumentMapChar"/>
    <w:uiPriority w:val="99"/>
    <w:semiHidden/>
    <w:unhideWhenUsed/>
    <w:rsid w:val="0027730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7730D"/>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377"/>
  </w:style>
  <w:style w:type="paragraph" w:styleId="Heading1">
    <w:name w:val="heading 1"/>
    <w:basedOn w:val="Normal"/>
    <w:next w:val="Normal"/>
    <w:link w:val="Heading1Char"/>
    <w:qFormat/>
    <w:rsid w:val="00294357"/>
    <w:pPr>
      <w:keepNext/>
      <w:keepLines/>
      <w:spacing w:before="320" w:after="0" w:line="240" w:lineRule="auto"/>
      <w:outlineLvl w:val="0"/>
    </w:pPr>
    <w:rPr>
      <w:rFonts w:ascii="Arial" w:eastAsia="Times New Roman" w:hAnsi="Arial" w:cs="Times New Roman"/>
      <w:b/>
      <w:sz w:val="32"/>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rsid w:val="004D0377"/>
    <w:pPr>
      <w:autoSpaceDE w:val="0"/>
      <w:autoSpaceDN w:val="0"/>
      <w:adjustRightInd w:val="0"/>
      <w:spacing w:before="240" w:after="0" w:line="240" w:lineRule="atLeast"/>
      <w:jc w:val="both"/>
    </w:pPr>
    <w:rPr>
      <w:rFonts w:ascii="Times New Roman" w:hAnsi="Times New Roman" w:cs="Times New Roman"/>
      <w:color w:val="000000"/>
      <w:w w:val="0"/>
      <w:sz w:val="20"/>
      <w:szCs w:val="20"/>
      <w:lang w:val="en-US"/>
    </w:rPr>
  </w:style>
  <w:style w:type="paragraph" w:customStyle="1" w:styleId="Body">
    <w:name w:val="Body"/>
    <w:uiPriority w:val="99"/>
    <w:rsid w:val="004D0377"/>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lang w:val="en-US"/>
    </w:rPr>
  </w:style>
  <w:style w:type="paragraph" w:customStyle="1" w:styleId="CellBody">
    <w:name w:val="CellBody"/>
    <w:uiPriority w:val="99"/>
    <w:rsid w:val="004D0377"/>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val="en-US"/>
    </w:rPr>
  </w:style>
  <w:style w:type="paragraph" w:customStyle="1" w:styleId="FigTitle">
    <w:name w:val="FigTitle"/>
    <w:uiPriority w:val="99"/>
    <w:rsid w:val="004D0377"/>
    <w:pPr>
      <w:widowControl w:val="0"/>
      <w:autoSpaceDE w:val="0"/>
      <w:autoSpaceDN w:val="0"/>
      <w:adjustRightInd w:val="0"/>
      <w:spacing w:before="240" w:after="0" w:line="240" w:lineRule="atLeast"/>
      <w:jc w:val="center"/>
    </w:pPr>
    <w:rPr>
      <w:rFonts w:ascii="Arial" w:hAnsi="Arial" w:cs="Arial"/>
      <w:b/>
      <w:bCs/>
      <w:color w:val="000000"/>
      <w:w w:val="0"/>
      <w:sz w:val="20"/>
      <w:szCs w:val="20"/>
      <w:lang w:val="en-US"/>
    </w:rPr>
  </w:style>
  <w:style w:type="paragraph" w:customStyle="1" w:styleId="H4">
    <w:name w:val="H4"/>
    <w:aliases w:val="1.1.1.1"/>
    <w:next w:val="T"/>
    <w:uiPriority w:val="99"/>
    <w:rsid w:val="004D03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val="en-US"/>
    </w:rPr>
  </w:style>
  <w:style w:type="paragraph" w:customStyle="1" w:styleId="T">
    <w:name w:val="T"/>
    <w:aliases w:val="Text"/>
    <w:uiPriority w:val="99"/>
    <w:rsid w:val="004D03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color w:val="000000"/>
      <w:w w:val="0"/>
      <w:sz w:val="20"/>
      <w:szCs w:val="20"/>
      <w:lang w:val="en-US"/>
    </w:rPr>
  </w:style>
  <w:style w:type="paragraph" w:customStyle="1" w:styleId="TableTitle">
    <w:name w:val="TableTitle"/>
    <w:next w:val="Normal"/>
    <w:uiPriority w:val="99"/>
    <w:rsid w:val="004D0377"/>
    <w:pPr>
      <w:widowControl w:val="0"/>
      <w:autoSpaceDE w:val="0"/>
      <w:autoSpaceDN w:val="0"/>
      <w:adjustRightInd w:val="0"/>
      <w:spacing w:after="0" w:line="240" w:lineRule="atLeast"/>
      <w:jc w:val="center"/>
    </w:pPr>
    <w:rPr>
      <w:rFonts w:ascii="Arial" w:hAnsi="Arial" w:cs="Arial"/>
      <w:b/>
      <w:bCs/>
      <w:color w:val="000000"/>
      <w:w w:val="0"/>
      <w:sz w:val="20"/>
      <w:szCs w:val="20"/>
      <w:lang w:val="en-US"/>
    </w:rPr>
  </w:style>
  <w:style w:type="character" w:customStyle="1" w:styleId="editornote">
    <w:name w:val="editor_note"/>
    <w:uiPriority w:val="99"/>
    <w:rsid w:val="004D0377"/>
    <w:rPr>
      <w:rFonts w:ascii="Times New Roman" w:hAnsi="Times New Roman" w:cs="Times New Roman"/>
      <w:color w:val="FF0000"/>
      <w:spacing w:val="0"/>
      <w:w w:val="100"/>
      <w:sz w:val="20"/>
      <w:szCs w:val="20"/>
      <w:u w:val="none"/>
      <w:vertAlign w:val="baseline"/>
      <w:lang w:val="en-US"/>
    </w:rPr>
  </w:style>
  <w:style w:type="paragraph" w:styleId="BalloonText">
    <w:name w:val="Balloon Text"/>
    <w:basedOn w:val="Normal"/>
    <w:link w:val="BalloonTextChar"/>
    <w:uiPriority w:val="99"/>
    <w:semiHidden/>
    <w:unhideWhenUsed/>
    <w:rsid w:val="004D0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377"/>
    <w:rPr>
      <w:rFonts w:ascii="Tahoma" w:hAnsi="Tahoma" w:cs="Tahoma"/>
      <w:sz w:val="16"/>
      <w:szCs w:val="16"/>
    </w:rPr>
  </w:style>
  <w:style w:type="paragraph" w:customStyle="1" w:styleId="T1">
    <w:name w:val="T1"/>
    <w:basedOn w:val="Normal"/>
    <w:rsid w:val="00D52344"/>
    <w:pPr>
      <w:spacing w:after="0" w:line="240" w:lineRule="auto"/>
      <w:jc w:val="center"/>
    </w:pPr>
    <w:rPr>
      <w:rFonts w:ascii="Times New Roman" w:eastAsia="Times New Roman" w:hAnsi="Times New Roman" w:cs="Times New Roman"/>
      <w:b/>
      <w:sz w:val="28"/>
      <w:szCs w:val="20"/>
      <w:lang w:val="en-GB" w:eastAsia="en-US"/>
    </w:rPr>
  </w:style>
  <w:style w:type="paragraph" w:customStyle="1" w:styleId="T2">
    <w:name w:val="T2"/>
    <w:basedOn w:val="T1"/>
    <w:rsid w:val="00D52344"/>
    <w:pPr>
      <w:spacing w:after="240"/>
      <w:ind w:left="720" w:right="720"/>
    </w:pPr>
  </w:style>
  <w:style w:type="paragraph" w:customStyle="1" w:styleId="figuretext">
    <w:name w:val="figure text"/>
    <w:uiPriority w:val="99"/>
    <w:rsid w:val="00EC4E65"/>
    <w:pPr>
      <w:widowControl w:val="0"/>
      <w:suppressAutoHyphens/>
      <w:autoSpaceDE w:val="0"/>
      <w:autoSpaceDN w:val="0"/>
      <w:adjustRightInd w:val="0"/>
      <w:spacing w:after="0" w:line="160" w:lineRule="atLeast"/>
      <w:jc w:val="center"/>
    </w:pPr>
    <w:rPr>
      <w:rFonts w:ascii="Arial" w:hAnsi="Arial" w:cs="Arial"/>
      <w:color w:val="000000"/>
      <w:w w:val="0"/>
      <w:sz w:val="16"/>
      <w:szCs w:val="16"/>
      <w:lang w:val="en-US"/>
    </w:rPr>
  </w:style>
  <w:style w:type="paragraph" w:customStyle="1" w:styleId="H">
    <w:name w:val="H"/>
    <w:aliases w:val="HangingIndent"/>
    <w:uiPriority w:val="99"/>
    <w:rsid w:val="008108BD"/>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val="en-US"/>
    </w:rPr>
  </w:style>
  <w:style w:type="paragraph" w:customStyle="1" w:styleId="H2">
    <w:name w:val="H2"/>
    <w:aliases w:val="1.1"/>
    <w:next w:val="T"/>
    <w:uiPriority w:val="99"/>
    <w:rsid w:val="008108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val="en-US"/>
    </w:rPr>
  </w:style>
  <w:style w:type="table" w:styleId="TableGrid">
    <w:name w:val="Table Grid"/>
    <w:basedOn w:val="TableNormal"/>
    <w:uiPriority w:val="59"/>
    <w:rsid w:val="00720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DA3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D4D"/>
  </w:style>
  <w:style w:type="paragraph" w:styleId="Footer">
    <w:name w:val="footer"/>
    <w:basedOn w:val="Normal"/>
    <w:link w:val="FooterChar"/>
    <w:uiPriority w:val="99"/>
    <w:unhideWhenUsed/>
    <w:rsid w:val="00DA3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D4D"/>
  </w:style>
  <w:style w:type="character" w:customStyle="1" w:styleId="Heading1Char">
    <w:name w:val="Heading 1 Char"/>
    <w:basedOn w:val="DefaultParagraphFont"/>
    <w:link w:val="Heading1"/>
    <w:rsid w:val="00294357"/>
    <w:rPr>
      <w:rFonts w:ascii="Arial" w:eastAsia="Times New Roman" w:hAnsi="Arial" w:cs="Times New Roman"/>
      <w:b/>
      <w:sz w:val="32"/>
      <w:szCs w:val="20"/>
      <w:u w:val="single"/>
      <w:lang w:val="en-GB" w:eastAsia="en-US"/>
    </w:rPr>
  </w:style>
  <w:style w:type="character" w:styleId="Hyperlink">
    <w:name w:val="Hyperlink"/>
    <w:basedOn w:val="DefaultParagraphFont"/>
    <w:uiPriority w:val="99"/>
    <w:rsid w:val="00294357"/>
    <w:rPr>
      <w:color w:val="0000FF"/>
      <w:u w:val="single"/>
    </w:rPr>
  </w:style>
  <w:style w:type="paragraph" w:styleId="TOC1">
    <w:name w:val="toc 1"/>
    <w:basedOn w:val="Normal"/>
    <w:next w:val="Normal"/>
    <w:autoRedefine/>
    <w:uiPriority w:val="39"/>
    <w:qFormat/>
    <w:rsid w:val="00294357"/>
    <w:pPr>
      <w:spacing w:after="100" w:line="240" w:lineRule="auto"/>
    </w:pPr>
    <w:rPr>
      <w:rFonts w:ascii="Times New Roman" w:eastAsia="Times New Roman" w:hAnsi="Times New Roman" w:cs="Times New Roman"/>
      <w:szCs w:val="20"/>
      <w:lang w:val="en-GB" w:eastAsia="en-US"/>
    </w:rPr>
  </w:style>
  <w:style w:type="paragraph" w:styleId="TOCHeading">
    <w:name w:val="TOC Heading"/>
    <w:basedOn w:val="Heading1"/>
    <w:next w:val="Normal"/>
    <w:uiPriority w:val="39"/>
    <w:unhideWhenUsed/>
    <w:qFormat/>
    <w:rsid w:val="0029435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paragraph" w:styleId="NormalWeb">
    <w:name w:val="Normal (Web)"/>
    <w:basedOn w:val="Normal"/>
    <w:uiPriority w:val="99"/>
    <w:semiHidden/>
    <w:unhideWhenUsed/>
    <w:rsid w:val="00763326"/>
    <w:pPr>
      <w:spacing w:before="100" w:beforeAutospacing="1" w:after="100" w:afterAutospacing="1" w:line="240" w:lineRule="auto"/>
    </w:pPr>
    <w:rPr>
      <w:rFonts w:ascii="Times" w:hAnsi="Times"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394887181">
      <w:bodyDiv w:val="1"/>
      <w:marLeft w:val="0"/>
      <w:marRight w:val="0"/>
      <w:marTop w:val="0"/>
      <w:marBottom w:val="0"/>
      <w:divBdr>
        <w:top w:val="none" w:sz="0" w:space="0" w:color="auto"/>
        <w:left w:val="none" w:sz="0" w:space="0" w:color="auto"/>
        <w:bottom w:val="none" w:sz="0" w:space="0" w:color="auto"/>
        <w:right w:val="none" w:sz="0" w:space="0" w:color="auto"/>
      </w:divBdr>
    </w:div>
    <w:div w:id="160938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zhou@i2r.a-star.edu.sg" TargetMode="Externa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ittabrata.ghosh@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80A6C1-9FC0-47EB-B55D-72CFC2D3A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5</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I2R</Company>
  <LinksUpToDate>false</LinksUpToDate>
  <CharactersWithSpaces>7669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ZhouYuan</dc:creator>
  <cp:lastModifiedBy>Yuan Zhou</cp:lastModifiedBy>
  <cp:revision>41</cp:revision>
  <dcterms:created xsi:type="dcterms:W3CDTF">2013-07-31T03:00:00Z</dcterms:created>
  <dcterms:modified xsi:type="dcterms:W3CDTF">2013-08-22T09:10:00Z</dcterms:modified>
</cp:coreProperties>
</file>