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F3BA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A06E1B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915216" w14:textId="77777777" w:rsidR="00CA09B2" w:rsidRDefault="00B7092A" w:rsidP="0088449E">
            <w:pPr>
              <w:pStyle w:val="T2"/>
              <w:rPr>
                <w:lang w:eastAsia="zh-CN"/>
              </w:rPr>
            </w:pPr>
            <w:bookmarkStart w:id="0" w:name="_GoBack"/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88449E">
              <w:rPr>
                <w:rFonts w:hint="eastAsia"/>
                <w:sz w:val="36"/>
                <w:lang w:val="en-US" w:eastAsia="zh-CN"/>
              </w:rPr>
              <w:t>130702</w:t>
            </w:r>
            <w:bookmarkEnd w:id="0"/>
          </w:p>
        </w:tc>
      </w:tr>
      <w:tr w:rsidR="00CA09B2" w14:paraId="018C58A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0F285E" w14:textId="77777777" w:rsidR="00CA09B2" w:rsidRDefault="00CA09B2" w:rsidP="00184FE8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2013-</w:t>
            </w:r>
            <w:r w:rsidR="00CA7C8E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184FE8">
              <w:rPr>
                <w:rFonts w:hint="eastAsia"/>
                <w:b w:val="0"/>
                <w:sz w:val="22"/>
                <w:lang w:eastAsia="zh-CN"/>
              </w:rPr>
              <w:t>7</w:t>
            </w:r>
            <w:r w:rsidR="00EE67A9">
              <w:rPr>
                <w:b w:val="0"/>
                <w:sz w:val="22"/>
              </w:rPr>
              <w:t>-</w:t>
            </w:r>
            <w:r w:rsidR="00025A46">
              <w:rPr>
                <w:rFonts w:hint="eastAsia"/>
                <w:b w:val="0"/>
                <w:sz w:val="22"/>
                <w:lang w:eastAsia="zh-CN"/>
              </w:rPr>
              <w:t>11</w:t>
            </w:r>
          </w:p>
        </w:tc>
      </w:tr>
      <w:tr w:rsidR="00CA09B2" w14:paraId="297EA5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326C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84B6AE" w14:textId="77777777">
        <w:trPr>
          <w:jc w:val="center"/>
        </w:trPr>
        <w:tc>
          <w:tcPr>
            <w:tcW w:w="1336" w:type="dxa"/>
            <w:vAlign w:val="center"/>
          </w:tcPr>
          <w:p w14:paraId="7A9552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D828F0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4B648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FFF9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B4BC3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78B2" w14:paraId="107C894B" w14:textId="77777777">
        <w:trPr>
          <w:jc w:val="center"/>
        </w:trPr>
        <w:tc>
          <w:tcPr>
            <w:tcW w:w="1336" w:type="dxa"/>
            <w:vAlign w:val="center"/>
          </w:tcPr>
          <w:p w14:paraId="22612FB1" w14:textId="77777777" w:rsidR="008A78B2" w:rsidRDefault="000F7C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Yan Zhuang</w:t>
            </w:r>
          </w:p>
        </w:tc>
        <w:tc>
          <w:tcPr>
            <w:tcW w:w="2064" w:type="dxa"/>
            <w:vAlign w:val="center"/>
          </w:tcPr>
          <w:p w14:paraId="056F6428" w14:textId="77777777" w:rsidR="008A78B2" w:rsidRDefault="000F7C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1D62179E" w14:textId="77777777" w:rsidR="008A78B2" w:rsidRDefault="000F7C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F7C19">
              <w:rPr>
                <w:b w:val="0"/>
                <w:sz w:val="20"/>
                <w:lang w:val="en-US" w:eastAsia="zh-CN"/>
              </w:rPr>
              <w:t xml:space="preserve">101 Software Avenue </w:t>
            </w:r>
            <w:proofErr w:type="spellStart"/>
            <w:r w:rsidRPr="000F7C19">
              <w:rPr>
                <w:b w:val="0"/>
                <w:sz w:val="20"/>
                <w:lang w:val="en-US" w:eastAsia="zh-CN"/>
              </w:rPr>
              <w:t>Yuhua</w:t>
            </w:r>
            <w:proofErr w:type="spellEnd"/>
            <w:r w:rsidRPr="000F7C19">
              <w:rPr>
                <w:b w:val="0"/>
                <w:sz w:val="20"/>
                <w:lang w:val="en-US" w:eastAsia="zh-CN"/>
              </w:rPr>
              <w:t xml:space="preserve"> District, Nanjing 210012, </w:t>
            </w:r>
            <w:proofErr w:type="spellStart"/>
            <w:r w:rsidRPr="000F7C19">
              <w:rPr>
                <w:b w:val="0"/>
                <w:sz w:val="20"/>
                <w:lang w:val="en-US" w:eastAsia="zh-CN"/>
              </w:rPr>
              <w:t>P.R.China</w:t>
            </w:r>
            <w:proofErr w:type="spellEnd"/>
          </w:p>
        </w:tc>
        <w:tc>
          <w:tcPr>
            <w:tcW w:w="1715" w:type="dxa"/>
            <w:vAlign w:val="center"/>
          </w:tcPr>
          <w:p w14:paraId="5730CE01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065BF2C1" w14:textId="77777777" w:rsidR="008A78B2" w:rsidRDefault="000F7C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Zhuangyan</w:t>
            </w:r>
            <w:r>
              <w:rPr>
                <w:rFonts w:hint="eastAsia"/>
                <w:b w:val="0"/>
                <w:sz w:val="16"/>
                <w:lang w:val="en-US" w:eastAsia="zh-CN"/>
              </w:rPr>
              <w:t>.zhuang@huawei.com</w:t>
            </w:r>
          </w:p>
        </w:tc>
      </w:tr>
      <w:tr w:rsidR="00CA09B2" w14:paraId="5AE7275F" w14:textId="77777777">
        <w:trPr>
          <w:jc w:val="center"/>
        </w:trPr>
        <w:tc>
          <w:tcPr>
            <w:tcW w:w="1336" w:type="dxa"/>
            <w:vAlign w:val="center"/>
          </w:tcPr>
          <w:p w14:paraId="14ABB80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AC067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25DA2B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D3906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BB2E2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0DE5C19" w14:textId="77777777" w:rsidR="00CA09B2" w:rsidRDefault="005F058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8C04E4" wp14:editId="33A466C3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04E85" w14:textId="77777777" w:rsidR="00B744CC" w:rsidRDefault="00B744C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980E5BC" w14:textId="77777777" w:rsidR="00B744CC" w:rsidRDefault="00B744CC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meeting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Group teleconference on 201</w:t>
                            </w:r>
                            <w:r>
                              <w:rPr>
                                <w:lang w:val="en-US"/>
                              </w:rPr>
                              <w:t>3-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07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02</w:t>
                            </w:r>
                            <w:r>
                              <w:t>.</w:t>
                            </w:r>
                          </w:p>
                          <w:p w14:paraId="50FA3796" w14:textId="77777777" w:rsidR="00B744CC" w:rsidRDefault="00B744CC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02704E85" w14:textId="77777777" w:rsidR="00B744CC" w:rsidRDefault="00B744C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980E5BC" w14:textId="77777777" w:rsidR="00B744CC" w:rsidRDefault="00B744CC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meeting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Group teleconference on 201</w:t>
                      </w:r>
                      <w:r>
                        <w:rPr>
                          <w:lang w:val="en-US"/>
                        </w:rPr>
                        <w:t>3-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07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02</w:t>
                      </w:r>
                      <w:r>
                        <w:t>.</w:t>
                      </w:r>
                    </w:p>
                    <w:p w14:paraId="50FA3796" w14:textId="77777777" w:rsidR="00B744CC" w:rsidRDefault="00B744CC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D801D33" w14:textId="77777777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00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CC75EF">
        <w:rPr>
          <w:rFonts w:eastAsia="宋体" w:hint="eastAsia"/>
          <w:lang w:eastAsia="zh-CN"/>
        </w:rPr>
        <w:t>06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 xml:space="preserve">00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56ECF994" w14:textId="77777777" w:rsidR="00CA09B2" w:rsidRPr="00053080" w:rsidRDefault="00184FE8" w:rsidP="0035208D">
      <w:pPr>
        <w:pStyle w:val="Title"/>
        <w:rPr>
          <w:sz w:val="48"/>
        </w:rPr>
      </w:pPr>
      <w:r>
        <w:rPr>
          <w:rFonts w:eastAsia="宋体" w:hint="eastAsia"/>
          <w:sz w:val="48"/>
          <w:lang w:eastAsia="zh-CN"/>
        </w:rPr>
        <w:t>July</w:t>
      </w:r>
      <w:r w:rsidR="00FB3F75">
        <w:rPr>
          <w:rFonts w:eastAsia="宋体" w:hint="eastAsia"/>
          <w:sz w:val="48"/>
          <w:lang w:eastAsia="zh-CN"/>
        </w:rPr>
        <w:t xml:space="preserve"> </w:t>
      </w:r>
      <w:r w:rsidR="00CC75EF">
        <w:rPr>
          <w:rFonts w:eastAsia="宋体" w:hint="eastAsia"/>
          <w:sz w:val="48"/>
          <w:lang w:eastAsia="zh-CN"/>
        </w:rPr>
        <w:t>2</w:t>
      </w:r>
      <w:r w:rsidR="00EE67A9">
        <w:rPr>
          <w:sz w:val="48"/>
        </w:rPr>
        <w:t>, 2013</w:t>
      </w:r>
    </w:p>
    <w:p w14:paraId="5C2F8A9D" w14:textId="77777777" w:rsidR="000E1EC3" w:rsidRDefault="00EE67A9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="000E1EC3">
        <w:rPr>
          <w:sz w:val="24"/>
          <w:szCs w:val="24"/>
        </w:rPr>
        <w:t>Chaired by Donald Eastlake</w:t>
      </w:r>
      <w:r w:rsidR="005965CF">
        <w:rPr>
          <w:sz w:val="24"/>
          <w:szCs w:val="24"/>
        </w:rPr>
        <w:t xml:space="preserve"> (Huawei)</w:t>
      </w:r>
      <w:r>
        <w:rPr>
          <w:sz w:val="24"/>
          <w:szCs w:val="24"/>
        </w:rPr>
        <w:t xml:space="preserve"> and Norm Finn</w:t>
      </w:r>
      <w:r w:rsidR="005965CF">
        <w:rPr>
          <w:sz w:val="24"/>
          <w:szCs w:val="24"/>
        </w:rPr>
        <w:t xml:space="preserve"> (Cisco)</w:t>
      </w:r>
      <w:r w:rsidR="000E1EC3">
        <w:rPr>
          <w:sz w:val="24"/>
          <w:szCs w:val="24"/>
        </w:rPr>
        <w:t>.</w:t>
      </w:r>
    </w:p>
    <w:p w14:paraId="26E59FCC" w14:textId="77777777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Notes taken by </w:t>
      </w:r>
      <w:r w:rsidR="00954F4D">
        <w:rPr>
          <w:rFonts w:hint="eastAsia"/>
          <w:sz w:val="24"/>
          <w:szCs w:val="24"/>
          <w:lang w:eastAsia="zh-CN"/>
        </w:rPr>
        <w:t>Yan Zhuang</w:t>
      </w:r>
      <w:r>
        <w:rPr>
          <w:sz w:val="24"/>
          <w:szCs w:val="24"/>
        </w:rPr>
        <w:t>.</w:t>
      </w:r>
      <w:proofErr w:type="gramEnd"/>
    </w:p>
    <w:p w14:paraId="52302B20" w14:textId="77777777" w:rsidR="001076C4" w:rsidRDefault="001076C4">
      <w:pPr>
        <w:rPr>
          <w:sz w:val="24"/>
          <w:szCs w:val="24"/>
        </w:rPr>
      </w:pPr>
    </w:p>
    <w:p w14:paraId="1CF3588C" w14:textId="77777777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B82DE6">
        <w:rPr>
          <w:sz w:val="24"/>
          <w:szCs w:val="24"/>
        </w:rPr>
        <w:t>Donald Eastlake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14:paraId="3E98B83E" w14:textId="77777777" w:rsidR="00EE67A9" w:rsidRDefault="00EE67A9">
      <w:pPr>
        <w:rPr>
          <w:sz w:val="24"/>
          <w:szCs w:val="24"/>
          <w:lang w:eastAsia="zh-CN"/>
        </w:rPr>
      </w:pPr>
    </w:p>
    <w:p w14:paraId="03E10402" w14:textId="77777777" w:rsidR="00D647E8" w:rsidRDefault="00D647E8">
      <w:pPr>
        <w:rPr>
          <w:sz w:val="24"/>
          <w:szCs w:val="24"/>
          <w:lang w:eastAsia="zh-CN"/>
        </w:rPr>
      </w:pPr>
    </w:p>
    <w:p w14:paraId="6A638043" w14:textId="77777777" w:rsidR="00D647E8" w:rsidRDefault="00657011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 (</w:t>
      </w:r>
      <w:proofErr w:type="spellStart"/>
      <w:r>
        <w:rPr>
          <w:rFonts w:hint="eastAsia"/>
          <w:sz w:val="24"/>
          <w:szCs w:val="24"/>
          <w:lang w:eastAsia="zh-CN"/>
        </w:rPr>
        <w:t>Spectralink</w:t>
      </w:r>
      <w:proofErr w:type="spellEnd"/>
      <w:r>
        <w:rPr>
          <w:rFonts w:hint="eastAsia"/>
          <w:sz w:val="24"/>
          <w:szCs w:val="24"/>
          <w:lang w:eastAsia="zh-CN"/>
        </w:rPr>
        <w:t>)</w:t>
      </w:r>
      <w:r w:rsidR="005C51CF">
        <w:rPr>
          <w:rFonts w:hint="eastAsia"/>
          <w:sz w:val="24"/>
          <w:szCs w:val="24"/>
          <w:lang w:eastAsia="zh-CN"/>
        </w:rPr>
        <w:t xml:space="preserve"> presented document </w:t>
      </w:r>
      <w:r w:rsidR="005C51CF">
        <w:rPr>
          <w:sz w:val="24"/>
          <w:szCs w:val="24"/>
          <w:lang w:eastAsia="zh-CN"/>
        </w:rPr>
        <w:t>13-0</w:t>
      </w:r>
      <w:r>
        <w:rPr>
          <w:rFonts w:hint="eastAsia"/>
          <w:sz w:val="24"/>
          <w:szCs w:val="24"/>
          <w:lang w:eastAsia="zh-CN"/>
        </w:rPr>
        <w:t>479</w:t>
      </w:r>
      <w:r w:rsidR="00B744CC">
        <w:rPr>
          <w:sz w:val="24"/>
          <w:szCs w:val="24"/>
          <w:lang w:eastAsia="zh-CN"/>
        </w:rPr>
        <w:t>r2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“</w:t>
      </w:r>
      <w:r w:rsidRPr="00C14293">
        <w:rPr>
          <w:rFonts w:hint="eastAsia"/>
          <w:b/>
          <w:sz w:val="24"/>
          <w:szCs w:val="24"/>
          <w:lang w:eastAsia="zh-CN"/>
        </w:rPr>
        <w:t>Portal diagram with DS using bridging network</w:t>
      </w:r>
      <w:r>
        <w:rPr>
          <w:sz w:val="24"/>
          <w:szCs w:val="24"/>
          <w:lang w:eastAsia="zh-CN"/>
        </w:rPr>
        <w:t>”</w:t>
      </w:r>
    </w:p>
    <w:p w14:paraId="063C8BBF" w14:textId="77777777" w:rsidR="00657011" w:rsidRDefault="00183779">
      <w:pPr>
        <w:rPr>
          <w:sz w:val="24"/>
          <w:szCs w:val="24"/>
          <w:lang w:eastAsia="zh-CN"/>
        </w:rPr>
      </w:pPr>
      <w:proofErr w:type="spellStart"/>
      <w:r w:rsidRPr="002A7A36">
        <w:rPr>
          <w:rFonts w:hint="eastAsia"/>
          <w:b/>
          <w:sz w:val="24"/>
          <w:szCs w:val="24"/>
          <w:lang w:eastAsia="zh-CN"/>
        </w:rPr>
        <w:t>Explaination</w:t>
      </w:r>
      <w:proofErr w:type="spellEnd"/>
      <w:r>
        <w:rPr>
          <w:rFonts w:hint="eastAsia"/>
          <w:sz w:val="24"/>
          <w:szCs w:val="24"/>
          <w:lang w:eastAsia="zh-CN"/>
        </w:rPr>
        <w:t xml:space="preserve">: Portal is a </w:t>
      </w:r>
      <w:r>
        <w:rPr>
          <w:sz w:val="24"/>
          <w:szCs w:val="24"/>
          <w:lang w:eastAsia="zh-CN"/>
        </w:rPr>
        <w:t>logical</w:t>
      </w:r>
      <w:r>
        <w:rPr>
          <w:rFonts w:hint="eastAsia"/>
          <w:sz w:val="24"/>
          <w:szCs w:val="24"/>
          <w:lang w:eastAsia="zh-CN"/>
        </w:rPr>
        <w:t xml:space="preserve"> concept. </w:t>
      </w:r>
      <w:r>
        <w:rPr>
          <w:sz w:val="24"/>
          <w:szCs w:val="24"/>
          <w:lang w:eastAsia="zh-CN"/>
        </w:rPr>
        <w:t>T</w:t>
      </w:r>
      <w:r>
        <w:rPr>
          <w:rFonts w:hint="eastAsia"/>
          <w:sz w:val="24"/>
          <w:szCs w:val="24"/>
          <w:lang w:eastAsia="zh-CN"/>
        </w:rPr>
        <w:t>he DS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 xml:space="preserve">s </w:t>
      </w:r>
      <w:r>
        <w:rPr>
          <w:sz w:val="24"/>
          <w:szCs w:val="24"/>
          <w:lang w:eastAsia="zh-CN"/>
        </w:rPr>
        <w:t>behaviour</w:t>
      </w:r>
      <w:r>
        <w:rPr>
          <w:rFonts w:hint="eastAsia"/>
          <w:sz w:val="24"/>
          <w:szCs w:val="24"/>
          <w:lang w:eastAsia="zh-CN"/>
        </w:rPr>
        <w:t xml:space="preserve"> is transmitting MSDU from one point to another. </w:t>
      </w:r>
      <w:r>
        <w:rPr>
          <w:sz w:val="24"/>
          <w:szCs w:val="24"/>
          <w:lang w:eastAsia="zh-CN"/>
        </w:rPr>
        <w:t>T</w:t>
      </w:r>
      <w:r>
        <w:rPr>
          <w:rFonts w:hint="eastAsia"/>
          <w:sz w:val="24"/>
          <w:szCs w:val="24"/>
          <w:lang w:eastAsia="zh-CN"/>
        </w:rPr>
        <w:t xml:space="preserve">he dash is where I first drew the </w:t>
      </w:r>
      <w:r w:rsidR="005F0588">
        <w:rPr>
          <w:sz w:val="24"/>
          <w:szCs w:val="24"/>
          <w:lang w:eastAsia="zh-CN"/>
        </w:rPr>
        <w:t>portal</w:t>
      </w:r>
      <w:r>
        <w:rPr>
          <w:rFonts w:hint="eastAsia"/>
          <w:sz w:val="24"/>
          <w:szCs w:val="24"/>
          <w:lang w:eastAsia="zh-CN"/>
        </w:rPr>
        <w:t xml:space="preserve">, which </w:t>
      </w:r>
      <w:r w:rsidR="005F0588">
        <w:rPr>
          <w:sz w:val="24"/>
          <w:szCs w:val="24"/>
          <w:lang w:eastAsia="zh-CN"/>
        </w:rPr>
        <w:t xml:space="preserve">is where </w:t>
      </w:r>
      <w:r>
        <w:rPr>
          <w:sz w:val="24"/>
          <w:szCs w:val="24"/>
          <w:lang w:eastAsia="zh-CN"/>
        </w:rPr>
        <w:t>I</w:t>
      </w:r>
      <w:r>
        <w:rPr>
          <w:rFonts w:hint="eastAsia"/>
          <w:sz w:val="24"/>
          <w:szCs w:val="24"/>
          <w:lang w:eastAsia="zh-CN"/>
        </w:rPr>
        <w:t xml:space="preserve"> think </w:t>
      </w:r>
      <w:r w:rsidR="00B744CC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>.11 people though</w:t>
      </w:r>
      <w:r w:rsidR="005F0588">
        <w:rPr>
          <w:sz w:val="24"/>
          <w:szCs w:val="24"/>
          <w:lang w:eastAsia="zh-CN"/>
        </w:rPr>
        <w:t>t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5F0588">
        <w:rPr>
          <w:sz w:val="24"/>
          <w:szCs w:val="24"/>
          <w:lang w:eastAsia="zh-CN"/>
        </w:rPr>
        <w:t xml:space="preserve">one boundary of </w:t>
      </w:r>
      <w:r>
        <w:rPr>
          <w:rFonts w:hint="eastAsia"/>
          <w:sz w:val="24"/>
          <w:szCs w:val="24"/>
          <w:lang w:eastAsia="zh-CN"/>
        </w:rPr>
        <w:t>the DS</w:t>
      </w:r>
      <w:r w:rsidR="005F0588">
        <w:rPr>
          <w:sz w:val="24"/>
          <w:szCs w:val="24"/>
          <w:lang w:eastAsia="zh-CN"/>
        </w:rPr>
        <w:t xml:space="preserve"> is</w:t>
      </w:r>
      <w:r>
        <w:rPr>
          <w:rFonts w:hint="eastAsia"/>
          <w:sz w:val="24"/>
          <w:szCs w:val="24"/>
          <w:lang w:eastAsia="zh-CN"/>
        </w:rPr>
        <w:t xml:space="preserve">. </w:t>
      </w:r>
      <w:r>
        <w:rPr>
          <w:sz w:val="24"/>
          <w:szCs w:val="24"/>
          <w:lang w:eastAsia="zh-CN"/>
        </w:rPr>
        <w:t>W</w:t>
      </w:r>
      <w:r>
        <w:rPr>
          <w:rFonts w:hint="eastAsia"/>
          <w:sz w:val="24"/>
          <w:szCs w:val="24"/>
          <w:lang w:eastAsia="zh-CN"/>
        </w:rPr>
        <w:t xml:space="preserve">hen communicating and going further, </w:t>
      </w:r>
      <w:r>
        <w:rPr>
          <w:sz w:val="24"/>
          <w:szCs w:val="24"/>
          <w:lang w:eastAsia="zh-CN"/>
        </w:rPr>
        <w:t>I</w:t>
      </w:r>
      <w:r>
        <w:rPr>
          <w:rFonts w:hint="eastAsia"/>
          <w:sz w:val="24"/>
          <w:szCs w:val="24"/>
          <w:lang w:eastAsia="zh-CN"/>
        </w:rPr>
        <w:t xml:space="preserve"> found there is no </w:t>
      </w:r>
      <w:r w:rsidR="00DB677D">
        <w:rPr>
          <w:sz w:val="24"/>
          <w:szCs w:val="24"/>
          <w:lang w:eastAsia="zh-CN"/>
        </w:rPr>
        <w:t>restriction;</w:t>
      </w:r>
      <w:r>
        <w:rPr>
          <w:rFonts w:hint="eastAsia"/>
          <w:sz w:val="24"/>
          <w:szCs w:val="24"/>
          <w:lang w:eastAsia="zh-CN"/>
        </w:rPr>
        <w:t xml:space="preserve"> hence, the DS can be </w:t>
      </w:r>
      <w:r>
        <w:rPr>
          <w:sz w:val="24"/>
          <w:szCs w:val="24"/>
          <w:lang w:eastAsia="zh-CN"/>
        </w:rPr>
        <w:t>logically</w:t>
      </w:r>
      <w:r>
        <w:rPr>
          <w:rFonts w:hint="eastAsia"/>
          <w:sz w:val="24"/>
          <w:szCs w:val="24"/>
          <w:lang w:eastAsia="zh-CN"/>
        </w:rPr>
        <w:t xml:space="preserve"> considered </w:t>
      </w:r>
      <w:r w:rsidR="00570C5D">
        <w:rPr>
          <w:rFonts w:hint="eastAsia"/>
          <w:sz w:val="24"/>
          <w:szCs w:val="24"/>
          <w:lang w:eastAsia="zh-CN"/>
        </w:rPr>
        <w:t>to involve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570C5D">
        <w:rPr>
          <w:sz w:val="24"/>
          <w:szCs w:val="24"/>
          <w:lang w:eastAsia="zh-CN"/>
        </w:rPr>
        <w:t>associate</w:t>
      </w:r>
      <w:r w:rsidR="00570C5D">
        <w:rPr>
          <w:rFonts w:hint="eastAsia"/>
          <w:sz w:val="24"/>
          <w:szCs w:val="24"/>
          <w:lang w:eastAsia="zh-CN"/>
        </w:rPr>
        <w:t>d</w:t>
      </w:r>
      <w:r w:rsidR="00DB677D">
        <w:rPr>
          <w:rFonts w:hint="eastAsia"/>
          <w:sz w:val="24"/>
          <w:szCs w:val="24"/>
          <w:lang w:eastAsia="zh-CN"/>
        </w:rPr>
        <w:t xml:space="preserve"> STAs, which are non-AP STAs.</w:t>
      </w:r>
    </w:p>
    <w:p w14:paraId="5BC9C619" w14:textId="77777777" w:rsidR="00DB677D" w:rsidRDefault="00DB677D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T</w:t>
      </w:r>
      <w:r>
        <w:rPr>
          <w:sz w:val="24"/>
          <w:szCs w:val="24"/>
          <w:lang w:eastAsia="zh-CN"/>
        </w:rPr>
        <w:t>h</w:t>
      </w:r>
      <w:r>
        <w:rPr>
          <w:rFonts w:hint="eastAsia"/>
          <w:sz w:val="24"/>
          <w:szCs w:val="24"/>
          <w:lang w:eastAsia="zh-CN"/>
        </w:rPr>
        <w:t xml:space="preserve">e red line is </w:t>
      </w:r>
      <w:r>
        <w:rPr>
          <w:sz w:val="24"/>
          <w:szCs w:val="24"/>
          <w:lang w:eastAsia="zh-CN"/>
        </w:rPr>
        <w:t>modelled</w:t>
      </w:r>
      <w:r>
        <w:rPr>
          <w:rFonts w:hint="eastAsia"/>
          <w:sz w:val="24"/>
          <w:szCs w:val="24"/>
          <w:lang w:eastAsia="zh-CN"/>
        </w:rPr>
        <w:t xml:space="preserve"> as p2p link.</w:t>
      </w:r>
    </w:p>
    <w:p w14:paraId="66C19142" w14:textId="77777777" w:rsidR="00DB677D" w:rsidRDefault="00C14293">
      <w:pPr>
        <w:rPr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Consideration</w:t>
      </w:r>
      <w:r w:rsidR="00DB677D">
        <w:rPr>
          <w:rFonts w:hint="eastAsia"/>
          <w:sz w:val="24"/>
          <w:szCs w:val="24"/>
          <w:lang w:eastAsia="zh-CN"/>
        </w:rPr>
        <w:t xml:space="preserve">: whether this STA </w:t>
      </w:r>
      <w:proofErr w:type="gramStart"/>
      <w:r w:rsidR="00DB677D">
        <w:rPr>
          <w:rFonts w:hint="eastAsia"/>
          <w:sz w:val="24"/>
          <w:szCs w:val="24"/>
          <w:lang w:eastAsia="zh-CN"/>
        </w:rPr>
        <w:t>bridge</w:t>
      </w:r>
      <w:proofErr w:type="gramEnd"/>
      <w:r w:rsidR="00DB677D">
        <w:rPr>
          <w:rFonts w:hint="eastAsia"/>
          <w:sz w:val="24"/>
          <w:szCs w:val="24"/>
          <w:lang w:eastAsia="zh-CN"/>
        </w:rPr>
        <w:t xml:space="preserve"> needs to have other p2p </w:t>
      </w:r>
      <w:r w:rsidR="00BC68E6">
        <w:rPr>
          <w:rFonts w:hint="eastAsia"/>
          <w:sz w:val="24"/>
          <w:szCs w:val="24"/>
          <w:lang w:eastAsia="zh-CN"/>
        </w:rPr>
        <w:t>link to other STAs through the wireless link.</w:t>
      </w:r>
      <w:r w:rsidR="00E03D09">
        <w:rPr>
          <w:rFonts w:hint="eastAsia"/>
          <w:sz w:val="24"/>
          <w:szCs w:val="24"/>
          <w:lang w:eastAsia="zh-CN"/>
        </w:rPr>
        <w:t xml:space="preserve"> How the bottom bridge seems to the Bridge B as the p2p link?</w:t>
      </w:r>
    </w:p>
    <w:p w14:paraId="2AEE8B90" w14:textId="77777777" w:rsidR="00C14293" w:rsidRDefault="00C14293">
      <w:pPr>
        <w:rPr>
          <w:sz w:val="24"/>
          <w:szCs w:val="24"/>
          <w:lang w:eastAsia="zh-CN"/>
        </w:rPr>
      </w:pPr>
    </w:p>
    <w:p w14:paraId="1C6CCD16" w14:textId="77777777" w:rsidR="00C14293" w:rsidRDefault="00C14293">
      <w:pPr>
        <w:rPr>
          <w:sz w:val="24"/>
          <w:szCs w:val="24"/>
          <w:lang w:eastAsia="zh-CN"/>
        </w:rPr>
      </w:pPr>
    </w:p>
    <w:p w14:paraId="15047A32" w14:textId="77777777" w:rsidR="00E03D09" w:rsidRDefault="00E03D0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David </w:t>
      </w:r>
      <w:proofErr w:type="spellStart"/>
      <w:r>
        <w:rPr>
          <w:rFonts w:hint="eastAsia"/>
          <w:sz w:val="24"/>
          <w:szCs w:val="24"/>
          <w:lang w:eastAsia="zh-CN"/>
        </w:rPr>
        <w:t>Goodall</w:t>
      </w:r>
      <w:proofErr w:type="spellEnd"/>
      <w:r>
        <w:rPr>
          <w:rFonts w:hint="eastAsia"/>
          <w:sz w:val="24"/>
          <w:szCs w:val="24"/>
          <w:lang w:eastAsia="zh-CN"/>
        </w:rPr>
        <w:t xml:space="preserve"> (Broadcom) and </w:t>
      </w:r>
      <w:r w:rsidRPr="00517B9D">
        <w:rPr>
          <w:sz w:val="24"/>
          <w:szCs w:val="24"/>
        </w:rPr>
        <w:t>Philippe Klein (Broadcom)</w:t>
      </w:r>
      <w:r>
        <w:rPr>
          <w:rFonts w:hint="eastAsia"/>
          <w:sz w:val="24"/>
          <w:szCs w:val="24"/>
          <w:lang w:eastAsia="zh-CN"/>
        </w:rPr>
        <w:t xml:space="preserve"> presented document 13-0694r0 </w:t>
      </w:r>
      <w:r>
        <w:rPr>
          <w:sz w:val="24"/>
          <w:szCs w:val="24"/>
          <w:lang w:eastAsia="zh-CN"/>
        </w:rPr>
        <w:t>“</w:t>
      </w:r>
      <w:r w:rsidRPr="00C14293">
        <w:rPr>
          <w:rFonts w:hint="eastAsia"/>
          <w:b/>
          <w:sz w:val="24"/>
          <w:szCs w:val="24"/>
          <w:lang w:eastAsia="zh-CN"/>
        </w:rPr>
        <w:t>802.11ak Security Discussion</w:t>
      </w:r>
      <w:r>
        <w:rPr>
          <w:sz w:val="24"/>
          <w:szCs w:val="24"/>
          <w:lang w:eastAsia="zh-CN"/>
        </w:rPr>
        <w:t>”</w:t>
      </w:r>
    </w:p>
    <w:p w14:paraId="67D0824A" w14:textId="77777777" w:rsidR="00E03D09" w:rsidRDefault="00E03D09" w:rsidP="007C50F4">
      <w:pPr>
        <w:rPr>
          <w:sz w:val="24"/>
          <w:szCs w:val="24"/>
          <w:lang w:eastAsia="zh-CN"/>
        </w:rPr>
      </w:pPr>
      <w:r w:rsidRPr="002A7A36">
        <w:rPr>
          <w:rFonts w:hint="eastAsia"/>
          <w:b/>
          <w:sz w:val="24"/>
          <w:szCs w:val="24"/>
          <w:lang w:eastAsia="zh-CN"/>
        </w:rPr>
        <w:t>C</w:t>
      </w:r>
      <w:r w:rsidRPr="002A7A36">
        <w:rPr>
          <w:b/>
          <w:sz w:val="24"/>
          <w:szCs w:val="24"/>
          <w:lang w:eastAsia="zh-CN"/>
        </w:rPr>
        <w:t>o</w:t>
      </w:r>
      <w:r w:rsidRPr="002A7A36">
        <w:rPr>
          <w:rFonts w:hint="eastAsia"/>
          <w:b/>
          <w:sz w:val="24"/>
          <w:szCs w:val="24"/>
          <w:lang w:eastAsia="zh-CN"/>
        </w:rPr>
        <w:t>mments</w:t>
      </w:r>
      <w:r w:rsidR="002A7A36">
        <w:rPr>
          <w:rFonts w:hint="eastAsia"/>
          <w:b/>
          <w:sz w:val="24"/>
          <w:szCs w:val="24"/>
          <w:lang w:eastAsia="zh-CN"/>
        </w:rPr>
        <w:t xml:space="preserve"> on GTK per VLAN</w:t>
      </w:r>
      <w:r>
        <w:rPr>
          <w:rFonts w:hint="eastAsia"/>
          <w:sz w:val="24"/>
          <w:szCs w:val="24"/>
          <w:lang w:eastAsia="zh-CN"/>
        </w:rPr>
        <w:t>: we don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 xml:space="preserve">t need group </w:t>
      </w:r>
      <w:proofErr w:type="spellStart"/>
      <w:r>
        <w:rPr>
          <w:rFonts w:hint="eastAsia"/>
          <w:sz w:val="24"/>
          <w:szCs w:val="24"/>
          <w:lang w:eastAsia="zh-CN"/>
        </w:rPr>
        <w:t>kep</w:t>
      </w:r>
      <w:proofErr w:type="spellEnd"/>
      <w:r>
        <w:rPr>
          <w:rFonts w:hint="eastAsia"/>
          <w:sz w:val="24"/>
          <w:szCs w:val="24"/>
          <w:lang w:eastAsia="zh-CN"/>
        </w:rPr>
        <w:t xml:space="preserve"> per </w:t>
      </w:r>
      <w:proofErr w:type="spellStart"/>
      <w:r>
        <w:rPr>
          <w:rFonts w:hint="eastAsia"/>
          <w:sz w:val="24"/>
          <w:szCs w:val="24"/>
          <w:lang w:eastAsia="zh-CN"/>
        </w:rPr>
        <w:t>vlan</w:t>
      </w:r>
      <w:proofErr w:type="spellEnd"/>
      <w:r>
        <w:rPr>
          <w:rFonts w:hint="eastAsia"/>
          <w:sz w:val="24"/>
          <w:szCs w:val="24"/>
          <w:lang w:eastAsia="zh-CN"/>
        </w:rPr>
        <w:t xml:space="preserve">, what we need is GTK per BSS. </w:t>
      </w:r>
      <w:r w:rsidR="005F0588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>.1ae does support security for shared medium. Security is for link not for VLAN and GTK is protecting BSS not VLANs.</w:t>
      </w:r>
    </w:p>
    <w:p w14:paraId="45233E94" w14:textId="77777777" w:rsidR="00C32C64" w:rsidRDefault="00E03D09">
      <w:pPr>
        <w:rPr>
          <w:sz w:val="24"/>
          <w:szCs w:val="24"/>
          <w:lang w:eastAsia="zh-CN"/>
        </w:rPr>
      </w:pPr>
      <w:r w:rsidRPr="002A7A36">
        <w:rPr>
          <w:rFonts w:hint="eastAsia"/>
          <w:b/>
          <w:sz w:val="24"/>
          <w:szCs w:val="24"/>
          <w:lang w:eastAsia="zh-CN"/>
        </w:rPr>
        <w:t>C</w:t>
      </w:r>
      <w:r w:rsidRPr="002A7A36">
        <w:rPr>
          <w:b/>
          <w:sz w:val="24"/>
          <w:szCs w:val="24"/>
          <w:lang w:eastAsia="zh-CN"/>
        </w:rPr>
        <w:t>o</w:t>
      </w:r>
      <w:r w:rsidRPr="002A7A36">
        <w:rPr>
          <w:rFonts w:hint="eastAsia"/>
          <w:b/>
          <w:sz w:val="24"/>
          <w:szCs w:val="24"/>
          <w:lang w:eastAsia="zh-CN"/>
        </w:rPr>
        <w:t xml:space="preserve">mments on </w:t>
      </w:r>
      <w:r w:rsidRPr="002A7A36">
        <w:rPr>
          <w:b/>
          <w:sz w:val="24"/>
          <w:szCs w:val="24"/>
          <w:lang w:eastAsia="zh-CN"/>
        </w:rPr>
        <w:t>flooding</w:t>
      </w:r>
      <w:r w:rsidR="00C32C64" w:rsidRPr="002A7A36">
        <w:rPr>
          <w:rFonts w:hint="eastAsia"/>
          <w:b/>
          <w:sz w:val="24"/>
          <w:szCs w:val="24"/>
          <w:lang w:eastAsia="zh-CN"/>
        </w:rPr>
        <w:t xml:space="preserve"> unicast MSDU</w:t>
      </w:r>
      <w:r>
        <w:rPr>
          <w:sz w:val="24"/>
          <w:szCs w:val="24"/>
          <w:lang w:eastAsia="zh-CN"/>
        </w:rPr>
        <w:t>: don’</w:t>
      </w:r>
      <w:r>
        <w:rPr>
          <w:rFonts w:hint="eastAsia"/>
          <w:sz w:val="24"/>
          <w:szCs w:val="24"/>
          <w:lang w:eastAsia="zh-CN"/>
        </w:rPr>
        <w:t xml:space="preserve">t think the flooding issue can be solved by GTK, </w:t>
      </w:r>
      <w:proofErr w:type="spellStart"/>
      <w:r>
        <w:rPr>
          <w:rFonts w:hint="eastAsia"/>
          <w:sz w:val="24"/>
          <w:szCs w:val="24"/>
          <w:lang w:eastAsia="zh-CN"/>
        </w:rPr>
        <w:t>casue</w:t>
      </w:r>
      <w:proofErr w:type="spellEnd"/>
      <w:r>
        <w:rPr>
          <w:rFonts w:hint="eastAsia"/>
          <w:sz w:val="24"/>
          <w:szCs w:val="24"/>
          <w:lang w:eastAsia="zh-CN"/>
        </w:rPr>
        <w:t xml:space="preserve">: (1) </w:t>
      </w:r>
      <w:r w:rsidR="00C32C64">
        <w:rPr>
          <w:rFonts w:hint="eastAsia"/>
          <w:sz w:val="24"/>
          <w:szCs w:val="24"/>
          <w:lang w:eastAsia="zh-CN"/>
        </w:rPr>
        <w:t>STAs with same VLAN but not all of them wants the packet; (2) It</w:t>
      </w:r>
      <w:r w:rsidR="00C32C64">
        <w:rPr>
          <w:sz w:val="24"/>
          <w:szCs w:val="24"/>
          <w:lang w:eastAsia="zh-CN"/>
        </w:rPr>
        <w:t>’</w:t>
      </w:r>
      <w:r w:rsidR="00C32C64">
        <w:rPr>
          <w:rFonts w:hint="eastAsia"/>
          <w:sz w:val="24"/>
          <w:szCs w:val="24"/>
          <w:lang w:eastAsia="zh-CN"/>
        </w:rPr>
        <w:t xml:space="preserve">s not practical for a bridge serving </w:t>
      </w:r>
      <w:proofErr w:type="spellStart"/>
      <w:r w:rsidR="00C32C64">
        <w:rPr>
          <w:rFonts w:hint="eastAsia"/>
          <w:sz w:val="24"/>
          <w:szCs w:val="24"/>
          <w:lang w:eastAsia="zh-CN"/>
        </w:rPr>
        <w:t>eg</w:t>
      </w:r>
      <w:proofErr w:type="spellEnd"/>
      <w:r w:rsidR="00C32C64">
        <w:rPr>
          <w:rFonts w:hint="eastAsia"/>
          <w:sz w:val="24"/>
          <w:szCs w:val="24"/>
          <w:lang w:eastAsia="zh-CN"/>
        </w:rPr>
        <w:t>. 4000 VLANs have 4000 GTK keys. Different groups can have different GTK but not per VLAN.</w:t>
      </w:r>
    </w:p>
    <w:p w14:paraId="74248A9B" w14:textId="77777777" w:rsidR="00B324A8" w:rsidRDefault="00C32C64">
      <w:pPr>
        <w:rPr>
          <w:sz w:val="24"/>
          <w:szCs w:val="24"/>
          <w:lang w:eastAsia="zh-CN"/>
        </w:rPr>
      </w:pPr>
      <w:r w:rsidRPr="002A7A36">
        <w:rPr>
          <w:rFonts w:hint="eastAsia"/>
          <w:b/>
          <w:sz w:val="24"/>
          <w:szCs w:val="24"/>
          <w:lang w:eastAsia="zh-CN"/>
        </w:rPr>
        <w:t xml:space="preserve">Comments </w:t>
      </w:r>
      <w:r w:rsidR="002A7A36" w:rsidRPr="002A7A36">
        <w:rPr>
          <w:b/>
          <w:sz w:val="24"/>
          <w:szCs w:val="24"/>
          <w:lang w:eastAsia="zh-CN"/>
        </w:rPr>
        <w:t>on</w:t>
      </w:r>
      <w:r w:rsidR="005F0588">
        <w:rPr>
          <w:b/>
          <w:sz w:val="24"/>
          <w:szCs w:val="24"/>
          <w:lang w:eastAsia="zh-CN"/>
        </w:rPr>
        <w:t xml:space="preserve"> </w:t>
      </w:r>
      <w:r w:rsidR="005F0588"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Why do we need to flood?</w:t>
      </w:r>
      <w:proofErr w:type="gramStart"/>
      <w:r>
        <w:rPr>
          <w:sz w:val="24"/>
          <w:szCs w:val="24"/>
          <w:lang w:eastAsia="zh-CN"/>
        </w:rPr>
        <w:t>”</w:t>
      </w:r>
      <w:r w:rsidR="002A7A36">
        <w:rPr>
          <w:rFonts w:hint="eastAsia"/>
          <w:sz w:val="24"/>
          <w:szCs w:val="24"/>
          <w:lang w:eastAsia="zh-CN"/>
        </w:rPr>
        <w:t>:</w:t>
      </w:r>
      <w:proofErr w:type="gramEnd"/>
      <w:r w:rsidR="00B324A8">
        <w:rPr>
          <w:rFonts w:hint="eastAsia"/>
          <w:sz w:val="24"/>
          <w:szCs w:val="24"/>
          <w:lang w:eastAsia="zh-CN"/>
        </w:rPr>
        <w:t xml:space="preserve"> </w:t>
      </w:r>
      <w:r w:rsidR="00CC64ED">
        <w:rPr>
          <w:sz w:val="24"/>
          <w:szCs w:val="24"/>
          <w:lang w:eastAsia="zh-CN"/>
        </w:rPr>
        <w:t>W</w:t>
      </w:r>
      <w:r w:rsidR="00CC64ED">
        <w:rPr>
          <w:rFonts w:hint="eastAsia"/>
          <w:sz w:val="24"/>
          <w:szCs w:val="24"/>
          <w:lang w:eastAsia="zh-CN"/>
        </w:rPr>
        <w:t xml:space="preserve">e have </w:t>
      </w:r>
      <w:r w:rsidR="005F0588">
        <w:rPr>
          <w:sz w:val="24"/>
          <w:szCs w:val="24"/>
          <w:lang w:eastAsia="zh-CN"/>
        </w:rPr>
        <w:t>STA</w:t>
      </w:r>
      <w:r w:rsidR="00CC64ED">
        <w:rPr>
          <w:rFonts w:hint="eastAsia"/>
          <w:sz w:val="24"/>
          <w:szCs w:val="24"/>
          <w:lang w:eastAsia="zh-CN"/>
        </w:rPr>
        <w:t xml:space="preserve"> bridges and AP doesn</w:t>
      </w:r>
      <w:r w:rsidR="00CC64ED">
        <w:rPr>
          <w:sz w:val="24"/>
          <w:szCs w:val="24"/>
          <w:lang w:eastAsia="zh-CN"/>
        </w:rPr>
        <w:t>’</w:t>
      </w:r>
      <w:r w:rsidR="00CC64ED">
        <w:rPr>
          <w:rFonts w:hint="eastAsia"/>
          <w:sz w:val="24"/>
          <w:szCs w:val="24"/>
          <w:lang w:eastAsia="zh-CN"/>
        </w:rPr>
        <w:t xml:space="preserve">t know MAC addresses of nodes behind. </w:t>
      </w:r>
      <w:r w:rsidR="00B324A8">
        <w:rPr>
          <w:rFonts w:hint="eastAsia"/>
          <w:sz w:val="24"/>
          <w:szCs w:val="24"/>
          <w:lang w:eastAsia="zh-CN"/>
        </w:rPr>
        <w:t>However, we</w:t>
      </w:r>
      <w:r w:rsidR="00B324A8">
        <w:rPr>
          <w:sz w:val="24"/>
          <w:szCs w:val="24"/>
          <w:lang w:eastAsia="zh-CN"/>
        </w:rPr>
        <w:t>’</w:t>
      </w:r>
      <w:r w:rsidR="00B324A8">
        <w:rPr>
          <w:rFonts w:hint="eastAsia"/>
          <w:sz w:val="24"/>
          <w:szCs w:val="24"/>
          <w:lang w:eastAsia="zh-CN"/>
        </w:rPr>
        <w:t xml:space="preserve">d better avoid it, </w:t>
      </w:r>
      <w:r w:rsidR="00B324A8">
        <w:rPr>
          <w:sz w:val="24"/>
          <w:szCs w:val="24"/>
          <w:lang w:eastAsia="zh-CN"/>
        </w:rPr>
        <w:t>‘</w:t>
      </w:r>
      <w:r w:rsidR="00B324A8">
        <w:rPr>
          <w:rFonts w:hint="eastAsia"/>
          <w:sz w:val="24"/>
          <w:szCs w:val="24"/>
          <w:lang w:eastAsia="zh-CN"/>
        </w:rPr>
        <w:t xml:space="preserve">cause it will cause issues. </w:t>
      </w:r>
      <w:r w:rsidR="00B324A8">
        <w:rPr>
          <w:sz w:val="24"/>
          <w:szCs w:val="24"/>
          <w:lang w:eastAsia="zh-CN"/>
        </w:rPr>
        <w:t>I</w:t>
      </w:r>
      <w:r w:rsidR="00B324A8">
        <w:rPr>
          <w:rFonts w:hint="eastAsia"/>
          <w:sz w:val="24"/>
          <w:szCs w:val="24"/>
          <w:lang w:eastAsia="zh-CN"/>
        </w:rPr>
        <w:t>n 802.11, APs always know where the STA is. Perhaps, you don</w:t>
      </w:r>
      <w:r w:rsidR="00B324A8">
        <w:rPr>
          <w:sz w:val="24"/>
          <w:szCs w:val="24"/>
          <w:lang w:eastAsia="zh-CN"/>
        </w:rPr>
        <w:t>’</w:t>
      </w:r>
      <w:r w:rsidR="00B324A8">
        <w:rPr>
          <w:rFonts w:hint="eastAsia"/>
          <w:sz w:val="24"/>
          <w:szCs w:val="24"/>
          <w:lang w:eastAsia="zh-CN"/>
        </w:rPr>
        <w:t xml:space="preserve">t have to flood to all STAs but only </w:t>
      </w:r>
      <w:r w:rsidR="005F0588">
        <w:rPr>
          <w:sz w:val="24"/>
          <w:szCs w:val="24"/>
          <w:lang w:eastAsia="zh-CN"/>
        </w:rPr>
        <w:t>11</w:t>
      </w:r>
      <w:r w:rsidR="00B324A8">
        <w:rPr>
          <w:rFonts w:hint="eastAsia"/>
          <w:sz w:val="24"/>
          <w:szCs w:val="24"/>
          <w:lang w:eastAsia="zh-CN"/>
        </w:rPr>
        <w:t>ak devices will have to do this. We might have one GTK for all bridges. That</w:t>
      </w:r>
      <w:r w:rsidR="00B324A8">
        <w:rPr>
          <w:sz w:val="24"/>
          <w:szCs w:val="24"/>
          <w:lang w:eastAsia="zh-CN"/>
        </w:rPr>
        <w:t xml:space="preserve"> might be what we want to do. </w:t>
      </w:r>
      <w:r w:rsidR="00B324A8">
        <w:rPr>
          <w:rFonts w:hint="eastAsia"/>
          <w:sz w:val="24"/>
          <w:szCs w:val="24"/>
          <w:lang w:eastAsia="zh-CN"/>
        </w:rPr>
        <w:t xml:space="preserve">To make flooding reliable, </w:t>
      </w:r>
      <w:r w:rsidR="005F0588">
        <w:rPr>
          <w:sz w:val="24"/>
          <w:szCs w:val="24"/>
          <w:lang w:eastAsia="zh-CN"/>
        </w:rPr>
        <w:t>802</w:t>
      </w:r>
      <w:r w:rsidR="00B324A8">
        <w:rPr>
          <w:rFonts w:hint="eastAsia"/>
          <w:sz w:val="24"/>
          <w:szCs w:val="24"/>
          <w:lang w:eastAsia="zh-CN"/>
        </w:rPr>
        <w:t xml:space="preserve">.11aa robust multicast may be used in conjunction with 11ak. </w:t>
      </w:r>
    </w:p>
    <w:p w14:paraId="38E64A27" w14:textId="77777777" w:rsidR="00C32C64" w:rsidRDefault="00C32C64">
      <w:pPr>
        <w:rPr>
          <w:sz w:val="24"/>
          <w:szCs w:val="24"/>
          <w:lang w:eastAsia="zh-CN"/>
        </w:rPr>
      </w:pPr>
    </w:p>
    <w:p w14:paraId="75B79F18" w14:textId="77777777" w:rsidR="00F65B33" w:rsidRPr="00CC64ED" w:rsidRDefault="00F65B33">
      <w:pPr>
        <w:rPr>
          <w:sz w:val="24"/>
          <w:szCs w:val="24"/>
          <w:lang w:eastAsia="zh-CN"/>
        </w:rPr>
      </w:pPr>
    </w:p>
    <w:p w14:paraId="205F4F43" w14:textId="77777777" w:rsidR="00C32C64" w:rsidRPr="00C14293" w:rsidRDefault="00E76DF5">
      <w:pPr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 xml:space="preserve">To be </w:t>
      </w:r>
      <w:r>
        <w:rPr>
          <w:b/>
          <w:sz w:val="24"/>
          <w:szCs w:val="24"/>
          <w:lang w:eastAsia="zh-CN"/>
        </w:rPr>
        <w:t>continued</w:t>
      </w:r>
      <w:r w:rsidR="007D50FA" w:rsidRPr="00C14293">
        <w:rPr>
          <w:rFonts w:hint="eastAsia"/>
          <w:b/>
          <w:sz w:val="24"/>
          <w:szCs w:val="24"/>
          <w:lang w:eastAsia="zh-CN"/>
        </w:rPr>
        <w:t>:</w:t>
      </w:r>
    </w:p>
    <w:p w14:paraId="0370746B" w14:textId="77777777" w:rsidR="007D50FA" w:rsidRDefault="007D50F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(1) Philip will further work on the presentation.</w:t>
      </w:r>
    </w:p>
    <w:p w14:paraId="0C2ECD65" w14:textId="77777777" w:rsidR="007D50FA" w:rsidRDefault="007D50F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(2) </w:t>
      </w:r>
      <w:r w:rsidR="00E76DF5">
        <w:rPr>
          <w:rFonts w:hint="eastAsia"/>
          <w:sz w:val="24"/>
          <w:szCs w:val="24"/>
          <w:lang w:eastAsia="zh-CN"/>
        </w:rPr>
        <w:t xml:space="preserve">There are two potential solutions to the </w:t>
      </w:r>
      <w:proofErr w:type="spellStart"/>
      <w:r w:rsidR="00E76DF5">
        <w:rPr>
          <w:rFonts w:hint="eastAsia"/>
          <w:sz w:val="24"/>
          <w:szCs w:val="24"/>
          <w:lang w:eastAsia="zh-CN"/>
        </w:rPr>
        <w:t>subsetting</w:t>
      </w:r>
      <w:proofErr w:type="spellEnd"/>
      <w:r w:rsidR="00E76DF5">
        <w:rPr>
          <w:rFonts w:hint="eastAsia"/>
          <w:sz w:val="24"/>
          <w:szCs w:val="24"/>
          <w:lang w:eastAsia="zh-CN"/>
        </w:rPr>
        <w:t xml:space="preserve"> problem and will ask further </w:t>
      </w:r>
      <w:proofErr w:type="spellStart"/>
      <w:r w:rsidR="00E76DF5">
        <w:rPr>
          <w:rFonts w:hint="eastAsia"/>
          <w:sz w:val="24"/>
          <w:szCs w:val="24"/>
          <w:lang w:eastAsia="zh-CN"/>
        </w:rPr>
        <w:t>disuccs</w:t>
      </w:r>
      <w:proofErr w:type="spellEnd"/>
      <w:r w:rsidR="00E76DF5">
        <w:rPr>
          <w:rFonts w:hint="eastAsia"/>
          <w:sz w:val="24"/>
          <w:szCs w:val="24"/>
          <w:lang w:eastAsia="zh-CN"/>
        </w:rPr>
        <w:t xml:space="preserve"> on them to achieve some agreements.</w:t>
      </w:r>
    </w:p>
    <w:p w14:paraId="7A8A48B8" w14:textId="77777777" w:rsidR="00E76DF5" w:rsidRPr="00E76DF5" w:rsidRDefault="00E76DF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(3) The LLC encoded and </w:t>
      </w:r>
      <w:proofErr w:type="spellStart"/>
      <w:r>
        <w:rPr>
          <w:rFonts w:hint="eastAsia"/>
          <w:sz w:val="24"/>
          <w:szCs w:val="24"/>
          <w:lang w:eastAsia="zh-CN"/>
        </w:rPr>
        <w:t>EtherType</w:t>
      </w:r>
      <w:proofErr w:type="spellEnd"/>
      <w:r>
        <w:rPr>
          <w:rFonts w:hint="eastAsia"/>
          <w:sz w:val="24"/>
          <w:szCs w:val="24"/>
          <w:lang w:eastAsia="zh-CN"/>
        </w:rPr>
        <w:t xml:space="preserve"> encoded issues when adding tags.</w:t>
      </w:r>
    </w:p>
    <w:p w14:paraId="2614C16B" w14:textId="77777777" w:rsidR="005C51CF" w:rsidRPr="00BC68E6" w:rsidRDefault="005C51CF">
      <w:pPr>
        <w:rPr>
          <w:sz w:val="24"/>
          <w:szCs w:val="24"/>
          <w:lang w:eastAsia="zh-CN"/>
        </w:rPr>
      </w:pPr>
    </w:p>
    <w:p w14:paraId="054CE20B" w14:textId="77777777" w:rsidR="00544549" w:rsidRDefault="00544549">
      <w:pPr>
        <w:rPr>
          <w:sz w:val="24"/>
          <w:szCs w:val="24"/>
          <w:lang w:eastAsia="zh-CN"/>
        </w:rPr>
      </w:pPr>
    </w:p>
    <w:p w14:paraId="71886E00" w14:textId="77777777" w:rsidR="00CA09B2" w:rsidRPr="00053080" w:rsidRDefault="00D01A0A">
      <w:pPr>
        <w:rPr>
          <w:b/>
          <w:sz w:val="28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19F0E413" w14:textId="77777777" w:rsidR="00517B9D" w:rsidRPr="00517B9D" w:rsidRDefault="00517B9D" w:rsidP="00517B9D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>Donald Eastlake (Huawei)</w:t>
      </w:r>
    </w:p>
    <w:p w14:paraId="496A59EF" w14:textId="77777777" w:rsidR="00517B9D" w:rsidRPr="00517B9D" w:rsidRDefault="00517B9D" w:rsidP="00517B9D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>Norm</w:t>
      </w:r>
      <w:r w:rsidR="005B0DE7">
        <w:rPr>
          <w:rFonts w:hint="eastAsia"/>
          <w:sz w:val="24"/>
          <w:szCs w:val="24"/>
          <w:lang w:eastAsia="zh-CN"/>
        </w:rPr>
        <w:t>an</w:t>
      </w:r>
      <w:r w:rsidRPr="00517B9D">
        <w:rPr>
          <w:sz w:val="24"/>
          <w:szCs w:val="24"/>
        </w:rPr>
        <w:t xml:space="preserve"> Finn (Cisco)</w:t>
      </w:r>
    </w:p>
    <w:p w14:paraId="10090609" w14:textId="77777777" w:rsidR="00517B9D" w:rsidRPr="00517B9D" w:rsidRDefault="00517B9D" w:rsidP="00517B9D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>Philippe Klein (Broadcom)</w:t>
      </w:r>
    </w:p>
    <w:p w14:paraId="45394370" w14:textId="77777777" w:rsidR="00517B9D" w:rsidRDefault="002E6A91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David </w:t>
      </w:r>
      <w:proofErr w:type="spellStart"/>
      <w:r>
        <w:rPr>
          <w:rFonts w:hint="eastAsia"/>
          <w:sz w:val="24"/>
          <w:szCs w:val="24"/>
          <w:lang w:eastAsia="zh-CN"/>
        </w:rPr>
        <w:t>Goodall</w:t>
      </w:r>
      <w:proofErr w:type="spellEnd"/>
      <w:r>
        <w:rPr>
          <w:rFonts w:hint="eastAsia"/>
          <w:sz w:val="24"/>
          <w:szCs w:val="24"/>
          <w:lang w:eastAsia="zh-CN"/>
        </w:rPr>
        <w:t xml:space="preserve"> (Broadcom)</w:t>
      </w:r>
    </w:p>
    <w:p w14:paraId="40DCF40F" w14:textId="77777777" w:rsidR="002E6A91" w:rsidRDefault="002E6A91" w:rsidP="00517B9D">
      <w:pPr>
        <w:ind w:left="720"/>
        <w:rPr>
          <w:sz w:val="24"/>
          <w:szCs w:val="24"/>
          <w:lang w:eastAsia="zh-CN"/>
        </w:rPr>
      </w:pPr>
      <w:r w:rsidRPr="002E6A91">
        <w:rPr>
          <w:sz w:val="24"/>
          <w:szCs w:val="24"/>
          <w:lang w:eastAsia="zh-CN"/>
        </w:rPr>
        <w:t xml:space="preserve">Jeremy </w:t>
      </w:r>
      <w:proofErr w:type="spellStart"/>
      <w:r w:rsidRPr="002E6A91">
        <w:rPr>
          <w:sz w:val="24"/>
          <w:szCs w:val="24"/>
          <w:lang w:eastAsia="zh-CN"/>
        </w:rPr>
        <w:t>Touve</w:t>
      </w:r>
      <w:proofErr w:type="spellEnd"/>
    </w:p>
    <w:p w14:paraId="778BAB27" w14:textId="77777777" w:rsidR="002E6A91" w:rsidRDefault="002E6A91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Max </w:t>
      </w:r>
      <w:proofErr w:type="spellStart"/>
      <w:r>
        <w:rPr>
          <w:rFonts w:hint="eastAsia"/>
          <w:sz w:val="24"/>
          <w:szCs w:val="24"/>
          <w:lang w:eastAsia="zh-CN"/>
        </w:rPr>
        <w:t>Riegel</w:t>
      </w:r>
      <w:proofErr w:type="spellEnd"/>
    </w:p>
    <w:p w14:paraId="4431F0DA" w14:textId="77777777" w:rsidR="001173F7" w:rsidRDefault="001173F7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 (</w:t>
      </w:r>
      <w:proofErr w:type="spellStart"/>
      <w:r>
        <w:rPr>
          <w:rFonts w:hint="eastAsia"/>
          <w:sz w:val="24"/>
          <w:szCs w:val="24"/>
          <w:lang w:eastAsia="zh-CN"/>
        </w:rPr>
        <w:t>Spectralink</w:t>
      </w:r>
      <w:proofErr w:type="spellEnd"/>
      <w:r>
        <w:rPr>
          <w:rFonts w:hint="eastAsia"/>
          <w:sz w:val="24"/>
          <w:szCs w:val="24"/>
          <w:lang w:eastAsia="zh-CN"/>
        </w:rPr>
        <w:t>)</w:t>
      </w:r>
    </w:p>
    <w:p w14:paraId="4AF1B46F" w14:textId="77777777" w:rsidR="002E6A91" w:rsidRPr="00517B9D" w:rsidRDefault="002E6A91" w:rsidP="002E6A91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 xml:space="preserve">Mitsuru </w:t>
      </w:r>
      <w:proofErr w:type="spellStart"/>
      <w:r w:rsidRPr="00517B9D">
        <w:rPr>
          <w:sz w:val="24"/>
          <w:szCs w:val="24"/>
        </w:rPr>
        <w:t>Iwaoka</w:t>
      </w:r>
      <w:proofErr w:type="spellEnd"/>
      <w:r w:rsidRPr="00517B9D">
        <w:rPr>
          <w:sz w:val="24"/>
          <w:szCs w:val="24"/>
        </w:rPr>
        <w:t xml:space="preserve"> (Yokogawa Electric Co.)</w:t>
      </w:r>
    </w:p>
    <w:p w14:paraId="35A3ECFA" w14:textId="77777777" w:rsidR="002E6A91" w:rsidRDefault="002E6A91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Paul </w:t>
      </w:r>
      <w:proofErr w:type="spellStart"/>
      <w:r>
        <w:rPr>
          <w:rFonts w:hint="eastAsia"/>
          <w:sz w:val="24"/>
          <w:szCs w:val="24"/>
          <w:lang w:eastAsia="zh-CN"/>
        </w:rPr>
        <w:t>Bottorff</w:t>
      </w:r>
      <w:proofErr w:type="spellEnd"/>
      <w:r w:rsidR="00025A46">
        <w:rPr>
          <w:sz w:val="24"/>
          <w:szCs w:val="24"/>
          <w:lang w:eastAsia="zh-CN"/>
        </w:rPr>
        <w:t xml:space="preserve"> (HP)</w:t>
      </w:r>
    </w:p>
    <w:p w14:paraId="6CC706D0" w14:textId="77777777" w:rsidR="002E6A91" w:rsidRDefault="002E6A91" w:rsidP="00517B9D">
      <w:pPr>
        <w:ind w:left="720"/>
        <w:rPr>
          <w:sz w:val="24"/>
          <w:szCs w:val="24"/>
          <w:lang w:eastAsia="zh-CN"/>
        </w:rPr>
      </w:pPr>
      <w:proofErr w:type="spellStart"/>
      <w:r>
        <w:rPr>
          <w:rFonts w:hint="eastAsia"/>
          <w:sz w:val="24"/>
          <w:szCs w:val="24"/>
          <w:lang w:eastAsia="zh-CN"/>
        </w:rPr>
        <w:t>Sai</w:t>
      </w:r>
      <w:proofErr w:type="spellEnd"/>
      <w:r>
        <w:rPr>
          <w:rFonts w:hint="eastAsia"/>
          <w:sz w:val="24"/>
          <w:szCs w:val="24"/>
          <w:lang w:eastAsia="zh-CN"/>
        </w:rPr>
        <w:t xml:space="preserve"> Shankar (</w:t>
      </w:r>
      <w:proofErr w:type="spellStart"/>
      <w:r>
        <w:rPr>
          <w:rFonts w:hint="eastAsia"/>
          <w:sz w:val="24"/>
          <w:szCs w:val="24"/>
          <w:lang w:eastAsia="zh-CN"/>
        </w:rPr>
        <w:t>Adenpence</w:t>
      </w:r>
      <w:proofErr w:type="spellEnd"/>
      <w:r>
        <w:rPr>
          <w:rFonts w:hint="eastAsia"/>
          <w:sz w:val="24"/>
          <w:szCs w:val="24"/>
          <w:lang w:eastAsia="zh-CN"/>
        </w:rPr>
        <w:t>)</w:t>
      </w:r>
    </w:p>
    <w:p w14:paraId="2A5D4B28" w14:textId="77777777" w:rsidR="002E6A91" w:rsidRDefault="002E6A91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Yan Zhuang (Huawei)</w:t>
      </w:r>
    </w:p>
    <w:p w14:paraId="5818FF18" w14:textId="77777777" w:rsidR="002E6A91" w:rsidRPr="002E6A91" w:rsidRDefault="002E6A91" w:rsidP="00517B9D">
      <w:pPr>
        <w:ind w:left="720"/>
        <w:rPr>
          <w:sz w:val="24"/>
          <w:szCs w:val="24"/>
          <w:lang w:eastAsia="zh-CN"/>
        </w:rPr>
      </w:pPr>
    </w:p>
    <w:p w14:paraId="51FF1316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 w:rsidSect="008F768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EC8AC" w14:textId="77777777" w:rsidR="00B744CC" w:rsidRDefault="00B744CC">
      <w:r>
        <w:separator/>
      </w:r>
    </w:p>
  </w:endnote>
  <w:endnote w:type="continuationSeparator" w:id="0">
    <w:p w14:paraId="7C8867CF" w14:textId="77777777" w:rsidR="00B744CC" w:rsidRDefault="00B7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59A3D" w14:textId="77777777" w:rsidR="00B744CC" w:rsidRDefault="00B744C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82066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82066"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r w:rsidR="00082066">
      <w:t xml:space="preserve">Yan </w:t>
    </w:r>
    <w:proofErr w:type="spellStart"/>
    <w:r w:rsidR="00082066">
      <w:t>Zhuang</w:t>
    </w:r>
    <w:proofErr w:type="spellEnd"/>
    <w:r w:rsidR="00082066">
      <w:t>, Huawei Technologies</w:t>
    </w:r>
    <w:r>
      <w:fldChar w:fldCharType="end"/>
    </w:r>
  </w:p>
  <w:p w14:paraId="06EAF10D" w14:textId="77777777" w:rsidR="00B744CC" w:rsidRDefault="00B744C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708B4" w14:textId="77777777" w:rsidR="00B744CC" w:rsidRDefault="00B744CC">
      <w:r>
        <w:separator/>
      </w:r>
    </w:p>
  </w:footnote>
  <w:footnote w:type="continuationSeparator" w:id="0">
    <w:p w14:paraId="3B5B4E7B" w14:textId="77777777" w:rsidR="00B744CC" w:rsidRDefault="00B744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7E28C" w14:textId="77777777" w:rsidR="00B744CC" w:rsidRDefault="00B744C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82066">
        <w:rPr>
          <w:lang w:eastAsia="zh-CN"/>
        </w:rPr>
        <w:t>July</w:t>
      </w:r>
      <w:r w:rsidR="00082066">
        <w:t xml:space="preserve"> 2013</w:t>
      </w:r>
    </w:fldSimple>
    <w:r>
      <w:tab/>
    </w:r>
    <w:r>
      <w:tab/>
    </w:r>
    <w:fldSimple w:instr=" TITLE  \* MERGEFORMAT ">
      <w:r w:rsidR="00082066">
        <w:t>doc.: IEEE 802.11-13/</w:t>
      </w:r>
      <w:r w:rsidR="00082066">
        <w:rPr>
          <w:lang w:eastAsia="zh-CN"/>
        </w:rPr>
        <w:t>0755r0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172F9"/>
    <w:rsid w:val="000259E9"/>
    <w:rsid w:val="00025A46"/>
    <w:rsid w:val="00053080"/>
    <w:rsid w:val="00082066"/>
    <w:rsid w:val="000912F9"/>
    <w:rsid w:val="000954F3"/>
    <w:rsid w:val="000C09C7"/>
    <w:rsid w:val="000C7394"/>
    <w:rsid w:val="000E1EC3"/>
    <w:rsid w:val="000F7C19"/>
    <w:rsid w:val="001076C4"/>
    <w:rsid w:val="001173F7"/>
    <w:rsid w:val="0015239D"/>
    <w:rsid w:val="00183779"/>
    <w:rsid w:val="00184FE8"/>
    <w:rsid w:val="001B4B1D"/>
    <w:rsid w:val="001B7236"/>
    <w:rsid w:val="001C6A35"/>
    <w:rsid w:val="001D723B"/>
    <w:rsid w:val="00203C33"/>
    <w:rsid w:val="00210185"/>
    <w:rsid w:val="00230759"/>
    <w:rsid w:val="0023696E"/>
    <w:rsid w:val="00263686"/>
    <w:rsid w:val="00281955"/>
    <w:rsid w:val="0029020B"/>
    <w:rsid w:val="002A7A36"/>
    <w:rsid w:val="002D44BE"/>
    <w:rsid w:val="002E6A91"/>
    <w:rsid w:val="0032041C"/>
    <w:rsid w:val="0035208D"/>
    <w:rsid w:val="003563EA"/>
    <w:rsid w:val="00375A9D"/>
    <w:rsid w:val="0039239D"/>
    <w:rsid w:val="003A504D"/>
    <w:rsid w:val="003E5989"/>
    <w:rsid w:val="00442037"/>
    <w:rsid w:val="004474B4"/>
    <w:rsid w:val="00480DEA"/>
    <w:rsid w:val="004B4B43"/>
    <w:rsid w:val="004D71B3"/>
    <w:rsid w:val="004E49CF"/>
    <w:rsid w:val="00517B9D"/>
    <w:rsid w:val="00523D09"/>
    <w:rsid w:val="00544549"/>
    <w:rsid w:val="00550F5F"/>
    <w:rsid w:val="00570C5D"/>
    <w:rsid w:val="005965CF"/>
    <w:rsid w:val="005B0DE7"/>
    <w:rsid w:val="005C51CF"/>
    <w:rsid w:val="005D48C7"/>
    <w:rsid w:val="005D57D6"/>
    <w:rsid w:val="005D7970"/>
    <w:rsid w:val="005F0588"/>
    <w:rsid w:val="0062440B"/>
    <w:rsid w:val="00637CD9"/>
    <w:rsid w:val="0065527F"/>
    <w:rsid w:val="00657011"/>
    <w:rsid w:val="006608C7"/>
    <w:rsid w:val="00671025"/>
    <w:rsid w:val="0067500E"/>
    <w:rsid w:val="00675E63"/>
    <w:rsid w:val="006A4162"/>
    <w:rsid w:val="006C0727"/>
    <w:rsid w:val="006D5649"/>
    <w:rsid w:val="006E145F"/>
    <w:rsid w:val="007405F0"/>
    <w:rsid w:val="0074789E"/>
    <w:rsid w:val="00751939"/>
    <w:rsid w:val="00754D4B"/>
    <w:rsid w:val="00770572"/>
    <w:rsid w:val="00776E8A"/>
    <w:rsid w:val="007B05EF"/>
    <w:rsid w:val="007B3352"/>
    <w:rsid w:val="007C50F4"/>
    <w:rsid w:val="007D50FA"/>
    <w:rsid w:val="008351A2"/>
    <w:rsid w:val="00847AEE"/>
    <w:rsid w:val="00875ACC"/>
    <w:rsid w:val="0088449E"/>
    <w:rsid w:val="008A6B0E"/>
    <w:rsid w:val="008A78B2"/>
    <w:rsid w:val="008B593A"/>
    <w:rsid w:val="008C5F04"/>
    <w:rsid w:val="008D505A"/>
    <w:rsid w:val="008E22BF"/>
    <w:rsid w:val="008F768E"/>
    <w:rsid w:val="00954C84"/>
    <w:rsid w:val="00954F4D"/>
    <w:rsid w:val="00962D6D"/>
    <w:rsid w:val="0098405E"/>
    <w:rsid w:val="009A29B9"/>
    <w:rsid w:val="009D279D"/>
    <w:rsid w:val="00A100D9"/>
    <w:rsid w:val="00A160BB"/>
    <w:rsid w:val="00AA427C"/>
    <w:rsid w:val="00AB630E"/>
    <w:rsid w:val="00AC3523"/>
    <w:rsid w:val="00AE74C7"/>
    <w:rsid w:val="00B07A07"/>
    <w:rsid w:val="00B324A8"/>
    <w:rsid w:val="00B46CD3"/>
    <w:rsid w:val="00B6207D"/>
    <w:rsid w:val="00B7092A"/>
    <w:rsid w:val="00B744CC"/>
    <w:rsid w:val="00B82DE6"/>
    <w:rsid w:val="00B84B2C"/>
    <w:rsid w:val="00B91427"/>
    <w:rsid w:val="00BA5E1C"/>
    <w:rsid w:val="00BB40DE"/>
    <w:rsid w:val="00BC5A72"/>
    <w:rsid w:val="00BC68E6"/>
    <w:rsid w:val="00BE68C2"/>
    <w:rsid w:val="00C14293"/>
    <w:rsid w:val="00C32C64"/>
    <w:rsid w:val="00C41502"/>
    <w:rsid w:val="00C56D2C"/>
    <w:rsid w:val="00C57A53"/>
    <w:rsid w:val="00C9669A"/>
    <w:rsid w:val="00CA09B2"/>
    <w:rsid w:val="00CA7C8E"/>
    <w:rsid w:val="00CB2876"/>
    <w:rsid w:val="00CC64ED"/>
    <w:rsid w:val="00CC75EF"/>
    <w:rsid w:val="00D01A0A"/>
    <w:rsid w:val="00D17FF9"/>
    <w:rsid w:val="00D647E8"/>
    <w:rsid w:val="00D6510A"/>
    <w:rsid w:val="00D960C2"/>
    <w:rsid w:val="00DB677D"/>
    <w:rsid w:val="00DC5A7B"/>
    <w:rsid w:val="00DE2A1D"/>
    <w:rsid w:val="00DE51DF"/>
    <w:rsid w:val="00DF1D0C"/>
    <w:rsid w:val="00E03D09"/>
    <w:rsid w:val="00E24D1B"/>
    <w:rsid w:val="00E27D49"/>
    <w:rsid w:val="00E76DF5"/>
    <w:rsid w:val="00EE67A9"/>
    <w:rsid w:val="00F2036A"/>
    <w:rsid w:val="00F65B33"/>
    <w:rsid w:val="00F952D4"/>
    <w:rsid w:val="00FB214E"/>
    <w:rsid w:val="00FB3F75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F3A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2327</Characters>
  <Application>Microsoft Macintosh Word</Application>
  <DocSecurity>0</DocSecurity>
  <Lines>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802.11-13/0755r0</vt:lpstr>
    </vt:vector>
  </TitlesOfParts>
  <Manager/>
  <Company>Huawei Technologies</Company>
  <LinksUpToDate>false</LinksUpToDate>
  <CharactersWithSpaces>2735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802.11-13/0755r0</dc:title>
  <dc:subject>Submission</dc:subject>
  <dc:creator>Yan Zhuang</dc:creator>
  <cp:keywords>July 2013</cp:keywords>
  <dc:description>Yan Zhuang, Huawei Technologies</dc:description>
  <cp:lastModifiedBy>Donald Eastlake</cp:lastModifiedBy>
  <cp:revision>3</cp:revision>
  <cp:lastPrinted>1901-01-01T05:00:00Z</cp:lastPrinted>
  <dcterms:created xsi:type="dcterms:W3CDTF">2013-07-11T23:55:00Z</dcterms:created>
  <dcterms:modified xsi:type="dcterms:W3CDTF">2013-07-11T23:57:00Z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(2)O2rNfG47FUsPjqPNWvXZW1UCc/P/oc5JTD/zVZUM/LB92lWFs+QtA0b7WBr7FkXF5ZMduNjNe87v4tEk26To1r5JZ4NqSJ1ofA2esymkrysvdzm2BDvXaU6VnAX/9fuQho648P3t6096t15z0Wt4vKZEaSkumM+MAO3DreOTa9Q7lmkqvdI/eSf++cL3z2dxaDjxSkaImrSkK8prKFXtI0BRmzsyf7kvVMxUlk71YPiuz+/i</vt:lpwstr>
  </property>
  <property fmtid="{D5CDD505-2E9C-101B-9397-08002B2CF9AE}" pid="3" name="_ms_pID_7253431">
    <vt:lpwstr>yxJGNjMbh+/P2umiFAR+iiU24PEFHW+mCEbSyoYtZvbx6nuFKR2YOEbEOnaYO1pFQkikYXX3aRmSgCZiPF4Ugk6AwoKAw9JBSB+rEcti6iXsa0RU45+nchZAdfVSNtLz8QIaHSaDdswZ1x7Pw4FZp4rJtNPToHfB5nhMXw==</vt:lpwstr>
  </property>
  <property fmtid="{D5CDD505-2E9C-101B-9397-08002B2CF9AE}" pid="4" name="sflag">
    <vt:lpwstr>1372980054</vt:lpwstr>
  </property>
</Properties>
</file>