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620"/>
        <w:gridCol w:w="2520"/>
        <w:gridCol w:w="1530"/>
        <w:gridCol w:w="226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5D2A34">
            <w:pPr>
              <w:pStyle w:val="T2"/>
              <w:ind w:right="1080"/>
              <w:rPr>
                <w:rFonts w:hint="eastAsia"/>
                <w:lang w:eastAsia="zh-CN"/>
              </w:rPr>
            </w:pPr>
            <w:r>
              <w:t>Proposed</w:t>
            </w:r>
            <w:r w:rsidR="007631F1">
              <w:t xml:space="preserve"> </w:t>
            </w:r>
            <w:r w:rsidR="005D2A34">
              <w:t>Re</w:t>
            </w:r>
            <w:r w:rsidR="00053DA2">
              <w:t xml:space="preserve">solution for </w:t>
            </w:r>
            <w:r w:rsidR="004C7391">
              <w:rPr>
                <w:rFonts w:hint="eastAsia"/>
                <w:lang w:eastAsia="zh-CN"/>
              </w:rPr>
              <w:t>224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53DA2" w:rsidRPr="00053DA2" w:rsidRDefault="00CA09B2" w:rsidP="00053DA2">
            <w:pPr>
              <w:pStyle w:val="T2"/>
              <w:ind w:left="0"/>
              <w:rPr>
                <w:rFonts w:hint="eastAsia"/>
                <w:b w:val="0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</w:t>
            </w:r>
            <w:r w:rsidR="00A07113">
              <w:rPr>
                <w:b w:val="0"/>
                <w:sz w:val="20"/>
              </w:rPr>
              <w:t>3-2</w:t>
            </w:r>
            <w:r w:rsidR="004C7391">
              <w:rPr>
                <w:rFonts w:hint="eastAsia"/>
                <w:b w:val="0"/>
                <w:sz w:val="20"/>
                <w:lang w:eastAsia="zh-CN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1566F">
        <w:trPr>
          <w:jc w:val="center"/>
        </w:trPr>
        <w:tc>
          <w:tcPr>
            <w:tcW w:w="163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4334C9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4C7391" w:rsidTr="00CC6302">
        <w:trPr>
          <w:jc w:val="center"/>
        </w:trPr>
        <w:tc>
          <w:tcPr>
            <w:tcW w:w="1638" w:type="dxa"/>
          </w:tcPr>
          <w:p w:rsidR="004C7391" w:rsidRPr="00E84E2A" w:rsidRDefault="004C7391" w:rsidP="00BC6AEC">
            <w:r w:rsidRPr="00E84E2A">
              <w:rPr>
                <w:rFonts w:hint="eastAsia"/>
              </w:rPr>
              <w:t>Ping Fang</w:t>
            </w:r>
          </w:p>
        </w:tc>
        <w:tc>
          <w:tcPr>
            <w:tcW w:w="1620" w:type="dxa"/>
          </w:tcPr>
          <w:p w:rsidR="004C7391" w:rsidRPr="00E84E2A" w:rsidRDefault="004C7391" w:rsidP="00BC6AEC">
            <w:pPr>
              <w:rPr>
                <w:lang w:eastAsia="zh-CN"/>
              </w:rPr>
            </w:pPr>
            <w:r w:rsidRPr="00E84E2A">
              <w:t xml:space="preserve">Huawei Technologies </w:t>
            </w:r>
          </w:p>
        </w:tc>
        <w:tc>
          <w:tcPr>
            <w:tcW w:w="2520" w:type="dxa"/>
          </w:tcPr>
          <w:p w:rsidR="004C7391" w:rsidRPr="00E84E2A" w:rsidRDefault="004C7391" w:rsidP="00BC6AEC">
            <w:r w:rsidRPr="00E84E2A">
              <w:t xml:space="preserve">Bldg. 7, Vision Software Park, Road </w:t>
            </w:r>
            <w:proofErr w:type="spellStart"/>
            <w:r w:rsidRPr="00E84E2A">
              <w:t>Gaoxin</w:t>
            </w:r>
            <w:proofErr w:type="spellEnd"/>
            <w:r w:rsidRPr="00E84E2A">
              <w:t xml:space="preserve"> South 9, </w:t>
            </w:r>
            <w:proofErr w:type="spellStart"/>
            <w:r w:rsidRPr="00E84E2A">
              <w:t>Nanshan</w:t>
            </w:r>
            <w:proofErr w:type="spellEnd"/>
            <w:r w:rsidRPr="00E84E2A">
              <w:t>, Shenz</w:t>
            </w:r>
            <w:r>
              <w:rPr>
                <w:rFonts w:hint="eastAsia"/>
                <w:lang w:eastAsia="zh-CN"/>
              </w:rPr>
              <w:t>h</w:t>
            </w:r>
            <w:r w:rsidRPr="00E84E2A">
              <w:t>e</w:t>
            </w:r>
            <w:r>
              <w:rPr>
                <w:rFonts w:hint="eastAsia"/>
                <w:lang w:eastAsia="zh-CN"/>
              </w:rPr>
              <w:t>n</w:t>
            </w:r>
            <w:r w:rsidRPr="00E84E2A">
              <w:t xml:space="preserve">, Guangdong, China, 518057 </w:t>
            </w:r>
          </w:p>
        </w:tc>
        <w:tc>
          <w:tcPr>
            <w:tcW w:w="1530" w:type="dxa"/>
          </w:tcPr>
          <w:p w:rsidR="004C7391" w:rsidRPr="00E84E2A" w:rsidRDefault="004C7391" w:rsidP="00BC6AEC">
            <w:r w:rsidRPr="00E84E2A">
              <w:t>+86755 36839346</w:t>
            </w:r>
          </w:p>
        </w:tc>
        <w:tc>
          <w:tcPr>
            <w:tcW w:w="2268" w:type="dxa"/>
          </w:tcPr>
          <w:p w:rsidR="004C7391" w:rsidRDefault="004C7391" w:rsidP="00BC6AEC">
            <w:pPr>
              <w:rPr>
                <w:lang w:eastAsia="zh-CN"/>
              </w:rPr>
            </w:pPr>
            <w:hyperlink r:id="rId8" w:history="1">
              <w:r w:rsidRPr="002946D6">
                <w:rPr>
                  <w:rStyle w:val="a6"/>
                </w:rPr>
                <w:t>Ping.Fang@Huawei.com</w:t>
              </w:r>
            </w:hyperlink>
          </w:p>
          <w:p w:rsidR="004C7391" w:rsidRPr="00E84E2A" w:rsidRDefault="004C7391" w:rsidP="00BC6AEC">
            <w:pPr>
              <w:rPr>
                <w:lang w:eastAsia="zh-CN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Pr="001B7EFB" w:rsidRDefault="00C1566F" w:rsidP="00E31057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C1566F" w:rsidRPr="001B7EFB" w:rsidRDefault="00C1566F" w:rsidP="00E31057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</w:tcPr>
          <w:p w:rsidR="00C1566F" w:rsidRPr="001B7EFB" w:rsidRDefault="00C1566F" w:rsidP="00E3105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C1566F" w:rsidRPr="001B7EFB" w:rsidRDefault="00C1566F" w:rsidP="00E3105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566F" w:rsidRPr="006E5508" w:rsidRDefault="00C1566F" w:rsidP="00E31057">
            <w:pPr>
              <w:rPr>
                <w:sz w:val="18"/>
                <w:szCs w:val="18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1566F" w:rsidTr="00C1566F">
        <w:trPr>
          <w:jc w:val="center"/>
        </w:trPr>
        <w:tc>
          <w:tcPr>
            <w:tcW w:w="163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1566F" w:rsidRDefault="00C156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65B62">
      <w:pPr>
        <w:pStyle w:val="T1"/>
        <w:spacing w:after="120"/>
        <w:rPr>
          <w:sz w:val="22"/>
        </w:rPr>
      </w:pPr>
      <w:bookmarkStart w:id="0" w:name="_GoBack"/>
      <w:bookmarkEnd w:id="0"/>
      <w:r w:rsidRPr="00965B6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90623" w:rsidRDefault="00A9062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90623" w:rsidRPr="000F6DBE" w:rsidRDefault="00A90623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="000F60E3">
                    <w:rPr>
                      <w:sz w:val="24"/>
                      <w:szCs w:val="24"/>
                    </w:rPr>
                    <w:t xml:space="preserve"> </w:t>
                  </w:r>
                  <w:r w:rsidR="00D92725">
                    <w:rPr>
                      <w:sz w:val="24"/>
                      <w:szCs w:val="24"/>
                    </w:rPr>
                    <w:t xml:space="preserve">a resolution to the </w:t>
                  </w:r>
                  <w:r w:rsidR="00053DA2">
                    <w:rPr>
                      <w:sz w:val="24"/>
                      <w:szCs w:val="24"/>
                    </w:rPr>
                    <w:t>Comment, CID 2</w:t>
                  </w:r>
                  <w:r w:rsidR="004C7391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24 </w:t>
                  </w:r>
                  <w:r w:rsidR="00D92725">
                    <w:rPr>
                      <w:sz w:val="24"/>
                      <w:szCs w:val="24"/>
                    </w:rPr>
                    <w:t xml:space="preserve">in the </w:t>
                  </w:r>
                  <w:proofErr w:type="spellStart"/>
                  <w:r w:rsidR="00D92725">
                    <w:rPr>
                      <w:sz w:val="24"/>
                      <w:szCs w:val="24"/>
                    </w:rPr>
                    <w:t>TGai</w:t>
                  </w:r>
                  <w:proofErr w:type="spellEnd"/>
                  <w:r w:rsidR="00D92725">
                    <w:rPr>
                      <w:sz w:val="24"/>
                      <w:szCs w:val="24"/>
                    </w:rPr>
                    <w:t>/D0.2 review comments database</w:t>
                  </w:r>
                  <w:r w:rsidR="00F2252B" w:rsidRPr="00F2252B">
                    <w:rPr>
                      <w:sz w:val="24"/>
                      <w:szCs w:val="24"/>
                    </w:rPr>
                    <w:t>.</w:t>
                  </w:r>
                </w:p>
                <w:p w:rsidR="00A90623" w:rsidRDefault="00A90623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8E383B" w:rsidRDefault="005200E4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>/D0.2 re</w:t>
      </w:r>
      <w:r w:rsidR="004C7391">
        <w:rPr>
          <w:sz w:val="24"/>
          <w:szCs w:val="24"/>
        </w:rPr>
        <w:t>view comment database, 13/0036r</w:t>
      </w:r>
      <w:r w:rsidR="004C7391">
        <w:rPr>
          <w:rFonts w:hint="eastAsia"/>
          <w:sz w:val="24"/>
          <w:szCs w:val="24"/>
          <w:lang w:eastAsia="zh-CN"/>
        </w:rPr>
        <w:t>11</w:t>
      </w:r>
      <w:r>
        <w:rPr>
          <w:sz w:val="24"/>
          <w:szCs w:val="24"/>
        </w:rPr>
        <w:t xml:space="preserve"> </w:t>
      </w:r>
      <w:r w:rsidR="00965B62">
        <w:rPr>
          <w:sz w:val="24"/>
          <w:szCs w:val="24"/>
        </w:rPr>
        <w:fldChar w:fldCharType="begin"/>
      </w:r>
      <w:r w:rsidR="008E383B">
        <w:rPr>
          <w:sz w:val="24"/>
          <w:szCs w:val="24"/>
        </w:rPr>
        <w:instrText xml:space="preserve"> REF _Ref347298970 \r \h </w:instrText>
      </w:r>
      <w:r w:rsidR="00965B62">
        <w:rPr>
          <w:sz w:val="24"/>
          <w:szCs w:val="24"/>
        </w:rPr>
      </w:r>
      <w:r w:rsidR="00965B62">
        <w:rPr>
          <w:sz w:val="24"/>
          <w:szCs w:val="24"/>
        </w:rPr>
        <w:fldChar w:fldCharType="separate"/>
      </w:r>
      <w:r w:rsidR="008E383B">
        <w:rPr>
          <w:sz w:val="24"/>
          <w:szCs w:val="24"/>
        </w:rPr>
        <w:t>[Ref-4]</w:t>
      </w:r>
      <w:r w:rsidR="00965B6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8E383B">
        <w:rPr>
          <w:sz w:val="24"/>
          <w:szCs w:val="24"/>
        </w:rPr>
        <w:t>Comment of</w:t>
      </w:r>
      <w:r w:rsidR="00CE258A">
        <w:rPr>
          <w:sz w:val="24"/>
          <w:szCs w:val="24"/>
        </w:rPr>
        <w:t xml:space="preserve"> CID </w:t>
      </w:r>
      <w:r w:rsidR="002C3039">
        <w:rPr>
          <w:sz w:val="24"/>
          <w:szCs w:val="24"/>
        </w:rPr>
        <w:t>2</w:t>
      </w:r>
      <w:r w:rsidR="00CA41EE">
        <w:rPr>
          <w:rFonts w:hint="eastAsia"/>
          <w:sz w:val="24"/>
          <w:szCs w:val="24"/>
          <w:lang w:eastAsia="zh-CN"/>
        </w:rPr>
        <w:t xml:space="preserve">24 is </w:t>
      </w:r>
      <w:r w:rsidR="008E383B">
        <w:rPr>
          <w:sz w:val="24"/>
          <w:szCs w:val="24"/>
        </w:rPr>
        <w:t>as follows: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Comment:</w:t>
      </w:r>
      <w:r w:rsidR="00663065">
        <w:rPr>
          <w:b/>
          <w:i/>
          <w:sz w:val="24"/>
          <w:szCs w:val="24"/>
          <w:u w:val="single"/>
        </w:rPr>
        <w:t xml:space="preserve"> Section </w:t>
      </w:r>
      <w:r w:rsidR="00663065">
        <w:rPr>
          <w:rFonts w:hint="eastAsia"/>
          <w:b/>
          <w:i/>
          <w:sz w:val="24"/>
          <w:szCs w:val="24"/>
          <w:u w:val="single"/>
          <w:lang w:eastAsia="zh-CN"/>
        </w:rPr>
        <w:t>8.4.2.1</w:t>
      </w:r>
      <w:r w:rsidR="006D3A91">
        <w:rPr>
          <w:b/>
          <w:i/>
          <w:sz w:val="24"/>
          <w:szCs w:val="24"/>
          <w:u w:val="single"/>
        </w:rPr>
        <w:t>, Page 1</w:t>
      </w:r>
      <w:r w:rsidR="00663065">
        <w:rPr>
          <w:rFonts w:hint="eastAsia"/>
          <w:b/>
          <w:i/>
          <w:sz w:val="24"/>
          <w:szCs w:val="24"/>
          <w:u w:val="single"/>
          <w:lang w:eastAsia="zh-CN"/>
        </w:rPr>
        <w:t>9</w:t>
      </w:r>
      <w:proofErr w:type="gramStart"/>
      <w:r w:rsidR="006D3A91">
        <w:rPr>
          <w:b/>
          <w:i/>
          <w:sz w:val="24"/>
          <w:szCs w:val="24"/>
          <w:u w:val="single"/>
        </w:rPr>
        <w:t>,  by</w:t>
      </w:r>
      <w:proofErr w:type="gramEnd"/>
      <w:r w:rsidR="006D3A91">
        <w:rPr>
          <w:b/>
          <w:i/>
          <w:sz w:val="24"/>
          <w:szCs w:val="24"/>
          <w:u w:val="single"/>
        </w:rPr>
        <w:t xml:space="preserve"> </w:t>
      </w:r>
      <w:r w:rsidR="00663065" w:rsidRPr="00663065">
        <w:rPr>
          <w:b/>
          <w:i/>
          <w:sz w:val="24"/>
          <w:szCs w:val="24"/>
          <w:u w:val="single"/>
        </w:rPr>
        <w:t>Lei Wang (11-13-008r0)</w:t>
      </w:r>
    </w:p>
    <w:p w:rsidR="00663065" w:rsidRDefault="00663065" w:rsidP="002F07C1">
      <w:pPr>
        <w:spacing w:before="120" w:after="120"/>
        <w:jc w:val="both"/>
        <w:rPr>
          <w:rFonts w:hint="eastAsia"/>
          <w:i/>
          <w:sz w:val="24"/>
          <w:szCs w:val="24"/>
          <w:lang w:eastAsia="zh-CN"/>
        </w:rPr>
      </w:pPr>
      <w:r w:rsidRPr="00663065">
        <w:rPr>
          <w:i/>
          <w:sz w:val="24"/>
          <w:szCs w:val="24"/>
        </w:rPr>
        <w:t>The new information Elements, as defined in 8.4.2.180 to 184, should be included in Table 8-54 for the Element ID definitions.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Proposed change:</w:t>
      </w:r>
    </w:p>
    <w:p w:rsidR="004C3BF8" w:rsidRPr="004C3BF8" w:rsidRDefault="004C3BF8" w:rsidP="004C3BF8">
      <w:pPr>
        <w:spacing w:before="120" w:after="120"/>
        <w:jc w:val="both"/>
        <w:rPr>
          <w:i/>
          <w:sz w:val="24"/>
          <w:szCs w:val="24"/>
        </w:rPr>
      </w:pPr>
      <w:proofErr w:type="gramStart"/>
      <w:r w:rsidRPr="004C3BF8">
        <w:rPr>
          <w:i/>
          <w:sz w:val="24"/>
          <w:szCs w:val="24"/>
        </w:rPr>
        <w:t>append</w:t>
      </w:r>
      <w:proofErr w:type="gramEnd"/>
      <w:r w:rsidRPr="004C3BF8">
        <w:rPr>
          <w:i/>
          <w:sz w:val="24"/>
          <w:szCs w:val="24"/>
        </w:rPr>
        <w:t xml:space="preserve"> the following 5 rows in Table 8-54 on page 19 line 54:</w:t>
      </w:r>
    </w:p>
    <w:p w:rsidR="004C3BF8" w:rsidRPr="004C3BF8" w:rsidRDefault="004C3BF8" w:rsidP="004C3BF8">
      <w:pPr>
        <w:spacing w:before="120" w:after="120"/>
        <w:jc w:val="both"/>
        <w:rPr>
          <w:i/>
          <w:sz w:val="24"/>
          <w:szCs w:val="24"/>
        </w:rPr>
      </w:pPr>
    </w:p>
    <w:p w:rsidR="004C3BF8" w:rsidRPr="004C3BF8" w:rsidRDefault="004C3BF8" w:rsidP="004C3BF8">
      <w:pPr>
        <w:spacing w:before="120" w:after="120"/>
        <w:jc w:val="both"/>
        <w:rPr>
          <w:i/>
          <w:sz w:val="24"/>
          <w:szCs w:val="24"/>
        </w:rPr>
      </w:pPr>
      <w:r w:rsidRPr="004C3BF8">
        <w:rPr>
          <w:i/>
          <w:sz w:val="24"/>
          <w:szCs w:val="24"/>
        </w:rPr>
        <w:t xml:space="preserve">Element                                  </w:t>
      </w:r>
      <w:proofErr w:type="spellStart"/>
      <w:r w:rsidRPr="004C3BF8">
        <w:rPr>
          <w:i/>
          <w:sz w:val="24"/>
          <w:szCs w:val="24"/>
        </w:rPr>
        <w:t>Element</w:t>
      </w:r>
      <w:proofErr w:type="spellEnd"/>
      <w:r w:rsidRPr="004C3BF8">
        <w:rPr>
          <w:i/>
          <w:sz w:val="24"/>
          <w:szCs w:val="24"/>
        </w:rPr>
        <w:t xml:space="preserve"> ID       Length of indicated                     Extensible</w:t>
      </w:r>
    </w:p>
    <w:p w:rsidR="003D0BA5" w:rsidRDefault="004C3BF8" w:rsidP="004C3BF8">
      <w:pPr>
        <w:spacing w:before="120" w:after="120"/>
        <w:jc w:val="both"/>
        <w:rPr>
          <w:rFonts w:hint="eastAsia"/>
          <w:i/>
          <w:sz w:val="24"/>
          <w:szCs w:val="24"/>
          <w:lang w:eastAsia="zh-CN"/>
        </w:rPr>
      </w:pPr>
      <w:r w:rsidRPr="004C3BF8">
        <w:rPr>
          <w:i/>
          <w:sz w:val="24"/>
          <w:szCs w:val="24"/>
        </w:rPr>
        <w:t xml:space="preserve">                                                   </w:t>
      </w:r>
      <w:r w:rsidR="00FF6DFF">
        <w:rPr>
          <w:i/>
          <w:sz w:val="24"/>
          <w:szCs w:val="24"/>
        </w:rPr>
        <w:t xml:space="preserve">                   </w:t>
      </w:r>
      <w:proofErr w:type="gramStart"/>
      <w:r w:rsidR="00FF6DFF">
        <w:rPr>
          <w:i/>
          <w:sz w:val="24"/>
          <w:szCs w:val="24"/>
        </w:rPr>
        <w:t>element</w:t>
      </w:r>
      <w:proofErr w:type="gramEnd"/>
      <w:r w:rsidR="00FF6DFF">
        <w:rPr>
          <w:i/>
          <w:sz w:val="24"/>
          <w:szCs w:val="24"/>
        </w:rPr>
        <w:t xml:space="preserve"> </w:t>
      </w:r>
    </w:p>
    <w:p w:rsidR="004C3BF8" w:rsidRDefault="004C3BF8" w:rsidP="004C3BF8">
      <w:pPr>
        <w:spacing w:before="120" w:after="120"/>
        <w:jc w:val="both"/>
        <w:rPr>
          <w:rFonts w:hint="eastAsia"/>
          <w:sz w:val="24"/>
          <w:szCs w:val="24"/>
          <w:lang w:eastAsia="zh-CN"/>
        </w:rPr>
      </w:pPr>
    </w:p>
    <w:p w:rsidR="00B21620" w:rsidRDefault="00B21620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that the proposed change does not provide any specific </w:t>
      </w:r>
      <w:r w:rsidR="002C3039">
        <w:rPr>
          <w:sz w:val="24"/>
          <w:szCs w:val="24"/>
        </w:rPr>
        <w:t>text</w:t>
      </w:r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Specification. </w:t>
      </w:r>
    </w:p>
    <w:p w:rsidR="00CE258A" w:rsidRPr="00FD46FA" w:rsidRDefault="00CE258A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contribution proposes a </w:t>
      </w:r>
      <w:r w:rsidR="00B21620">
        <w:rPr>
          <w:sz w:val="24"/>
          <w:szCs w:val="24"/>
        </w:rPr>
        <w:t xml:space="preserve">detailed </w:t>
      </w:r>
      <w:r w:rsidR="00852C36">
        <w:rPr>
          <w:sz w:val="24"/>
          <w:szCs w:val="24"/>
        </w:rPr>
        <w:t>resolution to address</w:t>
      </w:r>
      <w:r w:rsidR="002C3039">
        <w:rPr>
          <w:sz w:val="24"/>
          <w:szCs w:val="24"/>
        </w:rPr>
        <w:t xml:space="preserve"> Comment CID 2</w:t>
      </w:r>
      <w:r w:rsidR="004C3BF8">
        <w:rPr>
          <w:rFonts w:hint="eastAsia"/>
          <w:sz w:val="24"/>
          <w:szCs w:val="24"/>
          <w:lang w:eastAsia="zh-CN"/>
        </w:rPr>
        <w:t>24</w:t>
      </w:r>
      <w:r>
        <w:rPr>
          <w:sz w:val="24"/>
          <w:szCs w:val="24"/>
        </w:rPr>
        <w:t>.</w:t>
      </w:r>
    </w:p>
    <w:p w:rsidR="002975F3" w:rsidRPr="001D1F7C" w:rsidRDefault="00E270A3" w:rsidP="00482CD6">
      <w:pPr>
        <w:pStyle w:val="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 xml:space="preserve">modifications to the </w:t>
      </w:r>
      <w:proofErr w:type="spellStart"/>
      <w:r w:rsidR="00A620D8">
        <w:rPr>
          <w:sz w:val="24"/>
          <w:szCs w:val="24"/>
        </w:rPr>
        <w:t>TGai</w:t>
      </w:r>
      <w:proofErr w:type="spellEnd"/>
      <w:r w:rsidR="00A620D8">
        <w:rPr>
          <w:sz w:val="24"/>
          <w:szCs w:val="24"/>
        </w:rPr>
        <w:t xml:space="preserve"> d</w:t>
      </w:r>
      <w:r w:rsidR="00B21620">
        <w:rPr>
          <w:sz w:val="24"/>
          <w:szCs w:val="24"/>
        </w:rPr>
        <w:t>raft specification 802.11ai/</w:t>
      </w:r>
      <w:proofErr w:type="gramStart"/>
      <w:r w:rsidR="00B21620">
        <w:rPr>
          <w:sz w:val="24"/>
          <w:szCs w:val="24"/>
        </w:rPr>
        <w:t>D0.</w:t>
      </w:r>
      <w:r w:rsidR="006D3A91">
        <w:rPr>
          <w:sz w:val="24"/>
          <w:szCs w:val="24"/>
        </w:rPr>
        <w:t>4</w:t>
      </w:r>
      <w:proofErr w:type="gramEnd"/>
      <w:r w:rsidR="00965B62">
        <w:rPr>
          <w:sz w:val="24"/>
          <w:szCs w:val="24"/>
        </w:rPr>
        <w:fldChar w:fldCharType="begin"/>
      </w:r>
      <w:r w:rsidR="00A620D8">
        <w:rPr>
          <w:sz w:val="24"/>
          <w:szCs w:val="24"/>
        </w:rPr>
        <w:instrText xml:space="preserve"> REF _Ref345060412 \r \h </w:instrText>
      </w:r>
      <w:r w:rsidR="00965B62">
        <w:rPr>
          <w:sz w:val="24"/>
          <w:szCs w:val="24"/>
        </w:rPr>
      </w:r>
      <w:r w:rsidR="00965B62">
        <w:rPr>
          <w:sz w:val="24"/>
          <w:szCs w:val="24"/>
        </w:rPr>
        <w:fldChar w:fldCharType="separate"/>
      </w:r>
      <w:r w:rsidR="00A620D8">
        <w:rPr>
          <w:sz w:val="24"/>
          <w:szCs w:val="24"/>
        </w:rPr>
        <w:t>[Ref-3]</w:t>
      </w:r>
      <w:r w:rsidR="00965B6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7631F1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7631F1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</w:t>
      </w:r>
      <w:proofErr w:type="spellStart"/>
      <w:r w:rsidR="00C13281" w:rsidRPr="00B902B2">
        <w:rPr>
          <w:sz w:val="24"/>
          <w:szCs w:val="24"/>
          <w:lang w:val="en-US"/>
        </w:rPr>
        <w:t>TGai</w:t>
      </w:r>
      <w:proofErr w:type="spellEnd"/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7631F1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4110FF" w:rsidRPr="00512F4B" w:rsidRDefault="00DB1686" w:rsidP="004110FF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other text, e.g., discussions, proposed motions, etc., is in black text, but not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text.</w:t>
      </w:r>
    </w:p>
    <w:p w:rsidR="004110FF" w:rsidRPr="001D1F7C" w:rsidRDefault="009C63DE" w:rsidP="004110FF">
      <w:pPr>
        <w:pStyle w:val="1"/>
        <w:spacing w:before="360" w:after="120"/>
        <w:rPr>
          <w:u w:val="none"/>
        </w:rPr>
      </w:pPr>
      <w:r>
        <w:rPr>
          <w:u w:val="none"/>
        </w:rPr>
        <w:t>Discussions</w:t>
      </w:r>
    </w:p>
    <w:p w:rsidR="00241291" w:rsidRDefault="009C63DE" w:rsidP="00411039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The comment, CID 2</w:t>
      </w:r>
      <w:r w:rsidR="0050329C">
        <w:rPr>
          <w:rFonts w:hint="eastAsia"/>
          <w:sz w:val="24"/>
          <w:szCs w:val="24"/>
          <w:lang w:eastAsia="zh-CN"/>
        </w:rPr>
        <w:t>24</w:t>
      </w:r>
      <w:r>
        <w:rPr>
          <w:sz w:val="24"/>
          <w:szCs w:val="24"/>
        </w:rPr>
        <w:t>, has a valid point</w:t>
      </w:r>
      <w:r w:rsidR="0050329C">
        <w:rPr>
          <w:rFonts w:hint="eastAsia"/>
          <w:sz w:val="24"/>
          <w:szCs w:val="24"/>
          <w:lang w:eastAsia="zh-CN"/>
        </w:rPr>
        <w:t xml:space="preserve"> that the new information elements should be </w:t>
      </w:r>
      <w:r w:rsidR="00CD74D0">
        <w:rPr>
          <w:rFonts w:hint="eastAsia"/>
          <w:sz w:val="24"/>
          <w:szCs w:val="24"/>
          <w:lang w:eastAsia="zh-CN"/>
        </w:rPr>
        <w:t>added</w:t>
      </w:r>
      <w:r w:rsidR="0050329C">
        <w:rPr>
          <w:rFonts w:hint="eastAsia"/>
          <w:sz w:val="24"/>
          <w:szCs w:val="24"/>
          <w:lang w:eastAsia="zh-CN"/>
        </w:rPr>
        <w:t xml:space="preserve"> to Table 8-24.</w:t>
      </w:r>
    </w:p>
    <w:p w:rsidR="00320C42" w:rsidRDefault="009C63DE" w:rsidP="002B006E">
      <w:pPr>
        <w:spacing w:before="120" w:after="120"/>
        <w:jc w:val="both"/>
        <w:rPr>
          <w:rFonts w:ascii="Arial" w:hAnsi="Arial"/>
          <w:b/>
          <w:sz w:val="32"/>
        </w:rPr>
      </w:pPr>
      <w:r>
        <w:rPr>
          <w:sz w:val="24"/>
          <w:szCs w:val="24"/>
        </w:rPr>
        <w:t xml:space="preserve">This contribution proposes a detailed </w:t>
      </w:r>
      <w:r w:rsidR="0050329C">
        <w:rPr>
          <w:rFonts w:hint="eastAsia"/>
          <w:sz w:val="24"/>
          <w:szCs w:val="24"/>
          <w:lang w:eastAsia="zh-CN"/>
        </w:rPr>
        <w:t>change text</w:t>
      </w:r>
      <w:r>
        <w:rPr>
          <w:sz w:val="24"/>
          <w:szCs w:val="24"/>
        </w:rPr>
        <w:t>.</w:t>
      </w:r>
      <w:bookmarkStart w:id="1" w:name="_Ref345080792"/>
      <w:r w:rsidR="00320C42">
        <w:br w:type="page"/>
      </w:r>
    </w:p>
    <w:p w:rsidR="00383B77" w:rsidRPr="001D1F7C" w:rsidRDefault="00383B77" w:rsidP="00383B77">
      <w:pPr>
        <w:pStyle w:val="1"/>
        <w:spacing w:before="360" w:after="120"/>
        <w:rPr>
          <w:u w:val="none"/>
        </w:rPr>
      </w:pPr>
      <w:r>
        <w:rPr>
          <w:u w:val="none"/>
        </w:rPr>
        <w:lastRenderedPageBreak/>
        <w:t>Proposed 802.11ai Specification Text</w:t>
      </w:r>
      <w:bookmarkEnd w:id="1"/>
    </w:p>
    <w:p w:rsidR="00380963" w:rsidRDefault="00B569F6" w:rsidP="0038096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proposed 802.11ai Specification Document text will be presented as modifications 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</w:t>
      </w:r>
      <w:r w:rsidR="00CE5708">
        <w:rPr>
          <w:sz w:val="24"/>
          <w:szCs w:val="24"/>
        </w:rPr>
        <w:t>raft specification 802.11ai/D0.</w:t>
      </w:r>
      <w:r w:rsidR="006D3A91">
        <w:rPr>
          <w:sz w:val="24"/>
          <w:szCs w:val="24"/>
        </w:rPr>
        <w:t xml:space="preserve">4 </w:t>
      </w:r>
      <w:r w:rsidR="00965B6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_Ref345060412 \r \h </w:instrText>
      </w:r>
      <w:r w:rsidR="00965B62">
        <w:rPr>
          <w:sz w:val="24"/>
          <w:szCs w:val="24"/>
        </w:rPr>
      </w:r>
      <w:r w:rsidR="00965B62">
        <w:rPr>
          <w:sz w:val="24"/>
          <w:szCs w:val="24"/>
        </w:rPr>
        <w:fldChar w:fldCharType="separate"/>
      </w:r>
      <w:r>
        <w:rPr>
          <w:sz w:val="24"/>
          <w:szCs w:val="24"/>
        </w:rPr>
        <w:t>[Ref-3]</w:t>
      </w:r>
      <w:r w:rsidR="00965B6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</w:p>
    <w:p w:rsidR="00B3556E" w:rsidRPr="002B006E" w:rsidRDefault="00B3556E" w:rsidP="00F00459">
      <w:pPr>
        <w:spacing w:before="120" w:after="120"/>
        <w:jc w:val="both"/>
        <w:rPr>
          <w:rFonts w:hint="eastAsia"/>
          <w:i/>
          <w:highlight w:val="yellow"/>
          <w:lang w:eastAsia="zh-CN"/>
        </w:rPr>
      </w:pPr>
      <w:r>
        <w:rPr>
          <w:i/>
          <w:highlight w:val="yellow"/>
        </w:rPr>
        <w:t>Instructio</w:t>
      </w:r>
      <w:r w:rsidR="002B006E">
        <w:rPr>
          <w:i/>
          <w:highlight w:val="yellow"/>
        </w:rPr>
        <w:t xml:space="preserve">ns to Editor: in Section </w:t>
      </w:r>
      <w:r w:rsidR="002B006E">
        <w:rPr>
          <w:rFonts w:hint="eastAsia"/>
          <w:i/>
          <w:highlight w:val="yellow"/>
        </w:rPr>
        <w:t>8.4.2.1</w:t>
      </w:r>
      <w:r>
        <w:rPr>
          <w:i/>
          <w:highlight w:val="yellow"/>
        </w:rPr>
        <w:t xml:space="preserve">, page </w:t>
      </w:r>
      <w:r w:rsidR="002B006E">
        <w:rPr>
          <w:rFonts w:hint="eastAsia"/>
          <w:i/>
          <w:highlight w:val="yellow"/>
        </w:rPr>
        <w:t>23</w:t>
      </w:r>
      <w:r>
        <w:rPr>
          <w:i/>
          <w:highlight w:val="yellow"/>
        </w:rPr>
        <w:t xml:space="preserve">, line </w:t>
      </w:r>
      <w:r w:rsidR="00F00459">
        <w:rPr>
          <w:rFonts w:hint="eastAsia"/>
          <w:i/>
          <w:highlight w:val="yellow"/>
        </w:rPr>
        <w:t>55</w:t>
      </w:r>
      <w:r>
        <w:rPr>
          <w:i/>
          <w:highlight w:val="yellow"/>
        </w:rPr>
        <w:t xml:space="preserve">, </w:t>
      </w:r>
      <w:r w:rsidR="00F00459">
        <w:rPr>
          <w:rFonts w:hint="eastAsia"/>
          <w:i/>
          <w:highlight w:val="yellow"/>
        </w:rPr>
        <w:t>insert</w:t>
      </w:r>
      <w:r w:rsidR="002B006E" w:rsidRPr="002B006E">
        <w:rPr>
          <w:i/>
          <w:highlight w:val="yellow"/>
        </w:rPr>
        <w:t xml:space="preserve"> the following </w:t>
      </w:r>
      <w:r w:rsidR="00F00459">
        <w:rPr>
          <w:rFonts w:hint="eastAsia"/>
          <w:i/>
          <w:highlight w:val="yellow"/>
        </w:rPr>
        <w:t>4</w:t>
      </w:r>
      <w:r w:rsidR="002B006E" w:rsidRPr="002B006E">
        <w:rPr>
          <w:i/>
          <w:highlight w:val="yellow"/>
        </w:rPr>
        <w:t xml:space="preserve"> rows </w:t>
      </w:r>
      <w:r w:rsidR="002B006E" w:rsidRPr="002B006E">
        <w:rPr>
          <w:rFonts w:hint="eastAsia"/>
          <w:i/>
          <w:highlight w:val="yellow"/>
        </w:rPr>
        <w:t>to</w:t>
      </w:r>
      <w:r w:rsidR="002B006E" w:rsidRPr="002B006E">
        <w:rPr>
          <w:i/>
          <w:highlight w:val="yellow"/>
        </w:rPr>
        <w:t xml:space="preserve"> Table 8-54</w:t>
      </w:r>
      <w:r w:rsidR="00F00459">
        <w:rPr>
          <w:rFonts w:hint="eastAsia"/>
          <w:i/>
          <w:highlight w:val="yellow"/>
        </w:rPr>
        <w:t xml:space="preserve"> before the row of </w:t>
      </w:r>
      <w:r w:rsidR="00F00459" w:rsidRPr="00F00459">
        <w:rPr>
          <w:i/>
          <w:highlight w:val="yellow"/>
        </w:rPr>
        <w:t>AP Configuration Change</w:t>
      </w:r>
      <w:r w:rsidR="00F00459" w:rsidRPr="00F00459">
        <w:rPr>
          <w:rFonts w:hint="eastAsia"/>
          <w:i/>
          <w:highlight w:val="yellow"/>
        </w:rPr>
        <w:t xml:space="preserve"> </w:t>
      </w:r>
      <w:r w:rsidR="00F00459" w:rsidRPr="00F00459">
        <w:rPr>
          <w:i/>
          <w:highlight w:val="yellow"/>
        </w:rPr>
        <w:t xml:space="preserve">Count </w:t>
      </w:r>
      <w:proofErr w:type="gramStart"/>
      <w:r w:rsidR="00F00459" w:rsidRPr="00F00459">
        <w:rPr>
          <w:i/>
          <w:highlight w:val="yellow"/>
        </w:rPr>
        <w:t>element</w:t>
      </w:r>
      <w:proofErr w:type="gramEnd"/>
      <w:r w:rsidR="002B006E">
        <w:rPr>
          <w:rFonts w:hint="eastAsia"/>
          <w:i/>
          <w:highlight w:val="yellow"/>
        </w:rPr>
        <w:t>:</w:t>
      </w:r>
    </w:p>
    <w:p w:rsidR="002B006E" w:rsidRDefault="002B006E" w:rsidP="00380963">
      <w:pPr>
        <w:spacing w:before="120" w:after="120"/>
        <w:jc w:val="both"/>
        <w:rPr>
          <w:rFonts w:hint="eastAsia"/>
          <w:color w:val="0000FF"/>
          <w:sz w:val="24"/>
          <w:szCs w:val="24"/>
          <w:u w:val="single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5"/>
        <w:gridCol w:w="2375"/>
        <w:gridCol w:w="2375"/>
        <w:gridCol w:w="2375"/>
      </w:tblGrid>
      <w:tr w:rsidR="002B006E" w:rsidRPr="002B006E" w:rsidTr="00BC6AEC">
        <w:tc>
          <w:tcPr>
            <w:tcW w:w="2375" w:type="dxa"/>
          </w:tcPr>
          <w:p w:rsidR="002B006E" w:rsidRPr="00F00459" w:rsidRDefault="002B006E" w:rsidP="002B006E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de-DE" w:eastAsia="zh-CN"/>
              </w:rPr>
            </w:pPr>
            <w:r w:rsidRPr="00F00459">
              <w:rPr>
                <w:b/>
                <w:bCs/>
                <w:sz w:val="24"/>
                <w:szCs w:val="24"/>
                <w:lang w:val="de-DE" w:eastAsia="zh-CN"/>
              </w:rPr>
              <w:t>Element</w:t>
            </w:r>
          </w:p>
        </w:tc>
        <w:tc>
          <w:tcPr>
            <w:tcW w:w="2375" w:type="dxa"/>
          </w:tcPr>
          <w:p w:rsidR="002B006E" w:rsidRPr="00F00459" w:rsidRDefault="002B006E" w:rsidP="002B006E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de-DE" w:eastAsia="zh-CN"/>
              </w:rPr>
            </w:pPr>
            <w:r w:rsidRPr="00F00459">
              <w:rPr>
                <w:b/>
                <w:bCs/>
                <w:sz w:val="24"/>
                <w:szCs w:val="24"/>
                <w:lang w:val="de-DE" w:eastAsia="zh-CN"/>
              </w:rPr>
              <w:t>Element ID</w:t>
            </w:r>
          </w:p>
        </w:tc>
        <w:tc>
          <w:tcPr>
            <w:tcW w:w="2375" w:type="dxa"/>
          </w:tcPr>
          <w:p w:rsidR="002B006E" w:rsidRPr="00F00459" w:rsidRDefault="002B006E" w:rsidP="002B006E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de-DE" w:eastAsia="zh-CN"/>
              </w:rPr>
            </w:pPr>
            <w:r w:rsidRPr="00F00459">
              <w:rPr>
                <w:b/>
                <w:bCs/>
                <w:sz w:val="24"/>
                <w:szCs w:val="24"/>
                <w:lang w:val="de-DE" w:eastAsia="zh-CN"/>
              </w:rPr>
              <w:t>Length of indicated</w:t>
            </w:r>
          </w:p>
          <w:p w:rsidR="002B006E" w:rsidRPr="00F00459" w:rsidRDefault="002B006E" w:rsidP="002B006E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de-DE" w:eastAsia="zh-CN"/>
              </w:rPr>
            </w:pPr>
            <w:r w:rsidRPr="00F00459">
              <w:rPr>
                <w:b/>
                <w:bCs/>
                <w:sz w:val="24"/>
                <w:szCs w:val="24"/>
                <w:lang w:val="de-DE" w:eastAsia="zh-CN"/>
              </w:rPr>
              <w:t>element (in octets)</w:t>
            </w:r>
          </w:p>
        </w:tc>
        <w:tc>
          <w:tcPr>
            <w:tcW w:w="2375" w:type="dxa"/>
          </w:tcPr>
          <w:p w:rsidR="002B006E" w:rsidRPr="00F00459" w:rsidRDefault="002B006E" w:rsidP="002B006E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de-DE" w:eastAsia="zh-CN"/>
              </w:rPr>
            </w:pPr>
            <w:r w:rsidRPr="00F00459">
              <w:rPr>
                <w:b/>
                <w:bCs/>
                <w:sz w:val="24"/>
                <w:szCs w:val="24"/>
                <w:lang w:val="de-DE" w:eastAsia="zh-CN"/>
              </w:rPr>
              <w:t>Extensible</w:t>
            </w:r>
          </w:p>
        </w:tc>
      </w:tr>
      <w:tr w:rsidR="002B006E" w:rsidRPr="002B006E" w:rsidTr="00BC6AEC">
        <w:tc>
          <w:tcPr>
            <w:tcW w:w="2375" w:type="dxa"/>
          </w:tcPr>
          <w:p w:rsidR="002B006E" w:rsidRPr="002B006E" w:rsidRDefault="00F00459" w:rsidP="002B006E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  <w:r w:rsidRPr="00F00459">
              <w:rPr>
                <w:color w:val="0000FF"/>
                <w:sz w:val="24"/>
                <w:szCs w:val="24"/>
                <w:u w:val="single"/>
                <w:lang w:val="de-DE" w:eastAsia="zh-CN"/>
              </w:rPr>
              <w:t>FILS Key Confirmation element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 xml:space="preserve">(see </w:t>
            </w:r>
            <w:r w:rsidRPr="00F00459">
              <w:rPr>
                <w:color w:val="0000FF"/>
                <w:sz w:val="24"/>
                <w:szCs w:val="24"/>
                <w:u w:val="single"/>
                <w:lang w:val="de-DE" w:eastAsia="zh-CN"/>
              </w:rPr>
              <w:t>8.4.2.180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 xml:space="preserve">) </w:t>
            </w:r>
          </w:p>
        </w:tc>
        <w:tc>
          <w:tcPr>
            <w:tcW w:w="2375" w:type="dxa"/>
          </w:tcPr>
          <w:p w:rsidR="002B006E" w:rsidRDefault="00F00459" w:rsidP="002B006E">
            <w:pPr>
              <w:spacing w:before="120" w:after="120"/>
              <w:jc w:val="both"/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ANA</w:t>
            </w:r>
          </w:p>
          <w:p w:rsidR="00F00459" w:rsidRPr="00F00459" w:rsidRDefault="00F00459" w:rsidP="002B006E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  <w:tc>
          <w:tcPr>
            <w:tcW w:w="2375" w:type="dxa"/>
          </w:tcPr>
          <w:p w:rsidR="002B006E" w:rsidRDefault="00F00459" w:rsidP="002B006E">
            <w:pPr>
              <w:spacing w:before="120" w:after="120"/>
              <w:jc w:val="both"/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Variable</w:t>
            </w:r>
          </w:p>
          <w:p w:rsidR="00F00459" w:rsidRPr="002B006E" w:rsidRDefault="00F00459" w:rsidP="002B006E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  <w:tc>
          <w:tcPr>
            <w:tcW w:w="2375" w:type="dxa"/>
          </w:tcPr>
          <w:p w:rsidR="002B006E" w:rsidRPr="002B006E" w:rsidRDefault="002B006E" w:rsidP="002B006E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</w:tr>
      <w:tr w:rsidR="00F00459" w:rsidRPr="002B006E" w:rsidTr="00BC6AEC">
        <w:tc>
          <w:tcPr>
            <w:tcW w:w="2375" w:type="dxa"/>
          </w:tcPr>
          <w:p w:rsidR="00F00459" w:rsidRPr="002B006E" w:rsidRDefault="00F00459" w:rsidP="00BC6AEC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  <w:r>
              <w:rPr>
                <w:color w:val="0000FF"/>
                <w:sz w:val="24"/>
                <w:szCs w:val="24"/>
                <w:u w:val="single"/>
                <w:lang w:val="de-DE" w:eastAsia="zh-CN"/>
              </w:rPr>
              <w:t xml:space="preserve">FILS KDE 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C</w:t>
            </w:r>
            <w:r w:rsidRPr="00F00459">
              <w:rPr>
                <w:color w:val="0000FF"/>
                <w:sz w:val="24"/>
                <w:szCs w:val="24"/>
                <w:u w:val="single"/>
                <w:lang w:val="de-DE" w:eastAsia="zh-CN"/>
              </w:rPr>
              <w:t>ontainer element</w:t>
            </w:r>
            <w:r w:rsidRPr="00F00459"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 xml:space="preserve"> 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 xml:space="preserve">(see </w:t>
            </w:r>
            <w:r>
              <w:rPr>
                <w:color w:val="0000FF"/>
                <w:sz w:val="24"/>
                <w:szCs w:val="24"/>
                <w:u w:val="single"/>
                <w:lang w:val="de-DE" w:eastAsia="zh-CN"/>
              </w:rPr>
              <w:t>8.4.2.18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1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 xml:space="preserve">) </w:t>
            </w:r>
          </w:p>
        </w:tc>
        <w:tc>
          <w:tcPr>
            <w:tcW w:w="2375" w:type="dxa"/>
          </w:tcPr>
          <w:p w:rsidR="00F00459" w:rsidRDefault="00F00459" w:rsidP="00BC6AEC">
            <w:pPr>
              <w:spacing w:before="120" w:after="120"/>
              <w:jc w:val="both"/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ANA</w:t>
            </w:r>
          </w:p>
          <w:p w:rsidR="00F00459" w:rsidRPr="00F00459" w:rsidRDefault="00F00459" w:rsidP="00BC6AEC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  <w:tc>
          <w:tcPr>
            <w:tcW w:w="2375" w:type="dxa"/>
          </w:tcPr>
          <w:p w:rsidR="00F00459" w:rsidRDefault="00F00459" w:rsidP="00BC6AEC">
            <w:pPr>
              <w:spacing w:before="120" w:after="120"/>
              <w:jc w:val="both"/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Variable</w:t>
            </w:r>
          </w:p>
          <w:p w:rsidR="00F00459" w:rsidRPr="002B006E" w:rsidRDefault="00F00459" w:rsidP="00BC6AEC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  <w:tc>
          <w:tcPr>
            <w:tcW w:w="2375" w:type="dxa"/>
          </w:tcPr>
          <w:p w:rsidR="00F00459" w:rsidRPr="002B006E" w:rsidRDefault="00F00459" w:rsidP="002B006E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</w:tr>
      <w:tr w:rsidR="00F00459" w:rsidRPr="002B006E" w:rsidTr="00BC6AEC">
        <w:tc>
          <w:tcPr>
            <w:tcW w:w="2375" w:type="dxa"/>
          </w:tcPr>
          <w:p w:rsidR="00F00459" w:rsidRPr="002B006E" w:rsidRDefault="00F00459" w:rsidP="00F00459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  <w:r w:rsidRPr="00F00459">
              <w:rPr>
                <w:color w:val="0000FF"/>
                <w:sz w:val="24"/>
                <w:szCs w:val="24"/>
                <w:u w:val="single"/>
                <w:lang w:val="de-DE" w:eastAsia="zh-CN"/>
              </w:rPr>
              <w:t>FILS Session element</w:t>
            </w:r>
            <w:r w:rsidRPr="00F00459"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 xml:space="preserve"> 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 xml:space="preserve">(see </w:t>
            </w:r>
            <w:r w:rsidRPr="00F00459">
              <w:rPr>
                <w:color w:val="0000FF"/>
                <w:sz w:val="24"/>
                <w:szCs w:val="24"/>
                <w:u w:val="single"/>
                <w:lang w:val="de-DE" w:eastAsia="zh-CN"/>
              </w:rPr>
              <w:t>8.4.2.18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2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 xml:space="preserve">) </w:t>
            </w:r>
          </w:p>
        </w:tc>
        <w:tc>
          <w:tcPr>
            <w:tcW w:w="2375" w:type="dxa"/>
          </w:tcPr>
          <w:p w:rsidR="00F00459" w:rsidRDefault="00F00459" w:rsidP="00BC6AEC">
            <w:pPr>
              <w:spacing w:before="120" w:after="120"/>
              <w:jc w:val="both"/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ANA</w:t>
            </w:r>
          </w:p>
          <w:p w:rsidR="00F00459" w:rsidRPr="00F00459" w:rsidRDefault="00F00459" w:rsidP="00BC6AEC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  <w:tc>
          <w:tcPr>
            <w:tcW w:w="2375" w:type="dxa"/>
          </w:tcPr>
          <w:p w:rsidR="00F00459" w:rsidRDefault="00F00459" w:rsidP="00BC6AEC">
            <w:pPr>
              <w:spacing w:before="120" w:after="120"/>
              <w:jc w:val="both"/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10</w:t>
            </w:r>
          </w:p>
          <w:p w:rsidR="00F00459" w:rsidRPr="002B006E" w:rsidRDefault="00F00459" w:rsidP="00BC6AEC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  <w:tc>
          <w:tcPr>
            <w:tcW w:w="2375" w:type="dxa"/>
          </w:tcPr>
          <w:p w:rsidR="00F00459" w:rsidRPr="002B006E" w:rsidRDefault="00F00459" w:rsidP="002B006E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</w:tr>
      <w:tr w:rsidR="00F00459" w:rsidRPr="002B006E" w:rsidTr="00BC6AEC">
        <w:tc>
          <w:tcPr>
            <w:tcW w:w="2375" w:type="dxa"/>
          </w:tcPr>
          <w:p w:rsidR="00F00459" w:rsidRPr="00F00459" w:rsidRDefault="00F00459" w:rsidP="00BC6AEC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  <w:r w:rsidRPr="00F00459">
              <w:rPr>
                <w:color w:val="0000FF"/>
                <w:sz w:val="24"/>
                <w:szCs w:val="24"/>
                <w:u w:val="single"/>
                <w:lang w:val="de-DE" w:eastAsia="zh-CN"/>
              </w:rPr>
              <w:t>FILS Public Key element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(see 8.4.2.184)</w:t>
            </w:r>
          </w:p>
        </w:tc>
        <w:tc>
          <w:tcPr>
            <w:tcW w:w="2375" w:type="dxa"/>
          </w:tcPr>
          <w:p w:rsidR="00F00459" w:rsidRDefault="00F00459" w:rsidP="00BC6AEC">
            <w:pPr>
              <w:spacing w:before="120" w:after="120"/>
              <w:jc w:val="both"/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ANA</w:t>
            </w:r>
          </w:p>
          <w:p w:rsidR="00F00459" w:rsidRPr="00F00459" w:rsidRDefault="00F00459" w:rsidP="00BC6AEC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  <w:tc>
          <w:tcPr>
            <w:tcW w:w="2375" w:type="dxa"/>
          </w:tcPr>
          <w:p w:rsidR="00F00459" w:rsidRDefault="00F00459" w:rsidP="00BC6AEC">
            <w:pPr>
              <w:spacing w:before="120" w:after="120"/>
              <w:jc w:val="both"/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u w:val="single"/>
                <w:lang w:val="de-DE" w:eastAsia="zh-CN"/>
              </w:rPr>
              <w:t>Variable</w:t>
            </w:r>
          </w:p>
          <w:p w:rsidR="00F00459" w:rsidRPr="002B006E" w:rsidRDefault="00F00459" w:rsidP="00BC6AEC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  <w:tc>
          <w:tcPr>
            <w:tcW w:w="2375" w:type="dxa"/>
          </w:tcPr>
          <w:p w:rsidR="00F00459" w:rsidRPr="002B006E" w:rsidRDefault="00F00459" w:rsidP="002B006E">
            <w:pPr>
              <w:spacing w:before="120" w:after="120"/>
              <w:jc w:val="both"/>
              <w:rPr>
                <w:color w:val="0000FF"/>
                <w:sz w:val="24"/>
                <w:szCs w:val="24"/>
                <w:u w:val="single"/>
                <w:lang w:val="de-DE" w:eastAsia="zh-CN"/>
              </w:rPr>
            </w:pPr>
          </w:p>
        </w:tc>
      </w:tr>
    </w:tbl>
    <w:p w:rsidR="002B006E" w:rsidRPr="002B006E" w:rsidRDefault="002B006E" w:rsidP="00380963">
      <w:pPr>
        <w:spacing w:before="120" w:after="120"/>
        <w:jc w:val="both"/>
        <w:rPr>
          <w:rFonts w:hint="eastAsia"/>
          <w:color w:val="0000FF"/>
          <w:sz w:val="24"/>
          <w:szCs w:val="24"/>
          <w:u w:val="single"/>
          <w:lang w:eastAsia="zh-CN"/>
        </w:rPr>
      </w:pPr>
    </w:p>
    <w:p w:rsidR="002B006E" w:rsidRDefault="002B006E" w:rsidP="00380963">
      <w:pPr>
        <w:spacing w:before="120" w:after="120"/>
        <w:jc w:val="both"/>
        <w:rPr>
          <w:rFonts w:hint="eastAsia"/>
          <w:color w:val="0000FF"/>
          <w:sz w:val="24"/>
          <w:szCs w:val="24"/>
          <w:u w:val="single"/>
          <w:lang w:eastAsia="zh-CN"/>
        </w:rPr>
      </w:pPr>
    </w:p>
    <w:p w:rsidR="00B047B5" w:rsidRPr="001D1F7C" w:rsidRDefault="00B047B5" w:rsidP="00B047B5">
      <w:pPr>
        <w:pStyle w:val="1"/>
        <w:spacing w:before="360" w:after="120"/>
        <w:rPr>
          <w:u w:val="none"/>
        </w:rPr>
      </w:pPr>
      <w:r>
        <w:rPr>
          <w:u w:val="none"/>
        </w:rPr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 xml:space="preserve">lists the draft straw-polls and motions that are intended to present to the </w:t>
      </w:r>
      <w:proofErr w:type="spellStart"/>
      <w:r w:rsidR="00436DD6">
        <w:rPr>
          <w:sz w:val="24"/>
          <w:szCs w:val="24"/>
        </w:rPr>
        <w:t>TGai</w:t>
      </w:r>
      <w:proofErr w:type="spellEnd"/>
      <w:r w:rsidR="00436DD6">
        <w:rPr>
          <w:sz w:val="24"/>
          <w:szCs w:val="24"/>
        </w:rPr>
        <w:t xml:space="preserve"> Group in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proofErr w:type="gramStart"/>
      <w:r w:rsidR="00AF639B" w:rsidRPr="00FB4EA3">
        <w:rPr>
          <w:b/>
          <w:sz w:val="24"/>
          <w:szCs w:val="24"/>
        </w:rPr>
        <w:t>:</w:t>
      </w:r>
      <w:r w:rsidR="00A15400">
        <w:rPr>
          <w:sz w:val="24"/>
          <w:szCs w:val="24"/>
        </w:rPr>
        <w:t>Accept</w:t>
      </w:r>
      <w:proofErr w:type="gramEnd"/>
      <w:r w:rsidR="00A15400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 xml:space="preserve">the text proposed in </w:t>
      </w:r>
      <w:r w:rsidR="005F29D4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965B62">
        <w:rPr>
          <w:sz w:val="24"/>
          <w:szCs w:val="24"/>
        </w:rPr>
        <w:fldChar w:fldCharType="begin"/>
      </w:r>
      <w:r w:rsidR="005F29D4">
        <w:rPr>
          <w:sz w:val="24"/>
          <w:szCs w:val="24"/>
        </w:rPr>
        <w:instrText xml:space="preserve"> REF _Ref345080792 \r \h </w:instrText>
      </w:r>
      <w:r w:rsidR="00965B62">
        <w:rPr>
          <w:sz w:val="24"/>
          <w:szCs w:val="24"/>
        </w:rPr>
      </w:r>
      <w:r w:rsidR="00965B62">
        <w:rPr>
          <w:sz w:val="24"/>
          <w:szCs w:val="24"/>
        </w:rPr>
        <w:fldChar w:fldCharType="separate"/>
      </w:r>
      <w:r w:rsidR="005F29D4">
        <w:rPr>
          <w:sz w:val="24"/>
          <w:szCs w:val="24"/>
        </w:rPr>
        <w:t>4</w:t>
      </w:r>
      <w:r w:rsidR="00965B62">
        <w:rPr>
          <w:sz w:val="24"/>
          <w:szCs w:val="24"/>
        </w:rPr>
        <w:fldChar w:fldCharType="end"/>
      </w:r>
      <w:r w:rsidR="005F29D4">
        <w:rPr>
          <w:sz w:val="24"/>
          <w:szCs w:val="24"/>
        </w:rPr>
        <w:t xml:space="preserve"> of</w:t>
      </w:r>
      <w:r w:rsidR="00C96CBF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056FCA">
        <w:rPr>
          <w:sz w:val="24"/>
          <w:szCs w:val="24"/>
        </w:rPr>
        <w:t xml:space="preserve"> (</w:t>
      </w:r>
      <w:r w:rsidR="0026505B" w:rsidRPr="0026505B">
        <w:rPr>
          <w:color w:val="000000" w:themeColor="text1"/>
          <w:sz w:val="24"/>
          <w:szCs w:val="24"/>
        </w:rPr>
        <w:t>13/0</w:t>
      </w:r>
      <w:r w:rsidR="00744155">
        <w:rPr>
          <w:rFonts w:hint="eastAsia"/>
          <w:color w:val="000000" w:themeColor="text1"/>
          <w:sz w:val="24"/>
          <w:szCs w:val="24"/>
          <w:lang w:eastAsia="zh-CN"/>
        </w:rPr>
        <w:t>373</w:t>
      </w:r>
      <w:r w:rsidR="00A07113">
        <w:rPr>
          <w:color w:val="000000" w:themeColor="text1"/>
          <w:sz w:val="24"/>
          <w:szCs w:val="24"/>
        </w:rPr>
        <w:t>r</w:t>
      </w:r>
      <w:r w:rsidR="00744155">
        <w:rPr>
          <w:rFonts w:hint="eastAsia"/>
          <w:color w:val="000000" w:themeColor="text1"/>
          <w:sz w:val="24"/>
          <w:szCs w:val="24"/>
          <w:lang w:eastAsia="zh-CN"/>
        </w:rPr>
        <w:t>0</w:t>
      </w:r>
      <w:r w:rsidR="00A15400">
        <w:rPr>
          <w:sz w:val="24"/>
          <w:szCs w:val="24"/>
        </w:rPr>
        <w:t>) as th</w:t>
      </w:r>
      <w:r w:rsidR="00DE404D">
        <w:rPr>
          <w:sz w:val="24"/>
          <w:szCs w:val="24"/>
        </w:rPr>
        <w:t xml:space="preserve">e resolution to Comment, CID </w:t>
      </w:r>
      <w:r w:rsidR="00F00459">
        <w:rPr>
          <w:rFonts w:hint="eastAsia"/>
          <w:sz w:val="24"/>
          <w:szCs w:val="24"/>
          <w:lang w:eastAsia="zh-CN"/>
        </w:rPr>
        <w:t>224</w:t>
      </w:r>
      <w:r w:rsidR="00C14C26">
        <w:rPr>
          <w:sz w:val="24"/>
          <w:szCs w:val="24"/>
        </w:rPr>
        <w:t xml:space="preserve">, </w:t>
      </w:r>
      <w:r w:rsidR="00A15400">
        <w:rPr>
          <w:sz w:val="24"/>
          <w:szCs w:val="24"/>
        </w:rPr>
        <w:t xml:space="preserve">in </w:t>
      </w:r>
      <w:proofErr w:type="spellStart"/>
      <w:r w:rsidR="00A15400">
        <w:rPr>
          <w:sz w:val="24"/>
          <w:szCs w:val="24"/>
        </w:rPr>
        <w:t>TGai</w:t>
      </w:r>
      <w:proofErr w:type="spellEnd"/>
      <w:r w:rsidR="00A15400">
        <w:rPr>
          <w:sz w:val="24"/>
          <w:szCs w:val="24"/>
        </w:rPr>
        <w:t xml:space="preserve"> re</w:t>
      </w:r>
      <w:r w:rsidR="0037339A">
        <w:rPr>
          <w:sz w:val="24"/>
          <w:szCs w:val="24"/>
        </w:rPr>
        <w:t>view comment database (13/0036r</w:t>
      </w:r>
      <w:r w:rsidR="0037339A">
        <w:rPr>
          <w:rFonts w:hint="eastAsia"/>
          <w:sz w:val="24"/>
          <w:szCs w:val="24"/>
          <w:lang w:eastAsia="zh-CN"/>
        </w:rPr>
        <w:t>11</w:t>
      </w:r>
      <w:r w:rsidR="00A15400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F61277" w:rsidRDefault="00F61277" w:rsidP="0026505B">
      <w:pPr>
        <w:spacing w:before="120" w:after="120"/>
        <w:jc w:val="center"/>
        <w:rPr>
          <w:sz w:val="24"/>
          <w:szCs w:val="24"/>
        </w:rPr>
      </w:pP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</w:p>
    <w:p w:rsidR="00F61277" w:rsidRDefault="000E6DBA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CA09B2" w:rsidRPr="003436F7" w:rsidRDefault="00B21620" w:rsidP="00FD46FA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643"/>
      <w:r>
        <w:rPr>
          <w:sz w:val="24"/>
          <w:szCs w:val="24"/>
        </w:rPr>
        <w:t>11-12-0151-15</w:t>
      </w:r>
      <w:r w:rsidR="009238FB" w:rsidRPr="003436F7">
        <w:rPr>
          <w:sz w:val="24"/>
          <w:szCs w:val="24"/>
        </w:rPr>
        <w:t>-00ai-Proposed-Specification-Framework-Document.docx</w:t>
      </w:r>
      <w:bookmarkEnd w:id="2"/>
    </w:p>
    <w:p w:rsidR="009B7AE4" w:rsidRDefault="009B7AE4" w:rsidP="00FD46FA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3"/>
    </w:p>
    <w:p w:rsidR="007F5D53" w:rsidRDefault="007F5D53" w:rsidP="00FD46FA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4" w:name="_Ref338147395"/>
      <w:bookmarkStart w:id="5" w:name="_Ref345060412"/>
      <w:bookmarkStart w:id="6" w:name="_Ref347383424"/>
      <w:r>
        <w:rPr>
          <w:sz w:val="24"/>
          <w:szCs w:val="24"/>
        </w:rPr>
        <w:t>IEEE Std 802.11ai/D0.</w:t>
      </w:r>
      <w:bookmarkEnd w:id="4"/>
      <w:bookmarkEnd w:id="5"/>
      <w:bookmarkEnd w:id="6"/>
      <w:r w:rsidR="006D3A91">
        <w:rPr>
          <w:sz w:val="24"/>
          <w:szCs w:val="24"/>
        </w:rPr>
        <w:t>4</w:t>
      </w:r>
    </w:p>
    <w:p w:rsidR="000A1B9C" w:rsidRPr="002E1FA6" w:rsidRDefault="004C7391" w:rsidP="004E6706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7" w:name="_Ref347298970"/>
      <w:r>
        <w:rPr>
          <w:sz w:val="24"/>
          <w:szCs w:val="24"/>
        </w:rPr>
        <w:t>11-13-0036-</w:t>
      </w:r>
      <w:r>
        <w:rPr>
          <w:rFonts w:hint="eastAsia"/>
          <w:sz w:val="24"/>
          <w:szCs w:val="24"/>
          <w:lang w:eastAsia="zh-CN"/>
        </w:rPr>
        <w:t>11</w:t>
      </w:r>
      <w:r w:rsidR="004E6706" w:rsidRPr="004E6706">
        <w:rPr>
          <w:sz w:val="24"/>
          <w:szCs w:val="24"/>
        </w:rPr>
        <w:t>-00ai-tgai-draft-review-combined-comments</w:t>
      </w:r>
      <w:bookmarkEnd w:id="7"/>
    </w:p>
    <w:sectPr w:rsidR="000A1B9C" w:rsidRPr="002E1FA6" w:rsidSect="00542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CC" w:rsidRDefault="005213CC">
      <w:r>
        <w:separator/>
      </w:r>
    </w:p>
  </w:endnote>
  <w:endnote w:type="continuationSeparator" w:id="0">
    <w:p w:rsidR="005213CC" w:rsidRDefault="0052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10" w:name="aliashDOCCompanyConfiden1FooterEvenPages"/>
    <w:bookmarkEnd w:id="10"/>
  </w:p>
  <w:p w:rsidR="00A90623" w:rsidRDefault="00A9062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a3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1" w:name="aliashDOCCompanyConfidenti1FooterPrimary"/>
    <w:bookmarkEnd w:id="11"/>
  </w:p>
  <w:p w:rsidR="00A90623" w:rsidRDefault="00965B62">
    <w:pPr>
      <w:pStyle w:val="a3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fldSimple w:instr=" SUBJECT  \* MERGEFORMAT ">
      <w:r w:rsidR="00A90623">
        <w:t>Submission</w:t>
      </w:r>
    </w:fldSimple>
    <w:r w:rsidR="00A90623">
      <w:tab/>
      <w:t xml:space="preserve">page </w:t>
    </w:r>
    <w:r>
      <w:fldChar w:fldCharType="begin"/>
    </w:r>
    <w:r w:rsidR="00665491">
      <w:instrText xml:space="preserve">page </w:instrText>
    </w:r>
    <w:r>
      <w:fldChar w:fldCharType="separate"/>
    </w:r>
    <w:r w:rsidR="006A625A">
      <w:rPr>
        <w:noProof/>
      </w:rPr>
      <w:t>1</w:t>
    </w:r>
    <w:r>
      <w:rPr>
        <w:noProof/>
      </w:rPr>
      <w:fldChar w:fldCharType="end"/>
    </w:r>
    <w:r w:rsidR="0037339A">
      <w:tab/>
    </w:r>
    <w:r w:rsidR="0037339A">
      <w:rPr>
        <w:rFonts w:hint="eastAsia"/>
        <w:lang w:eastAsia="zh-CN"/>
      </w:rPr>
      <w:t>Ping Fang, Huawei</w:t>
    </w:r>
  </w:p>
  <w:p w:rsidR="00A90623" w:rsidRPr="00294F91" w:rsidRDefault="00A90623">
    <w:pPr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13" w:name="aliashDOCCompanyConfiden1FooterFirstPage"/>
    <w:bookmarkEnd w:id="13"/>
  </w:p>
  <w:p w:rsidR="00A90623" w:rsidRDefault="00A906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CC" w:rsidRDefault="005213CC">
      <w:r>
        <w:separator/>
      </w:r>
    </w:p>
  </w:footnote>
  <w:footnote w:type="continuationSeparator" w:id="0">
    <w:p w:rsidR="005213CC" w:rsidRDefault="00521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8" w:name="aliashDOCCompanyConfiden1HeaderEvenPages"/>
    <w:bookmarkEnd w:id="8"/>
  </w:p>
  <w:p w:rsidR="00A90623" w:rsidRDefault="00A906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a4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9" w:name="aliashDOCCompanyConfidenti1HeaderPrimary"/>
    <w:bookmarkEnd w:id="9"/>
  </w:p>
  <w:p w:rsidR="00A90623" w:rsidRDefault="00965B62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fldSimple w:instr=" KEYWORDS  \* MERGEFORMAT ">
      <w:r w:rsidR="00A07113">
        <w:t>March</w:t>
      </w:r>
      <w:r w:rsidR="00A90623">
        <w:t xml:space="preserve"> 2013</w:t>
      </w:r>
    </w:fldSimple>
    <w:r w:rsidR="00A90623">
      <w:tab/>
    </w:r>
    <w:r w:rsidR="00A90623">
      <w:tab/>
    </w:r>
    <w:r w:rsidR="000378B6" w:rsidRPr="00A42171">
      <w:rPr>
        <w:b w:val="0"/>
        <w:sz w:val="24"/>
        <w:szCs w:val="24"/>
      </w:rPr>
      <w:t>doc.: IEEE 802.11-13/</w:t>
    </w:r>
    <w:r w:rsidR="000378B6">
      <w:rPr>
        <w:rFonts w:hint="eastAsia"/>
        <w:b w:val="0"/>
        <w:sz w:val="24"/>
        <w:szCs w:val="24"/>
        <w:lang w:eastAsia="zh-CN"/>
      </w:rPr>
      <w:t>373r0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3" w:rsidRDefault="00A90623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12" w:name="aliashDOCCompanyConfiden1HeaderFirstPage"/>
    <w:bookmarkEnd w:id="12"/>
  </w:p>
  <w:p w:rsidR="00A90623" w:rsidRDefault="00A906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E78B1"/>
    <w:multiLevelType w:val="hybridMultilevel"/>
    <w:tmpl w:val="EFBE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059C6"/>
    <w:multiLevelType w:val="hybridMultilevel"/>
    <w:tmpl w:val="8A6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8D523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3"/>
  </w:num>
  <w:num w:numId="5">
    <w:abstractNumId w:val="10"/>
  </w:num>
  <w:num w:numId="6">
    <w:abstractNumId w:val="9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24"/>
  </w:num>
  <w:num w:numId="12">
    <w:abstractNumId w:val="24"/>
  </w:num>
  <w:num w:numId="13">
    <w:abstractNumId w:val="24"/>
  </w:num>
  <w:num w:numId="14">
    <w:abstractNumId w:val="12"/>
  </w:num>
  <w:num w:numId="15">
    <w:abstractNumId w:val="6"/>
  </w:num>
  <w:num w:numId="16">
    <w:abstractNumId w:val="24"/>
  </w:num>
  <w:num w:numId="17">
    <w:abstractNumId w:val="24"/>
  </w:num>
  <w:num w:numId="18">
    <w:abstractNumId w:val="2"/>
  </w:num>
  <w:num w:numId="19">
    <w:abstractNumId w:val="21"/>
  </w:num>
  <w:num w:numId="20">
    <w:abstractNumId w:val="24"/>
  </w:num>
  <w:num w:numId="21">
    <w:abstractNumId w:val="24"/>
  </w:num>
  <w:num w:numId="22">
    <w:abstractNumId w:val="1"/>
  </w:num>
  <w:num w:numId="23">
    <w:abstractNumId w:val="24"/>
  </w:num>
  <w:num w:numId="24">
    <w:abstractNumId w:val="0"/>
  </w:num>
  <w:num w:numId="25">
    <w:abstractNumId w:val="17"/>
  </w:num>
  <w:num w:numId="26">
    <w:abstractNumId w:val="20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13"/>
  </w:num>
  <w:num w:numId="32">
    <w:abstractNumId w:val="24"/>
  </w:num>
  <w:num w:numId="33">
    <w:abstractNumId w:val="1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31CC"/>
    <w:rsid w:val="00011603"/>
    <w:rsid w:val="000129EB"/>
    <w:rsid w:val="00024B3F"/>
    <w:rsid w:val="000338E3"/>
    <w:rsid w:val="000378B6"/>
    <w:rsid w:val="000423B6"/>
    <w:rsid w:val="00042A4A"/>
    <w:rsid w:val="00047D54"/>
    <w:rsid w:val="00050F2B"/>
    <w:rsid w:val="00051935"/>
    <w:rsid w:val="00053DA2"/>
    <w:rsid w:val="00054654"/>
    <w:rsid w:val="00054A00"/>
    <w:rsid w:val="00055FF3"/>
    <w:rsid w:val="00056FCA"/>
    <w:rsid w:val="00063F05"/>
    <w:rsid w:val="00067F40"/>
    <w:rsid w:val="00070C41"/>
    <w:rsid w:val="00071302"/>
    <w:rsid w:val="0007715D"/>
    <w:rsid w:val="00081CDA"/>
    <w:rsid w:val="00082DFA"/>
    <w:rsid w:val="000842BF"/>
    <w:rsid w:val="0008495B"/>
    <w:rsid w:val="00086232"/>
    <w:rsid w:val="00090A09"/>
    <w:rsid w:val="00094E2E"/>
    <w:rsid w:val="000A17B9"/>
    <w:rsid w:val="000A1B9C"/>
    <w:rsid w:val="000A2AC0"/>
    <w:rsid w:val="000A2B0B"/>
    <w:rsid w:val="000A3126"/>
    <w:rsid w:val="000A646B"/>
    <w:rsid w:val="000A7BC7"/>
    <w:rsid w:val="000A7CAD"/>
    <w:rsid w:val="000B0886"/>
    <w:rsid w:val="000B0C35"/>
    <w:rsid w:val="000B1D9B"/>
    <w:rsid w:val="000B3095"/>
    <w:rsid w:val="000B5297"/>
    <w:rsid w:val="000B77F9"/>
    <w:rsid w:val="000C0DDF"/>
    <w:rsid w:val="000C4751"/>
    <w:rsid w:val="000D2D16"/>
    <w:rsid w:val="000D429D"/>
    <w:rsid w:val="000D4A42"/>
    <w:rsid w:val="000D4FD1"/>
    <w:rsid w:val="000D5A26"/>
    <w:rsid w:val="000E180F"/>
    <w:rsid w:val="000E1FAE"/>
    <w:rsid w:val="000E2BEF"/>
    <w:rsid w:val="000E3FF2"/>
    <w:rsid w:val="000E6DBA"/>
    <w:rsid w:val="000F0EE0"/>
    <w:rsid w:val="000F60E3"/>
    <w:rsid w:val="000F6B1B"/>
    <w:rsid w:val="000F6DBE"/>
    <w:rsid w:val="001007A0"/>
    <w:rsid w:val="00103EF1"/>
    <w:rsid w:val="001112F1"/>
    <w:rsid w:val="00111773"/>
    <w:rsid w:val="00113406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6C03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64F35"/>
    <w:rsid w:val="0016771D"/>
    <w:rsid w:val="001729C2"/>
    <w:rsid w:val="001774B8"/>
    <w:rsid w:val="00182A4B"/>
    <w:rsid w:val="001917FB"/>
    <w:rsid w:val="00194190"/>
    <w:rsid w:val="0019614D"/>
    <w:rsid w:val="001A358F"/>
    <w:rsid w:val="001A6AF6"/>
    <w:rsid w:val="001B035F"/>
    <w:rsid w:val="001B320A"/>
    <w:rsid w:val="001B3723"/>
    <w:rsid w:val="001C559A"/>
    <w:rsid w:val="001D1521"/>
    <w:rsid w:val="001D1F7C"/>
    <w:rsid w:val="001D32B6"/>
    <w:rsid w:val="001D69CC"/>
    <w:rsid w:val="001D723B"/>
    <w:rsid w:val="001E0FDB"/>
    <w:rsid w:val="001E1865"/>
    <w:rsid w:val="001E2211"/>
    <w:rsid w:val="001E466A"/>
    <w:rsid w:val="001F319E"/>
    <w:rsid w:val="001F3867"/>
    <w:rsid w:val="00202EB4"/>
    <w:rsid w:val="0020524F"/>
    <w:rsid w:val="00206899"/>
    <w:rsid w:val="00216625"/>
    <w:rsid w:val="00217BF5"/>
    <w:rsid w:val="00226E37"/>
    <w:rsid w:val="002322E6"/>
    <w:rsid w:val="00241291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65DBE"/>
    <w:rsid w:val="00271A9C"/>
    <w:rsid w:val="00273564"/>
    <w:rsid w:val="00276824"/>
    <w:rsid w:val="002806F3"/>
    <w:rsid w:val="00280BCD"/>
    <w:rsid w:val="002824E8"/>
    <w:rsid w:val="0029020B"/>
    <w:rsid w:val="002931DF"/>
    <w:rsid w:val="00294AF2"/>
    <w:rsid w:val="00294F91"/>
    <w:rsid w:val="002975F3"/>
    <w:rsid w:val="00297807"/>
    <w:rsid w:val="002A1EDF"/>
    <w:rsid w:val="002A33FF"/>
    <w:rsid w:val="002A3D9B"/>
    <w:rsid w:val="002B006E"/>
    <w:rsid w:val="002B0747"/>
    <w:rsid w:val="002B292C"/>
    <w:rsid w:val="002B3F6E"/>
    <w:rsid w:val="002C02A5"/>
    <w:rsid w:val="002C3039"/>
    <w:rsid w:val="002C3DFB"/>
    <w:rsid w:val="002C4B09"/>
    <w:rsid w:val="002C6854"/>
    <w:rsid w:val="002D44BE"/>
    <w:rsid w:val="002D5884"/>
    <w:rsid w:val="002D6F5D"/>
    <w:rsid w:val="002D71E7"/>
    <w:rsid w:val="002D7266"/>
    <w:rsid w:val="002D73E9"/>
    <w:rsid w:val="002E1FA6"/>
    <w:rsid w:val="002E24D9"/>
    <w:rsid w:val="002E3882"/>
    <w:rsid w:val="002E3895"/>
    <w:rsid w:val="002F0678"/>
    <w:rsid w:val="002F07C1"/>
    <w:rsid w:val="002F1CC5"/>
    <w:rsid w:val="002F1E8C"/>
    <w:rsid w:val="002F6E28"/>
    <w:rsid w:val="002F77E4"/>
    <w:rsid w:val="0030633E"/>
    <w:rsid w:val="00317BF7"/>
    <w:rsid w:val="00320C42"/>
    <w:rsid w:val="00320EE6"/>
    <w:rsid w:val="00322BCF"/>
    <w:rsid w:val="00327707"/>
    <w:rsid w:val="0032793A"/>
    <w:rsid w:val="00330DCA"/>
    <w:rsid w:val="0034225C"/>
    <w:rsid w:val="003430EF"/>
    <w:rsid w:val="003436F7"/>
    <w:rsid w:val="00346313"/>
    <w:rsid w:val="00352187"/>
    <w:rsid w:val="00355630"/>
    <w:rsid w:val="0036256D"/>
    <w:rsid w:val="00363C36"/>
    <w:rsid w:val="003640C8"/>
    <w:rsid w:val="003644E5"/>
    <w:rsid w:val="0037070A"/>
    <w:rsid w:val="0037339A"/>
    <w:rsid w:val="0037360E"/>
    <w:rsid w:val="00380963"/>
    <w:rsid w:val="00383B77"/>
    <w:rsid w:val="0038457D"/>
    <w:rsid w:val="003865D2"/>
    <w:rsid w:val="0039451F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3AE4"/>
    <w:rsid w:val="003B51AF"/>
    <w:rsid w:val="003B621A"/>
    <w:rsid w:val="003B7220"/>
    <w:rsid w:val="003B73DB"/>
    <w:rsid w:val="003C22C4"/>
    <w:rsid w:val="003C52C4"/>
    <w:rsid w:val="003D02A2"/>
    <w:rsid w:val="003D0BA5"/>
    <w:rsid w:val="003D26D7"/>
    <w:rsid w:val="003D3C51"/>
    <w:rsid w:val="003D4482"/>
    <w:rsid w:val="003D6F60"/>
    <w:rsid w:val="003F0DBF"/>
    <w:rsid w:val="003F0ECD"/>
    <w:rsid w:val="003F588F"/>
    <w:rsid w:val="003F6B96"/>
    <w:rsid w:val="0040037A"/>
    <w:rsid w:val="00403A6C"/>
    <w:rsid w:val="00405BBD"/>
    <w:rsid w:val="00410CE8"/>
    <w:rsid w:val="00411039"/>
    <w:rsid w:val="004110FF"/>
    <w:rsid w:val="004129F9"/>
    <w:rsid w:val="00415B12"/>
    <w:rsid w:val="00416AAC"/>
    <w:rsid w:val="00425E93"/>
    <w:rsid w:val="004264B9"/>
    <w:rsid w:val="00431B08"/>
    <w:rsid w:val="004334C9"/>
    <w:rsid w:val="00436DD6"/>
    <w:rsid w:val="0044015A"/>
    <w:rsid w:val="00442037"/>
    <w:rsid w:val="00445CC4"/>
    <w:rsid w:val="0044639C"/>
    <w:rsid w:val="004540C2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CD6"/>
    <w:rsid w:val="0048339A"/>
    <w:rsid w:val="00486BFF"/>
    <w:rsid w:val="004925E9"/>
    <w:rsid w:val="00492D6A"/>
    <w:rsid w:val="00493B1F"/>
    <w:rsid w:val="00495076"/>
    <w:rsid w:val="004A22E7"/>
    <w:rsid w:val="004A3FDC"/>
    <w:rsid w:val="004B37C4"/>
    <w:rsid w:val="004B5740"/>
    <w:rsid w:val="004C14E5"/>
    <w:rsid w:val="004C256D"/>
    <w:rsid w:val="004C3076"/>
    <w:rsid w:val="004C3BF8"/>
    <w:rsid w:val="004C3DFA"/>
    <w:rsid w:val="004C486E"/>
    <w:rsid w:val="004C5198"/>
    <w:rsid w:val="004C7391"/>
    <w:rsid w:val="004D19E0"/>
    <w:rsid w:val="004D36F8"/>
    <w:rsid w:val="004D3B19"/>
    <w:rsid w:val="004D4EBA"/>
    <w:rsid w:val="004D6441"/>
    <w:rsid w:val="004D6EE3"/>
    <w:rsid w:val="004E6706"/>
    <w:rsid w:val="004F19F9"/>
    <w:rsid w:val="004F2B68"/>
    <w:rsid w:val="004F344F"/>
    <w:rsid w:val="004F4D9B"/>
    <w:rsid w:val="004F68EB"/>
    <w:rsid w:val="0050329C"/>
    <w:rsid w:val="00503DE5"/>
    <w:rsid w:val="00507C97"/>
    <w:rsid w:val="00511ED4"/>
    <w:rsid w:val="00512F4B"/>
    <w:rsid w:val="00514E7C"/>
    <w:rsid w:val="00515A67"/>
    <w:rsid w:val="00516B9E"/>
    <w:rsid w:val="005200E4"/>
    <w:rsid w:val="005213CC"/>
    <w:rsid w:val="005249D7"/>
    <w:rsid w:val="00527761"/>
    <w:rsid w:val="00531375"/>
    <w:rsid w:val="00532060"/>
    <w:rsid w:val="00532853"/>
    <w:rsid w:val="00533F92"/>
    <w:rsid w:val="00534A75"/>
    <w:rsid w:val="005351A4"/>
    <w:rsid w:val="00542DCF"/>
    <w:rsid w:val="00545BE8"/>
    <w:rsid w:val="00545E0E"/>
    <w:rsid w:val="005466F3"/>
    <w:rsid w:val="00547499"/>
    <w:rsid w:val="00547E56"/>
    <w:rsid w:val="0055015F"/>
    <w:rsid w:val="00550D8C"/>
    <w:rsid w:val="00560F3A"/>
    <w:rsid w:val="00566A9B"/>
    <w:rsid w:val="00574740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469D"/>
    <w:rsid w:val="005B60A2"/>
    <w:rsid w:val="005B7965"/>
    <w:rsid w:val="005C5F5A"/>
    <w:rsid w:val="005D2A34"/>
    <w:rsid w:val="005D43BB"/>
    <w:rsid w:val="005E103C"/>
    <w:rsid w:val="005E2E3C"/>
    <w:rsid w:val="005E6E26"/>
    <w:rsid w:val="005F0770"/>
    <w:rsid w:val="005F144C"/>
    <w:rsid w:val="005F29D4"/>
    <w:rsid w:val="005F31A1"/>
    <w:rsid w:val="0060187E"/>
    <w:rsid w:val="00605A8E"/>
    <w:rsid w:val="00606CDD"/>
    <w:rsid w:val="00611461"/>
    <w:rsid w:val="00616035"/>
    <w:rsid w:val="00620458"/>
    <w:rsid w:val="00620F3A"/>
    <w:rsid w:val="00621BAD"/>
    <w:rsid w:val="0062233A"/>
    <w:rsid w:val="0062440B"/>
    <w:rsid w:val="006251F0"/>
    <w:rsid w:val="00625501"/>
    <w:rsid w:val="006332D9"/>
    <w:rsid w:val="00636E95"/>
    <w:rsid w:val="006421B4"/>
    <w:rsid w:val="006440D6"/>
    <w:rsid w:val="00650507"/>
    <w:rsid w:val="00650972"/>
    <w:rsid w:val="00654C6A"/>
    <w:rsid w:val="0065685B"/>
    <w:rsid w:val="00663065"/>
    <w:rsid w:val="00665491"/>
    <w:rsid w:val="00674793"/>
    <w:rsid w:val="00677626"/>
    <w:rsid w:val="006817CB"/>
    <w:rsid w:val="00681BB8"/>
    <w:rsid w:val="00690943"/>
    <w:rsid w:val="00693E9E"/>
    <w:rsid w:val="006A14F1"/>
    <w:rsid w:val="006A303E"/>
    <w:rsid w:val="006A5FE2"/>
    <w:rsid w:val="006A625A"/>
    <w:rsid w:val="006B02B7"/>
    <w:rsid w:val="006B1191"/>
    <w:rsid w:val="006B66FE"/>
    <w:rsid w:val="006B6C3B"/>
    <w:rsid w:val="006B6D2E"/>
    <w:rsid w:val="006C0727"/>
    <w:rsid w:val="006C15BC"/>
    <w:rsid w:val="006C5127"/>
    <w:rsid w:val="006D0432"/>
    <w:rsid w:val="006D0D3E"/>
    <w:rsid w:val="006D0ED6"/>
    <w:rsid w:val="006D3A91"/>
    <w:rsid w:val="006D55D0"/>
    <w:rsid w:val="006D62C9"/>
    <w:rsid w:val="006E0497"/>
    <w:rsid w:val="006E145F"/>
    <w:rsid w:val="006E4377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3674F"/>
    <w:rsid w:val="007374F7"/>
    <w:rsid w:val="00740F4D"/>
    <w:rsid w:val="00740FF4"/>
    <w:rsid w:val="00744155"/>
    <w:rsid w:val="007445B0"/>
    <w:rsid w:val="007476A4"/>
    <w:rsid w:val="00751237"/>
    <w:rsid w:val="007545DC"/>
    <w:rsid w:val="0075529A"/>
    <w:rsid w:val="00756344"/>
    <w:rsid w:val="00761C40"/>
    <w:rsid w:val="00762DFF"/>
    <w:rsid w:val="007631F1"/>
    <w:rsid w:val="00763FBD"/>
    <w:rsid w:val="00770572"/>
    <w:rsid w:val="00774620"/>
    <w:rsid w:val="007761D6"/>
    <w:rsid w:val="0077659E"/>
    <w:rsid w:val="00780626"/>
    <w:rsid w:val="00783368"/>
    <w:rsid w:val="0079341B"/>
    <w:rsid w:val="007979A7"/>
    <w:rsid w:val="007A2537"/>
    <w:rsid w:val="007B3BED"/>
    <w:rsid w:val="007C3544"/>
    <w:rsid w:val="007C49DB"/>
    <w:rsid w:val="007C6667"/>
    <w:rsid w:val="007D1055"/>
    <w:rsid w:val="007D1362"/>
    <w:rsid w:val="007E5775"/>
    <w:rsid w:val="007E6295"/>
    <w:rsid w:val="007E64EB"/>
    <w:rsid w:val="007F1C35"/>
    <w:rsid w:val="007F59E0"/>
    <w:rsid w:val="007F5D53"/>
    <w:rsid w:val="007F6EB3"/>
    <w:rsid w:val="008031EF"/>
    <w:rsid w:val="00805F14"/>
    <w:rsid w:val="00806696"/>
    <w:rsid w:val="00811421"/>
    <w:rsid w:val="00814E66"/>
    <w:rsid w:val="00815BF0"/>
    <w:rsid w:val="00823286"/>
    <w:rsid w:val="00825784"/>
    <w:rsid w:val="008268A8"/>
    <w:rsid w:val="00835C55"/>
    <w:rsid w:val="00841BDC"/>
    <w:rsid w:val="00842222"/>
    <w:rsid w:val="00844F02"/>
    <w:rsid w:val="00847DBF"/>
    <w:rsid w:val="00850669"/>
    <w:rsid w:val="00852C36"/>
    <w:rsid w:val="00854665"/>
    <w:rsid w:val="00856B60"/>
    <w:rsid w:val="008578A7"/>
    <w:rsid w:val="008642F8"/>
    <w:rsid w:val="00865593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6DAB"/>
    <w:rsid w:val="0089701B"/>
    <w:rsid w:val="00897B86"/>
    <w:rsid w:val="008A025E"/>
    <w:rsid w:val="008A0918"/>
    <w:rsid w:val="008A19CA"/>
    <w:rsid w:val="008A2CB2"/>
    <w:rsid w:val="008A306A"/>
    <w:rsid w:val="008B1558"/>
    <w:rsid w:val="008B47DC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325A"/>
    <w:rsid w:val="008E383B"/>
    <w:rsid w:val="008E4E95"/>
    <w:rsid w:val="008F3C2A"/>
    <w:rsid w:val="008F451C"/>
    <w:rsid w:val="008F4B4C"/>
    <w:rsid w:val="008F741D"/>
    <w:rsid w:val="00900461"/>
    <w:rsid w:val="00900A39"/>
    <w:rsid w:val="00902653"/>
    <w:rsid w:val="0090310C"/>
    <w:rsid w:val="00903189"/>
    <w:rsid w:val="0090563E"/>
    <w:rsid w:val="00910F84"/>
    <w:rsid w:val="00914336"/>
    <w:rsid w:val="009159AD"/>
    <w:rsid w:val="00917622"/>
    <w:rsid w:val="00917FAC"/>
    <w:rsid w:val="009228A3"/>
    <w:rsid w:val="00923816"/>
    <w:rsid w:val="009238FB"/>
    <w:rsid w:val="00925024"/>
    <w:rsid w:val="00925AE5"/>
    <w:rsid w:val="0092768B"/>
    <w:rsid w:val="00933341"/>
    <w:rsid w:val="00935DC0"/>
    <w:rsid w:val="009360B2"/>
    <w:rsid w:val="00937007"/>
    <w:rsid w:val="00937539"/>
    <w:rsid w:val="009466F1"/>
    <w:rsid w:val="009476FF"/>
    <w:rsid w:val="00950687"/>
    <w:rsid w:val="00957028"/>
    <w:rsid w:val="00957B69"/>
    <w:rsid w:val="00961BEF"/>
    <w:rsid w:val="00965B62"/>
    <w:rsid w:val="00967CD7"/>
    <w:rsid w:val="00980B5C"/>
    <w:rsid w:val="00987E02"/>
    <w:rsid w:val="00990515"/>
    <w:rsid w:val="00991F6D"/>
    <w:rsid w:val="00992C23"/>
    <w:rsid w:val="009A0DEF"/>
    <w:rsid w:val="009A504A"/>
    <w:rsid w:val="009A64BC"/>
    <w:rsid w:val="009A6887"/>
    <w:rsid w:val="009B0A52"/>
    <w:rsid w:val="009B1A86"/>
    <w:rsid w:val="009B5E26"/>
    <w:rsid w:val="009B7AE4"/>
    <w:rsid w:val="009B7EE5"/>
    <w:rsid w:val="009C0F5A"/>
    <w:rsid w:val="009C2578"/>
    <w:rsid w:val="009C63DE"/>
    <w:rsid w:val="009E4BDF"/>
    <w:rsid w:val="009E68CF"/>
    <w:rsid w:val="009E7F0B"/>
    <w:rsid w:val="009F27BD"/>
    <w:rsid w:val="009F2D19"/>
    <w:rsid w:val="009F355D"/>
    <w:rsid w:val="009F7A95"/>
    <w:rsid w:val="00A02F32"/>
    <w:rsid w:val="00A050DB"/>
    <w:rsid w:val="00A07113"/>
    <w:rsid w:val="00A103C2"/>
    <w:rsid w:val="00A10767"/>
    <w:rsid w:val="00A14264"/>
    <w:rsid w:val="00A15400"/>
    <w:rsid w:val="00A16916"/>
    <w:rsid w:val="00A223AF"/>
    <w:rsid w:val="00A25B78"/>
    <w:rsid w:val="00A375F3"/>
    <w:rsid w:val="00A4116A"/>
    <w:rsid w:val="00A430DF"/>
    <w:rsid w:val="00A510A9"/>
    <w:rsid w:val="00A510C8"/>
    <w:rsid w:val="00A52230"/>
    <w:rsid w:val="00A620D8"/>
    <w:rsid w:val="00A66ABE"/>
    <w:rsid w:val="00A7209A"/>
    <w:rsid w:val="00A74CDA"/>
    <w:rsid w:val="00A76B67"/>
    <w:rsid w:val="00A827B4"/>
    <w:rsid w:val="00A83550"/>
    <w:rsid w:val="00A90623"/>
    <w:rsid w:val="00A9114C"/>
    <w:rsid w:val="00A925D1"/>
    <w:rsid w:val="00A94D48"/>
    <w:rsid w:val="00AA00DD"/>
    <w:rsid w:val="00AA427C"/>
    <w:rsid w:val="00AB5639"/>
    <w:rsid w:val="00AB565A"/>
    <w:rsid w:val="00AC0633"/>
    <w:rsid w:val="00AC3D40"/>
    <w:rsid w:val="00AC4BA1"/>
    <w:rsid w:val="00AD2728"/>
    <w:rsid w:val="00AD39F2"/>
    <w:rsid w:val="00AD5EB0"/>
    <w:rsid w:val="00AD7969"/>
    <w:rsid w:val="00AE33C3"/>
    <w:rsid w:val="00AE478F"/>
    <w:rsid w:val="00AE58B9"/>
    <w:rsid w:val="00AE6655"/>
    <w:rsid w:val="00AE68FE"/>
    <w:rsid w:val="00AE7110"/>
    <w:rsid w:val="00AF0F3E"/>
    <w:rsid w:val="00AF5F34"/>
    <w:rsid w:val="00AF639B"/>
    <w:rsid w:val="00AF64F1"/>
    <w:rsid w:val="00B012A1"/>
    <w:rsid w:val="00B013E6"/>
    <w:rsid w:val="00B047B5"/>
    <w:rsid w:val="00B04EE3"/>
    <w:rsid w:val="00B0591E"/>
    <w:rsid w:val="00B13120"/>
    <w:rsid w:val="00B15770"/>
    <w:rsid w:val="00B1688D"/>
    <w:rsid w:val="00B214D6"/>
    <w:rsid w:val="00B21620"/>
    <w:rsid w:val="00B22263"/>
    <w:rsid w:val="00B24771"/>
    <w:rsid w:val="00B25364"/>
    <w:rsid w:val="00B3267F"/>
    <w:rsid w:val="00B3556E"/>
    <w:rsid w:val="00B4074E"/>
    <w:rsid w:val="00B43C42"/>
    <w:rsid w:val="00B454B4"/>
    <w:rsid w:val="00B4758A"/>
    <w:rsid w:val="00B5309B"/>
    <w:rsid w:val="00B569F6"/>
    <w:rsid w:val="00B57EC1"/>
    <w:rsid w:val="00B609BF"/>
    <w:rsid w:val="00B648E9"/>
    <w:rsid w:val="00B656F8"/>
    <w:rsid w:val="00B70DF9"/>
    <w:rsid w:val="00B748D0"/>
    <w:rsid w:val="00B7598F"/>
    <w:rsid w:val="00B80597"/>
    <w:rsid w:val="00B80BF6"/>
    <w:rsid w:val="00B8606B"/>
    <w:rsid w:val="00B902B2"/>
    <w:rsid w:val="00B91DBC"/>
    <w:rsid w:val="00B9307E"/>
    <w:rsid w:val="00B942E2"/>
    <w:rsid w:val="00B97720"/>
    <w:rsid w:val="00BA12E3"/>
    <w:rsid w:val="00BA2140"/>
    <w:rsid w:val="00BA3BE2"/>
    <w:rsid w:val="00BA7833"/>
    <w:rsid w:val="00BB04BD"/>
    <w:rsid w:val="00BB0594"/>
    <w:rsid w:val="00BB58E3"/>
    <w:rsid w:val="00BC3258"/>
    <w:rsid w:val="00BC6ABD"/>
    <w:rsid w:val="00BC7E57"/>
    <w:rsid w:val="00BC7EEA"/>
    <w:rsid w:val="00BD7793"/>
    <w:rsid w:val="00BD7F3A"/>
    <w:rsid w:val="00BE274B"/>
    <w:rsid w:val="00BE4327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BF6934"/>
    <w:rsid w:val="00C00E8E"/>
    <w:rsid w:val="00C01088"/>
    <w:rsid w:val="00C017B8"/>
    <w:rsid w:val="00C03AE8"/>
    <w:rsid w:val="00C03BD3"/>
    <w:rsid w:val="00C04273"/>
    <w:rsid w:val="00C045F4"/>
    <w:rsid w:val="00C04E36"/>
    <w:rsid w:val="00C06060"/>
    <w:rsid w:val="00C12663"/>
    <w:rsid w:val="00C13281"/>
    <w:rsid w:val="00C14C26"/>
    <w:rsid w:val="00C1566F"/>
    <w:rsid w:val="00C16949"/>
    <w:rsid w:val="00C176BF"/>
    <w:rsid w:val="00C23896"/>
    <w:rsid w:val="00C250CA"/>
    <w:rsid w:val="00C26FB7"/>
    <w:rsid w:val="00C3456F"/>
    <w:rsid w:val="00C35D8E"/>
    <w:rsid w:val="00C41AE1"/>
    <w:rsid w:val="00C50387"/>
    <w:rsid w:val="00C5075B"/>
    <w:rsid w:val="00C52DB1"/>
    <w:rsid w:val="00C6542E"/>
    <w:rsid w:val="00C65C24"/>
    <w:rsid w:val="00C667C9"/>
    <w:rsid w:val="00C67715"/>
    <w:rsid w:val="00C72090"/>
    <w:rsid w:val="00C84C3B"/>
    <w:rsid w:val="00C86109"/>
    <w:rsid w:val="00C92DB5"/>
    <w:rsid w:val="00C941EF"/>
    <w:rsid w:val="00C94F7B"/>
    <w:rsid w:val="00C96CBF"/>
    <w:rsid w:val="00CA09B2"/>
    <w:rsid w:val="00CA41EE"/>
    <w:rsid w:val="00CA4F24"/>
    <w:rsid w:val="00CA5BE6"/>
    <w:rsid w:val="00CB1CF1"/>
    <w:rsid w:val="00CB2D47"/>
    <w:rsid w:val="00CB3478"/>
    <w:rsid w:val="00CB4EBC"/>
    <w:rsid w:val="00CB60DC"/>
    <w:rsid w:val="00CB744F"/>
    <w:rsid w:val="00CB7872"/>
    <w:rsid w:val="00CC3960"/>
    <w:rsid w:val="00CC3A7F"/>
    <w:rsid w:val="00CC66E4"/>
    <w:rsid w:val="00CD0688"/>
    <w:rsid w:val="00CD1F03"/>
    <w:rsid w:val="00CD24D6"/>
    <w:rsid w:val="00CD74D0"/>
    <w:rsid w:val="00CE24EC"/>
    <w:rsid w:val="00CE258A"/>
    <w:rsid w:val="00CE49DC"/>
    <w:rsid w:val="00CE5708"/>
    <w:rsid w:val="00CE6A90"/>
    <w:rsid w:val="00CF0894"/>
    <w:rsid w:val="00CF40E8"/>
    <w:rsid w:val="00CF4E20"/>
    <w:rsid w:val="00CF517F"/>
    <w:rsid w:val="00CF6039"/>
    <w:rsid w:val="00CF61A2"/>
    <w:rsid w:val="00CF675B"/>
    <w:rsid w:val="00CF799A"/>
    <w:rsid w:val="00D02625"/>
    <w:rsid w:val="00D035DE"/>
    <w:rsid w:val="00D04821"/>
    <w:rsid w:val="00D04F06"/>
    <w:rsid w:val="00D11A0F"/>
    <w:rsid w:val="00D12F54"/>
    <w:rsid w:val="00D13206"/>
    <w:rsid w:val="00D15009"/>
    <w:rsid w:val="00D169F8"/>
    <w:rsid w:val="00D2131D"/>
    <w:rsid w:val="00D21EA1"/>
    <w:rsid w:val="00D2294C"/>
    <w:rsid w:val="00D235E8"/>
    <w:rsid w:val="00D25332"/>
    <w:rsid w:val="00D26FE7"/>
    <w:rsid w:val="00D30853"/>
    <w:rsid w:val="00D35C87"/>
    <w:rsid w:val="00D37B71"/>
    <w:rsid w:val="00D40204"/>
    <w:rsid w:val="00D40EDA"/>
    <w:rsid w:val="00D417D1"/>
    <w:rsid w:val="00D47FBF"/>
    <w:rsid w:val="00D50A20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92725"/>
    <w:rsid w:val="00D94C9E"/>
    <w:rsid w:val="00D97C10"/>
    <w:rsid w:val="00DA158E"/>
    <w:rsid w:val="00DA1F98"/>
    <w:rsid w:val="00DA2DFB"/>
    <w:rsid w:val="00DA3D85"/>
    <w:rsid w:val="00DA4812"/>
    <w:rsid w:val="00DA7B5E"/>
    <w:rsid w:val="00DB1686"/>
    <w:rsid w:val="00DB3A59"/>
    <w:rsid w:val="00DB6AB9"/>
    <w:rsid w:val="00DB6B4D"/>
    <w:rsid w:val="00DB7332"/>
    <w:rsid w:val="00DC295D"/>
    <w:rsid w:val="00DC4D9A"/>
    <w:rsid w:val="00DC5A7B"/>
    <w:rsid w:val="00DD1149"/>
    <w:rsid w:val="00DD705C"/>
    <w:rsid w:val="00DE404D"/>
    <w:rsid w:val="00DE6266"/>
    <w:rsid w:val="00DE72F2"/>
    <w:rsid w:val="00DF00EC"/>
    <w:rsid w:val="00DF0913"/>
    <w:rsid w:val="00E020AB"/>
    <w:rsid w:val="00E02B36"/>
    <w:rsid w:val="00E06D31"/>
    <w:rsid w:val="00E12120"/>
    <w:rsid w:val="00E14F58"/>
    <w:rsid w:val="00E20FED"/>
    <w:rsid w:val="00E270A3"/>
    <w:rsid w:val="00E3300F"/>
    <w:rsid w:val="00E33050"/>
    <w:rsid w:val="00E41B07"/>
    <w:rsid w:val="00E42FF6"/>
    <w:rsid w:val="00E448C8"/>
    <w:rsid w:val="00E47D6E"/>
    <w:rsid w:val="00E539C3"/>
    <w:rsid w:val="00E5421F"/>
    <w:rsid w:val="00E55BAD"/>
    <w:rsid w:val="00E55CA3"/>
    <w:rsid w:val="00E5679A"/>
    <w:rsid w:val="00E63E10"/>
    <w:rsid w:val="00E74577"/>
    <w:rsid w:val="00E842D6"/>
    <w:rsid w:val="00E85FCF"/>
    <w:rsid w:val="00E8671F"/>
    <w:rsid w:val="00E93020"/>
    <w:rsid w:val="00E95DEC"/>
    <w:rsid w:val="00E97C9A"/>
    <w:rsid w:val="00EA3BEF"/>
    <w:rsid w:val="00EA630D"/>
    <w:rsid w:val="00EB006F"/>
    <w:rsid w:val="00EB2116"/>
    <w:rsid w:val="00EB401A"/>
    <w:rsid w:val="00EB4401"/>
    <w:rsid w:val="00EB6DD0"/>
    <w:rsid w:val="00EB6DF4"/>
    <w:rsid w:val="00EB7E92"/>
    <w:rsid w:val="00EC0988"/>
    <w:rsid w:val="00EC0A57"/>
    <w:rsid w:val="00EC20F7"/>
    <w:rsid w:val="00EC4A35"/>
    <w:rsid w:val="00EC4E63"/>
    <w:rsid w:val="00EC4F28"/>
    <w:rsid w:val="00ED49E2"/>
    <w:rsid w:val="00EE2DA0"/>
    <w:rsid w:val="00EE2F03"/>
    <w:rsid w:val="00EE676E"/>
    <w:rsid w:val="00EF0B6D"/>
    <w:rsid w:val="00EF0C5B"/>
    <w:rsid w:val="00EF4EA4"/>
    <w:rsid w:val="00F00459"/>
    <w:rsid w:val="00F03337"/>
    <w:rsid w:val="00F0524C"/>
    <w:rsid w:val="00F05DFA"/>
    <w:rsid w:val="00F12265"/>
    <w:rsid w:val="00F12D2E"/>
    <w:rsid w:val="00F2252B"/>
    <w:rsid w:val="00F246A5"/>
    <w:rsid w:val="00F260C1"/>
    <w:rsid w:val="00F262FB"/>
    <w:rsid w:val="00F276F0"/>
    <w:rsid w:val="00F379BB"/>
    <w:rsid w:val="00F408EF"/>
    <w:rsid w:val="00F41D1E"/>
    <w:rsid w:val="00F4742C"/>
    <w:rsid w:val="00F516BF"/>
    <w:rsid w:val="00F523AB"/>
    <w:rsid w:val="00F5385F"/>
    <w:rsid w:val="00F579C0"/>
    <w:rsid w:val="00F61277"/>
    <w:rsid w:val="00F61327"/>
    <w:rsid w:val="00F65D2A"/>
    <w:rsid w:val="00F82C82"/>
    <w:rsid w:val="00F834AB"/>
    <w:rsid w:val="00F83AFB"/>
    <w:rsid w:val="00F844D0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A634A"/>
    <w:rsid w:val="00FB05AB"/>
    <w:rsid w:val="00FB4EA3"/>
    <w:rsid w:val="00FB72A6"/>
    <w:rsid w:val="00FC0EE0"/>
    <w:rsid w:val="00FC1B1E"/>
    <w:rsid w:val="00FC6851"/>
    <w:rsid w:val="00FD46CE"/>
    <w:rsid w:val="00FD46FA"/>
    <w:rsid w:val="00FD5C21"/>
    <w:rsid w:val="00FE05ED"/>
    <w:rsid w:val="00FE19C3"/>
    <w:rsid w:val="00FE28C4"/>
    <w:rsid w:val="00FE2D00"/>
    <w:rsid w:val="00FE3A20"/>
    <w:rsid w:val="00FE51DF"/>
    <w:rsid w:val="00FE6FB9"/>
    <w:rsid w:val="00FF4536"/>
    <w:rsid w:val="00FF5114"/>
    <w:rsid w:val="00FF6430"/>
    <w:rsid w:val="00FF66BD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CF"/>
    <w:rPr>
      <w:sz w:val="22"/>
      <w:lang w:val="en-GB"/>
    </w:rPr>
  </w:style>
  <w:style w:type="paragraph" w:styleId="1">
    <w:name w:val="heading 1"/>
    <w:basedOn w:val="a"/>
    <w:next w:val="a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42DCF"/>
    <w:pPr>
      <w:ind w:left="720" w:hanging="720"/>
    </w:pPr>
  </w:style>
  <w:style w:type="character" w:styleId="a6">
    <w:name w:val="Hyperlink"/>
    <w:basedOn w:val="a0"/>
    <w:rsid w:val="00542DCF"/>
    <w:rPr>
      <w:color w:val="0000FF"/>
      <w:u w:val="single"/>
    </w:rPr>
  </w:style>
  <w:style w:type="paragraph" w:styleId="a7">
    <w:name w:val="annotation text"/>
    <w:basedOn w:val="a"/>
    <w:link w:val="Char"/>
    <w:rsid w:val="009238FB"/>
    <w:rPr>
      <w:sz w:val="24"/>
      <w:szCs w:val="24"/>
      <w:lang w:val="en-US"/>
    </w:rPr>
  </w:style>
  <w:style w:type="character" w:customStyle="1" w:styleId="Char">
    <w:name w:val="批注文字 Char"/>
    <w:basedOn w:val="a0"/>
    <w:link w:val="a7"/>
    <w:rsid w:val="009238FB"/>
    <w:rPr>
      <w:sz w:val="24"/>
      <w:szCs w:val="24"/>
    </w:rPr>
  </w:style>
  <w:style w:type="character" w:styleId="a8">
    <w:name w:val="annotation reference"/>
    <w:basedOn w:val="a0"/>
    <w:rsid w:val="009238FB"/>
    <w:rPr>
      <w:sz w:val="16"/>
      <w:szCs w:val="16"/>
    </w:rPr>
  </w:style>
  <w:style w:type="paragraph" w:styleId="a9">
    <w:name w:val="annotation subject"/>
    <w:basedOn w:val="a7"/>
    <w:next w:val="a7"/>
    <w:link w:val="Char0"/>
    <w:rsid w:val="009238FB"/>
    <w:rPr>
      <w:b/>
      <w:bCs/>
      <w:sz w:val="20"/>
      <w:szCs w:val="20"/>
      <w:lang w:val="en-GB"/>
    </w:rPr>
  </w:style>
  <w:style w:type="character" w:customStyle="1" w:styleId="Char0">
    <w:name w:val="批注主题 Char"/>
    <w:basedOn w:val="Char"/>
    <w:link w:val="a9"/>
    <w:rsid w:val="009238FB"/>
    <w:rPr>
      <w:b/>
      <w:bCs/>
      <w:sz w:val="24"/>
      <w:szCs w:val="24"/>
      <w:lang w:val="en-GB"/>
    </w:rPr>
  </w:style>
  <w:style w:type="paragraph" w:styleId="aa">
    <w:name w:val="Balloon Text"/>
    <w:basedOn w:val="a"/>
    <w:link w:val="Char1"/>
    <w:rsid w:val="009238FB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rsid w:val="009238FB"/>
    <w:rPr>
      <w:rFonts w:ascii="Tahoma" w:hAnsi="Tahoma" w:cs="Tahoma"/>
      <w:sz w:val="16"/>
      <w:szCs w:val="16"/>
      <w:lang w:val="en-GB"/>
    </w:rPr>
  </w:style>
  <w:style w:type="paragraph" w:styleId="ab">
    <w:name w:val="Bibliography"/>
    <w:basedOn w:val="a"/>
    <w:next w:val="a"/>
    <w:uiPriority w:val="37"/>
    <w:semiHidden/>
    <w:unhideWhenUsed/>
    <w:rsid w:val="006E0497"/>
  </w:style>
  <w:style w:type="paragraph" w:styleId="ac">
    <w:name w:val="List Paragraph"/>
    <w:basedOn w:val="a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d">
    <w:name w:val="Document Map"/>
    <w:basedOn w:val="a"/>
    <w:link w:val="Char2"/>
    <w:rsid w:val="00317BF7"/>
    <w:rPr>
      <w:rFonts w:ascii="SimSun" w:eastAsia="SimSun"/>
      <w:sz w:val="18"/>
      <w:szCs w:val="18"/>
    </w:rPr>
  </w:style>
  <w:style w:type="character" w:customStyle="1" w:styleId="Char2">
    <w:name w:val="文档结构图 Char"/>
    <w:basedOn w:val="a0"/>
    <w:link w:val="ad"/>
    <w:rsid w:val="00317BF7"/>
    <w:rPr>
      <w:rFonts w:ascii="SimSun" w:eastAsia="SimSun"/>
      <w:sz w:val="18"/>
      <w:szCs w:val="18"/>
      <w:lang w:val="en-GB"/>
    </w:rPr>
  </w:style>
  <w:style w:type="paragraph" w:styleId="ae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4Char">
    <w:name w:val="标题 4 Char"/>
    <w:basedOn w:val="a0"/>
    <w:link w:val="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5Char">
    <w:name w:val="标题 5 Char"/>
    <w:basedOn w:val="a0"/>
    <w:link w:val="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6Char">
    <w:name w:val="标题 6 Char"/>
    <w:basedOn w:val="a0"/>
    <w:link w:val="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7Char">
    <w:name w:val="标题 7 Char"/>
    <w:basedOn w:val="a0"/>
    <w:link w:val="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8Char">
    <w:name w:val="标题 8 Char"/>
    <w:basedOn w:val="a0"/>
    <w:link w:val="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9Char">
    <w:name w:val="标题 9 Char"/>
    <w:basedOn w:val="a0"/>
    <w:link w:val="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af">
    <w:name w:val="Table Grid"/>
    <w:basedOn w:val="a1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.Fang@Huawei.com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C58B-F048-45BA-97E7-FF864386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f66059</cp:lastModifiedBy>
  <cp:revision>13</cp:revision>
  <cp:lastPrinted>1900-12-31T22:00:00Z</cp:lastPrinted>
  <dcterms:created xsi:type="dcterms:W3CDTF">2013-03-21T14:41:00Z</dcterms:created>
  <dcterms:modified xsi:type="dcterms:W3CDTF">2013-03-21T15:15:00Z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1363868101</vt:lpwstr>
  </property>
</Properties>
</file>