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91"/>
        <w:gridCol w:w="2558"/>
        <w:gridCol w:w="1971"/>
        <w:gridCol w:w="1647"/>
      </w:tblGrid>
      <w:tr w:rsidR="00CA09B2">
        <w:trPr>
          <w:trHeight w:val="485"/>
          <w:jc w:val="center"/>
        </w:trPr>
        <w:tc>
          <w:tcPr>
            <w:tcW w:w="9576" w:type="dxa"/>
            <w:gridSpan w:val="5"/>
            <w:vAlign w:val="center"/>
          </w:tcPr>
          <w:p w:rsidR="00CA09B2" w:rsidRDefault="00507C97" w:rsidP="005D2A34">
            <w:pPr>
              <w:pStyle w:val="T2"/>
              <w:ind w:right="1080"/>
            </w:pPr>
            <w:r>
              <w:t>Proposed</w:t>
            </w:r>
            <w:r w:rsidR="00BF09EB">
              <w:t xml:space="preserve"> </w:t>
            </w:r>
            <w:r w:rsidR="005D2A34">
              <w:t>Resolution for CID 269 and CID 271</w:t>
            </w:r>
            <w:r w:rsidR="007476A4">
              <w:t xml:space="preserve"> </w:t>
            </w:r>
          </w:p>
        </w:tc>
      </w:tr>
      <w:tr w:rsidR="00CA09B2">
        <w:trPr>
          <w:trHeight w:val="359"/>
          <w:jc w:val="center"/>
        </w:trPr>
        <w:tc>
          <w:tcPr>
            <w:tcW w:w="9576" w:type="dxa"/>
            <w:gridSpan w:val="5"/>
            <w:vAlign w:val="center"/>
          </w:tcPr>
          <w:p w:rsidR="00CA09B2" w:rsidRDefault="00CA09B2" w:rsidP="00D831CC">
            <w:pPr>
              <w:pStyle w:val="T2"/>
              <w:ind w:left="0"/>
              <w:rPr>
                <w:sz w:val="20"/>
              </w:rPr>
            </w:pPr>
            <w:r>
              <w:rPr>
                <w:sz w:val="20"/>
              </w:rPr>
              <w:t>Date:</w:t>
            </w:r>
            <w:r w:rsidR="00154A9B">
              <w:rPr>
                <w:b w:val="0"/>
                <w:sz w:val="20"/>
              </w:rPr>
              <w:t>201</w:t>
            </w:r>
            <w:r w:rsidR="00A90623">
              <w:rPr>
                <w:b w:val="0"/>
                <w:sz w:val="20"/>
              </w:rPr>
              <w:t>3-01-</w:t>
            </w:r>
            <w:r w:rsidR="005D2A34">
              <w:rPr>
                <w:b w:val="0"/>
                <w:sz w:val="20"/>
              </w:rPr>
              <w:t>16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45E0E">
        <w:trPr>
          <w:jc w:val="center"/>
        </w:trPr>
        <w:tc>
          <w:tcPr>
            <w:tcW w:w="1809" w:type="dxa"/>
            <w:vAlign w:val="center"/>
          </w:tcPr>
          <w:p w:rsidR="00CA09B2" w:rsidRDefault="00CA09B2" w:rsidP="00D40EDA">
            <w:pPr>
              <w:pStyle w:val="T2"/>
              <w:spacing w:after="0"/>
              <w:ind w:left="0" w:right="0"/>
              <w:rPr>
                <w:sz w:val="20"/>
              </w:rPr>
            </w:pPr>
            <w:r>
              <w:rPr>
                <w:sz w:val="20"/>
              </w:rPr>
              <w:t>Name</w:t>
            </w:r>
          </w:p>
        </w:tc>
        <w:tc>
          <w:tcPr>
            <w:tcW w:w="1591" w:type="dxa"/>
            <w:vAlign w:val="center"/>
          </w:tcPr>
          <w:p w:rsidR="00CA09B2" w:rsidRDefault="0062440B" w:rsidP="00D40EDA">
            <w:pPr>
              <w:pStyle w:val="T2"/>
              <w:spacing w:after="0"/>
              <w:ind w:left="0" w:right="0"/>
              <w:rPr>
                <w:sz w:val="20"/>
              </w:rPr>
            </w:pPr>
            <w:r>
              <w:rPr>
                <w:sz w:val="20"/>
              </w:rPr>
              <w:t>Affiliation</w:t>
            </w:r>
          </w:p>
        </w:tc>
        <w:tc>
          <w:tcPr>
            <w:tcW w:w="2558" w:type="dxa"/>
            <w:vAlign w:val="center"/>
          </w:tcPr>
          <w:p w:rsidR="00CA09B2" w:rsidRDefault="00CA09B2" w:rsidP="00D40EDA">
            <w:pPr>
              <w:pStyle w:val="T2"/>
              <w:spacing w:after="0"/>
              <w:ind w:left="0" w:right="0"/>
              <w:rPr>
                <w:sz w:val="20"/>
              </w:rPr>
            </w:pPr>
            <w:r>
              <w:rPr>
                <w:sz w:val="20"/>
              </w:rPr>
              <w:t>Address</w:t>
            </w:r>
          </w:p>
        </w:tc>
        <w:tc>
          <w:tcPr>
            <w:tcW w:w="1971" w:type="dxa"/>
            <w:vAlign w:val="center"/>
          </w:tcPr>
          <w:p w:rsidR="00CA09B2" w:rsidRDefault="00CA09B2" w:rsidP="00D40EDA">
            <w:pPr>
              <w:pStyle w:val="T2"/>
              <w:spacing w:after="0"/>
              <w:ind w:left="0" w:right="0"/>
              <w:rPr>
                <w:sz w:val="20"/>
              </w:rPr>
            </w:pPr>
            <w:r>
              <w:rPr>
                <w:sz w:val="20"/>
              </w:rPr>
              <w:t>Phone</w:t>
            </w:r>
          </w:p>
        </w:tc>
        <w:tc>
          <w:tcPr>
            <w:tcW w:w="1647" w:type="dxa"/>
            <w:vAlign w:val="center"/>
          </w:tcPr>
          <w:p w:rsidR="00CA09B2" w:rsidRDefault="00CA09B2" w:rsidP="00D40EDA">
            <w:pPr>
              <w:pStyle w:val="T2"/>
              <w:spacing w:after="0"/>
              <w:ind w:left="0" w:right="0"/>
              <w:rPr>
                <w:sz w:val="20"/>
              </w:rPr>
            </w:pPr>
            <w:r>
              <w:rPr>
                <w:sz w:val="20"/>
              </w:rPr>
              <w:t>email</w:t>
            </w:r>
          </w:p>
        </w:tc>
      </w:tr>
      <w:tr w:rsidR="00D831CC" w:rsidTr="00545E0E">
        <w:trPr>
          <w:jc w:val="center"/>
        </w:trPr>
        <w:tc>
          <w:tcPr>
            <w:tcW w:w="1809"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591"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558"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971" w:type="dxa"/>
            <w:vAlign w:val="center"/>
          </w:tcPr>
          <w:p w:rsidR="00D831CC" w:rsidRDefault="00EA630D" w:rsidP="00EA630D">
            <w:pPr>
              <w:pStyle w:val="T2"/>
              <w:spacing w:after="0"/>
              <w:ind w:left="0" w:right="0"/>
              <w:jc w:val="left"/>
              <w:rPr>
                <w:b w:val="0"/>
                <w:sz w:val="20"/>
              </w:rPr>
            </w:pPr>
            <w:r>
              <w:rPr>
                <w:b w:val="0"/>
                <w:sz w:val="20"/>
              </w:rPr>
              <w:t>1 858 205 7286</w:t>
            </w:r>
          </w:p>
        </w:tc>
        <w:tc>
          <w:tcPr>
            <w:tcW w:w="1647" w:type="dxa"/>
            <w:vAlign w:val="center"/>
          </w:tcPr>
          <w:p w:rsidR="00D831CC" w:rsidRDefault="00EA630D" w:rsidP="00E47D6E">
            <w:pPr>
              <w:pStyle w:val="T2"/>
              <w:spacing w:after="0"/>
              <w:ind w:left="0" w:right="0"/>
              <w:rPr>
                <w:b w:val="0"/>
                <w:sz w:val="16"/>
              </w:rPr>
            </w:pPr>
            <w:r>
              <w:rPr>
                <w:b w:val="0"/>
                <w:sz w:val="16"/>
              </w:rPr>
              <w:t>leiw@billeigean.com</w:t>
            </w:r>
          </w:p>
        </w:tc>
      </w:tr>
      <w:tr w:rsidR="009C2578" w:rsidTr="004521E2">
        <w:trPr>
          <w:jc w:val="center"/>
        </w:trPr>
        <w:tc>
          <w:tcPr>
            <w:tcW w:w="1809" w:type="dxa"/>
          </w:tcPr>
          <w:p w:rsidR="009C2578" w:rsidRPr="001B7EFB" w:rsidRDefault="009C2578" w:rsidP="00356E11">
            <w:pPr>
              <w:rPr>
                <w:rFonts w:hint="eastAsia"/>
                <w:sz w:val="18"/>
                <w:szCs w:val="18"/>
                <w:lang w:eastAsia="ko-KR"/>
              </w:rPr>
            </w:pPr>
            <w:r>
              <w:rPr>
                <w:rFonts w:hint="eastAsia"/>
                <w:sz w:val="18"/>
                <w:szCs w:val="18"/>
                <w:lang w:eastAsia="ko-KR"/>
              </w:rPr>
              <w:t>Jarkko Kneckt</w:t>
            </w:r>
          </w:p>
        </w:tc>
        <w:tc>
          <w:tcPr>
            <w:tcW w:w="1591" w:type="dxa"/>
          </w:tcPr>
          <w:p w:rsidR="009C2578" w:rsidRPr="001B7EFB" w:rsidRDefault="009C2578" w:rsidP="00356E11">
            <w:pPr>
              <w:rPr>
                <w:rFonts w:hint="eastAsia"/>
                <w:sz w:val="18"/>
                <w:szCs w:val="18"/>
                <w:lang w:eastAsia="ko-KR"/>
              </w:rPr>
            </w:pPr>
            <w:r>
              <w:rPr>
                <w:rFonts w:hint="eastAsia"/>
                <w:sz w:val="18"/>
                <w:szCs w:val="18"/>
                <w:lang w:eastAsia="ko-KR"/>
              </w:rPr>
              <w:t>Nokia</w:t>
            </w:r>
          </w:p>
        </w:tc>
        <w:tc>
          <w:tcPr>
            <w:tcW w:w="2558" w:type="dxa"/>
          </w:tcPr>
          <w:p w:rsidR="009C2578" w:rsidRPr="001B7EFB" w:rsidRDefault="009C2578" w:rsidP="00356E11">
            <w:pPr>
              <w:rPr>
                <w:sz w:val="18"/>
                <w:szCs w:val="18"/>
              </w:rPr>
            </w:pPr>
            <w:r>
              <w:rPr>
                <w:sz w:val="18"/>
                <w:szCs w:val="18"/>
              </w:rPr>
              <w:t>Otaniementie 19b, FIN-02210 Espoo, Finland</w:t>
            </w:r>
          </w:p>
        </w:tc>
        <w:tc>
          <w:tcPr>
            <w:tcW w:w="1971" w:type="dxa"/>
          </w:tcPr>
          <w:p w:rsidR="009C2578" w:rsidRPr="001B7EFB" w:rsidRDefault="009C2578" w:rsidP="00356E11">
            <w:pPr>
              <w:rPr>
                <w:sz w:val="18"/>
                <w:szCs w:val="18"/>
              </w:rPr>
            </w:pPr>
          </w:p>
        </w:tc>
        <w:tc>
          <w:tcPr>
            <w:tcW w:w="1647" w:type="dxa"/>
          </w:tcPr>
          <w:p w:rsidR="009C2578" w:rsidRPr="001B7EFB" w:rsidRDefault="009C2578" w:rsidP="00356E11">
            <w:pPr>
              <w:rPr>
                <w:sz w:val="18"/>
                <w:szCs w:val="18"/>
              </w:rPr>
            </w:pPr>
            <w:hyperlink r:id="rId8" w:history="1">
              <w:r w:rsidRPr="00317040">
                <w:rPr>
                  <w:rStyle w:val="Hyperlink"/>
                  <w:sz w:val="18"/>
                  <w:szCs w:val="18"/>
                </w:rPr>
                <w:t>Jarkko.Kneckt@nokia.com</w:t>
              </w:r>
            </w:hyperlink>
          </w:p>
        </w:tc>
      </w:tr>
      <w:tr w:rsidR="009C2578" w:rsidTr="00545E0E">
        <w:trPr>
          <w:jc w:val="center"/>
        </w:trPr>
        <w:tc>
          <w:tcPr>
            <w:tcW w:w="1809" w:type="dxa"/>
            <w:vAlign w:val="center"/>
          </w:tcPr>
          <w:p w:rsidR="009C2578" w:rsidRDefault="009C2578">
            <w:pPr>
              <w:pStyle w:val="T2"/>
              <w:spacing w:after="0"/>
              <w:ind w:left="0" w:right="0"/>
              <w:rPr>
                <w:b w:val="0"/>
                <w:sz w:val="20"/>
              </w:rPr>
            </w:pPr>
          </w:p>
        </w:tc>
        <w:tc>
          <w:tcPr>
            <w:tcW w:w="1591" w:type="dxa"/>
            <w:vAlign w:val="center"/>
          </w:tcPr>
          <w:p w:rsidR="009C2578" w:rsidRDefault="009C2578">
            <w:pPr>
              <w:pStyle w:val="T2"/>
              <w:spacing w:after="0"/>
              <w:ind w:left="0" w:right="0"/>
              <w:rPr>
                <w:b w:val="0"/>
                <w:sz w:val="20"/>
              </w:rPr>
            </w:pPr>
          </w:p>
        </w:tc>
        <w:tc>
          <w:tcPr>
            <w:tcW w:w="2558" w:type="dxa"/>
            <w:vAlign w:val="center"/>
          </w:tcPr>
          <w:p w:rsidR="009C2578" w:rsidRDefault="009C2578">
            <w:pPr>
              <w:pStyle w:val="T2"/>
              <w:spacing w:after="0"/>
              <w:ind w:left="0" w:right="0"/>
              <w:rPr>
                <w:b w:val="0"/>
                <w:sz w:val="20"/>
              </w:rPr>
            </w:pPr>
          </w:p>
        </w:tc>
        <w:tc>
          <w:tcPr>
            <w:tcW w:w="1971" w:type="dxa"/>
            <w:vAlign w:val="center"/>
          </w:tcPr>
          <w:p w:rsidR="009C2578" w:rsidRDefault="009C2578">
            <w:pPr>
              <w:pStyle w:val="T2"/>
              <w:spacing w:after="0"/>
              <w:ind w:left="0" w:right="0"/>
              <w:rPr>
                <w:b w:val="0"/>
                <w:sz w:val="20"/>
              </w:rPr>
            </w:pPr>
          </w:p>
        </w:tc>
        <w:tc>
          <w:tcPr>
            <w:tcW w:w="1647" w:type="dxa"/>
            <w:vAlign w:val="center"/>
          </w:tcPr>
          <w:p w:rsidR="009C2578" w:rsidRDefault="009C2578">
            <w:pPr>
              <w:pStyle w:val="T2"/>
              <w:spacing w:after="0"/>
              <w:ind w:left="0" w:right="0"/>
              <w:rPr>
                <w:b w:val="0"/>
                <w:sz w:val="16"/>
              </w:rPr>
            </w:pPr>
          </w:p>
        </w:tc>
      </w:tr>
      <w:tr w:rsidR="009C2578" w:rsidTr="00545E0E">
        <w:trPr>
          <w:jc w:val="center"/>
        </w:trPr>
        <w:tc>
          <w:tcPr>
            <w:tcW w:w="1809" w:type="dxa"/>
            <w:vAlign w:val="center"/>
          </w:tcPr>
          <w:p w:rsidR="009C2578" w:rsidRDefault="009C2578">
            <w:pPr>
              <w:pStyle w:val="T2"/>
              <w:spacing w:after="0"/>
              <w:ind w:left="0" w:right="0"/>
              <w:rPr>
                <w:b w:val="0"/>
                <w:sz w:val="20"/>
              </w:rPr>
            </w:pPr>
          </w:p>
        </w:tc>
        <w:tc>
          <w:tcPr>
            <w:tcW w:w="1591" w:type="dxa"/>
            <w:vAlign w:val="center"/>
          </w:tcPr>
          <w:p w:rsidR="009C2578" w:rsidRDefault="009C2578">
            <w:pPr>
              <w:pStyle w:val="T2"/>
              <w:spacing w:after="0"/>
              <w:ind w:left="0" w:right="0"/>
              <w:rPr>
                <w:b w:val="0"/>
                <w:sz w:val="20"/>
              </w:rPr>
            </w:pPr>
          </w:p>
        </w:tc>
        <w:tc>
          <w:tcPr>
            <w:tcW w:w="2558" w:type="dxa"/>
            <w:vAlign w:val="center"/>
          </w:tcPr>
          <w:p w:rsidR="009C2578" w:rsidRDefault="009C2578">
            <w:pPr>
              <w:pStyle w:val="T2"/>
              <w:spacing w:after="0"/>
              <w:ind w:left="0" w:right="0"/>
              <w:rPr>
                <w:b w:val="0"/>
                <w:sz w:val="20"/>
              </w:rPr>
            </w:pPr>
          </w:p>
        </w:tc>
        <w:tc>
          <w:tcPr>
            <w:tcW w:w="1971" w:type="dxa"/>
            <w:vAlign w:val="center"/>
          </w:tcPr>
          <w:p w:rsidR="009C2578" w:rsidRDefault="009C2578">
            <w:pPr>
              <w:pStyle w:val="T2"/>
              <w:spacing w:after="0"/>
              <w:ind w:left="0" w:right="0"/>
              <w:rPr>
                <w:b w:val="0"/>
                <w:sz w:val="20"/>
              </w:rPr>
            </w:pPr>
          </w:p>
        </w:tc>
        <w:tc>
          <w:tcPr>
            <w:tcW w:w="1647" w:type="dxa"/>
            <w:vAlign w:val="center"/>
          </w:tcPr>
          <w:p w:rsidR="009C2578" w:rsidRDefault="009C2578">
            <w:pPr>
              <w:pStyle w:val="T2"/>
              <w:spacing w:after="0"/>
              <w:ind w:left="0" w:right="0"/>
              <w:rPr>
                <w:b w:val="0"/>
                <w:sz w:val="16"/>
              </w:rPr>
            </w:pPr>
          </w:p>
        </w:tc>
      </w:tr>
      <w:tr w:rsidR="009C2578" w:rsidTr="00545E0E">
        <w:trPr>
          <w:jc w:val="center"/>
        </w:trPr>
        <w:tc>
          <w:tcPr>
            <w:tcW w:w="1809" w:type="dxa"/>
            <w:vAlign w:val="center"/>
          </w:tcPr>
          <w:p w:rsidR="009C2578" w:rsidRDefault="009C2578">
            <w:pPr>
              <w:pStyle w:val="T2"/>
              <w:spacing w:after="0"/>
              <w:ind w:left="0" w:right="0"/>
              <w:rPr>
                <w:b w:val="0"/>
                <w:sz w:val="20"/>
              </w:rPr>
            </w:pPr>
          </w:p>
        </w:tc>
        <w:tc>
          <w:tcPr>
            <w:tcW w:w="1591" w:type="dxa"/>
            <w:vAlign w:val="center"/>
          </w:tcPr>
          <w:p w:rsidR="009C2578" w:rsidRDefault="009C2578">
            <w:pPr>
              <w:pStyle w:val="T2"/>
              <w:spacing w:after="0"/>
              <w:ind w:left="0" w:right="0"/>
              <w:rPr>
                <w:b w:val="0"/>
                <w:sz w:val="20"/>
              </w:rPr>
            </w:pPr>
          </w:p>
        </w:tc>
        <w:tc>
          <w:tcPr>
            <w:tcW w:w="2558" w:type="dxa"/>
            <w:vAlign w:val="center"/>
          </w:tcPr>
          <w:p w:rsidR="009C2578" w:rsidRDefault="009C2578">
            <w:pPr>
              <w:pStyle w:val="T2"/>
              <w:spacing w:after="0"/>
              <w:ind w:left="0" w:right="0"/>
              <w:rPr>
                <w:b w:val="0"/>
                <w:sz w:val="20"/>
              </w:rPr>
            </w:pPr>
          </w:p>
        </w:tc>
        <w:tc>
          <w:tcPr>
            <w:tcW w:w="1971" w:type="dxa"/>
            <w:vAlign w:val="center"/>
          </w:tcPr>
          <w:p w:rsidR="009C2578" w:rsidRDefault="009C2578">
            <w:pPr>
              <w:pStyle w:val="T2"/>
              <w:spacing w:after="0"/>
              <w:ind w:left="0" w:right="0"/>
              <w:rPr>
                <w:b w:val="0"/>
                <w:sz w:val="20"/>
              </w:rPr>
            </w:pPr>
          </w:p>
        </w:tc>
        <w:tc>
          <w:tcPr>
            <w:tcW w:w="1647" w:type="dxa"/>
            <w:vAlign w:val="center"/>
          </w:tcPr>
          <w:p w:rsidR="009C2578" w:rsidRDefault="009C2578">
            <w:pPr>
              <w:pStyle w:val="T2"/>
              <w:spacing w:after="0"/>
              <w:ind w:left="0" w:right="0"/>
              <w:rPr>
                <w:b w:val="0"/>
                <w:sz w:val="16"/>
              </w:rPr>
            </w:pPr>
          </w:p>
        </w:tc>
      </w:tr>
    </w:tbl>
    <w:p w:rsidR="00CA09B2" w:rsidRDefault="00445CC4">
      <w:pPr>
        <w:pStyle w:val="T1"/>
        <w:spacing w:after="120"/>
        <w:rPr>
          <w:sz w:val="22"/>
        </w:rPr>
      </w:pPr>
      <w:r w:rsidRPr="00445CC4">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A90623" w:rsidRDefault="00A90623">
                  <w:pPr>
                    <w:pStyle w:val="T1"/>
                    <w:spacing w:after="120"/>
                  </w:pPr>
                  <w:r>
                    <w:t>Abstract</w:t>
                  </w:r>
                </w:p>
                <w:p w:rsidR="00A90623" w:rsidRPr="000F6DBE" w:rsidRDefault="00A90623"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proposes</w:t>
                  </w:r>
                  <w:r w:rsidRPr="000F6DBE">
                    <w:rPr>
                      <w:sz w:val="24"/>
                      <w:szCs w:val="24"/>
                    </w:rPr>
                    <w:t xml:space="preserve"> </w:t>
                  </w:r>
                  <w:r w:rsidR="00D92725">
                    <w:rPr>
                      <w:sz w:val="24"/>
                      <w:szCs w:val="24"/>
                    </w:rPr>
                    <w:t>a resolution to the comments, CID 269 and CID 271, in the TGai/D0.2 review comments database</w:t>
                  </w:r>
                  <w:r>
                    <w:rPr>
                      <w:sz w:val="24"/>
                      <w:szCs w:val="24"/>
                    </w:rPr>
                    <w:t>.</w:t>
                  </w:r>
                </w:p>
                <w:p w:rsidR="00A90623" w:rsidRDefault="00A90623" w:rsidP="000F6DBE">
                  <w:pPr>
                    <w:spacing w:before="120" w:after="120"/>
                    <w:jc w:val="both"/>
                  </w:pPr>
                </w:p>
              </w:txbxContent>
            </v:textbox>
          </v:shape>
        </w:pic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Introduction</w:t>
      </w:r>
    </w:p>
    <w:p w:rsidR="003D0BA5" w:rsidRDefault="00CE258A" w:rsidP="002F07C1">
      <w:pPr>
        <w:spacing w:before="120" w:after="120"/>
        <w:jc w:val="both"/>
        <w:rPr>
          <w:sz w:val="24"/>
          <w:szCs w:val="24"/>
        </w:rPr>
      </w:pPr>
      <w:r>
        <w:rPr>
          <w:sz w:val="24"/>
          <w:szCs w:val="24"/>
        </w:rPr>
        <w:t>There are two comments, CID 269 and CID 271, in TGai/D0.2 review comments database, which address the issue about reporting the results based on received FILS Discovery (FD) frame</w:t>
      </w:r>
      <w:r w:rsidR="000A1B9C">
        <w:rPr>
          <w:sz w:val="24"/>
          <w:szCs w:val="24"/>
        </w:rPr>
        <w:t xml:space="preserve">. </w:t>
      </w:r>
    </w:p>
    <w:p w:rsidR="00CE258A" w:rsidRPr="00FD46FA" w:rsidRDefault="00CE258A" w:rsidP="002F07C1">
      <w:pPr>
        <w:spacing w:before="120" w:after="120"/>
        <w:jc w:val="both"/>
        <w:rPr>
          <w:sz w:val="24"/>
          <w:szCs w:val="24"/>
        </w:rPr>
      </w:pPr>
      <w:r>
        <w:rPr>
          <w:sz w:val="24"/>
          <w:szCs w:val="24"/>
        </w:rPr>
        <w:t>This contribution proposes a resolution to address those two comments.</w:t>
      </w: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w:t>
      </w:r>
      <w:r w:rsidR="00A620D8">
        <w:rPr>
          <w:sz w:val="24"/>
          <w:szCs w:val="24"/>
        </w:rPr>
        <w:t xml:space="preserve">modifications to the TGai draft specification 802.11ai/D0.2 </w:t>
      </w:r>
      <w:r w:rsidR="00445CC4">
        <w:rPr>
          <w:sz w:val="24"/>
          <w:szCs w:val="24"/>
        </w:rPr>
        <w:fldChar w:fldCharType="begin"/>
      </w:r>
      <w:r w:rsidR="00A620D8">
        <w:rPr>
          <w:sz w:val="24"/>
          <w:szCs w:val="24"/>
        </w:rPr>
        <w:instrText xml:space="preserve"> REF _Ref345060412 \r \h </w:instrText>
      </w:r>
      <w:r w:rsidR="00445CC4">
        <w:rPr>
          <w:sz w:val="24"/>
          <w:szCs w:val="24"/>
        </w:rPr>
      </w:r>
      <w:r w:rsidR="00445CC4">
        <w:rPr>
          <w:sz w:val="24"/>
          <w:szCs w:val="24"/>
        </w:rPr>
        <w:fldChar w:fldCharType="separate"/>
      </w:r>
      <w:r w:rsidR="00A620D8">
        <w:rPr>
          <w:sz w:val="24"/>
          <w:szCs w:val="24"/>
        </w:rPr>
        <w:t>[Ref-3]</w:t>
      </w:r>
      <w:r w:rsidR="00445CC4">
        <w:rPr>
          <w:sz w:val="24"/>
          <w:szCs w:val="24"/>
        </w:rPr>
        <w:fldChar w:fldCharType="end"/>
      </w:r>
      <w:r>
        <w:rPr>
          <w:sz w:val="24"/>
          <w:szCs w:val="24"/>
        </w:rPr>
        <w:t xml:space="preserve">. The following </w:t>
      </w:r>
      <w:r w:rsidR="00D12F54">
        <w:rPr>
          <w:sz w:val="24"/>
          <w:szCs w:val="24"/>
        </w:rPr>
        <w:t>format conventions are used:</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new added text is marked as</w:t>
      </w:r>
      <w:r w:rsidR="00F61327">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deleted text is marked as</w:t>
      </w:r>
      <w:r w:rsidR="00F61327">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w:t>
      </w:r>
      <w:r w:rsidR="00C13281" w:rsidRPr="00B902B2">
        <w:rPr>
          <w:sz w:val="24"/>
          <w:szCs w:val="24"/>
          <w:lang w:val="en-US"/>
        </w:rPr>
        <w:t xml:space="preserve"> TGai</w:t>
      </w:r>
      <w:r w:rsidR="00C13281">
        <w:rPr>
          <w:sz w:val="24"/>
          <w:szCs w:val="24"/>
        </w:rPr>
        <w:t xml:space="preserve"> specification text</w:t>
      </w:r>
      <w:r>
        <w:rPr>
          <w:sz w:val="24"/>
          <w:szCs w:val="24"/>
        </w:rPr>
        <w:t>;</w:t>
      </w:r>
    </w:p>
    <w:p w:rsidR="002975F3" w:rsidRDefault="00D12F54" w:rsidP="00D12F54">
      <w:pPr>
        <w:pStyle w:val="ListParagraph"/>
        <w:numPr>
          <w:ilvl w:val="0"/>
          <w:numId w:val="18"/>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B902B2">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p>
    <w:p w:rsidR="00D12F54" w:rsidRDefault="003644E5" w:rsidP="00D12F54">
      <w:pPr>
        <w:pStyle w:val="ListParagraph"/>
        <w:numPr>
          <w:ilvl w:val="0"/>
          <w:numId w:val="18"/>
        </w:numPr>
        <w:spacing w:before="120" w:after="120"/>
        <w:contextualSpacing w:val="0"/>
        <w:jc w:val="both"/>
        <w:rPr>
          <w:sz w:val="24"/>
          <w:szCs w:val="24"/>
        </w:rPr>
      </w:pPr>
      <w:r>
        <w:rPr>
          <w:sz w:val="24"/>
          <w:szCs w:val="24"/>
        </w:rPr>
        <w:t>The quo</w:t>
      </w:r>
      <w:r w:rsidR="00D12F54">
        <w:rPr>
          <w:sz w:val="24"/>
          <w:szCs w:val="24"/>
        </w:rPr>
        <w:t xml:space="preserve">ted </w:t>
      </w:r>
      <w:r>
        <w:rPr>
          <w:sz w:val="24"/>
          <w:szCs w:val="24"/>
        </w:rPr>
        <w:t xml:space="preserve">TGai SFD text is marked as </w:t>
      </w:r>
      <w:r w:rsidR="006E6E38" w:rsidRPr="00F276F0">
        <w:rPr>
          <w:i/>
          <w:color w:val="008000"/>
          <w:sz w:val="24"/>
          <w:szCs w:val="24"/>
        </w:rPr>
        <w:t>green italic text</w:t>
      </w:r>
      <w:r w:rsidR="006E6E38">
        <w:rPr>
          <w:sz w:val="24"/>
          <w:szCs w:val="24"/>
        </w:rPr>
        <w:t>;</w:t>
      </w:r>
      <w:r w:rsidR="00C13281">
        <w:rPr>
          <w:sz w:val="24"/>
          <w:szCs w:val="24"/>
        </w:rPr>
        <w:t xml:space="preserve"> and</w:t>
      </w:r>
    </w:p>
    <w:p w:rsidR="00383B77" w:rsidRDefault="00DB1686" w:rsidP="00383B77">
      <w:pPr>
        <w:pStyle w:val="ListParagraph"/>
        <w:numPr>
          <w:ilvl w:val="0"/>
          <w:numId w:val="18"/>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4110FF" w:rsidRPr="004110FF" w:rsidRDefault="004110FF" w:rsidP="004110FF">
      <w:pPr>
        <w:spacing w:before="120" w:after="120"/>
        <w:jc w:val="both"/>
        <w:rPr>
          <w:sz w:val="24"/>
          <w:szCs w:val="24"/>
        </w:rPr>
      </w:pPr>
    </w:p>
    <w:p w:rsidR="004110FF" w:rsidRPr="001D1F7C" w:rsidRDefault="004110FF" w:rsidP="004110FF">
      <w:pPr>
        <w:pStyle w:val="Heading1"/>
        <w:spacing w:before="360" w:after="120"/>
        <w:rPr>
          <w:u w:val="none"/>
        </w:rPr>
      </w:pPr>
      <w:r>
        <w:rPr>
          <w:u w:val="none"/>
        </w:rPr>
        <w:t>Background</w:t>
      </w:r>
    </w:p>
    <w:p w:rsidR="00E842D6" w:rsidRDefault="00A15400" w:rsidP="00B1688D">
      <w:pPr>
        <w:spacing w:before="120" w:after="120"/>
        <w:jc w:val="both"/>
        <w:rPr>
          <w:sz w:val="24"/>
          <w:szCs w:val="24"/>
        </w:rPr>
      </w:pPr>
      <w:r>
        <w:rPr>
          <w:sz w:val="24"/>
          <w:szCs w:val="24"/>
        </w:rPr>
        <w:t>The proposed resolution in this contribution is based on the discussions between the commenter of comments, CID 269 and CID 271, and the assignee of those two comments during TGai comment resolution process</w:t>
      </w:r>
      <w:r w:rsidR="00E842D6">
        <w:rPr>
          <w:sz w:val="24"/>
          <w:szCs w:val="24"/>
        </w:rPr>
        <w:t>.</w:t>
      </w:r>
    </w:p>
    <w:p w:rsidR="00E842D6" w:rsidRDefault="00E842D6" w:rsidP="00B1688D">
      <w:pPr>
        <w:spacing w:before="120" w:after="120"/>
        <w:jc w:val="both"/>
        <w:rPr>
          <w:sz w:val="24"/>
          <w:szCs w:val="24"/>
        </w:rPr>
      </w:pPr>
    </w:p>
    <w:p w:rsidR="00383B77" w:rsidRPr="001D1F7C" w:rsidRDefault="00383B77" w:rsidP="00383B77">
      <w:pPr>
        <w:pStyle w:val="Heading1"/>
        <w:spacing w:before="360" w:after="120"/>
        <w:rPr>
          <w:u w:val="none"/>
        </w:rPr>
      </w:pPr>
      <w:bookmarkStart w:id="0" w:name="_Ref345080792"/>
      <w:r>
        <w:rPr>
          <w:u w:val="none"/>
        </w:rPr>
        <w:t>Proposed 802.11ai Specification Text</w:t>
      </w:r>
      <w:bookmarkEnd w:id="0"/>
    </w:p>
    <w:p w:rsidR="00B569F6" w:rsidRDefault="00B569F6" w:rsidP="008D750F">
      <w:pPr>
        <w:spacing w:before="120" w:after="120"/>
        <w:jc w:val="both"/>
        <w:rPr>
          <w:sz w:val="24"/>
          <w:szCs w:val="24"/>
        </w:rPr>
      </w:pPr>
      <w:r>
        <w:rPr>
          <w:sz w:val="24"/>
          <w:szCs w:val="24"/>
        </w:rPr>
        <w:t xml:space="preserve">The following proposed 802.11ai Specification Document text will be presented as modifications to the TGai draft specification 802.11ai/D0.2 </w:t>
      </w:r>
      <w:r w:rsidR="00445CC4">
        <w:rPr>
          <w:sz w:val="24"/>
          <w:szCs w:val="24"/>
        </w:rPr>
        <w:fldChar w:fldCharType="begin"/>
      </w:r>
      <w:r>
        <w:rPr>
          <w:sz w:val="24"/>
          <w:szCs w:val="24"/>
        </w:rPr>
        <w:instrText xml:space="preserve"> REF _Ref345060412 \r \h </w:instrText>
      </w:r>
      <w:r w:rsidR="00445CC4">
        <w:rPr>
          <w:sz w:val="24"/>
          <w:szCs w:val="24"/>
        </w:rPr>
      </w:r>
      <w:r w:rsidR="00445CC4">
        <w:rPr>
          <w:sz w:val="24"/>
          <w:szCs w:val="24"/>
        </w:rPr>
        <w:fldChar w:fldCharType="separate"/>
      </w:r>
      <w:r>
        <w:rPr>
          <w:sz w:val="24"/>
          <w:szCs w:val="24"/>
        </w:rPr>
        <w:t>[Ref-3]</w:t>
      </w:r>
      <w:r w:rsidR="00445CC4">
        <w:rPr>
          <w:sz w:val="24"/>
          <w:szCs w:val="24"/>
        </w:rPr>
        <w:fldChar w:fldCharType="end"/>
      </w:r>
      <w:r>
        <w:rPr>
          <w:sz w:val="24"/>
          <w:szCs w:val="24"/>
        </w:rPr>
        <w:t xml:space="preserve">. </w:t>
      </w:r>
    </w:p>
    <w:p w:rsidR="00380963" w:rsidRDefault="00380963" w:rsidP="00380963">
      <w:pPr>
        <w:spacing w:before="120" w:after="120"/>
        <w:jc w:val="both"/>
        <w:rPr>
          <w:sz w:val="24"/>
          <w:szCs w:val="24"/>
        </w:rPr>
      </w:pPr>
    </w:p>
    <w:p w:rsidR="005A469D" w:rsidRPr="00A15400" w:rsidRDefault="00D80D9C" w:rsidP="005A469D">
      <w:pPr>
        <w:spacing w:before="120" w:after="120"/>
        <w:jc w:val="both"/>
        <w:rPr>
          <w:i/>
          <w:highlight w:val="yellow"/>
        </w:rPr>
      </w:pPr>
      <w:r>
        <w:rPr>
          <w:i/>
          <w:highlight w:val="yellow"/>
        </w:rPr>
        <w:t xml:space="preserve">Instructions to Editor: </w:t>
      </w:r>
      <w:r w:rsidR="00A15400" w:rsidRPr="00A15400">
        <w:rPr>
          <w:i/>
          <w:highlight w:val="yellow"/>
        </w:rPr>
        <w:t>add the following text as the end of the paragraph in line 31 on page 51:</w:t>
      </w:r>
    </w:p>
    <w:p w:rsidR="00A15400" w:rsidRPr="00A15400" w:rsidRDefault="00A15400" w:rsidP="00A15400">
      <w:pPr>
        <w:autoSpaceDE w:val="0"/>
        <w:autoSpaceDN w:val="0"/>
        <w:rPr>
          <w:rFonts w:ascii="TimesNewRoman" w:hAnsi="TimesNewRoman"/>
          <w:color w:val="0000FF"/>
          <w:sz w:val="20"/>
          <w:u w:val="single"/>
        </w:rPr>
      </w:pPr>
      <w:r w:rsidRPr="00A15400">
        <w:rPr>
          <w:rFonts w:ascii="TimesNewRoman" w:hAnsi="TimesNewRoman"/>
          <w:color w:val="0000FF"/>
          <w:sz w:val="20"/>
          <w:u w:val="single"/>
        </w:rPr>
        <w:lastRenderedPageBreak/>
        <w:t xml:space="preserve">The MLME shall issue once per discovered BSS an MLME-SCAN.confirm primitive with the information obtained from the received FD frame. </w:t>
      </w:r>
    </w:p>
    <w:p w:rsidR="00A15400" w:rsidRPr="00A15400" w:rsidRDefault="00A15400" w:rsidP="00A15400">
      <w:pPr>
        <w:pStyle w:val="ListParagraph"/>
        <w:numPr>
          <w:ilvl w:val="0"/>
          <w:numId w:val="33"/>
        </w:numPr>
        <w:autoSpaceDE w:val="0"/>
        <w:autoSpaceDN w:val="0"/>
        <w:contextualSpacing w:val="0"/>
        <w:rPr>
          <w:rFonts w:ascii="TimesNewRoman" w:hAnsi="TimesNewRoman"/>
          <w:color w:val="0000FF"/>
          <w:sz w:val="20"/>
          <w:u w:val="single"/>
        </w:rPr>
      </w:pPr>
      <w:r w:rsidRPr="00A15400">
        <w:rPr>
          <w:rFonts w:ascii="TimesNewRoman" w:hAnsi="TimesNewRoman"/>
          <w:color w:val="0000FF"/>
          <w:sz w:val="20"/>
          <w:u w:val="single"/>
        </w:rPr>
        <w:t>If the ReportingOption in the MLME-SCAN.request is IMMEDIATE</w:t>
      </w:r>
      <w:r w:rsidR="00844847">
        <w:rPr>
          <w:rFonts w:ascii="TimesNewRoman" w:hAnsi="TimesNewRoman"/>
          <w:color w:val="0000FF"/>
          <w:sz w:val="20"/>
          <w:u w:val="single"/>
        </w:rPr>
        <w:t>,</w:t>
      </w:r>
      <w:r w:rsidRPr="00A15400">
        <w:rPr>
          <w:rFonts w:ascii="TimesNewRoman" w:hAnsi="TimesNewRoman"/>
          <w:color w:val="0000FF"/>
          <w:sz w:val="20"/>
          <w:u w:val="single"/>
        </w:rPr>
        <w:t xml:space="preserve"> the MLME-SCAN.confirm primitive is issued immediately </w:t>
      </w:r>
      <w:r w:rsidR="00844847">
        <w:rPr>
          <w:rFonts w:ascii="TimesNewRoman" w:hAnsi="TimesNewRoman"/>
          <w:color w:val="0000FF"/>
          <w:sz w:val="20"/>
          <w:u w:val="single"/>
        </w:rPr>
        <w:t xml:space="preserve">after </w:t>
      </w:r>
      <w:r w:rsidRPr="00A15400">
        <w:rPr>
          <w:rFonts w:ascii="TimesNewRoman" w:hAnsi="TimesNewRoman"/>
          <w:color w:val="0000FF"/>
          <w:sz w:val="20"/>
          <w:u w:val="single"/>
        </w:rPr>
        <w:t>the new information is obtained.</w:t>
      </w:r>
    </w:p>
    <w:p w:rsidR="00A15400" w:rsidRPr="00A15400" w:rsidRDefault="00A15400" w:rsidP="00A15400">
      <w:pPr>
        <w:pStyle w:val="ListParagraph"/>
        <w:numPr>
          <w:ilvl w:val="0"/>
          <w:numId w:val="33"/>
        </w:numPr>
        <w:autoSpaceDE w:val="0"/>
        <w:autoSpaceDN w:val="0"/>
        <w:contextualSpacing w:val="0"/>
        <w:rPr>
          <w:rFonts w:ascii="TimesNewRoman" w:hAnsi="TimesNewRoman"/>
          <w:color w:val="0000FF"/>
          <w:sz w:val="20"/>
          <w:u w:val="single"/>
        </w:rPr>
      </w:pPr>
      <w:r w:rsidRPr="00A15400">
        <w:rPr>
          <w:rFonts w:ascii="TimesNewRoman" w:hAnsi="TimesNewRoman"/>
          <w:color w:val="0000FF"/>
          <w:sz w:val="20"/>
          <w:u w:val="single"/>
        </w:rPr>
        <w:t>If the ReportingOption in the MLME-SCAN.request is CHANNEL_SPECIFIC</w:t>
      </w:r>
      <w:r w:rsidR="00844847">
        <w:rPr>
          <w:rFonts w:ascii="TimesNewRoman" w:hAnsi="TimesNewRoman"/>
          <w:color w:val="0000FF"/>
          <w:sz w:val="20"/>
          <w:u w:val="single"/>
        </w:rPr>
        <w:t>,</w:t>
      </w:r>
      <w:r w:rsidRPr="00A15400">
        <w:rPr>
          <w:rFonts w:ascii="TimesNewRoman" w:hAnsi="TimesNewRoman"/>
          <w:color w:val="0000FF"/>
          <w:sz w:val="20"/>
          <w:u w:val="single"/>
        </w:rPr>
        <w:t xml:space="preserve"> the MLME-SCAN.confirm primitive is issued after the channel in which the new information was obtained is scanned.</w:t>
      </w:r>
    </w:p>
    <w:p w:rsidR="00A15400" w:rsidRPr="00A15400" w:rsidRDefault="00A15400" w:rsidP="00A15400">
      <w:pPr>
        <w:pStyle w:val="ListParagraph"/>
        <w:numPr>
          <w:ilvl w:val="0"/>
          <w:numId w:val="33"/>
        </w:numPr>
        <w:autoSpaceDE w:val="0"/>
        <w:autoSpaceDN w:val="0"/>
        <w:contextualSpacing w:val="0"/>
        <w:rPr>
          <w:rFonts w:ascii="TimesNewRoman" w:hAnsi="TimesNewRoman"/>
          <w:color w:val="0000FF"/>
          <w:sz w:val="20"/>
          <w:u w:val="single"/>
        </w:rPr>
      </w:pPr>
      <w:r w:rsidRPr="00A15400">
        <w:rPr>
          <w:rFonts w:ascii="TimesNewRoman" w:hAnsi="TimesNewRoman"/>
          <w:color w:val="0000FF"/>
          <w:sz w:val="20"/>
          <w:u w:val="single"/>
        </w:rPr>
        <w:t>Else the MLME-SCAN.confirm primitive is issued after the all channels are scanned.</w:t>
      </w:r>
    </w:p>
    <w:p w:rsidR="00BC3258" w:rsidRDefault="00BC3258" w:rsidP="00917FAC">
      <w:pPr>
        <w:spacing w:before="120" w:after="120"/>
        <w:rPr>
          <w:sz w:val="24"/>
          <w:szCs w:val="24"/>
        </w:rPr>
      </w:pPr>
    </w:p>
    <w:p w:rsidR="00B047B5" w:rsidRPr="001D1F7C" w:rsidRDefault="00B047B5" w:rsidP="00B047B5">
      <w:pPr>
        <w:pStyle w:val="Heading1"/>
        <w:spacing w:before="360" w:after="120"/>
        <w:rPr>
          <w:u w:val="none"/>
        </w:rPr>
      </w:pPr>
      <w:r>
        <w:rPr>
          <w:u w:val="none"/>
        </w:rPr>
        <w:t>Straw-Polls and Motions</w:t>
      </w:r>
    </w:p>
    <w:p w:rsidR="00B047B5" w:rsidRDefault="00CF799A" w:rsidP="00B047B5">
      <w:pPr>
        <w:spacing w:before="120" w:after="120"/>
        <w:rPr>
          <w:sz w:val="24"/>
          <w:szCs w:val="24"/>
        </w:rPr>
      </w:pPr>
      <w:r>
        <w:rPr>
          <w:sz w:val="24"/>
          <w:szCs w:val="24"/>
        </w:rPr>
        <w:t xml:space="preserve">The following </w:t>
      </w:r>
      <w:r w:rsidR="00436DD6">
        <w:rPr>
          <w:sz w:val="24"/>
          <w:szCs w:val="24"/>
        </w:rPr>
        <w:t>lists the draft straw-polls and motions that are intended to present to the TGai Group in next Face-to-Face meeting.</w:t>
      </w:r>
    </w:p>
    <w:p w:rsidR="00AF639B" w:rsidRDefault="006D0432" w:rsidP="00AF639B">
      <w:pPr>
        <w:spacing w:before="120" w:after="120"/>
        <w:jc w:val="both"/>
        <w:rPr>
          <w:sz w:val="24"/>
          <w:szCs w:val="24"/>
        </w:rPr>
      </w:pPr>
      <w:r>
        <w:rPr>
          <w:b/>
          <w:sz w:val="24"/>
          <w:szCs w:val="24"/>
        </w:rPr>
        <w:t>Motion-1</w:t>
      </w:r>
      <w:r w:rsidR="00AF639B" w:rsidRPr="00FB4EA3">
        <w:rPr>
          <w:b/>
          <w:sz w:val="24"/>
          <w:szCs w:val="24"/>
        </w:rPr>
        <w:t>:</w:t>
      </w:r>
      <w:r w:rsidR="00AF639B">
        <w:rPr>
          <w:sz w:val="24"/>
          <w:szCs w:val="24"/>
        </w:rPr>
        <w:t xml:space="preserve"> </w:t>
      </w:r>
      <w:r w:rsidR="00A15400">
        <w:rPr>
          <w:sz w:val="24"/>
          <w:szCs w:val="24"/>
        </w:rPr>
        <w:t xml:space="preserve">Accept </w:t>
      </w:r>
      <w:r w:rsidR="00AF639B">
        <w:rPr>
          <w:sz w:val="24"/>
          <w:szCs w:val="24"/>
        </w:rPr>
        <w:t xml:space="preserve">the text proposed in </w:t>
      </w:r>
      <w:r w:rsidR="005F29D4">
        <w:rPr>
          <w:sz w:val="24"/>
          <w:szCs w:val="24"/>
        </w:rPr>
        <w:t>S</w:t>
      </w:r>
      <w:r w:rsidR="00162F94">
        <w:rPr>
          <w:sz w:val="24"/>
          <w:szCs w:val="24"/>
        </w:rPr>
        <w:t xml:space="preserve">ection </w:t>
      </w:r>
      <w:r w:rsidR="00445CC4">
        <w:rPr>
          <w:sz w:val="24"/>
          <w:szCs w:val="24"/>
        </w:rPr>
        <w:fldChar w:fldCharType="begin"/>
      </w:r>
      <w:r w:rsidR="005F29D4">
        <w:rPr>
          <w:sz w:val="24"/>
          <w:szCs w:val="24"/>
        </w:rPr>
        <w:instrText xml:space="preserve"> REF _Ref345080792 \r \h </w:instrText>
      </w:r>
      <w:r w:rsidR="00445CC4">
        <w:rPr>
          <w:sz w:val="24"/>
          <w:szCs w:val="24"/>
        </w:rPr>
      </w:r>
      <w:r w:rsidR="00445CC4">
        <w:rPr>
          <w:sz w:val="24"/>
          <w:szCs w:val="24"/>
        </w:rPr>
        <w:fldChar w:fldCharType="separate"/>
      </w:r>
      <w:r w:rsidR="005F29D4">
        <w:rPr>
          <w:sz w:val="24"/>
          <w:szCs w:val="24"/>
        </w:rPr>
        <w:t>4</w:t>
      </w:r>
      <w:r w:rsidR="00445CC4">
        <w:rPr>
          <w:sz w:val="24"/>
          <w:szCs w:val="24"/>
        </w:rPr>
        <w:fldChar w:fldCharType="end"/>
      </w:r>
      <w:r w:rsidR="005F29D4">
        <w:rPr>
          <w:sz w:val="24"/>
          <w:szCs w:val="24"/>
        </w:rPr>
        <w:t xml:space="preserve"> of</w:t>
      </w:r>
      <w:r w:rsidR="000E6DBA">
        <w:rPr>
          <w:sz w:val="24"/>
          <w:szCs w:val="24"/>
        </w:rPr>
        <w:t xml:space="preserve"> </w:t>
      </w:r>
      <w:r w:rsidR="00AF639B">
        <w:rPr>
          <w:sz w:val="24"/>
          <w:szCs w:val="24"/>
        </w:rPr>
        <w:t>this contribution</w:t>
      </w:r>
      <w:r w:rsidR="00056FCA">
        <w:rPr>
          <w:sz w:val="24"/>
          <w:szCs w:val="24"/>
        </w:rPr>
        <w:t xml:space="preserve"> (</w:t>
      </w:r>
      <w:r w:rsidR="0026505B" w:rsidRPr="0026505B">
        <w:rPr>
          <w:color w:val="000000" w:themeColor="text1"/>
          <w:sz w:val="24"/>
          <w:szCs w:val="24"/>
        </w:rPr>
        <w:t>13/00</w:t>
      </w:r>
      <w:r w:rsidR="00A15400">
        <w:rPr>
          <w:color w:val="000000" w:themeColor="text1"/>
          <w:sz w:val="24"/>
          <w:szCs w:val="24"/>
        </w:rPr>
        <w:t>42</w:t>
      </w:r>
      <w:r w:rsidR="00A15400">
        <w:rPr>
          <w:sz w:val="24"/>
          <w:szCs w:val="24"/>
        </w:rPr>
        <w:t>) as the resolution to Comments, CID 269 and CID 271 in TGai review comment database (13/0036r5)</w:t>
      </w:r>
      <w:r w:rsidR="00AF639B">
        <w:rPr>
          <w:sz w:val="24"/>
          <w:szCs w:val="24"/>
        </w:rPr>
        <w:t>.</w:t>
      </w:r>
    </w:p>
    <w:p w:rsidR="00AF639B" w:rsidRDefault="00AF639B" w:rsidP="00AF639B">
      <w:pPr>
        <w:spacing w:before="120" w:after="120"/>
        <w:jc w:val="both"/>
        <w:rPr>
          <w:sz w:val="24"/>
          <w:szCs w:val="24"/>
        </w:rPr>
      </w:pPr>
    </w:p>
    <w:p w:rsidR="00AF639B" w:rsidRDefault="00AF639B" w:rsidP="0046002C">
      <w:pPr>
        <w:spacing w:before="120" w:after="120"/>
        <w:jc w:val="both"/>
        <w:rPr>
          <w:sz w:val="24"/>
          <w:szCs w:val="24"/>
        </w:rPr>
      </w:pPr>
      <w:r>
        <w:rPr>
          <w:sz w:val="24"/>
          <w:szCs w:val="24"/>
        </w:rPr>
        <w:t>Yes: ____________;  No: _________________;  Abstain: _____________________</w:t>
      </w:r>
    </w:p>
    <w:p w:rsidR="00F61277" w:rsidRDefault="00F61277" w:rsidP="0026505B">
      <w:pPr>
        <w:spacing w:before="120" w:after="120"/>
        <w:jc w:val="center"/>
        <w:rPr>
          <w:sz w:val="24"/>
          <w:szCs w:val="24"/>
        </w:rPr>
      </w:pPr>
    </w:p>
    <w:p w:rsidR="00F61277" w:rsidRDefault="00F61277" w:rsidP="0046002C">
      <w:pPr>
        <w:spacing w:before="120" w:after="120"/>
        <w:jc w:val="both"/>
        <w:rPr>
          <w:sz w:val="24"/>
          <w:szCs w:val="24"/>
        </w:rPr>
      </w:pPr>
      <w:r>
        <w:rPr>
          <w:sz w:val="24"/>
          <w:szCs w:val="24"/>
        </w:rPr>
        <w:t xml:space="preserve">Move: </w:t>
      </w:r>
      <w:r w:rsidR="000E6DBA">
        <w:rPr>
          <w:sz w:val="24"/>
          <w:szCs w:val="24"/>
        </w:rPr>
        <w:t xml:space="preserve"> </w:t>
      </w:r>
    </w:p>
    <w:p w:rsidR="00F61277" w:rsidRDefault="000E6DBA" w:rsidP="0046002C">
      <w:pPr>
        <w:spacing w:before="120" w:after="120"/>
        <w:jc w:val="both"/>
        <w:rPr>
          <w:sz w:val="24"/>
          <w:szCs w:val="24"/>
        </w:rPr>
      </w:pPr>
      <w:r>
        <w:rPr>
          <w:sz w:val="24"/>
          <w:szCs w:val="24"/>
        </w:rPr>
        <w:t xml:space="preserve">Second: </w:t>
      </w:r>
    </w:p>
    <w:p w:rsidR="00056FCA" w:rsidRDefault="00056FCA" w:rsidP="0046002C">
      <w:pPr>
        <w:spacing w:before="120" w:after="120"/>
        <w:jc w:val="both"/>
        <w:rPr>
          <w:sz w:val="24"/>
          <w:szCs w:val="24"/>
        </w:rPr>
      </w:pPr>
    </w:p>
    <w:p w:rsidR="00056FCA" w:rsidRDefault="00056FCA" w:rsidP="0046002C">
      <w:pPr>
        <w:spacing w:before="120" w:after="120"/>
        <w:jc w:val="both"/>
        <w:rPr>
          <w:sz w:val="24"/>
          <w:szCs w:val="24"/>
        </w:rPr>
      </w:pPr>
    </w:p>
    <w:p w:rsidR="009238FB" w:rsidRPr="00BE4659" w:rsidRDefault="00CA09B2" w:rsidP="00856B60">
      <w:pPr>
        <w:pStyle w:val="Heading1"/>
        <w:spacing w:before="360" w:after="120"/>
        <w:rPr>
          <w:u w:val="none"/>
        </w:rPr>
      </w:pPr>
      <w:r w:rsidRPr="00BE4659">
        <w:rPr>
          <w:u w:val="none"/>
        </w:rPr>
        <w:t>References:</w:t>
      </w:r>
    </w:p>
    <w:p w:rsidR="00CA09B2" w:rsidRPr="003436F7" w:rsidRDefault="00F9030F" w:rsidP="00FD46FA">
      <w:pPr>
        <w:pStyle w:val="ListParagraph"/>
        <w:numPr>
          <w:ilvl w:val="0"/>
          <w:numId w:val="15"/>
        </w:numPr>
        <w:spacing w:before="120" w:after="120"/>
        <w:ind w:left="1080" w:hanging="1080"/>
        <w:contextualSpacing w:val="0"/>
        <w:rPr>
          <w:sz w:val="24"/>
          <w:szCs w:val="24"/>
        </w:rPr>
      </w:pPr>
      <w:bookmarkStart w:id="1" w:name="_Ref333939643"/>
      <w:r>
        <w:rPr>
          <w:sz w:val="24"/>
          <w:szCs w:val="24"/>
        </w:rPr>
        <w:t>11-12-0151-14</w:t>
      </w:r>
      <w:r w:rsidR="009238FB" w:rsidRPr="003436F7">
        <w:rPr>
          <w:sz w:val="24"/>
          <w:szCs w:val="24"/>
        </w:rPr>
        <w:t>-00ai-Proposed-Specification-Framework-Document.docx</w:t>
      </w:r>
      <w:bookmarkEnd w:id="1"/>
    </w:p>
    <w:p w:rsidR="009B7AE4" w:rsidRDefault="009B7AE4" w:rsidP="00FD46FA">
      <w:pPr>
        <w:pStyle w:val="ListParagraph"/>
        <w:numPr>
          <w:ilvl w:val="0"/>
          <w:numId w:val="15"/>
        </w:numPr>
        <w:spacing w:before="120" w:after="120"/>
        <w:ind w:left="1080" w:hanging="1080"/>
        <w:contextualSpacing w:val="0"/>
        <w:rPr>
          <w:sz w:val="24"/>
          <w:szCs w:val="24"/>
        </w:rPr>
      </w:pPr>
      <w:bookmarkStart w:id="2" w:name="_Ref333939738"/>
      <w:r w:rsidRPr="003436F7">
        <w:rPr>
          <w:sz w:val="24"/>
          <w:szCs w:val="24"/>
        </w:rPr>
        <w:t>IEEE Std 802</w:t>
      </w:r>
      <w:r w:rsidR="0060187E" w:rsidRPr="003436F7">
        <w:rPr>
          <w:sz w:val="24"/>
          <w:szCs w:val="24"/>
        </w:rPr>
        <w:t>.11</w:t>
      </w:r>
      <w:r w:rsidR="00761C40" w:rsidRPr="003436F7">
        <w:rPr>
          <w:sz w:val="24"/>
          <w:szCs w:val="24"/>
        </w:rPr>
        <w:t xml:space="preserve"> – 2012</w:t>
      </w:r>
      <w:bookmarkEnd w:id="2"/>
    </w:p>
    <w:p w:rsidR="007F5D53" w:rsidRDefault="007F5D53" w:rsidP="00FD46FA">
      <w:pPr>
        <w:pStyle w:val="ListParagraph"/>
        <w:numPr>
          <w:ilvl w:val="0"/>
          <w:numId w:val="15"/>
        </w:numPr>
        <w:spacing w:before="120" w:after="120"/>
        <w:ind w:left="1080" w:hanging="1080"/>
        <w:contextualSpacing w:val="0"/>
        <w:rPr>
          <w:sz w:val="24"/>
          <w:szCs w:val="24"/>
        </w:rPr>
      </w:pPr>
      <w:bookmarkStart w:id="3" w:name="_Ref338147395"/>
      <w:bookmarkStart w:id="4" w:name="_Ref345060412"/>
      <w:r>
        <w:rPr>
          <w:sz w:val="24"/>
          <w:szCs w:val="24"/>
        </w:rPr>
        <w:t>IEEE Std 802.11ai/D0.</w:t>
      </w:r>
      <w:bookmarkEnd w:id="3"/>
      <w:r w:rsidR="00F9030F">
        <w:rPr>
          <w:sz w:val="24"/>
          <w:szCs w:val="24"/>
        </w:rPr>
        <w:t>2</w:t>
      </w:r>
      <w:bookmarkEnd w:id="4"/>
    </w:p>
    <w:p w:rsidR="000A1B9C" w:rsidRPr="002E1FA6" w:rsidRDefault="004E6706" w:rsidP="004E6706">
      <w:pPr>
        <w:pStyle w:val="ListParagraph"/>
        <w:numPr>
          <w:ilvl w:val="0"/>
          <w:numId w:val="15"/>
        </w:numPr>
        <w:spacing w:before="120" w:after="120"/>
        <w:ind w:left="1080" w:hanging="1080"/>
        <w:contextualSpacing w:val="0"/>
        <w:rPr>
          <w:sz w:val="24"/>
          <w:szCs w:val="24"/>
        </w:rPr>
      </w:pPr>
      <w:r w:rsidRPr="004E6706">
        <w:rPr>
          <w:sz w:val="24"/>
          <w:szCs w:val="24"/>
        </w:rPr>
        <w:t>11-13-0036-05-00ai-tgai-draft-review-combined-comments</w:t>
      </w:r>
    </w:p>
    <w:sectPr w:rsidR="000A1B9C" w:rsidRPr="002E1FA6" w:rsidSect="00542DCF">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829" w:rsidRDefault="00304829">
      <w:r>
        <w:separator/>
      </w:r>
    </w:p>
  </w:endnote>
  <w:endnote w:type="continuationSeparator" w:id="1">
    <w:p w:rsidR="00304829" w:rsidRDefault="003048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00000000" w:usb2="0100040E"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Footer"/>
      <w:jc w:val="center"/>
      <w:rPr>
        <w:rFonts w:ascii="Arial" w:hAnsi="Arial" w:cs="Arial"/>
        <w:b/>
        <w:color w:val="3E8430"/>
        <w:sz w:val="20"/>
      </w:rPr>
    </w:pPr>
    <w:bookmarkStart w:id="7" w:name="aliashDOCCompanyConfiden1FooterEvenPages"/>
    <w:bookmarkEnd w:id="7"/>
  </w:p>
  <w:p w:rsidR="00A90623" w:rsidRDefault="00A906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Footer"/>
      <w:tabs>
        <w:tab w:val="clear" w:pos="6480"/>
        <w:tab w:val="center" w:pos="4680"/>
        <w:tab w:val="right" w:pos="9360"/>
      </w:tabs>
      <w:jc w:val="center"/>
      <w:rPr>
        <w:rFonts w:ascii="Arial" w:hAnsi="Arial" w:cs="Arial"/>
        <w:b/>
        <w:color w:val="3E8430"/>
        <w:sz w:val="20"/>
      </w:rPr>
    </w:pPr>
    <w:bookmarkStart w:id="8" w:name="aliashDOCCompanyConfidenti1FooterPrimary"/>
    <w:bookmarkEnd w:id="8"/>
  </w:p>
  <w:p w:rsidR="00A90623" w:rsidRDefault="00445CC4">
    <w:pPr>
      <w:pStyle w:val="Footer"/>
      <w:tabs>
        <w:tab w:val="clear" w:pos="6480"/>
        <w:tab w:val="center" w:pos="4680"/>
        <w:tab w:val="right" w:pos="9360"/>
      </w:tabs>
    </w:pPr>
    <w:fldSimple w:instr=" SUBJECT  \* MERGEFORMAT ">
      <w:r w:rsidR="00A90623">
        <w:t>Submission</w:t>
      </w:r>
    </w:fldSimple>
    <w:r w:rsidR="00A90623">
      <w:tab/>
      <w:t xml:space="preserve">page </w:t>
    </w:r>
    <w:fldSimple w:instr="page ">
      <w:r w:rsidR="00844847">
        <w:rPr>
          <w:noProof/>
        </w:rPr>
        <w:t>3</w:t>
      </w:r>
    </w:fldSimple>
    <w:r w:rsidR="00A90623">
      <w:tab/>
      <w:t>Lei Wang, InterDigital Communications</w:t>
    </w:r>
  </w:p>
  <w:p w:rsidR="00A90623" w:rsidRDefault="00A9062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Footer"/>
      <w:jc w:val="center"/>
      <w:rPr>
        <w:rFonts w:ascii="Arial" w:hAnsi="Arial" w:cs="Arial"/>
        <w:b/>
        <w:color w:val="3E8430"/>
        <w:sz w:val="20"/>
      </w:rPr>
    </w:pPr>
    <w:bookmarkStart w:id="10" w:name="aliashDOCCompanyConfiden1FooterFirstPage"/>
    <w:bookmarkEnd w:id="10"/>
  </w:p>
  <w:p w:rsidR="00A90623" w:rsidRDefault="00A906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829" w:rsidRDefault="00304829">
      <w:r>
        <w:separator/>
      </w:r>
    </w:p>
  </w:footnote>
  <w:footnote w:type="continuationSeparator" w:id="1">
    <w:p w:rsidR="00304829" w:rsidRDefault="003048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Header"/>
      <w:jc w:val="center"/>
      <w:rPr>
        <w:rFonts w:ascii="Arial" w:hAnsi="Arial" w:cs="Arial"/>
        <w:color w:val="3E8430"/>
        <w:sz w:val="20"/>
      </w:rPr>
    </w:pPr>
    <w:bookmarkStart w:id="5" w:name="aliashDOCCompanyConfiden1HeaderEvenPages"/>
    <w:bookmarkEnd w:id="5"/>
  </w:p>
  <w:p w:rsidR="00A90623" w:rsidRDefault="00A906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Header"/>
      <w:tabs>
        <w:tab w:val="clear" w:pos="6480"/>
        <w:tab w:val="center" w:pos="4680"/>
        <w:tab w:val="right" w:pos="9360"/>
      </w:tabs>
      <w:jc w:val="center"/>
      <w:rPr>
        <w:rFonts w:ascii="Arial" w:hAnsi="Arial" w:cs="Arial"/>
        <w:color w:val="3E8430"/>
        <w:sz w:val="20"/>
      </w:rPr>
    </w:pPr>
    <w:bookmarkStart w:id="6" w:name="aliashDOCCompanyConfidenti1HeaderPrimary"/>
    <w:bookmarkEnd w:id="6"/>
  </w:p>
  <w:p w:rsidR="00A90623" w:rsidRDefault="00445CC4">
    <w:pPr>
      <w:pStyle w:val="Header"/>
      <w:tabs>
        <w:tab w:val="clear" w:pos="6480"/>
        <w:tab w:val="center" w:pos="4680"/>
        <w:tab w:val="right" w:pos="9360"/>
      </w:tabs>
    </w:pPr>
    <w:fldSimple w:instr=" KEYWORDS  \* MERGEFORMAT ">
      <w:r w:rsidR="00A90623">
        <w:t>January 2013</w:t>
      </w:r>
    </w:fldSimple>
    <w:r w:rsidR="00A90623">
      <w:tab/>
    </w:r>
    <w:r w:rsidR="00A90623">
      <w:tab/>
    </w:r>
    <w:fldSimple w:instr=" TITLE  \* MERGEFORMAT ">
      <w:r w:rsidR="005F0770">
        <w:t>doc.: IEEE 802.11-13/</w:t>
      </w:r>
      <w:r w:rsidR="00A90623">
        <w:t>0</w:t>
      </w:r>
      <w:r w:rsidR="005D2A34">
        <w:t>0</w:t>
      </w:r>
      <w:r w:rsidR="00AF2359">
        <w:t>1</w:t>
      </w:r>
      <w:r w:rsidR="005D2A34">
        <w:t>42</w:t>
      </w:r>
      <w:r w:rsidR="00AF2359">
        <w:t>r1</w:t>
      </w:r>
      <w:r w:rsidR="00A90623">
        <w:t xml:space="preserve"> </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Header"/>
      <w:jc w:val="center"/>
      <w:rPr>
        <w:rFonts w:ascii="Arial" w:hAnsi="Arial" w:cs="Arial"/>
        <w:color w:val="3E8430"/>
        <w:sz w:val="20"/>
      </w:rPr>
    </w:pPr>
    <w:bookmarkStart w:id="9" w:name="aliashDOCCompanyConfiden1HeaderFirstPage"/>
    <w:bookmarkEnd w:id="9"/>
  </w:p>
  <w:p w:rsidR="00A90623" w:rsidRDefault="00A906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647D6"/>
    <w:multiLevelType w:val="hybridMultilevel"/>
    <w:tmpl w:val="6F569CC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D6D401B4">
      <w:start w:val="6"/>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AB18B4"/>
    <w:multiLevelType w:val="hybridMultilevel"/>
    <w:tmpl w:val="B9800DEE"/>
    <w:lvl w:ilvl="0" w:tplc="4F3AEB02">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440"/>
        </w:tabs>
        <w:ind w:left="1440" w:hanging="360"/>
      </w:pPr>
      <w:rPr>
        <w:rFonts w:hint="default"/>
      </w:rPr>
    </w:lvl>
    <w:lvl w:ilvl="2" w:tplc="CF8A8118">
      <w:start w:val="575"/>
      <w:numFmt w:val="bullet"/>
      <w:lvlText w:val="o"/>
      <w:lvlJc w:val="left"/>
      <w:pPr>
        <w:tabs>
          <w:tab w:val="num" w:pos="2160"/>
        </w:tabs>
        <w:ind w:left="2160" w:hanging="360"/>
      </w:pPr>
      <w:rPr>
        <w:rFonts w:ascii="Courier New" w:hAnsi="Courier New" w:hint="default"/>
      </w:rPr>
    </w:lvl>
    <w:lvl w:ilvl="3" w:tplc="13900164">
      <w:start w:val="575"/>
      <w:numFmt w:val="bullet"/>
      <w:lvlText w:val=""/>
      <w:lvlJc w:val="left"/>
      <w:pPr>
        <w:tabs>
          <w:tab w:val="num" w:pos="2880"/>
        </w:tabs>
        <w:ind w:left="2880" w:hanging="360"/>
      </w:pPr>
      <w:rPr>
        <w:rFonts w:ascii="Wingdings" w:hAnsi="Wingdings" w:hint="default"/>
      </w:rPr>
    </w:lvl>
    <w:lvl w:ilvl="4" w:tplc="D8109776" w:tentative="1">
      <w:start w:val="1"/>
      <w:numFmt w:val="bullet"/>
      <w:lvlText w:val=""/>
      <w:lvlJc w:val="left"/>
      <w:pPr>
        <w:tabs>
          <w:tab w:val="num" w:pos="3600"/>
        </w:tabs>
        <w:ind w:left="3600" w:hanging="360"/>
      </w:pPr>
      <w:rPr>
        <w:rFonts w:ascii="Wingdings" w:hAnsi="Wingdings" w:hint="default"/>
      </w:rPr>
    </w:lvl>
    <w:lvl w:ilvl="5" w:tplc="2F38C804" w:tentative="1">
      <w:start w:val="1"/>
      <w:numFmt w:val="bullet"/>
      <w:lvlText w:val=""/>
      <w:lvlJc w:val="left"/>
      <w:pPr>
        <w:tabs>
          <w:tab w:val="num" w:pos="4320"/>
        </w:tabs>
        <w:ind w:left="4320" w:hanging="360"/>
      </w:pPr>
      <w:rPr>
        <w:rFonts w:ascii="Wingdings" w:hAnsi="Wingdings" w:hint="default"/>
      </w:rPr>
    </w:lvl>
    <w:lvl w:ilvl="6" w:tplc="F1AA939C" w:tentative="1">
      <w:start w:val="1"/>
      <w:numFmt w:val="bullet"/>
      <w:lvlText w:val=""/>
      <w:lvlJc w:val="left"/>
      <w:pPr>
        <w:tabs>
          <w:tab w:val="num" w:pos="5040"/>
        </w:tabs>
        <w:ind w:left="5040" w:hanging="360"/>
      </w:pPr>
      <w:rPr>
        <w:rFonts w:ascii="Wingdings" w:hAnsi="Wingdings" w:hint="default"/>
      </w:rPr>
    </w:lvl>
    <w:lvl w:ilvl="7" w:tplc="3F54EDE2" w:tentative="1">
      <w:start w:val="1"/>
      <w:numFmt w:val="bullet"/>
      <w:lvlText w:val=""/>
      <w:lvlJc w:val="left"/>
      <w:pPr>
        <w:tabs>
          <w:tab w:val="num" w:pos="5760"/>
        </w:tabs>
        <w:ind w:left="5760" w:hanging="360"/>
      </w:pPr>
      <w:rPr>
        <w:rFonts w:ascii="Wingdings" w:hAnsi="Wingdings" w:hint="default"/>
      </w:rPr>
    </w:lvl>
    <w:lvl w:ilvl="8" w:tplc="977CD91A" w:tentative="1">
      <w:start w:val="1"/>
      <w:numFmt w:val="bullet"/>
      <w:lvlText w:val=""/>
      <w:lvlJc w:val="left"/>
      <w:pPr>
        <w:tabs>
          <w:tab w:val="num" w:pos="6480"/>
        </w:tabs>
        <w:ind w:left="6480" w:hanging="360"/>
      </w:pPr>
      <w:rPr>
        <w:rFonts w:ascii="Wingdings" w:hAnsi="Wingdings" w:hint="default"/>
      </w:rPr>
    </w:lvl>
  </w:abstractNum>
  <w:abstractNum w:abstractNumId="12">
    <w:nsid w:val="45466393"/>
    <w:multiLevelType w:val="hybridMultilevel"/>
    <w:tmpl w:val="B4D24A50"/>
    <w:lvl w:ilvl="0" w:tplc="AE98702C">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6A2182"/>
    <w:multiLevelType w:val="hybridMultilevel"/>
    <w:tmpl w:val="76D078EE"/>
    <w:lvl w:ilvl="0" w:tplc="229C0608">
      <w:start w:val="1"/>
      <w:numFmt w:val="decimal"/>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F876FF"/>
    <w:multiLevelType w:val="hybridMultilevel"/>
    <w:tmpl w:val="4BB0130A"/>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5">
    <w:nsid w:val="56CA3FC7"/>
    <w:multiLevelType w:val="hybridMultilevel"/>
    <w:tmpl w:val="EFD8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4059C6"/>
    <w:multiLevelType w:val="hybridMultilevel"/>
    <w:tmpl w:val="8A660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9B80B4A"/>
    <w:multiLevelType w:val="hybridMultilevel"/>
    <w:tmpl w:val="78F4C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E37FF7"/>
    <w:multiLevelType w:val="hybridMultilevel"/>
    <w:tmpl w:val="D5723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18"/>
  </w:num>
  <w:num w:numId="3">
    <w:abstractNumId w:val="7"/>
  </w:num>
  <w:num w:numId="4">
    <w:abstractNumId w:val="22"/>
  </w:num>
  <w:num w:numId="5">
    <w:abstractNumId w:val="10"/>
  </w:num>
  <w:num w:numId="6">
    <w:abstractNumId w:val="9"/>
  </w:num>
  <w:num w:numId="7">
    <w:abstractNumId w:val="21"/>
  </w:num>
  <w:num w:numId="8">
    <w:abstractNumId w:val="3"/>
  </w:num>
  <w:num w:numId="9">
    <w:abstractNumId w:val="4"/>
  </w:num>
  <w:num w:numId="10">
    <w:abstractNumId w:val="8"/>
  </w:num>
  <w:num w:numId="11">
    <w:abstractNumId w:val="23"/>
  </w:num>
  <w:num w:numId="12">
    <w:abstractNumId w:val="23"/>
  </w:num>
  <w:num w:numId="13">
    <w:abstractNumId w:val="23"/>
  </w:num>
  <w:num w:numId="14">
    <w:abstractNumId w:val="12"/>
  </w:num>
  <w:num w:numId="15">
    <w:abstractNumId w:val="6"/>
  </w:num>
  <w:num w:numId="16">
    <w:abstractNumId w:val="23"/>
  </w:num>
  <w:num w:numId="17">
    <w:abstractNumId w:val="23"/>
  </w:num>
  <w:num w:numId="18">
    <w:abstractNumId w:val="2"/>
  </w:num>
  <w:num w:numId="19">
    <w:abstractNumId w:val="20"/>
  </w:num>
  <w:num w:numId="20">
    <w:abstractNumId w:val="23"/>
  </w:num>
  <w:num w:numId="21">
    <w:abstractNumId w:val="23"/>
  </w:num>
  <w:num w:numId="22">
    <w:abstractNumId w:val="1"/>
  </w:num>
  <w:num w:numId="23">
    <w:abstractNumId w:val="23"/>
  </w:num>
  <w:num w:numId="24">
    <w:abstractNumId w:val="0"/>
  </w:num>
  <w:num w:numId="25">
    <w:abstractNumId w:val="16"/>
  </w:num>
  <w:num w:numId="26">
    <w:abstractNumId w:val="19"/>
  </w:num>
  <w:num w:numId="27">
    <w:abstractNumId w:val="15"/>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1"/>
  </w:num>
  <w:num w:numId="31">
    <w:abstractNumId w:val="13"/>
  </w:num>
  <w:num w:numId="32">
    <w:abstractNumId w:val="23"/>
  </w:num>
  <w:num w:numId="33">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4274"/>
  </w:hdrShapeDefaults>
  <w:footnotePr>
    <w:footnote w:id="0"/>
    <w:footnote w:id="1"/>
  </w:footnotePr>
  <w:endnotePr>
    <w:endnote w:id="0"/>
    <w:endnote w:id="1"/>
  </w:endnotePr>
  <w:compat>
    <w:useFELayout/>
  </w:compat>
  <w:rsids>
    <w:rsidRoot w:val="00D831CC"/>
    <w:rsid w:val="000129EB"/>
    <w:rsid w:val="00024B3F"/>
    <w:rsid w:val="000338E3"/>
    <w:rsid w:val="000423B6"/>
    <w:rsid w:val="00047D54"/>
    <w:rsid w:val="00050F2B"/>
    <w:rsid w:val="00051935"/>
    <w:rsid w:val="00054A00"/>
    <w:rsid w:val="00056FCA"/>
    <w:rsid w:val="00063F05"/>
    <w:rsid w:val="00067F40"/>
    <w:rsid w:val="00070C41"/>
    <w:rsid w:val="00071302"/>
    <w:rsid w:val="0007715D"/>
    <w:rsid w:val="00081CDA"/>
    <w:rsid w:val="00082DFA"/>
    <w:rsid w:val="000842BF"/>
    <w:rsid w:val="00086232"/>
    <w:rsid w:val="00090A09"/>
    <w:rsid w:val="000A1B9C"/>
    <w:rsid w:val="000A2AC0"/>
    <w:rsid w:val="000A3126"/>
    <w:rsid w:val="000A646B"/>
    <w:rsid w:val="000A7CAD"/>
    <w:rsid w:val="000B0886"/>
    <w:rsid w:val="000B0C35"/>
    <w:rsid w:val="000B1D9B"/>
    <w:rsid w:val="000B3095"/>
    <w:rsid w:val="000B5297"/>
    <w:rsid w:val="000B77F9"/>
    <w:rsid w:val="000C0DDF"/>
    <w:rsid w:val="000D2D16"/>
    <w:rsid w:val="000D429D"/>
    <w:rsid w:val="000D4FD1"/>
    <w:rsid w:val="000D5A26"/>
    <w:rsid w:val="000E1FAE"/>
    <w:rsid w:val="000E2BEF"/>
    <w:rsid w:val="000E3FF2"/>
    <w:rsid w:val="000E6DBA"/>
    <w:rsid w:val="000F0EE0"/>
    <w:rsid w:val="000F6DBE"/>
    <w:rsid w:val="001007A0"/>
    <w:rsid w:val="00103EF1"/>
    <w:rsid w:val="00113406"/>
    <w:rsid w:val="0011791D"/>
    <w:rsid w:val="00117BA7"/>
    <w:rsid w:val="00121F8C"/>
    <w:rsid w:val="00121FB4"/>
    <w:rsid w:val="001226AC"/>
    <w:rsid w:val="001246CE"/>
    <w:rsid w:val="00125172"/>
    <w:rsid w:val="00127C0F"/>
    <w:rsid w:val="00132DE7"/>
    <w:rsid w:val="00136CCD"/>
    <w:rsid w:val="001402CA"/>
    <w:rsid w:val="0014064C"/>
    <w:rsid w:val="001507AC"/>
    <w:rsid w:val="00151E03"/>
    <w:rsid w:val="001526CE"/>
    <w:rsid w:val="00154A9B"/>
    <w:rsid w:val="00162110"/>
    <w:rsid w:val="0016212C"/>
    <w:rsid w:val="00162F94"/>
    <w:rsid w:val="00164F35"/>
    <w:rsid w:val="0016771D"/>
    <w:rsid w:val="001729C2"/>
    <w:rsid w:val="001774B8"/>
    <w:rsid w:val="00182A4B"/>
    <w:rsid w:val="001917FB"/>
    <w:rsid w:val="00194190"/>
    <w:rsid w:val="0019614D"/>
    <w:rsid w:val="001A6AF6"/>
    <w:rsid w:val="001B035F"/>
    <w:rsid w:val="001B3723"/>
    <w:rsid w:val="001C559A"/>
    <w:rsid w:val="001D1521"/>
    <w:rsid w:val="001D1F7C"/>
    <w:rsid w:val="001D32B6"/>
    <w:rsid w:val="001D69CC"/>
    <w:rsid w:val="001D723B"/>
    <w:rsid w:val="001E0FDB"/>
    <w:rsid w:val="001E1865"/>
    <w:rsid w:val="001E2211"/>
    <w:rsid w:val="001E466A"/>
    <w:rsid w:val="001F319E"/>
    <w:rsid w:val="001F3867"/>
    <w:rsid w:val="00202EB4"/>
    <w:rsid w:val="0020524F"/>
    <w:rsid w:val="00206899"/>
    <w:rsid w:val="00216625"/>
    <w:rsid w:val="00217BF5"/>
    <w:rsid w:val="002322E6"/>
    <w:rsid w:val="00243727"/>
    <w:rsid w:val="00244A95"/>
    <w:rsid w:val="00245A38"/>
    <w:rsid w:val="00254BE8"/>
    <w:rsid w:val="00255BA4"/>
    <w:rsid w:val="00256945"/>
    <w:rsid w:val="00261292"/>
    <w:rsid w:val="002643C6"/>
    <w:rsid w:val="0026505B"/>
    <w:rsid w:val="00273564"/>
    <w:rsid w:val="00276824"/>
    <w:rsid w:val="002806F3"/>
    <w:rsid w:val="00280BCD"/>
    <w:rsid w:val="002824E8"/>
    <w:rsid w:val="0029020B"/>
    <w:rsid w:val="002931DF"/>
    <w:rsid w:val="00294AF2"/>
    <w:rsid w:val="002975F3"/>
    <w:rsid w:val="00297807"/>
    <w:rsid w:val="002A1EDF"/>
    <w:rsid w:val="002A33FF"/>
    <w:rsid w:val="002A3D9B"/>
    <w:rsid w:val="002B0747"/>
    <w:rsid w:val="002B292C"/>
    <w:rsid w:val="002B3F6E"/>
    <w:rsid w:val="002C02A5"/>
    <w:rsid w:val="002C3DFB"/>
    <w:rsid w:val="002C6854"/>
    <w:rsid w:val="002D44BE"/>
    <w:rsid w:val="002D5884"/>
    <w:rsid w:val="002D71E7"/>
    <w:rsid w:val="002D7266"/>
    <w:rsid w:val="002D73E9"/>
    <w:rsid w:val="002E1FA6"/>
    <w:rsid w:val="002E24D9"/>
    <w:rsid w:val="002E3882"/>
    <w:rsid w:val="002E3895"/>
    <w:rsid w:val="002F0678"/>
    <w:rsid w:val="002F07C1"/>
    <w:rsid w:val="002F1CC5"/>
    <w:rsid w:val="002F1E8C"/>
    <w:rsid w:val="002F6E28"/>
    <w:rsid w:val="002F77E4"/>
    <w:rsid w:val="00304829"/>
    <w:rsid w:val="0030633E"/>
    <w:rsid w:val="00317BF7"/>
    <w:rsid w:val="00320EE6"/>
    <w:rsid w:val="00322BCF"/>
    <w:rsid w:val="00327707"/>
    <w:rsid w:val="0032793A"/>
    <w:rsid w:val="00330DCA"/>
    <w:rsid w:val="0034225C"/>
    <w:rsid w:val="003430EF"/>
    <w:rsid w:val="003436F7"/>
    <w:rsid w:val="00352187"/>
    <w:rsid w:val="0036256D"/>
    <w:rsid w:val="00363C36"/>
    <w:rsid w:val="003640C8"/>
    <w:rsid w:val="003644E5"/>
    <w:rsid w:val="0037070A"/>
    <w:rsid w:val="0037360E"/>
    <w:rsid w:val="00380963"/>
    <w:rsid w:val="00383B77"/>
    <w:rsid w:val="0038457D"/>
    <w:rsid w:val="003865D2"/>
    <w:rsid w:val="0039451F"/>
    <w:rsid w:val="003948D7"/>
    <w:rsid w:val="00394F2D"/>
    <w:rsid w:val="00396D59"/>
    <w:rsid w:val="003A090D"/>
    <w:rsid w:val="003A09CC"/>
    <w:rsid w:val="003A4195"/>
    <w:rsid w:val="003A51C3"/>
    <w:rsid w:val="003A67B5"/>
    <w:rsid w:val="003A7E3C"/>
    <w:rsid w:val="003B3AE4"/>
    <w:rsid w:val="003B51AF"/>
    <w:rsid w:val="003B621A"/>
    <w:rsid w:val="003B7220"/>
    <w:rsid w:val="003B73DB"/>
    <w:rsid w:val="003C22C4"/>
    <w:rsid w:val="003C52C4"/>
    <w:rsid w:val="003D02A2"/>
    <w:rsid w:val="003D0BA5"/>
    <w:rsid w:val="003D26D7"/>
    <w:rsid w:val="003D3C51"/>
    <w:rsid w:val="003D4482"/>
    <w:rsid w:val="003D6F60"/>
    <w:rsid w:val="003F0DBF"/>
    <w:rsid w:val="003F0ECD"/>
    <w:rsid w:val="003F588F"/>
    <w:rsid w:val="003F6B96"/>
    <w:rsid w:val="0040037A"/>
    <w:rsid w:val="00403A6C"/>
    <w:rsid w:val="00405BBD"/>
    <w:rsid w:val="00410CE8"/>
    <w:rsid w:val="004110FF"/>
    <w:rsid w:val="004129F9"/>
    <w:rsid w:val="00416AAC"/>
    <w:rsid w:val="00425E93"/>
    <w:rsid w:val="004264B9"/>
    <w:rsid w:val="00431B08"/>
    <w:rsid w:val="00436DD6"/>
    <w:rsid w:val="0044015A"/>
    <w:rsid w:val="00442037"/>
    <w:rsid w:val="00445CC4"/>
    <w:rsid w:val="0044639C"/>
    <w:rsid w:val="0045613D"/>
    <w:rsid w:val="00457FC6"/>
    <w:rsid w:val="0046002C"/>
    <w:rsid w:val="0046123F"/>
    <w:rsid w:val="00462F5E"/>
    <w:rsid w:val="00463765"/>
    <w:rsid w:val="00465810"/>
    <w:rsid w:val="00473313"/>
    <w:rsid w:val="00473AD4"/>
    <w:rsid w:val="00477397"/>
    <w:rsid w:val="00477B51"/>
    <w:rsid w:val="00482CD6"/>
    <w:rsid w:val="00486BFF"/>
    <w:rsid w:val="004925E9"/>
    <w:rsid w:val="00493B1F"/>
    <w:rsid w:val="00495076"/>
    <w:rsid w:val="004A22E7"/>
    <w:rsid w:val="004A3FDC"/>
    <w:rsid w:val="004B37C4"/>
    <w:rsid w:val="004B5740"/>
    <w:rsid w:val="004C14E5"/>
    <w:rsid w:val="004C256D"/>
    <w:rsid w:val="004C3DFA"/>
    <w:rsid w:val="004C486E"/>
    <w:rsid w:val="004C5198"/>
    <w:rsid w:val="004D19E0"/>
    <w:rsid w:val="004D36F8"/>
    <w:rsid w:val="004D3B19"/>
    <w:rsid w:val="004D4EBA"/>
    <w:rsid w:val="004D6441"/>
    <w:rsid w:val="004E6706"/>
    <w:rsid w:val="004F19F9"/>
    <w:rsid w:val="004F2B68"/>
    <w:rsid w:val="004F344F"/>
    <w:rsid w:val="00503DE5"/>
    <w:rsid w:val="00507C97"/>
    <w:rsid w:val="00511ED4"/>
    <w:rsid w:val="00514E7C"/>
    <w:rsid w:val="00515A67"/>
    <w:rsid w:val="00516B9E"/>
    <w:rsid w:val="005249D7"/>
    <w:rsid w:val="00527761"/>
    <w:rsid w:val="00531375"/>
    <w:rsid w:val="00532853"/>
    <w:rsid w:val="00533F92"/>
    <w:rsid w:val="005351A4"/>
    <w:rsid w:val="00542DCF"/>
    <w:rsid w:val="00545BE8"/>
    <w:rsid w:val="00545E0E"/>
    <w:rsid w:val="00547499"/>
    <w:rsid w:val="00547E56"/>
    <w:rsid w:val="0055015F"/>
    <w:rsid w:val="00560F3A"/>
    <w:rsid w:val="00566A9B"/>
    <w:rsid w:val="00577E7A"/>
    <w:rsid w:val="0058030E"/>
    <w:rsid w:val="005804E8"/>
    <w:rsid w:val="00581F96"/>
    <w:rsid w:val="005878FA"/>
    <w:rsid w:val="0059146F"/>
    <w:rsid w:val="00592D99"/>
    <w:rsid w:val="0059496C"/>
    <w:rsid w:val="00594F15"/>
    <w:rsid w:val="00595379"/>
    <w:rsid w:val="005977CF"/>
    <w:rsid w:val="005A0E9E"/>
    <w:rsid w:val="005A469D"/>
    <w:rsid w:val="005B60A2"/>
    <w:rsid w:val="005B7965"/>
    <w:rsid w:val="005D2A34"/>
    <w:rsid w:val="005D43BB"/>
    <w:rsid w:val="005E2E3C"/>
    <w:rsid w:val="005F0770"/>
    <w:rsid w:val="005F29D4"/>
    <w:rsid w:val="005F31A1"/>
    <w:rsid w:val="0060187E"/>
    <w:rsid w:val="00605A8E"/>
    <w:rsid w:val="00606CDD"/>
    <w:rsid w:val="00611461"/>
    <w:rsid w:val="00616035"/>
    <w:rsid w:val="00620458"/>
    <w:rsid w:val="00620F3A"/>
    <w:rsid w:val="00621BAD"/>
    <w:rsid w:val="0062233A"/>
    <w:rsid w:val="0062440B"/>
    <w:rsid w:val="006251F0"/>
    <w:rsid w:val="00625501"/>
    <w:rsid w:val="006332D9"/>
    <w:rsid w:val="00636E95"/>
    <w:rsid w:val="006421B4"/>
    <w:rsid w:val="006440D6"/>
    <w:rsid w:val="00650972"/>
    <w:rsid w:val="00654C6A"/>
    <w:rsid w:val="0065685B"/>
    <w:rsid w:val="00674793"/>
    <w:rsid w:val="00677626"/>
    <w:rsid w:val="006817CB"/>
    <w:rsid w:val="00681BB8"/>
    <w:rsid w:val="00690943"/>
    <w:rsid w:val="00693E9E"/>
    <w:rsid w:val="006A14F1"/>
    <w:rsid w:val="006A303E"/>
    <w:rsid w:val="006A5FE2"/>
    <w:rsid w:val="006B02B7"/>
    <w:rsid w:val="006B1191"/>
    <w:rsid w:val="006B6C3B"/>
    <w:rsid w:val="006C0727"/>
    <w:rsid w:val="006C15BC"/>
    <w:rsid w:val="006C5127"/>
    <w:rsid w:val="006D0432"/>
    <w:rsid w:val="006D0D3E"/>
    <w:rsid w:val="006D0ED6"/>
    <w:rsid w:val="006D55D0"/>
    <w:rsid w:val="006D62C9"/>
    <w:rsid w:val="006E0497"/>
    <w:rsid w:val="006E145F"/>
    <w:rsid w:val="006E6E38"/>
    <w:rsid w:val="006F0835"/>
    <w:rsid w:val="006F1160"/>
    <w:rsid w:val="006F4A24"/>
    <w:rsid w:val="006F4ADE"/>
    <w:rsid w:val="006F4AF4"/>
    <w:rsid w:val="006F7869"/>
    <w:rsid w:val="007037B6"/>
    <w:rsid w:val="00704687"/>
    <w:rsid w:val="00705F4B"/>
    <w:rsid w:val="00706F75"/>
    <w:rsid w:val="007076DE"/>
    <w:rsid w:val="007076E2"/>
    <w:rsid w:val="00710D4E"/>
    <w:rsid w:val="007119E1"/>
    <w:rsid w:val="00711BE2"/>
    <w:rsid w:val="00712785"/>
    <w:rsid w:val="007127ED"/>
    <w:rsid w:val="007175EA"/>
    <w:rsid w:val="0073674F"/>
    <w:rsid w:val="007374F7"/>
    <w:rsid w:val="00740F4D"/>
    <w:rsid w:val="00740FF4"/>
    <w:rsid w:val="007445B0"/>
    <w:rsid w:val="007476A4"/>
    <w:rsid w:val="00751237"/>
    <w:rsid w:val="007545DC"/>
    <w:rsid w:val="0075529A"/>
    <w:rsid w:val="00761C40"/>
    <w:rsid w:val="00762DFF"/>
    <w:rsid w:val="00763FBD"/>
    <w:rsid w:val="00770572"/>
    <w:rsid w:val="007761D6"/>
    <w:rsid w:val="0077659E"/>
    <w:rsid w:val="00780626"/>
    <w:rsid w:val="00783368"/>
    <w:rsid w:val="0079341B"/>
    <w:rsid w:val="007979A7"/>
    <w:rsid w:val="007A2537"/>
    <w:rsid w:val="007B3BED"/>
    <w:rsid w:val="007C3544"/>
    <w:rsid w:val="007C49DB"/>
    <w:rsid w:val="007C6667"/>
    <w:rsid w:val="007D1055"/>
    <w:rsid w:val="007D1362"/>
    <w:rsid w:val="007E5775"/>
    <w:rsid w:val="007E6295"/>
    <w:rsid w:val="007E64EB"/>
    <w:rsid w:val="007F1C35"/>
    <w:rsid w:val="007F5D53"/>
    <w:rsid w:val="007F6EB3"/>
    <w:rsid w:val="008031EF"/>
    <w:rsid w:val="00805F14"/>
    <w:rsid w:val="00806696"/>
    <w:rsid w:val="00811421"/>
    <w:rsid w:val="00814E66"/>
    <w:rsid w:val="00815BF0"/>
    <w:rsid w:val="00823286"/>
    <w:rsid w:val="00825784"/>
    <w:rsid w:val="008268A8"/>
    <w:rsid w:val="00835C55"/>
    <w:rsid w:val="00841BDC"/>
    <w:rsid w:val="00844847"/>
    <w:rsid w:val="00847DBF"/>
    <w:rsid w:val="00850669"/>
    <w:rsid w:val="00854665"/>
    <w:rsid w:val="00856B60"/>
    <w:rsid w:val="00865593"/>
    <w:rsid w:val="008703A7"/>
    <w:rsid w:val="00871797"/>
    <w:rsid w:val="00871DE3"/>
    <w:rsid w:val="00873A5E"/>
    <w:rsid w:val="00876730"/>
    <w:rsid w:val="00877D3F"/>
    <w:rsid w:val="008817E2"/>
    <w:rsid w:val="00881FB9"/>
    <w:rsid w:val="00884628"/>
    <w:rsid w:val="008851DF"/>
    <w:rsid w:val="0088617D"/>
    <w:rsid w:val="00887848"/>
    <w:rsid w:val="00896DAB"/>
    <w:rsid w:val="0089701B"/>
    <w:rsid w:val="00897B86"/>
    <w:rsid w:val="008A025E"/>
    <w:rsid w:val="008A0918"/>
    <w:rsid w:val="008A19CA"/>
    <w:rsid w:val="008A2CB2"/>
    <w:rsid w:val="008A306A"/>
    <w:rsid w:val="008B1558"/>
    <w:rsid w:val="008B47DC"/>
    <w:rsid w:val="008B7474"/>
    <w:rsid w:val="008C214D"/>
    <w:rsid w:val="008C3291"/>
    <w:rsid w:val="008C70D6"/>
    <w:rsid w:val="008C7265"/>
    <w:rsid w:val="008D25CE"/>
    <w:rsid w:val="008D2EA6"/>
    <w:rsid w:val="008D5FB8"/>
    <w:rsid w:val="008D750F"/>
    <w:rsid w:val="008E4E95"/>
    <w:rsid w:val="008F451C"/>
    <w:rsid w:val="00900461"/>
    <w:rsid w:val="00900A39"/>
    <w:rsid w:val="00902653"/>
    <w:rsid w:val="0090563E"/>
    <w:rsid w:val="00914336"/>
    <w:rsid w:val="009159AD"/>
    <w:rsid w:val="00917622"/>
    <w:rsid w:val="00917FAC"/>
    <w:rsid w:val="009228A3"/>
    <w:rsid w:val="00923816"/>
    <w:rsid w:val="009238FB"/>
    <w:rsid w:val="00925024"/>
    <w:rsid w:val="00935DC0"/>
    <w:rsid w:val="009360B2"/>
    <w:rsid w:val="00937007"/>
    <w:rsid w:val="00937539"/>
    <w:rsid w:val="009466F1"/>
    <w:rsid w:val="009476FF"/>
    <w:rsid w:val="00957028"/>
    <w:rsid w:val="00957B69"/>
    <w:rsid w:val="00961BEF"/>
    <w:rsid w:val="00967CD7"/>
    <w:rsid w:val="00987E02"/>
    <w:rsid w:val="00990515"/>
    <w:rsid w:val="00991F6D"/>
    <w:rsid w:val="00992C23"/>
    <w:rsid w:val="009A0DEF"/>
    <w:rsid w:val="009A504A"/>
    <w:rsid w:val="009A64BC"/>
    <w:rsid w:val="009A6887"/>
    <w:rsid w:val="009B0A52"/>
    <w:rsid w:val="009B1A86"/>
    <w:rsid w:val="009B5E26"/>
    <w:rsid w:val="009B7AE4"/>
    <w:rsid w:val="009B7EE5"/>
    <w:rsid w:val="009C0F5A"/>
    <w:rsid w:val="009C2578"/>
    <w:rsid w:val="009E4BDF"/>
    <w:rsid w:val="009E68CF"/>
    <w:rsid w:val="009E7F0B"/>
    <w:rsid w:val="009F27BD"/>
    <w:rsid w:val="009F355D"/>
    <w:rsid w:val="009F7A95"/>
    <w:rsid w:val="00A02F32"/>
    <w:rsid w:val="00A050DB"/>
    <w:rsid w:val="00A103C2"/>
    <w:rsid w:val="00A14264"/>
    <w:rsid w:val="00A15400"/>
    <w:rsid w:val="00A16916"/>
    <w:rsid w:val="00A223AF"/>
    <w:rsid w:val="00A25B78"/>
    <w:rsid w:val="00A4116A"/>
    <w:rsid w:val="00A430DF"/>
    <w:rsid w:val="00A510A9"/>
    <w:rsid w:val="00A510C8"/>
    <w:rsid w:val="00A52230"/>
    <w:rsid w:val="00A620D8"/>
    <w:rsid w:val="00A66ABE"/>
    <w:rsid w:val="00A7209A"/>
    <w:rsid w:val="00A74CDA"/>
    <w:rsid w:val="00A827B4"/>
    <w:rsid w:val="00A83550"/>
    <w:rsid w:val="00A90623"/>
    <w:rsid w:val="00A9114C"/>
    <w:rsid w:val="00A925D1"/>
    <w:rsid w:val="00A94D48"/>
    <w:rsid w:val="00AA00DD"/>
    <w:rsid w:val="00AA2AF1"/>
    <w:rsid w:val="00AA427C"/>
    <w:rsid w:val="00AB5639"/>
    <w:rsid w:val="00AB565A"/>
    <w:rsid w:val="00AC0633"/>
    <w:rsid w:val="00AC3D40"/>
    <w:rsid w:val="00AC4BA1"/>
    <w:rsid w:val="00AD2728"/>
    <w:rsid w:val="00AD5EB0"/>
    <w:rsid w:val="00AD7969"/>
    <w:rsid w:val="00AE33C3"/>
    <w:rsid w:val="00AE6655"/>
    <w:rsid w:val="00AE68FE"/>
    <w:rsid w:val="00AE7110"/>
    <w:rsid w:val="00AF2359"/>
    <w:rsid w:val="00AF5F34"/>
    <w:rsid w:val="00AF639B"/>
    <w:rsid w:val="00B012A1"/>
    <w:rsid w:val="00B047B5"/>
    <w:rsid w:val="00B04EE3"/>
    <w:rsid w:val="00B0591E"/>
    <w:rsid w:val="00B13120"/>
    <w:rsid w:val="00B15770"/>
    <w:rsid w:val="00B1688D"/>
    <w:rsid w:val="00B214D6"/>
    <w:rsid w:val="00B24771"/>
    <w:rsid w:val="00B25364"/>
    <w:rsid w:val="00B3267F"/>
    <w:rsid w:val="00B43C42"/>
    <w:rsid w:val="00B454B4"/>
    <w:rsid w:val="00B4758A"/>
    <w:rsid w:val="00B5309B"/>
    <w:rsid w:val="00B569F6"/>
    <w:rsid w:val="00B57EC1"/>
    <w:rsid w:val="00B609BF"/>
    <w:rsid w:val="00B648E9"/>
    <w:rsid w:val="00B656F8"/>
    <w:rsid w:val="00B70DF9"/>
    <w:rsid w:val="00B748D0"/>
    <w:rsid w:val="00B7598F"/>
    <w:rsid w:val="00B80597"/>
    <w:rsid w:val="00B80BF6"/>
    <w:rsid w:val="00B8606B"/>
    <w:rsid w:val="00B902B2"/>
    <w:rsid w:val="00B91DBC"/>
    <w:rsid w:val="00B9307E"/>
    <w:rsid w:val="00B942E2"/>
    <w:rsid w:val="00B97720"/>
    <w:rsid w:val="00BA12E3"/>
    <w:rsid w:val="00BA3BE2"/>
    <w:rsid w:val="00BA7833"/>
    <w:rsid w:val="00BB0594"/>
    <w:rsid w:val="00BB58E3"/>
    <w:rsid w:val="00BC3258"/>
    <w:rsid w:val="00BC6ABD"/>
    <w:rsid w:val="00BC7EEA"/>
    <w:rsid w:val="00BD7793"/>
    <w:rsid w:val="00BD7F3A"/>
    <w:rsid w:val="00BE274B"/>
    <w:rsid w:val="00BE43E5"/>
    <w:rsid w:val="00BE4659"/>
    <w:rsid w:val="00BE4684"/>
    <w:rsid w:val="00BE5E4D"/>
    <w:rsid w:val="00BE68C2"/>
    <w:rsid w:val="00BF011A"/>
    <w:rsid w:val="00BF0469"/>
    <w:rsid w:val="00BF09EB"/>
    <w:rsid w:val="00BF177D"/>
    <w:rsid w:val="00C017B8"/>
    <w:rsid w:val="00C03AE8"/>
    <w:rsid w:val="00C03BD3"/>
    <w:rsid w:val="00C04273"/>
    <w:rsid w:val="00C045F4"/>
    <w:rsid w:val="00C04E36"/>
    <w:rsid w:val="00C06060"/>
    <w:rsid w:val="00C12663"/>
    <w:rsid w:val="00C13281"/>
    <w:rsid w:val="00C16949"/>
    <w:rsid w:val="00C176BF"/>
    <w:rsid w:val="00C23896"/>
    <w:rsid w:val="00C250CA"/>
    <w:rsid w:val="00C3456F"/>
    <w:rsid w:val="00C35D8E"/>
    <w:rsid w:val="00C41AE1"/>
    <w:rsid w:val="00C50387"/>
    <w:rsid w:val="00C5075B"/>
    <w:rsid w:val="00C52DB1"/>
    <w:rsid w:val="00C6542E"/>
    <w:rsid w:val="00C667C9"/>
    <w:rsid w:val="00C72090"/>
    <w:rsid w:val="00C84C3B"/>
    <w:rsid w:val="00C86109"/>
    <w:rsid w:val="00C92DB5"/>
    <w:rsid w:val="00C941EF"/>
    <w:rsid w:val="00C94F7B"/>
    <w:rsid w:val="00CA09B2"/>
    <w:rsid w:val="00CA4F24"/>
    <w:rsid w:val="00CA5BE6"/>
    <w:rsid w:val="00CB1CF1"/>
    <w:rsid w:val="00CB2D47"/>
    <w:rsid w:val="00CB3478"/>
    <w:rsid w:val="00CB4EBC"/>
    <w:rsid w:val="00CB744F"/>
    <w:rsid w:val="00CB7872"/>
    <w:rsid w:val="00CC18E3"/>
    <w:rsid w:val="00CC3960"/>
    <w:rsid w:val="00CC3A7F"/>
    <w:rsid w:val="00CC66E4"/>
    <w:rsid w:val="00CD0688"/>
    <w:rsid w:val="00CD24D6"/>
    <w:rsid w:val="00CE24EC"/>
    <w:rsid w:val="00CE258A"/>
    <w:rsid w:val="00CE49DC"/>
    <w:rsid w:val="00CE6A90"/>
    <w:rsid w:val="00CF40E8"/>
    <w:rsid w:val="00CF4E20"/>
    <w:rsid w:val="00CF517F"/>
    <w:rsid w:val="00CF6039"/>
    <w:rsid w:val="00CF675B"/>
    <w:rsid w:val="00CF799A"/>
    <w:rsid w:val="00D02625"/>
    <w:rsid w:val="00D035DE"/>
    <w:rsid w:val="00D04821"/>
    <w:rsid w:val="00D04F06"/>
    <w:rsid w:val="00D11A0F"/>
    <w:rsid w:val="00D12F54"/>
    <w:rsid w:val="00D169F8"/>
    <w:rsid w:val="00D2131D"/>
    <w:rsid w:val="00D21EA1"/>
    <w:rsid w:val="00D2294C"/>
    <w:rsid w:val="00D235E8"/>
    <w:rsid w:val="00D26FE7"/>
    <w:rsid w:val="00D30853"/>
    <w:rsid w:val="00D40204"/>
    <w:rsid w:val="00D40EDA"/>
    <w:rsid w:val="00D417D1"/>
    <w:rsid w:val="00D50A20"/>
    <w:rsid w:val="00D6750F"/>
    <w:rsid w:val="00D67C60"/>
    <w:rsid w:val="00D75432"/>
    <w:rsid w:val="00D77D4C"/>
    <w:rsid w:val="00D77DDF"/>
    <w:rsid w:val="00D80D9C"/>
    <w:rsid w:val="00D81B30"/>
    <w:rsid w:val="00D831CC"/>
    <w:rsid w:val="00D86CFB"/>
    <w:rsid w:val="00D86E1B"/>
    <w:rsid w:val="00D92725"/>
    <w:rsid w:val="00D94C9E"/>
    <w:rsid w:val="00D97C10"/>
    <w:rsid w:val="00DA158E"/>
    <w:rsid w:val="00DA1F98"/>
    <w:rsid w:val="00DA2DFB"/>
    <w:rsid w:val="00DA3D85"/>
    <w:rsid w:val="00DA7B5E"/>
    <w:rsid w:val="00DB1686"/>
    <w:rsid w:val="00DB3A59"/>
    <w:rsid w:val="00DB6AB9"/>
    <w:rsid w:val="00DB6B4D"/>
    <w:rsid w:val="00DB7332"/>
    <w:rsid w:val="00DC295D"/>
    <w:rsid w:val="00DC4D9A"/>
    <w:rsid w:val="00DC5A7B"/>
    <w:rsid w:val="00DD705C"/>
    <w:rsid w:val="00DE6266"/>
    <w:rsid w:val="00DF00EC"/>
    <w:rsid w:val="00DF0913"/>
    <w:rsid w:val="00E020AB"/>
    <w:rsid w:val="00E02B36"/>
    <w:rsid w:val="00E06D31"/>
    <w:rsid w:val="00E12120"/>
    <w:rsid w:val="00E14F58"/>
    <w:rsid w:val="00E20FED"/>
    <w:rsid w:val="00E270A3"/>
    <w:rsid w:val="00E3300F"/>
    <w:rsid w:val="00E33050"/>
    <w:rsid w:val="00E41B07"/>
    <w:rsid w:val="00E42FF6"/>
    <w:rsid w:val="00E448C8"/>
    <w:rsid w:val="00E47D6E"/>
    <w:rsid w:val="00E55BAD"/>
    <w:rsid w:val="00E55CA3"/>
    <w:rsid w:val="00E63E10"/>
    <w:rsid w:val="00E74577"/>
    <w:rsid w:val="00E842D6"/>
    <w:rsid w:val="00E8671F"/>
    <w:rsid w:val="00E93020"/>
    <w:rsid w:val="00E95DEC"/>
    <w:rsid w:val="00E97C9A"/>
    <w:rsid w:val="00EA3BEF"/>
    <w:rsid w:val="00EA630D"/>
    <w:rsid w:val="00EB006F"/>
    <w:rsid w:val="00EB2116"/>
    <w:rsid w:val="00EB4401"/>
    <w:rsid w:val="00EB6DD0"/>
    <w:rsid w:val="00EB7E92"/>
    <w:rsid w:val="00EC0988"/>
    <w:rsid w:val="00EC20F7"/>
    <w:rsid w:val="00EC4A35"/>
    <w:rsid w:val="00EC4E63"/>
    <w:rsid w:val="00EC4F28"/>
    <w:rsid w:val="00ED49E2"/>
    <w:rsid w:val="00EE2F03"/>
    <w:rsid w:val="00EE676E"/>
    <w:rsid w:val="00EF0B6D"/>
    <w:rsid w:val="00EF0C5B"/>
    <w:rsid w:val="00EF4EA4"/>
    <w:rsid w:val="00F03337"/>
    <w:rsid w:val="00F0524C"/>
    <w:rsid w:val="00F05DFA"/>
    <w:rsid w:val="00F12D2E"/>
    <w:rsid w:val="00F276F0"/>
    <w:rsid w:val="00F379BB"/>
    <w:rsid w:val="00F408EF"/>
    <w:rsid w:val="00F41D1E"/>
    <w:rsid w:val="00F516BF"/>
    <w:rsid w:val="00F523AB"/>
    <w:rsid w:val="00F5385F"/>
    <w:rsid w:val="00F579C0"/>
    <w:rsid w:val="00F61277"/>
    <w:rsid w:val="00F61327"/>
    <w:rsid w:val="00F82C82"/>
    <w:rsid w:val="00F834AB"/>
    <w:rsid w:val="00F83AFB"/>
    <w:rsid w:val="00F86736"/>
    <w:rsid w:val="00F9030F"/>
    <w:rsid w:val="00F908B7"/>
    <w:rsid w:val="00F92643"/>
    <w:rsid w:val="00F933B4"/>
    <w:rsid w:val="00F93992"/>
    <w:rsid w:val="00F93A46"/>
    <w:rsid w:val="00F96195"/>
    <w:rsid w:val="00FA050A"/>
    <w:rsid w:val="00FA277E"/>
    <w:rsid w:val="00FB05AB"/>
    <w:rsid w:val="00FB4EA3"/>
    <w:rsid w:val="00FB72A6"/>
    <w:rsid w:val="00FC1B1E"/>
    <w:rsid w:val="00FC6851"/>
    <w:rsid w:val="00FD46FA"/>
    <w:rsid w:val="00FE05ED"/>
    <w:rsid w:val="00FE19C3"/>
    <w:rsid w:val="00FE2D00"/>
    <w:rsid w:val="00FE3A20"/>
    <w:rsid w:val="00FE51DF"/>
    <w:rsid w:val="00FE6FB9"/>
    <w:rsid w:val="00FF5114"/>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s>
</file>

<file path=word/webSettings.xml><?xml version="1.0" encoding="utf-8"?>
<w:webSettings xmlns:r="http://schemas.openxmlformats.org/officeDocument/2006/relationships" xmlns:w="http://schemas.openxmlformats.org/wordprocessingml/2006/main">
  <w:divs>
    <w:div w:id="333535023">
      <w:bodyDiv w:val="1"/>
      <w:marLeft w:val="0"/>
      <w:marRight w:val="0"/>
      <w:marTop w:val="0"/>
      <w:marBottom w:val="0"/>
      <w:divBdr>
        <w:top w:val="none" w:sz="0" w:space="0" w:color="auto"/>
        <w:left w:val="none" w:sz="0" w:space="0" w:color="auto"/>
        <w:bottom w:val="none" w:sz="0" w:space="0" w:color="auto"/>
        <w:right w:val="none" w:sz="0" w:space="0" w:color="auto"/>
      </w:divBdr>
      <w:divsChild>
        <w:div w:id="1013649597">
          <w:marLeft w:val="1080"/>
          <w:marRight w:val="0"/>
          <w:marTop w:val="80"/>
          <w:marBottom w:val="80"/>
          <w:divBdr>
            <w:top w:val="none" w:sz="0" w:space="0" w:color="auto"/>
            <w:left w:val="none" w:sz="0" w:space="0" w:color="auto"/>
            <w:bottom w:val="none" w:sz="0" w:space="0" w:color="auto"/>
            <w:right w:val="none" w:sz="0" w:space="0" w:color="auto"/>
          </w:divBdr>
        </w:div>
        <w:div w:id="1050157386">
          <w:marLeft w:val="1080"/>
          <w:marRight w:val="0"/>
          <w:marTop w:val="80"/>
          <w:marBottom w:val="80"/>
          <w:divBdr>
            <w:top w:val="none" w:sz="0" w:space="0" w:color="auto"/>
            <w:left w:val="none" w:sz="0" w:space="0" w:color="auto"/>
            <w:bottom w:val="none" w:sz="0" w:space="0" w:color="auto"/>
            <w:right w:val="none" w:sz="0" w:space="0" w:color="auto"/>
          </w:divBdr>
        </w:div>
        <w:div w:id="528417071">
          <w:marLeft w:val="1454"/>
          <w:marRight w:val="0"/>
          <w:marTop w:val="80"/>
          <w:marBottom w:val="80"/>
          <w:divBdr>
            <w:top w:val="none" w:sz="0" w:space="0" w:color="auto"/>
            <w:left w:val="none" w:sz="0" w:space="0" w:color="auto"/>
            <w:bottom w:val="none" w:sz="0" w:space="0" w:color="auto"/>
            <w:right w:val="none" w:sz="0" w:space="0" w:color="auto"/>
          </w:divBdr>
        </w:div>
        <w:div w:id="2139839541">
          <w:marLeft w:val="1454"/>
          <w:marRight w:val="0"/>
          <w:marTop w:val="80"/>
          <w:marBottom w:val="80"/>
          <w:divBdr>
            <w:top w:val="none" w:sz="0" w:space="0" w:color="auto"/>
            <w:left w:val="none" w:sz="0" w:space="0" w:color="auto"/>
            <w:bottom w:val="none" w:sz="0" w:space="0" w:color="auto"/>
            <w:right w:val="none" w:sz="0" w:space="0" w:color="auto"/>
          </w:divBdr>
        </w:div>
        <w:div w:id="2122261531">
          <w:marLeft w:val="1454"/>
          <w:marRight w:val="0"/>
          <w:marTop w:val="80"/>
          <w:marBottom w:val="80"/>
          <w:divBdr>
            <w:top w:val="none" w:sz="0" w:space="0" w:color="auto"/>
            <w:left w:val="none" w:sz="0" w:space="0" w:color="auto"/>
            <w:bottom w:val="none" w:sz="0" w:space="0" w:color="auto"/>
            <w:right w:val="none" w:sz="0" w:space="0" w:color="auto"/>
          </w:divBdr>
        </w:div>
        <w:div w:id="832721911">
          <w:marLeft w:val="1454"/>
          <w:marRight w:val="0"/>
          <w:marTop w:val="80"/>
          <w:marBottom w:val="80"/>
          <w:divBdr>
            <w:top w:val="none" w:sz="0" w:space="0" w:color="auto"/>
            <w:left w:val="none" w:sz="0" w:space="0" w:color="auto"/>
            <w:bottom w:val="none" w:sz="0" w:space="0" w:color="auto"/>
            <w:right w:val="none" w:sz="0" w:space="0" w:color="auto"/>
          </w:divBdr>
        </w:div>
        <w:div w:id="1007446617">
          <w:marLeft w:val="1080"/>
          <w:marRight w:val="0"/>
          <w:marTop w:val="80"/>
          <w:marBottom w:val="80"/>
          <w:divBdr>
            <w:top w:val="none" w:sz="0" w:space="0" w:color="auto"/>
            <w:left w:val="none" w:sz="0" w:space="0" w:color="auto"/>
            <w:bottom w:val="none" w:sz="0" w:space="0" w:color="auto"/>
            <w:right w:val="none" w:sz="0" w:space="0" w:color="auto"/>
          </w:divBdr>
        </w:div>
        <w:div w:id="1981765264">
          <w:marLeft w:val="1426"/>
          <w:marRight w:val="0"/>
          <w:marTop w:val="80"/>
          <w:marBottom w:val="80"/>
          <w:divBdr>
            <w:top w:val="none" w:sz="0" w:space="0" w:color="auto"/>
            <w:left w:val="none" w:sz="0" w:space="0" w:color="auto"/>
            <w:bottom w:val="none" w:sz="0" w:space="0" w:color="auto"/>
            <w:right w:val="none" w:sz="0" w:space="0" w:color="auto"/>
          </w:divBdr>
        </w:div>
        <w:div w:id="111673437">
          <w:marLeft w:val="1987"/>
          <w:marRight w:val="0"/>
          <w:marTop w:val="80"/>
          <w:marBottom w:val="80"/>
          <w:divBdr>
            <w:top w:val="none" w:sz="0" w:space="0" w:color="auto"/>
            <w:left w:val="none" w:sz="0" w:space="0" w:color="auto"/>
            <w:bottom w:val="none" w:sz="0" w:space="0" w:color="auto"/>
            <w:right w:val="none" w:sz="0" w:space="0" w:color="auto"/>
          </w:divBdr>
        </w:div>
        <w:div w:id="1898472176">
          <w:marLeft w:val="1987"/>
          <w:marRight w:val="0"/>
          <w:marTop w:val="80"/>
          <w:marBottom w:val="80"/>
          <w:divBdr>
            <w:top w:val="none" w:sz="0" w:space="0" w:color="auto"/>
            <w:left w:val="none" w:sz="0" w:space="0" w:color="auto"/>
            <w:bottom w:val="none" w:sz="0" w:space="0" w:color="auto"/>
            <w:right w:val="none" w:sz="0" w:space="0" w:color="auto"/>
          </w:divBdr>
        </w:div>
        <w:div w:id="961348691">
          <w:marLeft w:val="1987"/>
          <w:marRight w:val="0"/>
          <w:marTop w:val="80"/>
          <w:marBottom w:val="80"/>
          <w:divBdr>
            <w:top w:val="none" w:sz="0" w:space="0" w:color="auto"/>
            <w:left w:val="none" w:sz="0" w:space="0" w:color="auto"/>
            <w:bottom w:val="none" w:sz="0" w:space="0" w:color="auto"/>
            <w:right w:val="none" w:sz="0" w:space="0" w:color="auto"/>
          </w:divBdr>
        </w:div>
        <w:div w:id="1800302739">
          <w:marLeft w:val="1987"/>
          <w:marRight w:val="0"/>
          <w:marTop w:val="80"/>
          <w:marBottom w:val="80"/>
          <w:divBdr>
            <w:top w:val="none" w:sz="0" w:space="0" w:color="auto"/>
            <w:left w:val="none" w:sz="0" w:space="0" w:color="auto"/>
            <w:bottom w:val="none" w:sz="0" w:space="0" w:color="auto"/>
            <w:right w:val="none" w:sz="0" w:space="0" w:color="auto"/>
          </w:divBdr>
        </w:div>
        <w:div w:id="1335182842">
          <w:marLeft w:val="1080"/>
          <w:marRight w:val="0"/>
          <w:marTop w:val="80"/>
          <w:marBottom w:val="80"/>
          <w:divBdr>
            <w:top w:val="none" w:sz="0" w:space="0" w:color="auto"/>
            <w:left w:val="none" w:sz="0" w:space="0" w:color="auto"/>
            <w:bottom w:val="none" w:sz="0" w:space="0" w:color="auto"/>
            <w:right w:val="none" w:sz="0" w:space="0" w:color="auto"/>
          </w:divBdr>
        </w:div>
      </w:divsChild>
    </w:div>
    <w:div w:id="537162261">
      <w:bodyDiv w:val="1"/>
      <w:marLeft w:val="0"/>
      <w:marRight w:val="0"/>
      <w:marTop w:val="0"/>
      <w:marBottom w:val="0"/>
      <w:divBdr>
        <w:top w:val="none" w:sz="0" w:space="0" w:color="auto"/>
        <w:left w:val="none" w:sz="0" w:space="0" w:color="auto"/>
        <w:bottom w:val="none" w:sz="0" w:space="0" w:color="auto"/>
        <w:right w:val="none" w:sz="0" w:space="0" w:color="auto"/>
      </w:divBdr>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kko.Kneckt@nokia.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2F289-527D-4B6D-AEE9-A031E8B28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TotalTime>
  <Pages>3</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11ai Spec Passive Scanning Text</vt:lpstr>
    </vt:vector>
  </TitlesOfParts>
  <Company>InterDigital</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cp:lastModifiedBy>
  <cp:revision>3</cp:revision>
  <cp:lastPrinted>1900-12-31T21:00:00Z</cp:lastPrinted>
  <dcterms:created xsi:type="dcterms:W3CDTF">2013-01-17T19:03:00Z</dcterms:created>
  <dcterms:modified xsi:type="dcterms:W3CDTF">2013-01-17T19:06:00Z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NokiaConfidentiality">
    <vt:lpwstr>Public</vt:lpwstr>
  </property>
  <property fmtid="{D5CDD505-2E9C-101B-9397-08002B2CF9AE}" pid="4" name="sflag">
    <vt:lpwstr>1346759520</vt:lpwstr>
  </property>
</Properties>
</file>