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29103"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250"/>
        <w:gridCol w:w="1710"/>
        <w:gridCol w:w="1908"/>
      </w:tblGrid>
      <w:tr w:rsidR="00CA09B2" w14:paraId="56263BA0" w14:textId="77777777">
        <w:trPr>
          <w:trHeight w:val="485"/>
          <w:jc w:val="center"/>
        </w:trPr>
        <w:tc>
          <w:tcPr>
            <w:tcW w:w="9576" w:type="dxa"/>
            <w:gridSpan w:val="5"/>
            <w:vAlign w:val="center"/>
          </w:tcPr>
          <w:p w14:paraId="70C1CEC4" w14:textId="50D88C7B" w:rsidR="00CA09B2" w:rsidRDefault="00423235">
            <w:pPr>
              <w:pStyle w:val="T2"/>
            </w:pPr>
            <w:r>
              <w:t>802.11 GLK Draft</w:t>
            </w:r>
            <w:r w:rsidR="000F4F3C">
              <w:t xml:space="preserve"> 5C</w:t>
            </w:r>
          </w:p>
        </w:tc>
      </w:tr>
      <w:tr w:rsidR="00CA09B2" w14:paraId="50B45832" w14:textId="77777777">
        <w:trPr>
          <w:trHeight w:val="359"/>
          <w:jc w:val="center"/>
        </w:trPr>
        <w:tc>
          <w:tcPr>
            <w:tcW w:w="9576" w:type="dxa"/>
            <w:gridSpan w:val="5"/>
            <w:vAlign w:val="center"/>
          </w:tcPr>
          <w:p w14:paraId="13CA3DDF" w14:textId="757EC3CE" w:rsidR="00CA09B2" w:rsidRDefault="00CA09B2" w:rsidP="000F4F3C">
            <w:pPr>
              <w:pStyle w:val="T2"/>
              <w:ind w:left="0"/>
              <w:rPr>
                <w:sz w:val="20"/>
              </w:rPr>
            </w:pPr>
            <w:r>
              <w:rPr>
                <w:sz w:val="20"/>
              </w:rPr>
              <w:t>Date:</w:t>
            </w:r>
            <w:r>
              <w:rPr>
                <w:b w:val="0"/>
                <w:sz w:val="20"/>
              </w:rPr>
              <w:t xml:space="preserve">  </w:t>
            </w:r>
            <w:r w:rsidR="00423235">
              <w:rPr>
                <w:b w:val="0"/>
                <w:sz w:val="20"/>
              </w:rPr>
              <w:t>2012-10-01</w:t>
            </w:r>
          </w:p>
        </w:tc>
      </w:tr>
      <w:tr w:rsidR="00CA09B2" w14:paraId="22C134A3" w14:textId="77777777">
        <w:trPr>
          <w:cantSplit/>
          <w:jc w:val="center"/>
        </w:trPr>
        <w:tc>
          <w:tcPr>
            <w:tcW w:w="9576" w:type="dxa"/>
            <w:gridSpan w:val="5"/>
            <w:vAlign w:val="center"/>
          </w:tcPr>
          <w:p w14:paraId="31A85B3E" w14:textId="77777777" w:rsidR="00CA09B2" w:rsidRDefault="00CA09B2">
            <w:pPr>
              <w:pStyle w:val="T2"/>
              <w:spacing w:after="0"/>
              <w:ind w:left="0" w:right="0"/>
              <w:jc w:val="left"/>
              <w:rPr>
                <w:sz w:val="20"/>
              </w:rPr>
            </w:pPr>
            <w:r>
              <w:rPr>
                <w:sz w:val="20"/>
              </w:rPr>
              <w:t>Author(s):</w:t>
            </w:r>
          </w:p>
        </w:tc>
      </w:tr>
      <w:tr w:rsidR="00CA09B2" w14:paraId="021E5F08" w14:textId="77777777" w:rsidTr="00384B63">
        <w:trPr>
          <w:jc w:val="center"/>
        </w:trPr>
        <w:tc>
          <w:tcPr>
            <w:tcW w:w="1908" w:type="dxa"/>
            <w:vAlign w:val="center"/>
          </w:tcPr>
          <w:p w14:paraId="690D2642" w14:textId="77777777" w:rsidR="00CA09B2" w:rsidRDefault="00CA09B2">
            <w:pPr>
              <w:pStyle w:val="T2"/>
              <w:spacing w:after="0"/>
              <w:ind w:left="0" w:right="0"/>
              <w:jc w:val="left"/>
              <w:rPr>
                <w:sz w:val="20"/>
              </w:rPr>
            </w:pPr>
            <w:r>
              <w:rPr>
                <w:sz w:val="20"/>
              </w:rPr>
              <w:t>Name</w:t>
            </w:r>
          </w:p>
        </w:tc>
        <w:tc>
          <w:tcPr>
            <w:tcW w:w="1800" w:type="dxa"/>
            <w:vAlign w:val="center"/>
          </w:tcPr>
          <w:p w14:paraId="38819209" w14:textId="77777777" w:rsidR="00CA09B2" w:rsidRDefault="0062440B">
            <w:pPr>
              <w:pStyle w:val="T2"/>
              <w:spacing w:after="0"/>
              <w:ind w:left="0" w:right="0"/>
              <w:jc w:val="left"/>
              <w:rPr>
                <w:sz w:val="20"/>
              </w:rPr>
            </w:pPr>
            <w:r>
              <w:rPr>
                <w:sz w:val="20"/>
              </w:rPr>
              <w:t>Affiliation</w:t>
            </w:r>
          </w:p>
        </w:tc>
        <w:tc>
          <w:tcPr>
            <w:tcW w:w="2250" w:type="dxa"/>
            <w:vAlign w:val="center"/>
          </w:tcPr>
          <w:p w14:paraId="5DCC37DD" w14:textId="77777777" w:rsidR="00CA09B2" w:rsidRDefault="00CA09B2">
            <w:pPr>
              <w:pStyle w:val="T2"/>
              <w:spacing w:after="0"/>
              <w:ind w:left="0" w:right="0"/>
              <w:jc w:val="left"/>
              <w:rPr>
                <w:sz w:val="20"/>
              </w:rPr>
            </w:pPr>
            <w:r>
              <w:rPr>
                <w:sz w:val="20"/>
              </w:rPr>
              <w:t>Address</w:t>
            </w:r>
          </w:p>
        </w:tc>
        <w:tc>
          <w:tcPr>
            <w:tcW w:w="1710" w:type="dxa"/>
            <w:vAlign w:val="center"/>
          </w:tcPr>
          <w:p w14:paraId="7E87F5E5" w14:textId="77777777" w:rsidR="00CA09B2" w:rsidRDefault="00CA09B2">
            <w:pPr>
              <w:pStyle w:val="T2"/>
              <w:spacing w:after="0"/>
              <w:ind w:left="0" w:right="0"/>
              <w:jc w:val="left"/>
              <w:rPr>
                <w:sz w:val="20"/>
              </w:rPr>
            </w:pPr>
            <w:r>
              <w:rPr>
                <w:sz w:val="20"/>
              </w:rPr>
              <w:t>Phone</w:t>
            </w:r>
          </w:p>
        </w:tc>
        <w:tc>
          <w:tcPr>
            <w:tcW w:w="1908" w:type="dxa"/>
            <w:vAlign w:val="center"/>
          </w:tcPr>
          <w:p w14:paraId="40F13F83" w14:textId="77777777" w:rsidR="00CA09B2" w:rsidRDefault="00CA09B2">
            <w:pPr>
              <w:pStyle w:val="T2"/>
              <w:spacing w:after="0"/>
              <w:ind w:left="0" w:right="0"/>
              <w:jc w:val="left"/>
              <w:rPr>
                <w:sz w:val="20"/>
              </w:rPr>
            </w:pPr>
            <w:proofErr w:type="gramStart"/>
            <w:r>
              <w:rPr>
                <w:sz w:val="20"/>
              </w:rPr>
              <w:t>email</w:t>
            </w:r>
            <w:proofErr w:type="gramEnd"/>
          </w:p>
        </w:tc>
      </w:tr>
      <w:tr w:rsidR="000F4F3C" w14:paraId="001A3A5E" w14:textId="77777777" w:rsidTr="00384B63">
        <w:trPr>
          <w:jc w:val="center"/>
        </w:trPr>
        <w:tc>
          <w:tcPr>
            <w:tcW w:w="1908" w:type="dxa"/>
            <w:vAlign w:val="center"/>
          </w:tcPr>
          <w:p w14:paraId="62307299" w14:textId="77777777" w:rsidR="000F4F3C" w:rsidRPr="0007209D" w:rsidRDefault="000F4F3C" w:rsidP="000F4F3C">
            <w:pPr>
              <w:pStyle w:val="T2"/>
              <w:spacing w:before="100" w:beforeAutospacing="1" w:after="100" w:afterAutospacing="1"/>
              <w:ind w:left="0" w:right="0"/>
              <w:rPr>
                <w:b w:val="0"/>
                <w:sz w:val="22"/>
                <w:lang w:val="en-US" w:eastAsia="zh-CN"/>
              </w:rPr>
            </w:pPr>
            <w:r w:rsidRPr="00384B63">
              <w:rPr>
                <w:b w:val="0"/>
                <w:sz w:val="24"/>
                <w:lang w:val="en-US" w:eastAsia="zh-CN"/>
              </w:rPr>
              <w:t>Donald Eastlake</w:t>
            </w:r>
          </w:p>
        </w:tc>
        <w:tc>
          <w:tcPr>
            <w:tcW w:w="1800" w:type="dxa"/>
            <w:vAlign w:val="center"/>
          </w:tcPr>
          <w:p w14:paraId="77A9365E" w14:textId="77777777" w:rsidR="000F4F3C" w:rsidRPr="0007209D" w:rsidRDefault="000F4F3C" w:rsidP="000F4F3C">
            <w:pPr>
              <w:pStyle w:val="T2"/>
              <w:spacing w:before="100" w:beforeAutospacing="1" w:after="100" w:afterAutospacing="1"/>
              <w:ind w:left="0" w:right="0"/>
              <w:rPr>
                <w:b w:val="0"/>
                <w:sz w:val="22"/>
                <w:lang w:val="en-US" w:eastAsia="zh-CN"/>
              </w:rPr>
            </w:pPr>
            <w:r w:rsidRPr="0007209D">
              <w:rPr>
                <w:rFonts w:hint="eastAsia"/>
                <w:b w:val="0"/>
                <w:sz w:val="22"/>
                <w:lang w:val="en-US" w:eastAsia="zh-CN"/>
              </w:rPr>
              <w:t>Huawei Technologies</w:t>
            </w:r>
          </w:p>
        </w:tc>
        <w:tc>
          <w:tcPr>
            <w:tcW w:w="2250" w:type="dxa"/>
            <w:vAlign w:val="center"/>
          </w:tcPr>
          <w:p w14:paraId="31979C60" w14:textId="77777777" w:rsidR="000F4F3C" w:rsidRPr="0007209D" w:rsidRDefault="000F4F3C" w:rsidP="000F4F3C">
            <w:pPr>
              <w:pStyle w:val="T2"/>
              <w:spacing w:before="100" w:beforeAutospacing="1" w:after="100" w:afterAutospacing="1"/>
              <w:ind w:left="0" w:right="0"/>
              <w:rPr>
                <w:b w:val="0"/>
                <w:sz w:val="22"/>
                <w:lang w:val="en-US" w:eastAsia="zh-CN"/>
              </w:rPr>
            </w:pPr>
            <w:r w:rsidRPr="0007209D">
              <w:rPr>
                <w:b w:val="0"/>
                <w:sz w:val="22"/>
                <w:lang w:val="en-US" w:eastAsia="zh-CN"/>
              </w:rPr>
              <w:t>155 Beaver Street, Milford, MA 01757 USA</w:t>
            </w:r>
          </w:p>
        </w:tc>
        <w:tc>
          <w:tcPr>
            <w:tcW w:w="1710" w:type="dxa"/>
            <w:vAlign w:val="center"/>
          </w:tcPr>
          <w:p w14:paraId="2056DBD4" w14:textId="77777777" w:rsidR="000F4F3C" w:rsidRPr="0007209D" w:rsidRDefault="000F4F3C" w:rsidP="000F4F3C">
            <w:pPr>
              <w:pStyle w:val="T2"/>
              <w:spacing w:before="100" w:beforeAutospacing="1" w:after="100" w:afterAutospacing="1"/>
              <w:ind w:left="0" w:right="0"/>
              <w:rPr>
                <w:b w:val="0"/>
                <w:sz w:val="22"/>
                <w:lang w:val="en-US" w:eastAsia="zh-CN"/>
              </w:rPr>
            </w:pPr>
            <w:r w:rsidRPr="00384B63">
              <w:rPr>
                <w:b w:val="0"/>
                <w:sz w:val="20"/>
                <w:lang w:val="en-US"/>
              </w:rPr>
              <w:t>+</w:t>
            </w:r>
            <w:r w:rsidRPr="00384B63">
              <w:rPr>
                <w:b w:val="0"/>
                <w:sz w:val="20"/>
                <w:lang w:val="en-US" w:eastAsia="zh-CN"/>
              </w:rPr>
              <w:t>1-508-333-2270</w:t>
            </w:r>
          </w:p>
        </w:tc>
        <w:tc>
          <w:tcPr>
            <w:tcW w:w="1908" w:type="dxa"/>
            <w:vAlign w:val="center"/>
          </w:tcPr>
          <w:p w14:paraId="3F3C1C66" w14:textId="77777777" w:rsidR="000F4F3C" w:rsidRPr="0007209D" w:rsidRDefault="000F4F3C" w:rsidP="000F4F3C">
            <w:pPr>
              <w:pStyle w:val="T2"/>
              <w:spacing w:before="100" w:beforeAutospacing="1" w:after="100" w:afterAutospacing="1"/>
              <w:ind w:left="0" w:right="0"/>
              <w:rPr>
                <w:b w:val="0"/>
                <w:sz w:val="22"/>
                <w:lang w:val="en-US"/>
              </w:rPr>
            </w:pPr>
            <w:r w:rsidRPr="00384B63">
              <w:rPr>
                <w:b w:val="0"/>
                <w:sz w:val="20"/>
                <w:lang w:val="en-US" w:eastAsia="zh-CN"/>
              </w:rPr>
              <w:t>d3e3e3@gmail.com</w:t>
            </w:r>
          </w:p>
        </w:tc>
      </w:tr>
      <w:tr w:rsidR="00CA09B2" w14:paraId="01DD8C8C" w14:textId="77777777" w:rsidTr="00384B63">
        <w:trPr>
          <w:jc w:val="center"/>
        </w:trPr>
        <w:tc>
          <w:tcPr>
            <w:tcW w:w="1908" w:type="dxa"/>
            <w:vAlign w:val="center"/>
          </w:tcPr>
          <w:p w14:paraId="093DDC4D" w14:textId="77777777" w:rsidR="00CA09B2" w:rsidRDefault="00CA09B2">
            <w:pPr>
              <w:pStyle w:val="T2"/>
              <w:spacing w:after="0"/>
              <w:ind w:left="0" w:right="0"/>
              <w:rPr>
                <w:b w:val="0"/>
                <w:sz w:val="20"/>
              </w:rPr>
            </w:pPr>
          </w:p>
        </w:tc>
        <w:tc>
          <w:tcPr>
            <w:tcW w:w="1800" w:type="dxa"/>
            <w:vAlign w:val="center"/>
          </w:tcPr>
          <w:p w14:paraId="253939A3" w14:textId="77777777" w:rsidR="00CA09B2" w:rsidRDefault="00CA09B2">
            <w:pPr>
              <w:pStyle w:val="T2"/>
              <w:spacing w:after="0"/>
              <w:ind w:left="0" w:right="0"/>
              <w:rPr>
                <w:b w:val="0"/>
                <w:sz w:val="20"/>
              </w:rPr>
            </w:pPr>
          </w:p>
        </w:tc>
        <w:tc>
          <w:tcPr>
            <w:tcW w:w="2250" w:type="dxa"/>
            <w:vAlign w:val="center"/>
          </w:tcPr>
          <w:p w14:paraId="1F64E4E5" w14:textId="77777777" w:rsidR="00CA09B2" w:rsidRDefault="00CA09B2">
            <w:pPr>
              <w:pStyle w:val="T2"/>
              <w:spacing w:after="0"/>
              <w:ind w:left="0" w:right="0"/>
              <w:rPr>
                <w:b w:val="0"/>
                <w:sz w:val="20"/>
              </w:rPr>
            </w:pPr>
          </w:p>
        </w:tc>
        <w:tc>
          <w:tcPr>
            <w:tcW w:w="1710" w:type="dxa"/>
            <w:vAlign w:val="center"/>
          </w:tcPr>
          <w:p w14:paraId="7CADE2BE" w14:textId="77777777" w:rsidR="00CA09B2" w:rsidRDefault="00CA09B2">
            <w:pPr>
              <w:pStyle w:val="T2"/>
              <w:spacing w:after="0"/>
              <w:ind w:left="0" w:right="0"/>
              <w:rPr>
                <w:b w:val="0"/>
                <w:sz w:val="20"/>
              </w:rPr>
            </w:pPr>
          </w:p>
        </w:tc>
        <w:tc>
          <w:tcPr>
            <w:tcW w:w="1908" w:type="dxa"/>
            <w:vAlign w:val="center"/>
          </w:tcPr>
          <w:p w14:paraId="35E08866" w14:textId="77777777" w:rsidR="00CA09B2" w:rsidRDefault="00CA09B2">
            <w:pPr>
              <w:pStyle w:val="T2"/>
              <w:spacing w:after="0"/>
              <w:ind w:left="0" w:right="0"/>
              <w:rPr>
                <w:b w:val="0"/>
                <w:sz w:val="16"/>
              </w:rPr>
            </w:pPr>
          </w:p>
        </w:tc>
      </w:tr>
    </w:tbl>
    <w:p w14:paraId="2B658205" w14:textId="77777777" w:rsidR="00CA09B2" w:rsidRDefault="006E3B73">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A3C70A" wp14:editId="6517AE6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759E4B" w14:textId="77777777" w:rsidR="009951B6" w:rsidRPr="00A85451" w:rsidRDefault="009951B6">
                            <w:pPr>
                              <w:pStyle w:val="T1"/>
                              <w:spacing w:after="120"/>
                              <w:rPr>
                                <w:sz w:val="32"/>
                              </w:rPr>
                            </w:pPr>
                            <w:r w:rsidRPr="00A85451">
                              <w:rPr>
                                <w:sz w:val="32"/>
                              </w:rPr>
                              <w:t>Abstract</w:t>
                            </w:r>
                          </w:p>
                          <w:p w14:paraId="624690B7" w14:textId="5371AFE9" w:rsidR="009951B6" w:rsidRPr="00A85451" w:rsidRDefault="00423235" w:rsidP="000F4F3C">
                            <w:pPr>
                              <w:jc w:val="both"/>
                              <w:rPr>
                                <w:sz w:val="24"/>
                              </w:rPr>
                            </w:pPr>
                            <w:r>
                              <w:rPr>
                                <w:sz w:val="24"/>
                              </w:rPr>
                              <w:t xml:space="preserve">This is a draft </w:t>
                            </w:r>
                            <w:r w:rsidR="009951B6" w:rsidRPr="00A85451">
                              <w:rPr>
                                <w:sz w:val="24"/>
                              </w:rPr>
                              <w:t xml:space="preserve">five </w:t>
                            </w:r>
                            <w:proofErr w:type="gramStart"/>
                            <w:r w:rsidR="009951B6" w:rsidRPr="00A85451">
                              <w:rPr>
                                <w:sz w:val="24"/>
                              </w:rPr>
                              <w:t>criteria</w:t>
                            </w:r>
                            <w:proofErr w:type="gramEnd"/>
                            <w:r w:rsidR="009951B6" w:rsidRPr="00A85451">
                              <w:rPr>
                                <w:sz w:val="24"/>
                              </w:rPr>
                              <w:t xml:space="preserve"> for </w:t>
                            </w:r>
                            <w:r>
                              <w:rPr>
                                <w:sz w:val="24"/>
                              </w:rPr>
                              <w:t xml:space="preserve">the </w:t>
                            </w:r>
                            <w:r w:rsidR="009951B6" w:rsidRPr="00A85451">
                              <w:rPr>
                                <w:sz w:val="24"/>
                              </w:rPr>
                              <w:t>IEEE 802.11</w:t>
                            </w:r>
                            <w:r>
                              <w:rPr>
                                <w:sz w:val="24"/>
                              </w:rPr>
                              <w:t>ak</w:t>
                            </w:r>
                            <w:r w:rsidR="009951B6" w:rsidRPr="00A85451">
                              <w:rPr>
                                <w:sz w:val="24"/>
                              </w:rPr>
                              <w:t xml:space="preserve"> </w:t>
                            </w:r>
                            <w:r>
                              <w:rPr>
                                <w:sz w:val="24"/>
                              </w:rPr>
                              <w:t>Project as approved by the IEEE 802.11</w:t>
                            </w:r>
                            <w:r w:rsidRPr="00A85451">
                              <w:rPr>
                                <w:sz w:val="24"/>
                              </w:rPr>
                              <w:t xml:space="preserve"> General Link (GLK) Study Group</w:t>
                            </w:r>
                            <w:r>
                              <w:rPr>
                                <w:sz w:val="24"/>
                              </w:rPr>
                              <w:t xml:space="preserve"> and the IEEE 802.11 Work Group</w:t>
                            </w:r>
                            <w:r w:rsidR="009951B6" w:rsidRPr="00A85451">
                              <w:rPr>
                                <w:sz w:val="24"/>
                              </w:rPr>
                              <w:t>.</w:t>
                            </w:r>
                          </w:p>
                          <w:p w14:paraId="482AA4C8" w14:textId="77777777" w:rsidR="009951B6" w:rsidRPr="00A85451" w:rsidRDefault="009951B6"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53759E4B" w14:textId="77777777" w:rsidR="009951B6" w:rsidRPr="00A85451" w:rsidRDefault="009951B6">
                      <w:pPr>
                        <w:pStyle w:val="T1"/>
                        <w:spacing w:after="120"/>
                        <w:rPr>
                          <w:sz w:val="32"/>
                        </w:rPr>
                      </w:pPr>
                      <w:r w:rsidRPr="00A85451">
                        <w:rPr>
                          <w:sz w:val="32"/>
                        </w:rPr>
                        <w:t>Abstract</w:t>
                      </w:r>
                    </w:p>
                    <w:p w14:paraId="624690B7" w14:textId="5371AFE9" w:rsidR="009951B6" w:rsidRPr="00A85451" w:rsidRDefault="00423235" w:rsidP="000F4F3C">
                      <w:pPr>
                        <w:jc w:val="both"/>
                        <w:rPr>
                          <w:sz w:val="24"/>
                        </w:rPr>
                      </w:pPr>
                      <w:r>
                        <w:rPr>
                          <w:sz w:val="24"/>
                        </w:rPr>
                        <w:t xml:space="preserve">This is a draft </w:t>
                      </w:r>
                      <w:r w:rsidR="009951B6" w:rsidRPr="00A85451">
                        <w:rPr>
                          <w:sz w:val="24"/>
                        </w:rPr>
                        <w:t xml:space="preserve">five </w:t>
                      </w:r>
                      <w:proofErr w:type="gramStart"/>
                      <w:r w:rsidR="009951B6" w:rsidRPr="00A85451">
                        <w:rPr>
                          <w:sz w:val="24"/>
                        </w:rPr>
                        <w:t>criteria</w:t>
                      </w:r>
                      <w:proofErr w:type="gramEnd"/>
                      <w:r w:rsidR="009951B6" w:rsidRPr="00A85451">
                        <w:rPr>
                          <w:sz w:val="24"/>
                        </w:rPr>
                        <w:t xml:space="preserve"> for </w:t>
                      </w:r>
                      <w:r>
                        <w:rPr>
                          <w:sz w:val="24"/>
                        </w:rPr>
                        <w:t xml:space="preserve">the </w:t>
                      </w:r>
                      <w:r w:rsidR="009951B6" w:rsidRPr="00A85451">
                        <w:rPr>
                          <w:sz w:val="24"/>
                        </w:rPr>
                        <w:t>IEEE 802.11</w:t>
                      </w:r>
                      <w:r>
                        <w:rPr>
                          <w:sz w:val="24"/>
                        </w:rPr>
                        <w:t>ak</w:t>
                      </w:r>
                      <w:r w:rsidR="009951B6" w:rsidRPr="00A85451">
                        <w:rPr>
                          <w:sz w:val="24"/>
                        </w:rPr>
                        <w:t xml:space="preserve"> </w:t>
                      </w:r>
                      <w:r>
                        <w:rPr>
                          <w:sz w:val="24"/>
                        </w:rPr>
                        <w:t>Project as approved by the IEEE 802.11</w:t>
                      </w:r>
                      <w:r w:rsidRPr="00A85451">
                        <w:rPr>
                          <w:sz w:val="24"/>
                        </w:rPr>
                        <w:t xml:space="preserve"> General Link (GLK) Study Group</w:t>
                      </w:r>
                      <w:r>
                        <w:rPr>
                          <w:sz w:val="24"/>
                        </w:rPr>
                        <w:t xml:space="preserve"> and the IEEE 802.11 Work Group</w:t>
                      </w:r>
                      <w:r w:rsidR="009951B6" w:rsidRPr="00A85451">
                        <w:rPr>
                          <w:sz w:val="24"/>
                        </w:rPr>
                        <w:t>.</w:t>
                      </w:r>
                    </w:p>
                    <w:p w14:paraId="482AA4C8" w14:textId="77777777" w:rsidR="009951B6" w:rsidRPr="00A85451" w:rsidRDefault="009951B6" w:rsidP="000F4F3C">
                      <w:pPr>
                        <w:jc w:val="both"/>
                        <w:rPr>
                          <w:sz w:val="24"/>
                        </w:rPr>
                      </w:pPr>
                    </w:p>
                  </w:txbxContent>
                </v:textbox>
              </v:shape>
            </w:pict>
          </mc:Fallback>
        </mc:AlternateContent>
      </w:r>
    </w:p>
    <w:p w14:paraId="7039C545" w14:textId="77777777" w:rsidR="002C36F6" w:rsidRDefault="00CA09B2" w:rsidP="003A366F">
      <w:pPr>
        <w:pStyle w:val="Heading1"/>
      </w:pPr>
      <w:r>
        <w:br w:type="page"/>
      </w:r>
    </w:p>
    <w:p w14:paraId="5AE58564" w14:textId="49680C5D" w:rsidR="003A366F" w:rsidRDefault="003A366F" w:rsidP="003A366F">
      <w:pPr>
        <w:pStyle w:val="Heading1"/>
      </w:pPr>
      <w:bookmarkStart w:id="1" w:name="_Toc209465391"/>
      <w:r>
        <w:lastRenderedPageBreak/>
        <w:t>Five Criteria</w:t>
      </w:r>
      <w:bookmarkEnd w:id="1"/>
    </w:p>
    <w:p w14:paraId="323B2B4A" w14:textId="77777777" w:rsidR="00FA2B74" w:rsidRPr="00FA2B74" w:rsidRDefault="00FA2B74" w:rsidP="00FA2B74">
      <w:pPr>
        <w:pStyle w:val="Heading2"/>
        <w:rPr>
          <w:lang w:val="en-US"/>
        </w:rPr>
      </w:pPr>
      <w:bookmarkStart w:id="2" w:name="_Toc209465392"/>
      <w:r>
        <w:rPr>
          <w:lang w:val="en-US"/>
        </w:rPr>
        <w:t>Broad Market Potential</w:t>
      </w:r>
      <w:bookmarkEnd w:id="2"/>
    </w:p>
    <w:p w14:paraId="22F8872F" w14:textId="77777777"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A standards project authorized by IEEE 802 LMSC shall have a broad market potential. Specifically, it shall have the potential for:</w:t>
      </w:r>
    </w:p>
    <w:p w14:paraId="3366CCA0" w14:textId="77777777" w:rsidR="00FA2B74" w:rsidRDefault="00FA2B74" w:rsidP="00FA2B74">
      <w:pPr>
        <w:widowControl w:val="0"/>
        <w:autoSpaceDE w:val="0"/>
        <w:autoSpaceDN w:val="0"/>
        <w:adjustRightInd w:val="0"/>
        <w:rPr>
          <w:rFonts w:ascii="Arial" w:hAnsi="Arial" w:cs="Arial"/>
          <w:color w:val="1A1A1A"/>
          <w:sz w:val="26"/>
          <w:szCs w:val="26"/>
          <w:lang w:val="en-US"/>
        </w:rPr>
      </w:pPr>
    </w:p>
    <w:p w14:paraId="09C4D299" w14:textId="6B1958CD"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a)</w:t>
      </w:r>
      <w:r w:rsidR="0084721C">
        <w:rPr>
          <w:rFonts w:ascii="Arial" w:hAnsi="Arial" w:cs="Arial"/>
          <w:color w:val="1A1A1A"/>
          <w:sz w:val="26"/>
          <w:szCs w:val="26"/>
          <w:lang w:val="en-US"/>
        </w:rPr>
        <w:t xml:space="preserve"> </w:t>
      </w:r>
      <w:r>
        <w:rPr>
          <w:rFonts w:ascii="Arial" w:hAnsi="Arial" w:cs="Arial"/>
          <w:color w:val="1A1A1A"/>
          <w:sz w:val="26"/>
          <w:szCs w:val="26"/>
          <w:lang w:val="en-US"/>
        </w:rPr>
        <w:t>Broad sets of applicability.</w:t>
      </w:r>
    </w:p>
    <w:p w14:paraId="1D3689DD" w14:textId="77777777" w:rsidR="0029167B" w:rsidRDefault="0029167B" w:rsidP="00AD4D8D">
      <w:pPr>
        <w:widowControl w:val="0"/>
        <w:autoSpaceDE w:val="0"/>
        <w:autoSpaceDN w:val="0"/>
        <w:adjustRightInd w:val="0"/>
        <w:rPr>
          <w:color w:val="1A1A1A"/>
          <w:sz w:val="26"/>
          <w:szCs w:val="26"/>
          <w:lang w:val="en-US"/>
        </w:rPr>
      </w:pPr>
    </w:p>
    <w:p w14:paraId="5ECFDB19" w14:textId="5D37F00A" w:rsidR="00AD4D8D" w:rsidRPr="00AD4D8D" w:rsidRDefault="00AD4D8D" w:rsidP="0029167B">
      <w:pPr>
        <w:widowControl w:val="0"/>
        <w:autoSpaceDE w:val="0"/>
        <w:autoSpaceDN w:val="0"/>
        <w:adjustRightInd w:val="0"/>
        <w:ind w:firstLine="720"/>
        <w:rPr>
          <w:color w:val="1A1A1A"/>
          <w:sz w:val="26"/>
          <w:szCs w:val="26"/>
          <w:lang w:val="en-US"/>
        </w:rPr>
      </w:pPr>
      <w:r w:rsidRPr="00AD4D8D">
        <w:rPr>
          <w:color w:val="1A1A1A"/>
          <w:sz w:val="26"/>
          <w:szCs w:val="26"/>
          <w:lang w:val="en-US"/>
        </w:rPr>
        <w:t xml:space="preserve">Home entertainment devices </w:t>
      </w:r>
      <w:r w:rsidR="00E34AB5">
        <w:rPr>
          <w:color w:val="1A1A1A"/>
          <w:sz w:val="26"/>
          <w:szCs w:val="26"/>
          <w:lang w:val="en-US"/>
        </w:rPr>
        <w:t xml:space="preserve">and industrial controllers </w:t>
      </w:r>
      <w:r w:rsidRPr="00AD4D8D">
        <w:rPr>
          <w:color w:val="1A1A1A"/>
          <w:sz w:val="26"/>
          <w:szCs w:val="26"/>
          <w:lang w:val="en-US"/>
        </w:rPr>
        <w:t xml:space="preserve">are acquiring wired and wireless interfaces. The ability to build a plug-and-play bridged network using arbitrary connections would accelerate the acceptance of </w:t>
      </w:r>
      <w:r>
        <w:rPr>
          <w:color w:val="1A1A1A"/>
          <w:sz w:val="26"/>
          <w:szCs w:val="26"/>
          <w:lang w:val="en-US"/>
        </w:rPr>
        <w:t>IEEE 802.3</w:t>
      </w:r>
      <w:r w:rsidRPr="00AD4D8D">
        <w:rPr>
          <w:color w:val="1A1A1A"/>
          <w:sz w:val="26"/>
          <w:szCs w:val="26"/>
          <w:lang w:val="en-US"/>
        </w:rPr>
        <w:t xml:space="preserve"> </w:t>
      </w:r>
      <w:r>
        <w:rPr>
          <w:color w:val="1A1A1A"/>
          <w:sz w:val="26"/>
          <w:szCs w:val="26"/>
          <w:lang w:val="en-US"/>
        </w:rPr>
        <w:t>and</w:t>
      </w:r>
      <w:r w:rsidRPr="00AD4D8D">
        <w:rPr>
          <w:color w:val="1A1A1A"/>
          <w:sz w:val="26"/>
          <w:szCs w:val="26"/>
          <w:lang w:val="en-US"/>
        </w:rPr>
        <w:t xml:space="preserve"> </w:t>
      </w:r>
      <w:r w:rsidR="002B6019">
        <w:rPr>
          <w:color w:val="1A1A1A"/>
          <w:sz w:val="26"/>
          <w:szCs w:val="26"/>
          <w:lang w:val="en-US"/>
        </w:rPr>
        <w:t>IEEE</w:t>
      </w:r>
      <w:r>
        <w:rPr>
          <w:color w:val="1A1A1A"/>
          <w:sz w:val="26"/>
          <w:szCs w:val="26"/>
          <w:lang w:val="en-US"/>
        </w:rPr>
        <w:t xml:space="preserve"> </w:t>
      </w:r>
      <w:r w:rsidR="000F4705">
        <w:rPr>
          <w:color w:val="1A1A1A"/>
          <w:sz w:val="26"/>
          <w:szCs w:val="26"/>
          <w:lang w:val="en-US"/>
        </w:rPr>
        <w:t xml:space="preserve">802.11 networks </w:t>
      </w:r>
      <w:r w:rsidRPr="00AD4D8D">
        <w:rPr>
          <w:color w:val="1A1A1A"/>
          <w:sz w:val="26"/>
          <w:szCs w:val="26"/>
          <w:lang w:val="en-US"/>
        </w:rPr>
        <w:t>as the primary means of transm</w:t>
      </w:r>
      <w:r w:rsidR="000F4705">
        <w:rPr>
          <w:color w:val="1A1A1A"/>
          <w:sz w:val="26"/>
          <w:szCs w:val="26"/>
          <w:lang w:val="en-US"/>
        </w:rPr>
        <w:t>itting video and audio signals.</w:t>
      </w:r>
    </w:p>
    <w:p w14:paraId="67152BAA" w14:textId="77777777" w:rsidR="00AD4D8D" w:rsidRDefault="00AD4D8D" w:rsidP="00FA2B74">
      <w:pPr>
        <w:widowControl w:val="0"/>
        <w:autoSpaceDE w:val="0"/>
        <w:autoSpaceDN w:val="0"/>
        <w:adjustRightInd w:val="0"/>
        <w:rPr>
          <w:rFonts w:ascii="Arial" w:hAnsi="Arial" w:cs="Arial"/>
          <w:color w:val="1A1A1A"/>
          <w:sz w:val="26"/>
          <w:szCs w:val="26"/>
          <w:lang w:val="en-US"/>
        </w:rPr>
      </w:pPr>
    </w:p>
    <w:p w14:paraId="323913F1" w14:textId="4670B399"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b)</w:t>
      </w:r>
      <w:r w:rsidR="0084721C">
        <w:rPr>
          <w:rFonts w:ascii="Arial" w:hAnsi="Arial" w:cs="Arial"/>
          <w:color w:val="1A1A1A"/>
          <w:sz w:val="26"/>
          <w:szCs w:val="26"/>
          <w:lang w:val="en-US"/>
        </w:rPr>
        <w:t xml:space="preserve"> </w:t>
      </w:r>
      <w:r>
        <w:rPr>
          <w:rFonts w:ascii="Arial" w:hAnsi="Arial" w:cs="Arial"/>
          <w:color w:val="1A1A1A"/>
          <w:sz w:val="26"/>
          <w:szCs w:val="26"/>
          <w:lang w:val="en-US"/>
        </w:rPr>
        <w:t>Multiple vendors and numerous users.</w:t>
      </w:r>
    </w:p>
    <w:p w14:paraId="39A8D66B" w14:textId="77777777" w:rsidR="0029167B" w:rsidRDefault="0029167B" w:rsidP="00AD4D8D">
      <w:pPr>
        <w:widowControl w:val="0"/>
        <w:autoSpaceDE w:val="0"/>
        <w:autoSpaceDN w:val="0"/>
        <w:adjustRightInd w:val="0"/>
        <w:rPr>
          <w:color w:val="1A1A1A"/>
          <w:sz w:val="26"/>
          <w:szCs w:val="26"/>
          <w:lang w:val="en-US"/>
        </w:rPr>
      </w:pPr>
    </w:p>
    <w:p w14:paraId="52BECFB4" w14:textId="1591F97F" w:rsidR="00AD4D8D" w:rsidRDefault="00AD4D8D" w:rsidP="0029167B">
      <w:pPr>
        <w:widowControl w:val="0"/>
        <w:autoSpaceDE w:val="0"/>
        <w:autoSpaceDN w:val="0"/>
        <w:adjustRightInd w:val="0"/>
        <w:ind w:firstLine="720"/>
        <w:rPr>
          <w:color w:val="1A1A1A"/>
          <w:sz w:val="26"/>
          <w:szCs w:val="26"/>
          <w:lang w:val="en-US"/>
        </w:rPr>
      </w:pPr>
      <w:r w:rsidRPr="00AD4D8D">
        <w:rPr>
          <w:color w:val="1A1A1A"/>
          <w:sz w:val="26"/>
          <w:szCs w:val="26"/>
          <w:lang w:val="en-US"/>
        </w:rPr>
        <w:t>A great many vendors off</w:t>
      </w:r>
      <w:r w:rsidR="0084721C">
        <w:rPr>
          <w:color w:val="1A1A1A"/>
          <w:sz w:val="26"/>
          <w:szCs w:val="26"/>
          <w:lang w:val="en-US"/>
        </w:rPr>
        <w:t>er devices with both wired and IEEE 802.11</w:t>
      </w:r>
      <w:r w:rsidRPr="00AD4D8D">
        <w:rPr>
          <w:color w:val="1A1A1A"/>
          <w:sz w:val="26"/>
          <w:szCs w:val="26"/>
          <w:lang w:val="en-US"/>
        </w:rPr>
        <w:t xml:space="preserve"> </w:t>
      </w:r>
      <w:r w:rsidR="000F4705">
        <w:rPr>
          <w:color w:val="1A1A1A"/>
          <w:sz w:val="26"/>
          <w:szCs w:val="26"/>
          <w:lang w:val="en-US"/>
        </w:rPr>
        <w:t xml:space="preserve">network </w:t>
      </w:r>
      <w:r w:rsidRPr="00AD4D8D">
        <w:rPr>
          <w:color w:val="1A1A1A"/>
          <w:sz w:val="26"/>
          <w:szCs w:val="26"/>
          <w:lang w:val="en-US"/>
        </w:rPr>
        <w:t xml:space="preserve">capability. </w:t>
      </w:r>
    </w:p>
    <w:p w14:paraId="7D330D58" w14:textId="77777777" w:rsidR="00AD4D8D" w:rsidRPr="00AD4D8D" w:rsidRDefault="00AD4D8D" w:rsidP="00AD4D8D">
      <w:pPr>
        <w:widowControl w:val="0"/>
        <w:autoSpaceDE w:val="0"/>
        <w:autoSpaceDN w:val="0"/>
        <w:adjustRightInd w:val="0"/>
        <w:rPr>
          <w:color w:val="1A1A1A"/>
          <w:sz w:val="26"/>
          <w:szCs w:val="26"/>
          <w:lang w:val="en-US"/>
        </w:rPr>
      </w:pPr>
    </w:p>
    <w:p w14:paraId="6E31777E" w14:textId="6CA6C9A0" w:rsidR="0029167B" w:rsidRDefault="00FA2B74" w:rsidP="0029167B">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c)</w:t>
      </w:r>
      <w:r w:rsidR="0084721C">
        <w:rPr>
          <w:rFonts w:ascii="Arial" w:hAnsi="Arial" w:cs="Arial"/>
          <w:color w:val="1A1A1A"/>
          <w:sz w:val="26"/>
          <w:szCs w:val="26"/>
          <w:lang w:val="en-US"/>
        </w:rPr>
        <w:t xml:space="preserve"> </w:t>
      </w:r>
      <w:r>
        <w:rPr>
          <w:rFonts w:ascii="Arial" w:hAnsi="Arial" w:cs="Arial"/>
          <w:color w:val="1A1A1A"/>
          <w:sz w:val="26"/>
          <w:szCs w:val="26"/>
          <w:lang w:val="en-US"/>
        </w:rPr>
        <w:t>Balanced costs (LAN versus attached stations).</w:t>
      </w:r>
    </w:p>
    <w:p w14:paraId="024C06AD" w14:textId="77777777" w:rsidR="0029167B" w:rsidRDefault="0029167B" w:rsidP="0029167B">
      <w:pPr>
        <w:widowControl w:val="0"/>
        <w:autoSpaceDE w:val="0"/>
        <w:autoSpaceDN w:val="0"/>
        <w:adjustRightInd w:val="0"/>
        <w:rPr>
          <w:rFonts w:ascii="Arial" w:hAnsi="Arial" w:cs="Arial"/>
          <w:color w:val="1A1A1A"/>
          <w:sz w:val="26"/>
          <w:szCs w:val="26"/>
          <w:lang w:val="en-US"/>
        </w:rPr>
      </w:pPr>
    </w:p>
    <w:p w14:paraId="07A44BE4" w14:textId="20EA135F" w:rsidR="00AD4D8D" w:rsidRPr="0029167B" w:rsidRDefault="00AD4D8D" w:rsidP="0029167B">
      <w:pPr>
        <w:widowControl w:val="0"/>
        <w:autoSpaceDE w:val="0"/>
        <w:autoSpaceDN w:val="0"/>
        <w:adjustRightInd w:val="0"/>
        <w:ind w:firstLine="720"/>
        <w:rPr>
          <w:rFonts w:ascii="Arial" w:hAnsi="Arial" w:cs="Arial"/>
          <w:color w:val="1A1A1A"/>
          <w:sz w:val="26"/>
          <w:szCs w:val="26"/>
          <w:lang w:val="en-US"/>
        </w:rPr>
      </w:pPr>
      <w:r w:rsidRPr="00AD4D8D">
        <w:rPr>
          <w:sz w:val="26"/>
          <w:szCs w:val="26"/>
          <w:lang w:val="en-US"/>
        </w:rPr>
        <w:t xml:space="preserve">This project reduces the cost of ownership of devices with wired and </w:t>
      </w:r>
      <w:r w:rsidR="0084721C">
        <w:rPr>
          <w:sz w:val="26"/>
          <w:szCs w:val="26"/>
          <w:lang w:val="en-US"/>
        </w:rPr>
        <w:t>IEEE 802.11</w:t>
      </w:r>
      <w:r w:rsidR="00E34AB5">
        <w:rPr>
          <w:sz w:val="26"/>
          <w:szCs w:val="26"/>
          <w:lang w:val="en-US"/>
        </w:rPr>
        <w:t xml:space="preserve"> network</w:t>
      </w:r>
      <w:r w:rsidRPr="00AD4D8D">
        <w:rPr>
          <w:sz w:val="26"/>
          <w:szCs w:val="26"/>
          <w:lang w:val="en-US"/>
        </w:rPr>
        <w:t xml:space="preserve"> connectivity by reducing the overall network</w:t>
      </w:r>
      <w:r w:rsidR="00E34AB5">
        <w:rPr>
          <w:sz w:val="26"/>
          <w:szCs w:val="26"/>
          <w:lang w:val="en-US"/>
        </w:rPr>
        <w:t xml:space="preserve"> complexity</w:t>
      </w:r>
      <w:r w:rsidRPr="00AD4D8D">
        <w:rPr>
          <w:sz w:val="26"/>
          <w:szCs w:val="26"/>
          <w:lang w:val="en-US"/>
        </w:rPr>
        <w:t xml:space="preserve">. </w:t>
      </w:r>
    </w:p>
    <w:p w14:paraId="450015E3" w14:textId="77777777" w:rsidR="00FA2B74" w:rsidRPr="00FA2B74" w:rsidRDefault="00FA2B74" w:rsidP="00FA2B74">
      <w:pPr>
        <w:pStyle w:val="Heading2"/>
        <w:rPr>
          <w:lang w:val="en-US"/>
        </w:rPr>
      </w:pPr>
      <w:bookmarkStart w:id="3" w:name="_Toc209465393"/>
      <w:r>
        <w:rPr>
          <w:lang w:val="en-US"/>
        </w:rPr>
        <w:t>Compatibility</w:t>
      </w:r>
      <w:bookmarkEnd w:id="3"/>
    </w:p>
    <w:p w14:paraId="2F5477D0" w14:textId="77777777"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 xml:space="preserve">IEEE 802 LMSC defines a family of standards. All standards should be in </w:t>
      </w:r>
      <w:proofErr w:type="gramStart"/>
      <w:r>
        <w:rPr>
          <w:rFonts w:ascii="Arial" w:hAnsi="Arial" w:cs="Arial"/>
          <w:color w:val="1A1A1A"/>
          <w:sz w:val="26"/>
          <w:szCs w:val="26"/>
          <w:lang w:val="en-US"/>
        </w:rPr>
        <w:t>conformance :</w:t>
      </w:r>
      <w:proofErr w:type="gramEnd"/>
      <w:r>
        <w:rPr>
          <w:rFonts w:ascii="Arial" w:hAnsi="Arial" w:cs="Arial"/>
          <w:color w:val="1A1A1A"/>
          <w:sz w:val="26"/>
          <w:szCs w:val="26"/>
          <w:lang w:val="en-US"/>
        </w:rPr>
        <w:t xml:space="preserve"> IEEE </w:t>
      </w:r>
      <w:proofErr w:type="spellStart"/>
      <w:r>
        <w:rPr>
          <w:rFonts w:ascii="Arial" w:hAnsi="Arial" w:cs="Arial"/>
          <w:color w:val="1A1A1A"/>
          <w:sz w:val="26"/>
          <w:szCs w:val="26"/>
          <w:lang w:val="en-US"/>
        </w:rPr>
        <w:t>Std</w:t>
      </w:r>
      <w:proofErr w:type="spellEnd"/>
      <w:r>
        <w:rPr>
          <w:rFonts w:ascii="Arial" w:hAnsi="Arial" w:cs="Arial"/>
          <w:color w:val="1A1A1A"/>
          <w:sz w:val="26"/>
          <w:szCs w:val="26"/>
          <w:lang w:val="en-US"/>
        </w:rPr>
        <w:t xml:space="preserve"> 802, IEEE 802.1D, and IEEE 802.1Q. If any variances in conformance emerge, they shall be thoroughly disclosed and reviewed with IEEE 802.1 Working Group. In order to demonstrate compatibility with this criterion, the Five Criteria statement must answer the following questions.</w:t>
      </w:r>
    </w:p>
    <w:p w14:paraId="568531F0" w14:textId="77777777" w:rsidR="00FA2B74" w:rsidRDefault="00FA2B74" w:rsidP="00FA2B74">
      <w:pPr>
        <w:widowControl w:val="0"/>
        <w:autoSpaceDE w:val="0"/>
        <w:autoSpaceDN w:val="0"/>
        <w:adjustRightInd w:val="0"/>
        <w:rPr>
          <w:rFonts w:ascii="Arial" w:hAnsi="Arial" w:cs="Arial"/>
          <w:color w:val="1A1A1A"/>
          <w:sz w:val="26"/>
          <w:szCs w:val="26"/>
          <w:lang w:val="en-US"/>
        </w:rPr>
      </w:pPr>
    </w:p>
    <w:p w14:paraId="4ED9BA0D" w14:textId="048A8856" w:rsidR="00FA2B74" w:rsidRPr="00E34AB5" w:rsidRDefault="00E34AB5" w:rsidP="00E34AB5">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 xml:space="preserve">a) </w:t>
      </w:r>
      <w:r w:rsidR="00FA2B74" w:rsidRPr="00E34AB5">
        <w:rPr>
          <w:rFonts w:ascii="Arial" w:hAnsi="Arial" w:cs="Arial"/>
          <w:color w:val="1A1A1A"/>
          <w:sz w:val="26"/>
          <w:szCs w:val="26"/>
          <w:lang w:val="en-US"/>
        </w:rPr>
        <w:t xml:space="preserve">Does the PAR mandate that the standard shall comply with IEEE </w:t>
      </w:r>
      <w:proofErr w:type="spellStart"/>
      <w:proofErr w:type="gramStart"/>
      <w:r w:rsidR="00FA2B74" w:rsidRPr="00E34AB5">
        <w:rPr>
          <w:rFonts w:ascii="Arial" w:hAnsi="Arial" w:cs="Arial"/>
          <w:color w:val="1A1A1A"/>
          <w:sz w:val="26"/>
          <w:szCs w:val="26"/>
          <w:lang w:val="en-US"/>
        </w:rPr>
        <w:t>Std</w:t>
      </w:r>
      <w:proofErr w:type="spellEnd"/>
      <w:proofErr w:type="gramEnd"/>
      <w:r w:rsidR="00FA2B74" w:rsidRPr="00E34AB5">
        <w:rPr>
          <w:rFonts w:ascii="Arial" w:hAnsi="Arial" w:cs="Arial"/>
          <w:color w:val="1A1A1A"/>
          <w:sz w:val="26"/>
          <w:szCs w:val="26"/>
          <w:lang w:val="en-US"/>
        </w:rPr>
        <w:t xml:space="preserve"> 802, IEEE </w:t>
      </w:r>
      <w:proofErr w:type="spellStart"/>
      <w:r w:rsidR="00FA2B74" w:rsidRPr="00E34AB5">
        <w:rPr>
          <w:rFonts w:ascii="Arial" w:hAnsi="Arial" w:cs="Arial"/>
          <w:color w:val="1A1A1A"/>
          <w:sz w:val="26"/>
          <w:szCs w:val="26"/>
          <w:lang w:val="en-US"/>
        </w:rPr>
        <w:t>Std</w:t>
      </w:r>
      <w:proofErr w:type="spellEnd"/>
      <w:r w:rsidR="00FA2B74" w:rsidRPr="00E34AB5">
        <w:rPr>
          <w:rFonts w:ascii="Arial" w:hAnsi="Arial" w:cs="Arial"/>
          <w:color w:val="1A1A1A"/>
          <w:sz w:val="26"/>
          <w:szCs w:val="26"/>
          <w:lang w:val="en-US"/>
        </w:rPr>
        <w:t xml:space="preserve"> 802.1D and IEEE </w:t>
      </w:r>
      <w:proofErr w:type="spellStart"/>
      <w:r w:rsidR="00FA2B74" w:rsidRPr="00E34AB5">
        <w:rPr>
          <w:rFonts w:ascii="Arial" w:hAnsi="Arial" w:cs="Arial"/>
          <w:color w:val="1A1A1A"/>
          <w:sz w:val="26"/>
          <w:szCs w:val="26"/>
          <w:lang w:val="en-US"/>
        </w:rPr>
        <w:t>Std</w:t>
      </w:r>
      <w:proofErr w:type="spellEnd"/>
      <w:r w:rsidR="00FA2B74" w:rsidRPr="00E34AB5">
        <w:rPr>
          <w:rFonts w:ascii="Arial" w:hAnsi="Arial" w:cs="Arial"/>
          <w:color w:val="1A1A1A"/>
          <w:sz w:val="26"/>
          <w:szCs w:val="26"/>
          <w:lang w:val="en-US"/>
        </w:rPr>
        <w:t xml:space="preserve"> 802.1Q?</w:t>
      </w:r>
    </w:p>
    <w:p w14:paraId="1C261928" w14:textId="77777777" w:rsidR="00E34AB5" w:rsidRDefault="00E34AB5" w:rsidP="00E34AB5">
      <w:pPr>
        <w:widowControl w:val="0"/>
        <w:autoSpaceDE w:val="0"/>
        <w:autoSpaceDN w:val="0"/>
        <w:adjustRightInd w:val="0"/>
        <w:rPr>
          <w:rFonts w:ascii="Arial" w:hAnsi="Arial" w:cs="Arial"/>
          <w:color w:val="1A1A1A"/>
          <w:sz w:val="26"/>
          <w:szCs w:val="26"/>
          <w:lang w:val="en-US"/>
        </w:rPr>
      </w:pPr>
    </w:p>
    <w:p w14:paraId="3D4C773F" w14:textId="2937EE2F" w:rsidR="00E34AB5" w:rsidRPr="00E34AB5" w:rsidRDefault="00E34AB5" w:rsidP="00E34AB5">
      <w:pPr>
        <w:widowControl w:val="0"/>
        <w:autoSpaceDE w:val="0"/>
        <w:autoSpaceDN w:val="0"/>
        <w:adjustRightInd w:val="0"/>
        <w:ind w:firstLine="720"/>
        <w:rPr>
          <w:color w:val="1A1A1A"/>
          <w:sz w:val="26"/>
          <w:szCs w:val="26"/>
          <w:lang w:val="en-US"/>
        </w:rPr>
      </w:pPr>
      <w:r>
        <w:rPr>
          <w:color w:val="1A1A1A"/>
          <w:sz w:val="26"/>
          <w:szCs w:val="26"/>
          <w:lang w:val="en-US"/>
        </w:rPr>
        <w:t>Yes</w:t>
      </w:r>
      <w:r w:rsidRPr="00E34AB5">
        <w:rPr>
          <w:color w:val="1A1A1A"/>
          <w:sz w:val="26"/>
          <w:szCs w:val="26"/>
          <w:lang w:val="en-US"/>
        </w:rPr>
        <w:t>.</w:t>
      </w:r>
    </w:p>
    <w:p w14:paraId="39876F53" w14:textId="77777777" w:rsidR="00E34AB5" w:rsidRPr="00E34AB5" w:rsidRDefault="00E34AB5" w:rsidP="00E34AB5">
      <w:pPr>
        <w:widowControl w:val="0"/>
        <w:autoSpaceDE w:val="0"/>
        <w:autoSpaceDN w:val="0"/>
        <w:adjustRightInd w:val="0"/>
        <w:rPr>
          <w:rFonts w:ascii="Arial" w:hAnsi="Arial" w:cs="Arial"/>
          <w:color w:val="1A1A1A"/>
          <w:sz w:val="26"/>
          <w:szCs w:val="26"/>
          <w:lang w:val="en-US"/>
        </w:rPr>
      </w:pPr>
    </w:p>
    <w:p w14:paraId="11C353DA" w14:textId="4AE05B94"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b)</w:t>
      </w:r>
      <w:r w:rsidR="00E34AB5">
        <w:rPr>
          <w:rFonts w:ascii="Arial" w:hAnsi="Arial" w:cs="Arial"/>
          <w:color w:val="1A1A1A"/>
          <w:sz w:val="26"/>
          <w:szCs w:val="26"/>
          <w:lang w:val="en-US"/>
        </w:rPr>
        <w:t xml:space="preserve"> </w:t>
      </w:r>
      <w:r>
        <w:rPr>
          <w:rFonts w:ascii="Arial" w:hAnsi="Arial" w:cs="Arial"/>
          <w:color w:val="1A1A1A"/>
          <w:sz w:val="26"/>
          <w:szCs w:val="26"/>
          <w:lang w:val="en-US"/>
        </w:rPr>
        <w:t>If not, how will the Working Group ensure that the resulting draft standard is compliant, or if not, receives appropriate review from the IEEE 802.1 Working Group?</w:t>
      </w:r>
    </w:p>
    <w:p w14:paraId="4924F592" w14:textId="77777777" w:rsidR="00FA2B74" w:rsidRPr="00FA2B74" w:rsidRDefault="00FA2B74" w:rsidP="00FA2B74">
      <w:pPr>
        <w:pStyle w:val="Heading2"/>
        <w:rPr>
          <w:lang w:val="en-US"/>
        </w:rPr>
      </w:pPr>
      <w:bookmarkStart w:id="4" w:name="_Toc209465394"/>
      <w:r>
        <w:rPr>
          <w:lang w:val="en-US"/>
        </w:rPr>
        <w:t>Distinct Identity</w:t>
      </w:r>
      <w:bookmarkEnd w:id="4"/>
    </w:p>
    <w:p w14:paraId="29EDC76B" w14:textId="77777777"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Each IEEE 802 LMSC standard shall have a distinct identity. To achieve this, each authorized project shall be:</w:t>
      </w:r>
    </w:p>
    <w:p w14:paraId="2208247F" w14:textId="77777777" w:rsidR="00FA2B74" w:rsidRDefault="00FA2B74" w:rsidP="00FA2B74">
      <w:pPr>
        <w:widowControl w:val="0"/>
        <w:autoSpaceDE w:val="0"/>
        <w:autoSpaceDN w:val="0"/>
        <w:adjustRightInd w:val="0"/>
        <w:rPr>
          <w:rFonts w:ascii="Arial" w:hAnsi="Arial" w:cs="Arial"/>
          <w:color w:val="1A1A1A"/>
          <w:sz w:val="26"/>
          <w:szCs w:val="26"/>
          <w:lang w:val="en-US"/>
        </w:rPr>
      </w:pPr>
    </w:p>
    <w:p w14:paraId="2D6CE0B3" w14:textId="288E2ABB"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a)</w:t>
      </w:r>
      <w:r w:rsidR="00737CCC">
        <w:rPr>
          <w:rFonts w:ascii="Arial" w:hAnsi="Arial" w:cs="Arial"/>
          <w:color w:val="1A1A1A"/>
          <w:sz w:val="26"/>
          <w:szCs w:val="26"/>
          <w:lang w:val="en-US"/>
        </w:rPr>
        <w:t xml:space="preserve"> </w:t>
      </w:r>
      <w:r>
        <w:rPr>
          <w:rFonts w:ascii="Arial" w:hAnsi="Arial" w:cs="Arial"/>
          <w:color w:val="1A1A1A"/>
          <w:sz w:val="26"/>
          <w:szCs w:val="26"/>
          <w:lang w:val="en-US"/>
        </w:rPr>
        <w:t>Substantially different from other IEEE 802 LMSC standards.</w:t>
      </w:r>
    </w:p>
    <w:p w14:paraId="24440DC7" w14:textId="77777777" w:rsidR="0029167B" w:rsidRDefault="0029167B" w:rsidP="002C36F6">
      <w:pPr>
        <w:widowControl w:val="0"/>
        <w:autoSpaceDE w:val="0"/>
        <w:autoSpaceDN w:val="0"/>
        <w:adjustRightInd w:val="0"/>
        <w:rPr>
          <w:color w:val="1A1A1A"/>
          <w:sz w:val="26"/>
          <w:szCs w:val="26"/>
          <w:lang w:val="en-US"/>
        </w:rPr>
      </w:pPr>
    </w:p>
    <w:p w14:paraId="44F4EE39" w14:textId="0345F99F" w:rsidR="00AD4D8D" w:rsidRPr="002C36F6" w:rsidRDefault="00AD4D8D" w:rsidP="0029167B">
      <w:pPr>
        <w:widowControl w:val="0"/>
        <w:autoSpaceDE w:val="0"/>
        <w:autoSpaceDN w:val="0"/>
        <w:adjustRightInd w:val="0"/>
        <w:ind w:firstLine="720"/>
        <w:rPr>
          <w:color w:val="1A1A1A"/>
          <w:sz w:val="26"/>
          <w:szCs w:val="26"/>
          <w:lang w:val="en-US"/>
        </w:rPr>
      </w:pPr>
      <w:r w:rsidRPr="002C36F6">
        <w:rPr>
          <w:color w:val="1A1A1A"/>
          <w:sz w:val="26"/>
          <w:szCs w:val="26"/>
          <w:lang w:val="en-US"/>
        </w:rPr>
        <w:lastRenderedPageBreak/>
        <w:t>There is no IEEE 8</w:t>
      </w:r>
      <w:r w:rsidR="00A85451">
        <w:rPr>
          <w:color w:val="1A1A1A"/>
          <w:sz w:val="26"/>
          <w:szCs w:val="26"/>
          <w:lang w:val="en-US"/>
        </w:rPr>
        <w:t xml:space="preserve">02 standard that provides this </w:t>
      </w:r>
      <w:r w:rsidRPr="002C36F6">
        <w:rPr>
          <w:color w:val="1A1A1A"/>
          <w:sz w:val="26"/>
          <w:szCs w:val="26"/>
          <w:lang w:val="en-US"/>
        </w:rPr>
        <w:t xml:space="preserve">capability. </w:t>
      </w:r>
    </w:p>
    <w:p w14:paraId="0363C738" w14:textId="77777777" w:rsidR="00AD4D8D" w:rsidRDefault="00AD4D8D" w:rsidP="00FA2B74">
      <w:pPr>
        <w:widowControl w:val="0"/>
        <w:autoSpaceDE w:val="0"/>
        <w:autoSpaceDN w:val="0"/>
        <w:adjustRightInd w:val="0"/>
        <w:rPr>
          <w:rFonts w:ascii="Arial" w:hAnsi="Arial" w:cs="Arial"/>
          <w:color w:val="1A1A1A"/>
          <w:sz w:val="26"/>
          <w:szCs w:val="26"/>
          <w:lang w:val="en-US"/>
        </w:rPr>
      </w:pPr>
    </w:p>
    <w:p w14:paraId="25DE5FE6" w14:textId="710A0765"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b)</w:t>
      </w:r>
      <w:r w:rsidR="00737CCC">
        <w:rPr>
          <w:rFonts w:ascii="Arial" w:hAnsi="Arial" w:cs="Arial"/>
          <w:color w:val="1A1A1A"/>
          <w:sz w:val="26"/>
          <w:szCs w:val="26"/>
          <w:lang w:val="en-US"/>
        </w:rPr>
        <w:t xml:space="preserve"> </w:t>
      </w:r>
      <w:r>
        <w:rPr>
          <w:rFonts w:ascii="Arial" w:hAnsi="Arial" w:cs="Arial"/>
          <w:color w:val="1A1A1A"/>
          <w:sz w:val="26"/>
          <w:szCs w:val="26"/>
          <w:lang w:val="en-US"/>
        </w:rPr>
        <w:t>One unique solution per problem (not two solutions to a problem).</w:t>
      </w:r>
    </w:p>
    <w:p w14:paraId="61D1473C" w14:textId="77777777" w:rsidR="0029167B" w:rsidRDefault="0029167B" w:rsidP="002C36F6">
      <w:pPr>
        <w:widowControl w:val="0"/>
        <w:autoSpaceDE w:val="0"/>
        <w:autoSpaceDN w:val="0"/>
        <w:adjustRightInd w:val="0"/>
        <w:rPr>
          <w:color w:val="1A1A1A"/>
          <w:sz w:val="26"/>
          <w:szCs w:val="26"/>
          <w:lang w:val="en-US"/>
        </w:rPr>
      </w:pPr>
    </w:p>
    <w:p w14:paraId="5F11C901" w14:textId="6E578413" w:rsidR="002C36F6" w:rsidRPr="002C36F6" w:rsidRDefault="002C36F6" w:rsidP="0029167B">
      <w:pPr>
        <w:widowControl w:val="0"/>
        <w:autoSpaceDE w:val="0"/>
        <w:autoSpaceDN w:val="0"/>
        <w:adjustRightInd w:val="0"/>
        <w:ind w:firstLine="720"/>
        <w:rPr>
          <w:color w:val="1A1A1A"/>
          <w:sz w:val="26"/>
          <w:szCs w:val="26"/>
          <w:lang w:val="en-US"/>
        </w:rPr>
      </w:pPr>
      <w:r w:rsidRPr="002C36F6">
        <w:rPr>
          <w:color w:val="1A1A1A"/>
          <w:sz w:val="26"/>
          <w:szCs w:val="26"/>
          <w:lang w:val="en-US"/>
        </w:rPr>
        <w:t xml:space="preserve">There is no standard </w:t>
      </w:r>
      <w:r w:rsidR="00A85451">
        <w:rPr>
          <w:color w:val="1A1A1A"/>
          <w:sz w:val="26"/>
          <w:szCs w:val="26"/>
          <w:lang w:val="en-US"/>
        </w:rPr>
        <w:t xml:space="preserve">that provides </w:t>
      </w:r>
      <w:r w:rsidRPr="002C36F6">
        <w:rPr>
          <w:color w:val="1A1A1A"/>
          <w:sz w:val="26"/>
          <w:szCs w:val="26"/>
          <w:lang w:val="en-US"/>
        </w:rPr>
        <w:t xml:space="preserve">this capability. </w:t>
      </w:r>
    </w:p>
    <w:p w14:paraId="48590C05" w14:textId="77777777" w:rsidR="002C36F6" w:rsidRDefault="002C36F6" w:rsidP="00FA2B74">
      <w:pPr>
        <w:widowControl w:val="0"/>
        <w:autoSpaceDE w:val="0"/>
        <w:autoSpaceDN w:val="0"/>
        <w:adjustRightInd w:val="0"/>
        <w:rPr>
          <w:rFonts w:ascii="Arial" w:hAnsi="Arial" w:cs="Arial"/>
          <w:color w:val="1A1A1A"/>
          <w:sz w:val="26"/>
          <w:szCs w:val="26"/>
          <w:lang w:val="en-US"/>
        </w:rPr>
      </w:pPr>
    </w:p>
    <w:p w14:paraId="255BC45D" w14:textId="77777777" w:rsidR="0029167B" w:rsidRDefault="00FA2B74" w:rsidP="0029167B">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c)</w:t>
      </w:r>
      <w:r w:rsidR="00737CCC">
        <w:rPr>
          <w:rFonts w:ascii="Arial" w:hAnsi="Arial" w:cs="Arial"/>
          <w:color w:val="1A1A1A"/>
          <w:sz w:val="26"/>
          <w:szCs w:val="26"/>
          <w:lang w:val="en-US"/>
        </w:rPr>
        <w:t xml:space="preserve"> </w:t>
      </w:r>
      <w:r>
        <w:rPr>
          <w:rFonts w:ascii="Arial" w:hAnsi="Arial" w:cs="Arial"/>
          <w:color w:val="1A1A1A"/>
          <w:sz w:val="26"/>
          <w:szCs w:val="26"/>
          <w:lang w:val="en-US"/>
        </w:rPr>
        <w:t>Easy for the document reader to select the relevant specification.</w:t>
      </w:r>
    </w:p>
    <w:p w14:paraId="3A3825AF" w14:textId="77777777" w:rsidR="0029167B" w:rsidRDefault="0029167B" w:rsidP="0029167B">
      <w:pPr>
        <w:widowControl w:val="0"/>
        <w:autoSpaceDE w:val="0"/>
        <w:autoSpaceDN w:val="0"/>
        <w:adjustRightInd w:val="0"/>
        <w:rPr>
          <w:rFonts w:ascii="Arial" w:hAnsi="Arial" w:cs="Arial"/>
          <w:color w:val="1A1A1A"/>
          <w:sz w:val="26"/>
          <w:szCs w:val="26"/>
          <w:lang w:val="en-US"/>
        </w:rPr>
      </w:pPr>
    </w:p>
    <w:p w14:paraId="7564AAC0" w14:textId="4E6BEDFD" w:rsidR="002C36F6" w:rsidRPr="002B6019" w:rsidRDefault="002B6019" w:rsidP="002B6019">
      <w:pPr>
        <w:widowControl w:val="0"/>
        <w:autoSpaceDE w:val="0"/>
        <w:autoSpaceDN w:val="0"/>
        <w:adjustRightInd w:val="0"/>
        <w:ind w:firstLine="720"/>
        <w:rPr>
          <w:sz w:val="26"/>
          <w:szCs w:val="26"/>
          <w:lang w:val="en-US"/>
        </w:rPr>
      </w:pPr>
      <w:r w:rsidRPr="002B6019">
        <w:rPr>
          <w:sz w:val="26"/>
          <w:szCs w:val="26"/>
          <w:lang w:val="en-US"/>
        </w:rPr>
        <w:t>The title chosen provides the reader</w:t>
      </w:r>
      <w:r>
        <w:rPr>
          <w:sz w:val="26"/>
          <w:szCs w:val="26"/>
          <w:lang w:val="en-US"/>
        </w:rPr>
        <w:t xml:space="preserve"> </w:t>
      </w:r>
      <w:r w:rsidRPr="002B6019">
        <w:rPr>
          <w:sz w:val="26"/>
          <w:szCs w:val="26"/>
          <w:lang w:val="en-US"/>
        </w:rPr>
        <w:t>sufficient information to identify the amendment topic</w:t>
      </w:r>
      <w:r w:rsidR="00A85451">
        <w:rPr>
          <w:sz w:val="26"/>
          <w:szCs w:val="26"/>
          <w:lang w:val="en-US"/>
        </w:rPr>
        <w:t>.</w:t>
      </w:r>
      <w:r w:rsidR="002C36F6">
        <w:rPr>
          <w:sz w:val="26"/>
          <w:szCs w:val="26"/>
          <w:lang w:val="en-US"/>
        </w:rPr>
        <w:t xml:space="preserve"> </w:t>
      </w:r>
    </w:p>
    <w:p w14:paraId="31F77812" w14:textId="77777777" w:rsidR="00FA2B74" w:rsidRPr="00FA2B74" w:rsidRDefault="00FA2B74" w:rsidP="00FA2B74">
      <w:pPr>
        <w:pStyle w:val="Heading2"/>
        <w:rPr>
          <w:lang w:val="en-US"/>
        </w:rPr>
      </w:pPr>
      <w:bookmarkStart w:id="5" w:name="_Toc209465395"/>
      <w:r>
        <w:rPr>
          <w:lang w:val="en-US"/>
        </w:rPr>
        <w:t>Technical Feasibility</w:t>
      </w:r>
      <w:bookmarkEnd w:id="5"/>
    </w:p>
    <w:p w14:paraId="7DC608CD" w14:textId="77777777"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For a project to be authorized, it shall be able to show its technical feasibility. At a minimum, the proposed project shall show:</w:t>
      </w:r>
    </w:p>
    <w:p w14:paraId="314C9E81" w14:textId="77777777" w:rsidR="00FA2B74" w:rsidRDefault="00FA2B74" w:rsidP="00FA2B74">
      <w:pPr>
        <w:widowControl w:val="0"/>
        <w:autoSpaceDE w:val="0"/>
        <w:autoSpaceDN w:val="0"/>
        <w:adjustRightInd w:val="0"/>
        <w:rPr>
          <w:rFonts w:ascii="Arial" w:hAnsi="Arial" w:cs="Arial"/>
          <w:color w:val="1A1A1A"/>
          <w:sz w:val="26"/>
          <w:szCs w:val="26"/>
          <w:lang w:val="en-US"/>
        </w:rPr>
      </w:pPr>
    </w:p>
    <w:p w14:paraId="6369826B" w14:textId="77777777"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a)</w:t>
      </w:r>
      <w:r w:rsidR="00382AA6">
        <w:rPr>
          <w:rFonts w:ascii="Arial" w:hAnsi="Arial" w:cs="Arial"/>
          <w:color w:val="1A1A1A"/>
          <w:sz w:val="26"/>
          <w:szCs w:val="26"/>
          <w:lang w:val="en-US"/>
        </w:rPr>
        <w:t xml:space="preserve"> </w:t>
      </w:r>
      <w:r>
        <w:rPr>
          <w:rFonts w:ascii="Arial" w:hAnsi="Arial" w:cs="Arial"/>
          <w:color w:val="1A1A1A"/>
          <w:sz w:val="26"/>
          <w:szCs w:val="26"/>
          <w:lang w:val="en-US"/>
        </w:rPr>
        <w:t>Demonstrated system feasibility.</w:t>
      </w:r>
    </w:p>
    <w:p w14:paraId="43479739" w14:textId="77777777" w:rsidR="0029167B" w:rsidRDefault="0029167B" w:rsidP="002C36F6">
      <w:pPr>
        <w:widowControl w:val="0"/>
        <w:autoSpaceDE w:val="0"/>
        <w:autoSpaceDN w:val="0"/>
        <w:adjustRightInd w:val="0"/>
        <w:rPr>
          <w:color w:val="1A1A1A"/>
          <w:sz w:val="26"/>
          <w:szCs w:val="26"/>
          <w:lang w:val="en-US"/>
        </w:rPr>
      </w:pPr>
    </w:p>
    <w:p w14:paraId="61BD2E9E" w14:textId="77777777" w:rsidR="002C36F6" w:rsidRPr="002C36F6" w:rsidRDefault="002C36F6" w:rsidP="0029167B">
      <w:pPr>
        <w:widowControl w:val="0"/>
        <w:autoSpaceDE w:val="0"/>
        <w:autoSpaceDN w:val="0"/>
        <w:adjustRightInd w:val="0"/>
        <w:ind w:firstLine="720"/>
        <w:rPr>
          <w:color w:val="1A1A1A"/>
          <w:sz w:val="26"/>
          <w:szCs w:val="26"/>
          <w:lang w:val="en-US"/>
        </w:rPr>
      </w:pPr>
      <w:r w:rsidRPr="002C36F6">
        <w:rPr>
          <w:color w:val="1A1A1A"/>
          <w:sz w:val="26"/>
          <w:szCs w:val="26"/>
          <w:lang w:val="en-US"/>
        </w:rPr>
        <w:t xml:space="preserve">Multiple vendors have implemented similar  proprietary solutions. </w:t>
      </w:r>
    </w:p>
    <w:p w14:paraId="31B244E2" w14:textId="77777777" w:rsidR="002C36F6" w:rsidRDefault="002C36F6" w:rsidP="00FA2B74">
      <w:pPr>
        <w:widowControl w:val="0"/>
        <w:autoSpaceDE w:val="0"/>
        <w:autoSpaceDN w:val="0"/>
        <w:adjustRightInd w:val="0"/>
        <w:rPr>
          <w:rFonts w:ascii="Arial" w:hAnsi="Arial" w:cs="Arial"/>
          <w:color w:val="1A1A1A"/>
          <w:sz w:val="26"/>
          <w:szCs w:val="26"/>
          <w:lang w:val="en-US"/>
        </w:rPr>
      </w:pPr>
    </w:p>
    <w:p w14:paraId="1F0951A5" w14:textId="77777777"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b)</w:t>
      </w:r>
      <w:r w:rsidR="00382AA6">
        <w:rPr>
          <w:rFonts w:ascii="Arial" w:hAnsi="Arial" w:cs="Arial"/>
          <w:color w:val="1A1A1A"/>
          <w:sz w:val="26"/>
          <w:szCs w:val="26"/>
          <w:lang w:val="en-US"/>
        </w:rPr>
        <w:t xml:space="preserve"> </w:t>
      </w:r>
      <w:r>
        <w:rPr>
          <w:rFonts w:ascii="Arial" w:hAnsi="Arial" w:cs="Arial"/>
          <w:color w:val="1A1A1A"/>
          <w:sz w:val="26"/>
          <w:szCs w:val="26"/>
          <w:lang w:val="en-US"/>
        </w:rPr>
        <w:t>Proven technology, reasonable testing.</w:t>
      </w:r>
    </w:p>
    <w:p w14:paraId="2C8134D5" w14:textId="77777777" w:rsidR="0029167B" w:rsidRDefault="0029167B" w:rsidP="002C36F6">
      <w:pPr>
        <w:widowControl w:val="0"/>
        <w:autoSpaceDE w:val="0"/>
        <w:autoSpaceDN w:val="0"/>
        <w:adjustRightInd w:val="0"/>
        <w:rPr>
          <w:color w:val="1A1A1A"/>
          <w:sz w:val="26"/>
          <w:szCs w:val="26"/>
          <w:lang w:val="en-US"/>
        </w:rPr>
      </w:pPr>
    </w:p>
    <w:p w14:paraId="438DDB9E" w14:textId="77777777" w:rsidR="002C36F6" w:rsidRPr="002C36F6" w:rsidRDefault="002C36F6" w:rsidP="0029167B">
      <w:pPr>
        <w:widowControl w:val="0"/>
        <w:autoSpaceDE w:val="0"/>
        <w:autoSpaceDN w:val="0"/>
        <w:adjustRightInd w:val="0"/>
        <w:ind w:firstLine="720"/>
        <w:rPr>
          <w:color w:val="1A1A1A"/>
          <w:sz w:val="26"/>
          <w:szCs w:val="26"/>
          <w:lang w:val="en-US"/>
        </w:rPr>
      </w:pPr>
      <w:r w:rsidRPr="002C36F6">
        <w:rPr>
          <w:color w:val="1A1A1A"/>
          <w:sz w:val="26"/>
          <w:szCs w:val="26"/>
          <w:lang w:val="en-US"/>
        </w:rPr>
        <w:t xml:space="preserve">IEEE 802.1Q and IEEE 802.11 are widely  implemented and successful in the market. </w:t>
      </w:r>
    </w:p>
    <w:p w14:paraId="342F0A7A" w14:textId="77777777" w:rsidR="002C36F6" w:rsidRDefault="002C36F6" w:rsidP="00FA2B74">
      <w:pPr>
        <w:widowControl w:val="0"/>
        <w:autoSpaceDE w:val="0"/>
        <w:autoSpaceDN w:val="0"/>
        <w:adjustRightInd w:val="0"/>
        <w:rPr>
          <w:rFonts w:ascii="Arial" w:hAnsi="Arial" w:cs="Arial"/>
          <w:color w:val="1A1A1A"/>
          <w:sz w:val="26"/>
          <w:szCs w:val="26"/>
          <w:lang w:val="en-US"/>
        </w:rPr>
      </w:pPr>
    </w:p>
    <w:p w14:paraId="0BB1A824" w14:textId="77777777"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c)</w:t>
      </w:r>
      <w:r w:rsidR="00382AA6">
        <w:rPr>
          <w:rFonts w:ascii="Arial" w:hAnsi="Arial" w:cs="Arial"/>
          <w:color w:val="1A1A1A"/>
          <w:sz w:val="26"/>
          <w:szCs w:val="26"/>
          <w:lang w:val="en-US"/>
        </w:rPr>
        <w:t xml:space="preserve"> </w:t>
      </w:r>
      <w:r>
        <w:rPr>
          <w:rFonts w:ascii="Arial" w:hAnsi="Arial" w:cs="Arial"/>
          <w:color w:val="1A1A1A"/>
          <w:sz w:val="26"/>
          <w:szCs w:val="26"/>
          <w:lang w:val="en-US"/>
        </w:rPr>
        <w:t>Confidence in reliability.</w:t>
      </w:r>
    </w:p>
    <w:p w14:paraId="73D4A206" w14:textId="77777777" w:rsidR="0029167B" w:rsidRDefault="0029167B" w:rsidP="005C65D1">
      <w:pPr>
        <w:widowControl w:val="0"/>
        <w:autoSpaceDE w:val="0"/>
        <w:autoSpaceDN w:val="0"/>
        <w:adjustRightInd w:val="0"/>
        <w:rPr>
          <w:color w:val="1A1A1A"/>
          <w:sz w:val="26"/>
          <w:szCs w:val="26"/>
          <w:lang w:val="en-US"/>
        </w:rPr>
      </w:pPr>
    </w:p>
    <w:p w14:paraId="398C1AEF" w14:textId="2BD58B3F" w:rsidR="005C65D1" w:rsidRDefault="005C65D1" w:rsidP="0029167B">
      <w:pPr>
        <w:widowControl w:val="0"/>
        <w:autoSpaceDE w:val="0"/>
        <w:autoSpaceDN w:val="0"/>
        <w:adjustRightInd w:val="0"/>
        <w:ind w:firstLine="720"/>
        <w:rPr>
          <w:color w:val="1A1A1A"/>
          <w:sz w:val="26"/>
          <w:szCs w:val="26"/>
          <w:lang w:val="en-US"/>
        </w:rPr>
      </w:pPr>
      <w:r w:rsidRPr="005C65D1">
        <w:rPr>
          <w:color w:val="1A1A1A"/>
          <w:sz w:val="26"/>
          <w:szCs w:val="26"/>
          <w:lang w:val="en-US"/>
        </w:rPr>
        <w:t xml:space="preserve">Use of </w:t>
      </w:r>
      <w:r w:rsidR="002B6019">
        <w:rPr>
          <w:color w:val="1A1A1A"/>
          <w:sz w:val="26"/>
          <w:szCs w:val="26"/>
          <w:lang w:val="en-US"/>
        </w:rPr>
        <w:t xml:space="preserve">IEEE </w:t>
      </w:r>
      <w:r w:rsidRPr="005C65D1">
        <w:rPr>
          <w:color w:val="1A1A1A"/>
          <w:sz w:val="26"/>
          <w:szCs w:val="26"/>
          <w:lang w:val="en-US"/>
        </w:rPr>
        <w:t>802.1 will</w:t>
      </w:r>
      <w:r w:rsidR="00A85451">
        <w:rPr>
          <w:color w:val="1A1A1A"/>
          <w:sz w:val="26"/>
          <w:szCs w:val="26"/>
          <w:lang w:val="en-US"/>
        </w:rPr>
        <w:t xml:space="preserve"> not reduce the well-known and </w:t>
      </w:r>
      <w:r w:rsidRPr="005C65D1">
        <w:rPr>
          <w:color w:val="1A1A1A"/>
          <w:sz w:val="26"/>
          <w:szCs w:val="26"/>
          <w:lang w:val="en-US"/>
        </w:rPr>
        <w:t>accept</w:t>
      </w:r>
      <w:r>
        <w:rPr>
          <w:color w:val="1A1A1A"/>
          <w:sz w:val="26"/>
          <w:szCs w:val="26"/>
          <w:lang w:val="en-US"/>
        </w:rPr>
        <w:t xml:space="preserve">ed reliability if </w:t>
      </w:r>
      <w:r w:rsidR="002B6019">
        <w:rPr>
          <w:color w:val="1A1A1A"/>
          <w:sz w:val="26"/>
          <w:szCs w:val="26"/>
          <w:lang w:val="en-US"/>
        </w:rPr>
        <w:t xml:space="preserve">IEEE </w:t>
      </w:r>
      <w:r>
        <w:rPr>
          <w:color w:val="1A1A1A"/>
          <w:sz w:val="26"/>
          <w:szCs w:val="26"/>
          <w:lang w:val="en-US"/>
        </w:rPr>
        <w:t>802.11 media.</w:t>
      </w:r>
    </w:p>
    <w:p w14:paraId="4EF222F5" w14:textId="77777777" w:rsidR="005C65D1" w:rsidRDefault="005C65D1" w:rsidP="005C65D1">
      <w:pPr>
        <w:widowControl w:val="0"/>
        <w:autoSpaceDE w:val="0"/>
        <w:autoSpaceDN w:val="0"/>
        <w:adjustRightInd w:val="0"/>
        <w:rPr>
          <w:color w:val="1A1A1A"/>
          <w:sz w:val="26"/>
          <w:szCs w:val="26"/>
          <w:lang w:val="en-US"/>
        </w:rPr>
      </w:pPr>
    </w:p>
    <w:p w14:paraId="6F9173A7" w14:textId="77777777" w:rsidR="00384B63" w:rsidRDefault="005C65D1" w:rsidP="00384B63">
      <w:pPr>
        <w:widowControl w:val="0"/>
        <w:autoSpaceDE w:val="0"/>
        <w:autoSpaceDN w:val="0"/>
        <w:adjustRightInd w:val="0"/>
        <w:rPr>
          <w:rFonts w:ascii="Arial" w:hAnsi="Arial" w:cs="Arial"/>
          <w:color w:val="1A1A1A"/>
          <w:sz w:val="26"/>
          <w:szCs w:val="26"/>
          <w:lang w:val="en-US"/>
        </w:rPr>
      </w:pPr>
      <w:r w:rsidRPr="005C65D1">
        <w:rPr>
          <w:rFonts w:ascii="Arial" w:hAnsi="Arial" w:cs="Arial"/>
          <w:color w:val="1A1A1A"/>
          <w:sz w:val="26"/>
          <w:szCs w:val="26"/>
          <w:lang w:val="en-US"/>
        </w:rPr>
        <w:t>d)</w:t>
      </w:r>
      <w:r w:rsidR="00382AA6">
        <w:rPr>
          <w:rFonts w:ascii="Arial" w:hAnsi="Arial" w:cs="Arial"/>
          <w:color w:val="0E6FA8"/>
          <w:sz w:val="54"/>
          <w:szCs w:val="54"/>
          <w:lang w:val="en-US"/>
        </w:rPr>
        <w:t xml:space="preserve"> </w:t>
      </w:r>
      <w:r w:rsidRPr="005C65D1">
        <w:rPr>
          <w:rFonts w:ascii="Arial" w:hAnsi="Arial" w:cs="Arial"/>
          <w:color w:val="1A1A1A"/>
          <w:sz w:val="26"/>
          <w:szCs w:val="26"/>
          <w:lang w:val="en-US"/>
        </w:rPr>
        <w:t>Coexistence of IEEE 802 LMSC wireless standards specifying de</w:t>
      </w:r>
      <w:r w:rsidR="00A00B0B">
        <w:rPr>
          <w:rFonts w:ascii="Arial" w:hAnsi="Arial" w:cs="Arial"/>
          <w:color w:val="1A1A1A"/>
          <w:sz w:val="26"/>
          <w:szCs w:val="26"/>
          <w:lang w:val="en-US"/>
        </w:rPr>
        <w:t>vices for unlicensed operation.</w:t>
      </w:r>
    </w:p>
    <w:p w14:paraId="652D937C" w14:textId="77777777" w:rsidR="00384B63" w:rsidRDefault="00384B63" w:rsidP="00384B63">
      <w:pPr>
        <w:widowControl w:val="0"/>
        <w:autoSpaceDE w:val="0"/>
        <w:autoSpaceDN w:val="0"/>
        <w:adjustRightInd w:val="0"/>
        <w:ind w:firstLine="720"/>
        <w:rPr>
          <w:szCs w:val="22"/>
          <w:lang w:val="en-US" w:eastAsia="ja-JP"/>
        </w:rPr>
      </w:pPr>
    </w:p>
    <w:p w14:paraId="291B4E27" w14:textId="3A4BC8AE" w:rsidR="00A00B0B" w:rsidRPr="00384B63" w:rsidRDefault="00384B63" w:rsidP="00384B63">
      <w:pPr>
        <w:widowControl w:val="0"/>
        <w:autoSpaceDE w:val="0"/>
        <w:autoSpaceDN w:val="0"/>
        <w:adjustRightInd w:val="0"/>
        <w:ind w:firstLine="720"/>
        <w:rPr>
          <w:rFonts w:ascii="Arial" w:hAnsi="Arial" w:cs="Arial"/>
          <w:color w:val="1A1A1A"/>
          <w:sz w:val="26"/>
          <w:szCs w:val="26"/>
          <w:lang w:val="en-US"/>
        </w:rPr>
      </w:pPr>
      <w:r w:rsidRPr="00384B63">
        <w:rPr>
          <w:sz w:val="26"/>
          <w:szCs w:val="26"/>
          <w:lang w:val="en-US" w:eastAsia="ja-JP"/>
        </w:rPr>
        <w:t xml:space="preserve">A Coexistence Assurance document is not necessary for this amendment. It will change neither the IEEE 802.11 channel access mechanism nor physical layer operation in such a fashion to impact coexistence with other </w:t>
      </w:r>
      <w:r w:rsidR="002B6019">
        <w:rPr>
          <w:sz w:val="26"/>
          <w:szCs w:val="26"/>
          <w:lang w:val="en-US" w:eastAsia="ja-JP"/>
        </w:rPr>
        <w:t xml:space="preserve">IEEE </w:t>
      </w:r>
      <w:r w:rsidRPr="00384B63">
        <w:rPr>
          <w:sz w:val="26"/>
          <w:szCs w:val="26"/>
          <w:lang w:val="en-US" w:eastAsia="ja-JP"/>
        </w:rPr>
        <w:t>802 standards specifying unlicensed operation</w:t>
      </w:r>
    </w:p>
    <w:p w14:paraId="75074F2A" w14:textId="77777777" w:rsidR="00FA2B74" w:rsidRPr="00FA2B74" w:rsidRDefault="00FA2B74" w:rsidP="00FA2B74">
      <w:pPr>
        <w:pStyle w:val="Heading2"/>
        <w:rPr>
          <w:lang w:val="en-US"/>
        </w:rPr>
      </w:pPr>
      <w:bookmarkStart w:id="6" w:name="_Toc209465396"/>
      <w:r>
        <w:rPr>
          <w:lang w:val="en-US"/>
        </w:rPr>
        <w:t>Economic Feasibility</w:t>
      </w:r>
      <w:bookmarkEnd w:id="6"/>
    </w:p>
    <w:p w14:paraId="3474EBF4" w14:textId="77777777"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For a project to be authorized, it shall be able to show economic feasibility (so far as can reasonably be estimated) for its intended applications. At a minimum, the proposed project shall show:</w:t>
      </w:r>
    </w:p>
    <w:p w14:paraId="048CC67D" w14:textId="77777777" w:rsidR="00FA2B74" w:rsidRDefault="00FA2B74" w:rsidP="00FA2B74">
      <w:pPr>
        <w:widowControl w:val="0"/>
        <w:autoSpaceDE w:val="0"/>
        <w:autoSpaceDN w:val="0"/>
        <w:adjustRightInd w:val="0"/>
        <w:rPr>
          <w:rFonts w:ascii="Arial" w:hAnsi="Arial" w:cs="Arial"/>
          <w:color w:val="1A1A1A"/>
          <w:sz w:val="26"/>
          <w:szCs w:val="26"/>
          <w:lang w:val="en-US"/>
        </w:rPr>
      </w:pPr>
    </w:p>
    <w:p w14:paraId="27A74A88" w14:textId="5359E91E"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a)</w:t>
      </w:r>
      <w:r w:rsidR="00737CCC">
        <w:rPr>
          <w:rFonts w:ascii="Arial" w:hAnsi="Arial" w:cs="Arial"/>
          <w:color w:val="1A1A1A"/>
          <w:sz w:val="26"/>
          <w:szCs w:val="26"/>
          <w:lang w:val="en-US"/>
        </w:rPr>
        <w:t xml:space="preserve"> </w:t>
      </w:r>
      <w:r>
        <w:rPr>
          <w:rFonts w:ascii="Arial" w:hAnsi="Arial" w:cs="Arial"/>
          <w:color w:val="1A1A1A"/>
          <w:sz w:val="26"/>
          <w:szCs w:val="26"/>
          <w:lang w:val="en-US"/>
        </w:rPr>
        <w:t>Known cost factors, reliable data.</w:t>
      </w:r>
    </w:p>
    <w:p w14:paraId="3F58A76E" w14:textId="77777777" w:rsidR="0029167B" w:rsidRDefault="0029167B" w:rsidP="00737CCC">
      <w:pPr>
        <w:widowControl w:val="0"/>
        <w:autoSpaceDE w:val="0"/>
        <w:autoSpaceDN w:val="0"/>
        <w:adjustRightInd w:val="0"/>
        <w:rPr>
          <w:color w:val="1A1A1A"/>
          <w:sz w:val="26"/>
          <w:szCs w:val="26"/>
          <w:lang w:val="en-US"/>
        </w:rPr>
      </w:pPr>
    </w:p>
    <w:p w14:paraId="1E38420C" w14:textId="7D05B302" w:rsidR="00737CCC" w:rsidRPr="00B177E2" w:rsidRDefault="00B177E2" w:rsidP="00B177E2">
      <w:pPr>
        <w:widowControl w:val="0"/>
        <w:autoSpaceDE w:val="0"/>
        <w:autoSpaceDN w:val="0"/>
        <w:adjustRightInd w:val="0"/>
        <w:ind w:firstLine="720"/>
        <w:rPr>
          <w:color w:val="1A1A1A"/>
          <w:sz w:val="26"/>
          <w:szCs w:val="26"/>
          <w:lang w:val="en-US"/>
        </w:rPr>
      </w:pPr>
      <w:r w:rsidRPr="00B177E2">
        <w:rPr>
          <w:color w:val="1A1A1A"/>
          <w:sz w:val="26"/>
          <w:szCs w:val="26"/>
          <w:lang w:val="en-US"/>
        </w:rPr>
        <w:t>This project introduces no additional required</w:t>
      </w:r>
      <w:r>
        <w:rPr>
          <w:color w:val="1A1A1A"/>
          <w:sz w:val="26"/>
          <w:szCs w:val="26"/>
          <w:lang w:val="en-US"/>
        </w:rPr>
        <w:t xml:space="preserve"> </w:t>
      </w:r>
      <w:r w:rsidR="00E34AB5">
        <w:rPr>
          <w:color w:val="1A1A1A"/>
          <w:sz w:val="26"/>
          <w:szCs w:val="26"/>
          <w:lang w:val="en-US"/>
        </w:rPr>
        <w:t>hardware costs.  The a</w:t>
      </w:r>
      <w:r w:rsidRPr="00B177E2">
        <w:rPr>
          <w:color w:val="1A1A1A"/>
          <w:sz w:val="26"/>
          <w:szCs w:val="26"/>
          <w:lang w:val="en-US"/>
        </w:rPr>
        <w:t xml:space="preserve">dditional </w:t>
      </w:r>
      <w:r w:rsidRPr="00B177E2">
        <w:rPr>
          <w:color w:val="1A1A1A"/>
          <w:sz w:val="26"/>
          <w:szCs w:val="26"/>
          <w:lang w:val="en-US"/>
        </w:rPr>
        <w:lastRenderedPageBreak/>
        <w:t>software should be able to run on existing</w:t>
      </w:r>
      <w:r>
        <w:rPr>
          <w:color w:val="1A1A1A"/>
          <w:sz w:val="26"/>
          <w:szCs w:val="26"/>
          <w:lang w:val="en-US"/>
        </w:rPr>
        <w:t xml:space="preserve"> </w:t>
      </w:r>
      <w:r w:rsidRPr="00B177E2">
        <w:rPr>
          <w:color w:val="1A1A1A"/>
          <w:sz w:val="26"/>
          <w:szCs w:val="26"/>
          <w:lang w:val="en-US"/>
        </w:rPr>
        <w:t>hardware.</w:t>
      </w:r>
      <w:r>
        <w:rPr>
          <w:color w:val="1A1A1A"/>
          <w:sz w:val="26"/>
          <w:szCs w:val="26"/>
          <w:lang w:val="en-US"/>
        </w:rPr>
        <w:br/>
      </w:r>
    </w:p>
    <w:p w14:paraId="57E301D2" w14:textId="3B51078E"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b)</w:t>
      </w:r>
      <w:r w:rsidR="00737CCC">
        <w:rPr>
          <w:rFonts w:ascii="Arial" w:hAnsi="Arial" w:cs="Arial"/>
          <w:color w:val="1A1A1A"/>
          <w:sz w:val="26"/>
          <w:szCs w:val="26"/>
          <w:lang w:val="en-US"/>
        </w:rPr>
        <w:t xml:space="preserve"> </w:t>
      </w:r>
      <w:r>
        <w:rPr>
          <w:rFonts w:ascii="Arial" w:hAnsi="Arial" w:cs="Arial"/>
          <w:color w:val="1A1A1A"/>
          <w:sz w:val="26"/>
          <w:szCs w:val="26"/>
          <w:lang w:val="en-US"/>
        </w:rPr>
        <w:t>Reasonable cost for performance.</w:t>
      </w:r>
    </w:p>
    <w:p w14:paraId="471C0C7D" w14:textId="77777777" w:rsidR="0029167B" w:rsidRDefault="0029167B" w:rsidP="00737CCC">
      <w:pPr>
        <w:widowControl w:val="0"/>
        <w:autoSpaceDE w:val="0"/>
        <w:autoSpaceDN w:val="0"/>
        <w:adjustRightInd w:val="0"/>
        <w:rPr>
          <w:color w:val="1A1A1A"/>
          <w:sz w:val="26"/>
          <w:szCs w:val="26"/>
          <w:lang w:val="en-US"/>
        </w:rPr>
      </w:pPr>
    </w:p>
    <w:p w14:paraId="64AC64D8" w14:textId="77777777" w:rsidR="00737CCC" w:rsidRPr="00737CCC" w:rsidRDefault="00737CCC" w:rsidP="0029167B">
      <w:pPr>
        <w:widowControl w:val="0"/>
        <w:autoSpaceDE w:val="0"/>
        <w:autoSpaceDN w:val="0"/>
        <w:adjustRightInd w:val="0"/>
        <w:ind w:firstLine="720"/>
        <w:rPr>
          <w:color w:val="1A1A1A"/>
          <w:sz w:val="26"/>
          <w:szCs w:val="26"/>
          <w:lang w:val="en-US"/>
        </w:rPr>
      </w:pPr>
      <w:r w:rsidRPr="00737CCC">
        <w:rPr>
          <w:color w:val="1A1A1A"/>
          <w:sz w:val="26"/>
          <w:szCs w:val="26"/>
          <w:lang w:val="en-US"/>
        </w:rPr>
        <w:t xml:space="preserve">The cost of upgrading software and configuring the protocol is reasonable, given the improvement in connectivity and forwarding efficiency gained. </w:t>
      </w:r>
    </w:p>
    <w:p w14:paraId="7AFEC97C" w14:textId="77777777" w:rsidR="00737CCC" w:rsidRDefault="00737CCC" w:rsidP="00FA2B74">
      <w:pPr>
        <w:widowControl w:val="0"/>
        <w:autoSpaceDE w:val="0"/>
        <w:autoSpaceDN w:val="0"/>
        <w:adjustRightInd w:val="0"/>
        <w:rPr>
          <w:rFonts w:ascii="Arial" w:hAnsi="Arial" w:cs="Arial"/>
          <w:color w:val="1A1A1A"/>
          <w:sz w:val="26"/>
          <w:szCs w:val="26"/>
          <w:lang w:val="en-US"/>
        </w:rPr>
      </w:pPr>
    </w:p>
    <w:p w14:paraId="3AC9BAE4" w14:textId="2E9B9C64"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c)</w:t>
      </w:r>
      <w:r w:rsidR="00737CCC">
        <w:rPr>
          <w:rFonts w:ascii="Arial" w:hAnsi="Arial" w:cs="Arial"/>
          <w:color w:val="1A1A1A"/>
          <w:sz w:val="26"/>
          <w:szCs w:val="26"/>
          <w:lang w:val="en-US"/>
        </w:rPr>
        <w:t xml:space="preserve"> </w:t>
      </w:r>
      <w:r>
        <w:rPr>
          <w:rFonts w:ascii="Arial" w:hAnsi="Arial" w:cs="Arial"/>
          <w:color w:val="1A1A1A"/>
          <w:sz w:val="26"/>
          <w:szCs w:val="26"/>
          <w:lang w:val="en-US"/>
        </w:rPr>
        <w:t>Consideration of installation costs</w:t>
      </w:r>
    </w:p>
    <w:p w14:paraId="1A17F5F9" w14:textId="77777777" w:rsidR="0029167B" w:rsidRDefault="0029167B" w:rsidP="00737CCC">
      <w:pPr>
        <w:rPr>
          <w:sz w:val="26"/>
          <w:szCs w:val="26"/>
          <w:lang w:val="en-US"/>
        </w:rPr>
      </w:pPr>
    </w:p>
    <w:p w14:paraId="6813A25B" w14:textId="4B7CF40A" w:rsidR="00CA09B2" w:rsidRPr="00737CCC" w:rsidRDefault="00737CCC" w:rsidP="00A85451">
      <w:pPr>
        <w:ind w:firstLine="720"/>
        <w:rPr>
          <w:lang w:val="en-US"/>
        </w:rPr>
      </w:pPr>
      <w:r w:rsidRPr="00737CCC">
        <w:rPr>
          <w:sz w:val="26"/>
          <w:szCs w:val="26"/>
          <w:lang w:val="en-US"/>
        </w:rPr>
        <w:t xml:space="preserve">The cost of installing enhanced software, in exchange for improved network performance, is familiar to vendors and users of </w:t>
      </w:r>
      <w:r w:rsidR="004466EE">
        <w:rPr>
          <w:sz w:val="26"/>
          <w:szCs w:val="26"/>
          <w:lang w:val="en-US"/>
        </w:rPr>
        <w:t>IEEE 802.11</w:t>
      </w:r>
      <w:r w:rsidRPr="00737CCC">
        <w:rPr>
          <w:sz w:val="26"/>
          <w:szCs w:val="26"/>
          <w:lang w:val="en-US"/>
        </w:rPr>
        <w:t xml:space="preserve"> networks. </w:t>
      </w:r>
      <w:r w:rsidR="00CA09B2" w:rsidRPr="00737CCC">
        <w:rPr>
          <w:sz w:val="26"/>
          <w:szCs w:val="26"/>
        </w:rPr>
        <w:br w:type="page"/>
      </w:r>
      <w:r w:rsidR="00CA09B2" w:rsidRPr="00737CCC">
        <w:rPr>
          <w:b/>
          <w:sz w:val="32"/>
        </w:rPr>
        <w:lastRenderedPageBreak/>
        <w:t>References:</w:t>
      </w:r>
    </w:p>
    <w:p w14:paraId="54485B9E" w14:textId="77777777" w:rsidR="005C65D1" w:rsidRPr="00737CCC" w:rsidRDefault="005C65D1">
      <w:pPr>
        <w:rPr>
          <w:b/>
          <w:sz w:val="36"/>
        </w:rPr>
      </w:pPr>
    </w:p>
    <w:p w14:paraId="76EF9F13" w14:textId="77777777" w:rsidR="002C36F6" w:rsidRPr="00737CCC" w:rsidRDefault="002C36F6" w:rsidP="002C36F6">
      <w:pPr>
        <w:pStyle w:val="ListParagraph"/>
        <w:numPr>
          <w:ilvl w:val="0"/>
          <w:numId w:val="3"/>
        </w:numPr>
        <w:rPr>
          <w:bCs/>
          <w:sz w:val="28"/>
          <w:lang w:val="en-US"/>
        </w:rPr>
      </w:pPr>
      <w:r w:rsidRPr="00737CCC">
        <w:rPr>
          <w:bCs/>
          <w:sz w:val="28"/>
          <w:lang w:val="en-US"/>
        </w:rPr>
        <w:t xml:space="preserve">IEEE </w:t>
      </w:r>
      <w:proofErr w:type="spellStart"/>
      <w:proofErr w:type="gramStart"/>
      <w:r w:rsidRPr="00737CCC">
        <w:rPr>
          <w:bCs/>
          <w:sz w:val="28"/>
          <w:lang w:val="en-US"/>
        </w:rPr>
        <w:t>Std</w:t>
      </w:r>
      <w:proofErr w:type="spellEnd"/>
      <w:proofErr w:type="gramEnd"/>
      <w:r w:rsidRPr="00737CCC">
        <w:rPr>
          <w:bCs/>
          <w:sz w:val="28"/>
          <w:lang w:val="en-US"/>
        </w:rPr>
        <w:t xml:space="preserve"> 802.1Q-2011, “Media Access Control Bridges and Virtual Bridge Local Area Networks”, 31 August 2011.</w:t>
      </w:r>
    </w:p>
    <w:p w14:paraId="61B6A492" w14:textId="77777777" w:rsidR="005C65D1" w:rsidRPr="00737CCC" w:rsidRDefault="005C65D1" w:rsidP="005C65D1">
      <w:pPr>
        <w:ind w:left="360"/>
        <w:rPr>
          <w:bCs/>
          <w:sz w:val="28"/>
          <w:lang w:val="en-US"/>
        </w:rPr>
      </w:pPr>
    </w:p>
    <w:p w14:paraId="36D45ADE" w14:textId="77777777" w:rsidR="002C36F6" w:rsidRPr="00737CCC" w:rsidRDefault="002C36F6" w:rsidP="002C36F6">
      <w:pPr>
        <w:pStyle w:val="ListParagraph"/>
        <w:numPr>
          <w:ilvl w:val="0"/>
          <w:numId w:val="3"/>
        </w:numPr>
        <w:rPr>
          <w:sz w:val="28"/>
          <w:lang w:val="en-US"/>
        </w:rPr>
      </w:pPr>
      <w:r w:rsidRPr="00737CCC">
        <w:rPr>
          <w:bCs/>
          <w:sz w:val="28"/>
          <w:lang w:val="en-US"/>
        </w:rPr>
        <w:t xml:space="preserve">IEEE </w:t>
      </w:r>
      <w:proofErr w:type="spellStart"/>
      <w:r w:rsidRPr="00737CCC">
        <w:rPr>
          <w:bCs/>
          <w:sz w:val="28"/>
          <w:lang w:val="en-US"/>
        </w:rPr>
        <w:t>Std</w:t>
      </w:r>
      <w:proofErr w:type="spellEnd"/>
      <w:r w:rsidRPr="00737CCC">
        <w:rPr>
          <w:bCs/>
          <w:sz w:val="28"/>
          <w:lang w:val="en-US"/>
        </w:rPr>
        <w:t xml:space="preserve"> 802.11-2012, “… Wireless LAN Medium Access Control (MAC) and Physical Layer (PHY) Specifications”, 6 February 2012.</w:t>
      </w:r>
    </w:p>
    <w:p w14:paraId="0BAECAB9" w14:textId="77777777" w:rsidR="00CA09B2" w:rsidRPr="002C36F6" w:rsidRDefault="00CA09B2">
      <w:pPr>
        <w:rPr>
          <w:sz w:val="24"/>
        </w:rPr>
      </w:pPr>
    </w:p>
    <w:sectPr w:rsidR="00CA09B2" w:rsidRPr="002C36F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693C9C" w14:textId="77777777" w:rsidR="009951B6" w:rsidRDefault="009951B6">
      <w:r>
        <w:separator/>
      </w:r>
    </w:p>
  </w:endnote>
  <w:endnote w:type="continuationSeparator" w:id="0">
    <w:p w14:paraId="72096F5F" w14:textId="77777777" w:rsidR="009951B6" w:rsidRDefault="0099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A00002BF" w:usb1="68C7FCFB" w:usb2="00000010"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29E8E" w14:textId="77777777" w:rsidR="009951B6" w:rsidRDefault="00423235">
    <w:pPr>
      <w:pStyle w:val="Footer"/>
      <w:tabs>
        <w:tab w:val="clear" w:pos="6480"/>
        <w:tab w:val="center" w:pos="4680"/>
        <w:tab w:val="right" w:pos="9360"/>
      </w:tabs>
    </w:pPr>
    <w:r>
      <w:fldChar w:fldCharType="begin"/>
    </w:r>
    <w:r>
      <w:instrText xml:space="preserve"> SUBJECT  \* MERGEFORMAT </w:instrText>
    </w:r>
    <w:r>
      <w:fldChar w:fldCharType="separate"/>
    </w:r>
    <w:r>
      <w:t>Submission</w:t>
    </w:r>
    <w:r>
      <w:fldChar w:fldCharType="end"/>
    </w:r>
    <w:r w:rsidR="009951B6">
      <w:tab/>
      <w:t xml:space="preserve">page </w:t>
    </w:r>
    <w:r w:rsidR="009951B6">
      <w:fldChar w:fldCharType="begin"/>
    </w:r>
    <w:r w:rsidR="009951B6">
      <w:instrText xml:space="preserve">page </w:instrText>
    </w:r>
    <w:r w:rsidR="009951B6">
      <w:fldChar w:fldCharType="separate"/>
    </w:r>
    <w:r>
      <w:rPr>
        <w:noProof/>
      </w:rPr>
      <w:t>1</w:t>
    </w:r>
    <w:r w:rsidR="009951B6">
      <w:fldChar w:fldCharType="end"/>
    </w:r>
    <w:r w:rsidR="009951B6">
      <w:tab/>
    </w:r>
    <w:r>
      <w:fldChar w:fldCharType="begin"/>
    </w:r>
    <w:r>
      <w:instrText xml:space="preserve"> COMMENTS  \* MERGEFORMAT </w:instrText>
    </w:r>
    <w:r>
      <w:fldChar w:fldCharType="separate"/>
    </w:r>
    <w:r>
      <w:t>Donald Eastlake, Huawei Technologies</w:t>
    </w:r>
    <w:r>
      <w:fldChar w:fldCharType="end"/>
    </w:r>
  </w:p>
  <w:p w14:paraId="7FB977D6" w14:textId="77777777" w:rsidR="009951B6" w:rsidRDefault="009951B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E0857" w14:textId="77777777" w:rsidR="009951B6" w:rsidRDefault="009951B6">
      <w:r>
        <w:separator/>
      </w:r>
    </w:p>
  </w:footnote>
  <w:footnote w:type="continuationSeparator" w:id="0">
    <w:p w14:paraId="40FE288F" w14:textId="77777777" w:rsidR="009951B6" w:rsidRDefault="009951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279C3" w14:textId="77777777" w:rsidR="009951B6" w:rsidRDefault="00423235">
    <w:pPr>
      <w:pStyle w:val="Header"/>
      <w:tabs>
        <w:tab w:val="clear" w:pos="6480"/>
        <w:tab w:val="center" w:pos="4680"/>
        <w:tab w:val="right" w:pos="9360"/>
      </w:tabs>
    </w:pPr>
    <w:r>
      <w:fldChar w:fldCharType="begin"/>
    </w:r>
    <w:r>
      <w:instrText xml:space="preserve"> KEYWORDS  \* MERGEFORMAT </w:instrText>
    </w:r>
    <w:r>
      <w:fldChar w:fldCharType="separate"/>
    </w:r>
    <w:r>
      <w:t>October 2012</w:t>
    </w:r>
    <w:r>
      <w:fldChar w:fldCharType="end"/>
    </w:r>
    <w:r w:rsidR="009951B6">
      <w:tab/>
    </w:r>
    <w:r w:rsidR="009951B6">
      <w:tab/>
    </w:r>
    <w:r>
      <w:fldChar w:fldCharType="begin"/>
    </w:r>
    <w:r>
      <w:instrText xml:space="preserve"> TITLE  \* MERGEFORMAT </w:instrText>
    </w:r>
    <w:r>
      <w:fldChar w:fldCharType="separate"/>
    </w:r>
    <w:r>
      <w:t>doc.: IEEE 802.11-12/1208r0</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6B7A77"/>
    <w:multiLevelType w:val="hybridMultilevel"/>
    <w:tmpl w:val="F904CB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762C9F"/>
    <w:multiLevelType w:val="hybridMultilevel"/>
    <w:tmpl w:val="D66684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F3C"/>
    <w:rsid w:val="00010C33"/>
    <w:rsid w:val="000239E4"/>
    <w:rsid w:val="00065E4F"/>
    <w:rsid w:val="000F4705"/>
    <w:rsid w:val="000F4F3C"/>
    <w:rsid w:val="00127EC3"/>
    <w:rsid w:val="001420B5"/>
    <w:rsid w:val="001D723B"/>
    <w:rsid w:val="001D735C"/>
    <w:rsid w:val="00202B3A"/>
    <w:rsid w:val="0029020B"/>
    <w:rsid w:val="0029167B"/>
    <w:rsid w:val="002A36FE"/>
    <w:rsid w:val="002B6019"/>
    <w:rsid w:val="002C36F6"/>
    <w:rsid w:val="002D44BE"/>
    <w:rsid w:val="00320B51"/>
    <w:rsid w:val="00382AA6"/>
    <w:rsid w:val="00384B63"/>
    <w:rsid w:val="003A366F"/>
    <w:rsid w:val="00423235"/>
    <w:rsid w:val="00442037"/>
    <w:rsid w:val="004466EE"/>
    <w:rsid w:val="005C65D1"/>
    <w:rsid w:val="0062440B"/>
    <w:rsid w:val="00651D49"/>
    <w:rsid w:val="006C0727"/>
    <w:rsid w:val="006E145F"/>
    <w:rsid w:val="006E3B73"/>
    <w:rsid w:val="006E5D23"/>
    <w:rsid w:val="00737CCC"/>
    <w:rsid w:val="00770572"/>
    <w:rsid w:val="0084721C"/>
    <w:rsid w:val="008B190C"/>
    <w:rsid w:val="0091775F"/>
    <w:rsid w:val="009951B6"/>
    <w:rsid w:val="00A00B0B"/>
    <w:rsid w:val="00A85451"/>
    <w:rsid w:val="00AA427C"/>
    <w:rsid w:val="00AD4D8D"/>
    <w:rsid w:val="00B177E2"/>
    <w:rsid w:val="00B246DC"/>
    <w:rsid w:val="00BE68C2"/>
    <w:rsid w:val="00C67F46"/>
    <w:rsid w:val="00CA09B2"/>
    <w:rsid w:val="00CB1CC2"/>
    <w:rsid w:val="00CD215C"/>
    <w:rsid w:val="00DC5A7B"/>
    <w:rsid w:val="00E34AB5"/>
    <w:rsid w:val="00FA2B74"/>
    <w:rsid w:val="00FC0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01663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ee3:802: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5</Pages>
  <Words>628</Words>
  <Characters>3562</Characters>
  <Application>Microsoft Macintosh Word</Application>
  <DocSecurity>0</DocSecurity>
  <Lines>131</Lines>
  <Paragraphs>66</Paragraphs>
  <ScaleCrop>false</ScaleCrop>
  <HeadingPairs>
    <vt:vector size="2" baseType="variant">
      <vt:variant>
        <vt:lpstr>Title</vt:lpstr>
      </vt:variant>
      <vt:variant>
        <vt:i4>1</vt:i4>
      </vt:variant>
    </vt:vector>
  </HeadingPairs>
  <TitlesOfParts>
    <vt:vector size="1" baseType="lpstr">
      <vt:lpstr>doc.: IEEE 802.11-12/1077r4</vt:lpstr>
    </vt:vector>
  </TitlesOfParts>
  <Manager/>
  <Company>Huawei Technologies</Company>
  <LinksUpToDate>false</LinksUpToDate>
  <CharactersWithSpaces>4124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802.11-12/1208r0</dc:title>
  <dc:subject>Submission</dc:subject>
  <dc:creator>Donald Eastlake</dc:creator>
  <cp:keywords>October 2012</cp:keywords>
  <dc:description>Donald Eastlake, Huawei Technologies</dc:description>
  <cp:lastModifiedBy>Donald Eastlake III</cp:lastModifiedBy>
  <cp:revision>2</cp:revision>
  <cp:lastPrinted>1901-01-01T05:00:00Z</cp:lastPrinted>
  <dcterms:created xsi:type="dcterms:W3CDTF">2012-10-01T21:19:00Z</dcterms:created>
  <dcterms:modified xsi:type="dcterms:W3CDTF">2012-10-01T21:19:00Z</dcterms:modified>
  <cp:category/>
</cp:coreProperties>
</file>