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C357F3" w:rsidP="00D555D5">
            <w:pPr>
              <w:pStyle w:val="T2"/>
              <w:rPr>
                <w:lang w:val="en-US"/>
              </w:rPr>
            </w:pPr>
            <w:r>
              <w:rPr>
                <w:lang w:val="en-US"/>
              </w:rPr>
              <w:t xml:space="preserve">LB189 </w:t>
            </w:r>
            <w:r w:rsidR="004403A7" w:rsidRPr="004403A7">
              <w:rPr>
                <w:lang w:val="en-US"/>
              </w:rPr>
              <w:t>D</w:t>
            </w:r>
            <w:r w:rsidR="00305BF6">
              <w:rPr>
                <w:lang w:val="en-US"/>
              </w:rPr>
              <w:t>2</w:t>
            </w:r>
            <w:r w:rsidR="004403A7" w:rsidRPr="004403A7">
              <w:rPr>
                <w:lang w:val="en-US"/>
              </w:rPr>
              <w:t xml:space="preserve">.0 </w:t>
            </w:r>
            <w:r>
              <w:rPr>
                <w:lang w:val="en-US"/>
              </w:rPr>
              <w:t xml:space="preserve">11af </w:t>
            </w:r>
            <w:r w:rsidR="004403A7" w:rsidRPr="004403A7">
              <w:rPr>
                <w:lang w:val="en-US"/>
              </w:rPr>
              <w:t xml:space="preserve">Comment Resolutions on </w:t>
            </w:r>
            <w:r w:rsidR="00D555D5">
              <w:rPr>
                <w:lang w:val="en-US"/>
              </w:rPr>
              <w:t>MCS Table</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C1046E">
              <w:rPr>
                <w:b w:val="0"/>
                <w:sz w:val="20"/>
              </w:rPr>
              <w:t>0</w:t>
            </w:r>
            <w:r w:rsidR="00C357F3">
              <w:rPr>
                <w:b w:val="0"/>
                <w:sz w:val="20"/>
              </w:rPr>
              <w:t>9</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D555D5">
        <w:rPr>
          <w:rFonts w:ascii="Times New Roman" w:hAnsi="Times New Roman"/>
          <w:i/>
          <w:sz w:val="28"/>
          <w:szCs w:val="28"/>
        </w:rPr>
        <w:t>MCS Table</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CIDs </w:t>
      </w:r>
      <w:r w:rsidR="00320EDA">
        <w:rPr>
          <w:rFonts w:ascii="Times New Roman" w:hAnsi="Times New Roman"/>
          <w:i/>
          <w:sz w:val="28"/>
          <w:szCs w:val="28"/>
        </w:rPr>
        <w:t>10, 11, 69</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BF3D2B" w:rsidRDefault="00CA09B2" w:rsidP="00C1046E">
      <w:pPr>
        <w:pStyle w:val="Heading5"/>
      </w:pPr>
      <w:r>
        <w:br w:type="page"/>
      </w:r>
    </w:p>
    <w:p w:rsidR="00BF3D2B" w:rsidRDefault="00BF3D2B" w:rsidP="00BF3D2B">
      <w:pPr>
        <w:pStyle w:val="Heading5"/>
        <w:rPr>
          <w:rFonts w:ascii="Times New Roman" w:hAnsi="Times New Roman"/>
          <w:i w:val="0"/>
          <w:sz w:val="24"/>
          <w:szCs w:val="24"/>
        </w:rPr>
      </w:pPr>
      <w:r w:rsidRPr="00C1046E">
        <w:rPr>
          <w:rFonts w:ascii="Times New Roman" w:hAnsi="Times New Roman"/>
          <w:i w:val="0"/>
          <w:sz w:val="24"/>
          <w:szCs w:val="24"/>
        </w:rPr>
        <w:lastRenderedPageBreak/>
        <w:t xml:space="preserve">CID </w:t>
      </w:r>
      <w:r>
        <w:rPr>
          <w:rFonts w:ascii="Times New Roman" w:hAnsi="Times New Roman"/>
          <w:i w:val="0"/>
          <w:sz w:val="24"/>
          <w:szCs w:val="24"/>
        </w:rPr>
        <w:t>69 (Data rate)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990"/>
        <w:gridCol w:w="900"/>
        <w:gridCol w:w="990"/>
        <w:gridCol w:w="2430"/>
        <w:gridCol w:w="2070"/>
        <w:gridCol w:w="1188"/>
      </w:tblGrid>
      <w:tr w:rsidR="00BF3D2B" w:rsidRPr="00423492" w:rsidTr="00B10E42">
        <w:tc>
          <w:tcPr>
            <w:tcW w:w="648" w:type="dxa"/>
          </w:tcPr>
          <w:p w:rsidR="00BF3D2B" w:rsidRDefault="00BF3D2B" w:rsidP="00B10E42">
            <w:pPr>
              <w:rPr>
                <w:szCs w:val="22"/>
              </w:rPr>
            </w:pPr>
            <w:r>
              <w:rPr>
                <w:szCs w:val="22"/>
              </w:rPr>
              <w:t>69</w:t>
            </w:r>
          </w:p>
        </w:tc>
        <w:tc>
          <w:tcPr>
            <w:tcW w:w="990" w:type="dxa"/>
          </w:tcPr>
          <w:p w:rsidR="00BF3D2B" w:rsidRDefault="00BF3D2B" w:rsidP="00B10E42">
            <w:pPr>
              <w:rPr>
                <w:rFonts w:ascii="Arial" w:hAnsi="Arial" w:cs="Arial"/>
                <w:sz w:val="20"/>
              </w:rPr>
            </w:pPr>
            <w:r w:rsidRPr="00320EDA">
              <w:rPr>
                <w:rFonts w:ascii="Arial" w:hAnsi="Arial" w:cs="Arial"/>
                <w:sz w:val="20"/>
              </w:rPr>
              <w:t>Osama Aboulmagd</w:t>
            </w:r>
          </w:p>
        </w:tc>
        <w:tc>
          <w:tcPr>
            <w:tcW w:w="900" w:type="dxa"/>
          </w:tcPr>
          <w:p w:rsidR="00BF3D2B" w:rsidRPr="004443E4" w:rsidRDefault="00BF3D2B" w:rsidP="00B10E42">
            <w:pPr>
              <w:rPr>
                <w:szCs w:val="22"/>
              </w:rPr>
            </w:pPr>
            <w:r>
              <w:rPr>
                <w:szCs w:val="22"/>
              </w:rPr>
              <w:t>23.5</w:t>
            </w:r>
          </w:p>
        </w:tc>
        <w:tc>
          <w:tcPr>
            <w:tcW w:w="990" w:type="dxa"/>
          </w:tcPr>
          <w:p w:rsidR="00BF3D2B" w:rsidRDefault="00BF3D2B" w:rsidP="00B10E42">
            <w:pPr>
              <w:rPr>
                <w:szCs w:val="22"/>
              </w:rPr>
            </w:pPr>
            <w:r>
              <w:rPr>
                <w:szCs w:val="22"/>
              </w:rPr>
              <w:t>258.17</w:t>
            </w:r>
          </w:p>
        </w:tc>
        <w:tc>
          <w:tcPr>
            <w:tcW w:w="2430" w:type="dxa"/>
          </w:tcPr>
          <w:p w:rsidR="00BF3D2B" w:rsidRPr="004443E4" w:rsidRDefault="00BF3D2B" w:rsidP="00B10E42">
            <w:pPr>
              <w:rPr>
                <w:szCs w:val="22"/>
              </w:rPr>
            </w:pPr>
            <w:r>
              <w:rPr>
                <w:szCs w:val="22"/>
              </w:rPr>
              <w:t>F</w:t>
            </w:r>
            <w:r w:rsidRPr="00320EDA">
              <w:rPr>
                <w:szCs w:val="22"/>
              </w:rPr>
              <w:t>or Table 23-19 and MCS index 0, I computed the data rate for 6 and 7 MHz to be 2.25 Mbps (108/2/24usec).</w:t>
            </w:r>
          </w:p>
        </w:tc>
        <w:tc>
          <w:tcPr>
            <w:tcW w:w="2070" w:type="dxa"/>
          </w:tcPr>
          <w:p w:rsidR="00BF3D2B" w:rsidRPr="004443E4" w:rsidRDefault="00BF3D2B" w:rsidP="00B10E42">
            <w:pPr>
              <w:rPr>
                <w:szCs w:val="22"/>
              </w:rPr>
            </w:pPr>
            <w:r w:rsidRPr="00320EDA">
              <w:rPr>
                <w:szCs w:val="22"/>
              </w:rPr>
              <w:t>Clarify and change data rates values if necessary.</w:t>
            </w:r>
          </w:p>
        </w:tc>
        <w:tc>
          <w:tcPr>
            <w:tcW w:w="1188" w:type="dxa"/>
          </w:tcPr>
          <w:p w:rsidR="00BF3D2B" w:rsidRDefault="00BF3D2B" w:rsidP="00B10E42">
            <w:pPr>
              <w:rPr>
                <w:b/>
                <w:szCs w:val="22"/>
              </w:rPr>
            </w:pPr>
            <w:r>
              <w:rPr>
                <w:b/>
                <w:szCs w:val="22"/>
              </w:rPr>
              <w:t>Rejected</w:t>
            </w:r>
          </w:p>
        </w:tc>
      </w:tr>
    </w:tbl>
    <w:p w:rsidR="00BF3D2B" w:rsidRDefault="00BF3D2B" w:rsidP="00BF3D2B">
      <w:pPr>
        <w:rPr>
          <w:szCs w:val="22"/>
          <w:highlight w:val="yellow"/>
        </w:rPr>
      </w:pPr>
    </w:p>
    <w:p w:rsidR="00BF3D2B" w:rsidRPr="00BF3D2B" w:rsidRDefault="00BF3D2B" w:rsidP="00BF3D2B">
      <w:pPr>
        <w:rPr>
          <w:szCs w:val="22"/>
        </w:rPr>
      </w:pPr>
      <w:r w:rsidRPr="00BF3D2B">
        <w:rPr>
          <w:b/>
          <w:szCs w:val="22"/>
        </w:rPr>
        <w:t>Discussions:</w:t>
      </w:r>
      <w:r>
        <w:rPr>
          <w:i/>
          <w:szCs w:val="22"/>
        </w:rPr>
        <w:t xml:space="preserve"> </w:t>
      </w:r>
      <w:r w:rsidRPr="00BF3D2B">
        <w:rPr>
          <w:szCs w:val="22"/>
        </w:rPr>
        <w:t>The current data rate is correct, for example the calculation for Long GI and BW=6/7MHz should be: Ndbps/Tsym = 54/30usec = 1.8Mbps.</w:t>
      </w:r>
    </w:p>
    <w:p w:rsidR="00BF3D2B" w:rsidRDefault="00BF3D2B" w:rsidP="00BF3D2B">
      <w:pPr>
        <w:rPr>
          <w:szCs w:val="22"/>
          <w:highlight w:val="yellow"/>
        </w:rPr>
      </w:pPr>
    </w:p>
    <w:p w:rsidR="00BF3D2B" w:rsidRPr="00BF3D2B" w:rsidRDefault="00BF3D2B" w:rsidP="00BF3D2B">
      <w:pPr>
        <w:rPr>
          <w:b/>
          <w:szCs w:val="22"/>
        </w:rPr>
      </w:pPr>
      <w:r w:rsidRPr="00BF3D2B">
        <w:rPr>
          <w:b/>
          <w:szCs w:val="22"/>
        </w:rPr>
        <w:t>Proposal: Reject CID 69</w:t>
      </w:r>
    </w:p>
    <w:p w:rsidR="00BF3D2B" w:rsidRDefault="00BF3D2B" w:rsidP="00C1046E">
      <w:pPr>
        <w:pStyle w:val="Heading5"/>
      </w:pPr>
    </w:p>
    <w:p w:rsidR="00AB0664" w:rsidRDefault="00AB0664" w:rsidP="00C1046E">
      <w:pPr>
        <w:pStyle w:val="Heading5"/>
        <w:rPr>
          <w:rFonts w:ascii="Times New Roman" w:hAnsi="Times New Roman"/>
          <w:i w:val="0"/>
          <w:sz w:val="24"/>
          <w:szCs w:val="24"/>
        </w:rPr>
      </w:pPr>
      <w:r w:rsidRPr="00C1046E">
        <w:rPr>
          <w:rFonts w:ascii="Times New Roman" w:hAnsi="Times New Roman"/>
          <w:i w:val="0"/>
          <w:sz w:val="24"/>
          <w:szCs w:val="24"/>
        </w:rPr>
        <w:t xml:space="preserve">CIDs </w:t>
      </w:r>
      <w:r w:rsidR="00320EDA">
        <w:rPr>
          <w:rFonts w:ascii="Times New Roman" w:hAnsi="Times New Roman"/>
          <w:i w:val="0"/>
          <w:sz w:val="24"/>
          <w:szCs w:val="24"/>
        </w:rPr>
        <w:t>10, 11</w:t>
      </w:r>
      <w:r w:rsidR="00BF3D2B">
        <w:rPr>
          <w:rFonts w:ascii="Times New Roman" w:hAnsi="Times New Roman"/>
          <w:i w:val="0"/>
          <w:sz w:val="24"/>
          <w:szCs w:val="24"/>
        </w:rPr>
        <w:t xml:space="preserve"> (N_ES)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260"/>
        <w:gridCol w:w="900"/>
        <w:gridCol w:w="900"/>
        <w:gridCol w:w="2430"/>
        <w:gridCol w:w="2070"/>
        <w:gridCol w:w="1188"/>
      </w:tblGrid>
      <w:tr w:rsidR="00AB0664" w:rsidRPr="00423492" w:rsidTr="00264F34">
        <w:tc>
          <w:tcPr>
            <w:tcW w:w="468" w:type="dxa"/>
          </w:tcPr>
          <w:p w:rsidR="00AB0664" w:rsidRPr="00423492" w:rsidRDefault="00320EDA" w:rsidP="0011752F">
            <w:pPr>
              <w:rPr>
                <w:szCs w:val="22"/>
              </w:rPr>
            </w:pPr>
            <w:r>
              <w:rPr>
                <w:szCs w:val="22"/>
              </w:rPr>
              <w:t>10</w:t>
            </w:r>
          </w:p>
        </w:tc>
        <w:tc>
          <w:tcPr>
            <w:tcW w:w="1260" w:type="dxa"/>
          </w:tcPr>
          <w:p w:rsidR="00AB0664" w:rsidRPr="00423492" w:rsidRDefault="00264F34" w:rsidP="0011752F">
            <w:pPr>
              <w:rPr>
                <w:rFonts w:ascii="Arial" w:hAnsi="Arial" w:cs="Arial"/>
                <w:sz w:val="20"/>
              </w:rPr>
            </w:pPr>
            <w:r>
              <w:rPr>
                <w:rFonts w:ascii="Arial" w:hAnsi="Arial" w:cs="Arial"/>
                <w:sz w:val="20"/>
              </w:rPr>
              <w:t>Hongyuan Zhang</w:t>
            </w:r>
          </w:p>
        </w:tc>
        <w:tc>
          <w:tcPr>
            <w:tcW w:w="900" w:type="dxa"/>
          </w:tcPr>
          <w:p w:rsidR="00AB0664" w:rsidRPr="00423492" w:rsidRDefault="00264F34" w:rsidP="00320EDA">
            <w:pPr>
              <w:rPr>
                <w:szCs w:val="22"/>
              </w:rPr>
            </w:pPr>
            <w:r>
              <w:rPr>
                <w:szCs w:val="22"/>
              </w:rPr>
              <w:t>23.</w:t>
            </w:r>
            <w:r w:rsidR="00320EDA">
              <w:rPr>
                <w:szCs w:val="22"/>
              </w:rPr>
              <w:t>5</w:t>
            </w:r>
          </w:p>
        </w:tc>
        <w:tc>
          <w:tcPr>
            <w:tcW w:w="900" w:type="dxa"/>
          </w:tcPr>
          <w:p w:rsidR="00AB0664" w:rsidRPr="00423492" w:rsidRDefault="00264F34" w:rsidP="00320EDA">
            <w:pPr>
              <w:rPr>
                <w:szCs w:val="22"/>
              </w:rPr>
            </w:pPr>
            <w:r>
              <w:rPr>
                <w:szCs w:val="22"/>
              </w:rPr>
              <w:t>2</w:t>
            </w:r>
            <w:r w:rsidR="00320EDA">
              <w:rPr>
                <w:szCs w:val="22"/>
              </w:rPr>
              <w:t>57</w:t>
            </w:r>
            <w:r>
              <w:rPr>
                <w:szCs w:val="22"/>
              </w:rPr>
              <w:t>.3</w:t>
            </w:r>
            <w:r w:rsidR="00320EDA">
              <w:rPr>
                <w:szCs w:val="22"/>
              </w:rPr>
              <w:t>7</w:t>
            </w:r>
          </w:p>
        </w:tc>
        <w:tc>
          <w:tcPr>
            <w:tcW w:w="2430" w:type="dxa"/>
          </w:tcPr>
          <w:p w:rsidR="00AB0664" w:rsidRPr="00423492" w:rsidRDefault="00320EDA" w:rsidP="0011752F">
            <w:pPr>
              <w:rPr>
                <w:szCs w:val="22"/>
              </w:rPr>
            </w:pPr>
            <w:r w:rsidRPr="00320EDA">
              <w:rPr>
                <w:szCs w:val="22"/>
              </w:rPr>
              <w:t>Need to add NES column in all the MCS tables, as in 11n and 11ac.</w:t>
            </w:r>
          </w:p>
        </w:tc>
        <w:tc>
          <w:tcPr>
            <w:tcW w:w="2070" w:type="dxa"/>
          </w:tcPr>
          <w:p w:rsidR="00AB0664" w:rsidRPr="00423492" w:rsidRDefault="00320EDA" w:rsidP="0011752F">
            <w:pPr>
              <w:rPr>
                <w:szCs w:val="22"/>
              </w:rPr>
            </w:pPr>
            <w:r w:rsidRPr="00320EDA">
              <w:rPr>
                <w:szCs w:val="22"/>
              </w:rPr>
              <w:t>Add Nes column in all MCS tables, will bring a proposal</w:t>
            </w:r>
          </w:p>
        </w:tc>
        <w:tc>
          <w:tcPr>
            <w:tcW w:w="1188" w:type="dxa"/>
          </w:tcPr>
          <w:p w:rsidR="00AB0664" w:rsidRPr="00423492" w:rsidRDefault="00BF3D2B" w:rsidP="00380A55">
            <w:pPr>
              <w:rPr>
                <w:b/>
                <w:szCs w:val="22"/>
              </w:rPr>
            </w:pPr>
            <w:r>
              <w:rPr>
                <w:b/>
                <w:szCs w:val="22"/>
              </w:rPr>
              <w:t>Accepted</w:t>
            </w:r>
          </w:p>
        </w:tc>
      </w:tr>
      <w:tr w:rsidR="00320EDA" w:rsidRPr="00423492" w:rsidTr="00264F34">
        <w:tc>
          <w:tcPr>
            <w:tcW w:w="468" w:type="dxa"/>
          </w:tcPr>
          <w:p w:rsidR="00320EDA" w:rsidRDefault="00320EDA" w:rsidP="0011752F">
            <w:pPr>
              <w:rPr>
                <w:szCs w:val="22"/>
              </w:rPr>
            </w:pPr>
            <w:r>
              <w:rPr>
                <w:szCs w:val="22"/>
              </w:rPr>
              <w:t>11</w:t>
            </w:r>
          </w:p>
        </w:tc>
        <w:tc>
          <w:tcPr>
            <w:tcW w:w="1260" w:type="dxa"/>
          </w:tcPr>
          <w:p w:rsidR="00320EDA" w:rsidRPr="00423492" w:rsidRDefault="00320EDA" w:rsidP="00B10E42">
            <w:pPr>
              <w:rPr>
                <w:rFonts w:ascii="Arial" w:hAnsi="Arial" w:cs="Arial"/>
                <w:sz w:val="20"/>
              </w:rPr>
            </w:pPr>
            <w:r>
              <w:rPr>
                <w:rFonts w:ascii="Arial" w:hAnsi="Arial" w:cs="Arial"/>
                <w:sz w:val="20"/>
              </w:rPr>
              <w:t>Hongyuan Zhang</w:t>
            </w:r>
          </w:p>
        </w:tc>
        <w:tc>
          <w:tcPr>
            <w:tcW w:w="900" w:type="dxa"/>
          </w:tcPr>
          <w:p w:rsidR="00320EDA" w:rsidRPr="00423492" w:rsidRDefault="00320EDA" w:rsidP="00B10E42">
            <w:pPr>
              <w:rPr>
                <w:szCs w:val="22"/>
              </w:rPr>
            </w:pPr>
            <w:r>
              <w:rPr>
                <w:szCs w:val="22"/>
              </w:rPr>
              <w:t>23.5</w:t>
            </w:r>
          </w:p>
        </w:tc>
        <w:tc>
          <w:tcPr>
            <w:tcW w:w="900" w:type="dxa"/>
          </w:tcPr>
          <w:p w:rsidR="00320EDA" w:rsidRPr="00423492" w:rsidRDefault="00320EDA" w:rsidP="00320EDA">
            <w:pPr>
              <w:rPr>
                <w:szCs w:val="22"/>
              </w:rPr>
            </w:pPr>
            <w:r>
              <w:rPr>
                <w:szCs w:val="22"/>
              </w:rPr>
              <w:t>265.28</w:t>
            </w:r>
          </w:p>
        </w:tc>
        <w:tc>
          <w:tcPr>
            <w:tcW w:w="2430" w:type="dxa"/>
          </w:tcPr>
          <w:p w:rsidR="00320EDA" w:rsidRPr="00320EDA" w:rsidRDefault="00320EDA" w:rsidP="0011752F">
            <w:pPr>
              <w:rPr>
                <w:szCs w:val="22"/>
              </w:rPr>
            </w:pPr>
            <w:r w:rsidRPr="00320EDA">
              <w:rPr>
                <w:szCs w:val="22"/>
              </w:rPr>
              <w:t>In Table 23-30, for modes 4N, 4C, 4SS, if we use the same rule as in 11ac to determine NES, then MCS8 should be excluded (Nes=5), according to 11ac rules.</w:t>
            </w:r>
          </w:p>
        </w:tc>
        <w:tc>
          <w:tcPr>
            <w:tcW w:w="2070" w:type="dxa"/>
          </w:tcPr>
          <w:p w:rsidR="00320EDA" w:rsidRPr="00320EDA" w:rsidRDefault="00320EDA" w:rsidP="0011752F">
            <w:pPr>
              <w:rPr>
                <w:szCs w:val="22"/>
              </w:rPr>
            </w:pPr>
            <w:r w:rsidRPr="00320EDA">
              <w:rPr>
                <w:szCs w:val="22"/>
              </w:rPr>
              <w:t>Either exclude MCS8, or make Nes=6 and still allow this MCS, will bring a proposal along with the previous comment.</w:t>
            </w:r>
          </w:p>
        </w:tc>
        <w:tc>
          <w:tcPr>
            <w:tcW w:w="1188" w:type="dxa"/>
          </w:tcPr>
          <w:p w:rsidR="00320EDA" w:rsidRDefault="00BF3D2B" w:rsidP="00E560E7">
            <w:pPr>
              <w:rPr>
                <w:b/>
                <w:szCs w:val="22"/>
              </w:rPr>
            </w:pPr>
            <w:r>
              <w:rPr>
                <w:b/>
                <w:szCs w:val="22"/>
              </w:rPr>
              <w:t>Revised</w:t>
            </w:r>
          </w:p>
        </w:tc>
      </w:tr>
    </w:tbl>
    <w:p w:rsidR="00AB0664" w:rsidRDefault="00AB0664" w:rsidP="00AB0664"/>
    <w:p w:rsidR="00D93E8A" w:rsidRDefault="003E5DC2" w:rsidP="0086476C">
      <w:pPr>
        <w:pStyle w:val="Default"/>
        <w:spacing w:before="200" w:after="120"/>
        <w:rPr>
          <w:szCs w:val="22"/>
        </w:rPr>
      </w:pPr>
      <w:r w:rsidRPr="00BF3D2B">
        <w:rPr>
          <w:b/>
          <w:szCs w:val="22"/>
        </w:rPr>
        <w:t>Discussions:</w:t>
      </w:r>
      <w:r w:rsidRPr="003E5DC2">
        <w:rPr>
          <w:i/>
          <w:szCs w:val="22"/>
        </w:rPr>
        <w:t xml:space="preserve"> </w:t>
      </w:r>
      <w:r w:rsidR="009B76B6" w:rsidRPr="00BF3D2B">
        <w:rPr>
          <w:szCs w:val="22"/>
        </w:rPr>
        <w:t xml:space="preserve">Current </w:t>
      </w:r>
      <w:r w:rsidR="00D93E8A" w:rsidRPr="00BF3D2B">
        <w:rPr>
          <w:szCs w:val="22"/>
        </w:rPr>
        <w:t>d</w:t>
      </w:r>
      <w:r w:rsidR="009B76B6" w:rsidRPr="00BF3D2B">
        <w:rPr>
          <w:szCs w:val="22"/>
        </w:rPr>
        <w:t>raft specifies that Nes = 1</w:t>
      </w:r>
      <w:r w:rsidR="00D93E8A" w:rsidRPr="00BF3D2B">
        <w:rPr>
          <w:szCs w:val="22"/>
        </w:rPr>
        <w:t xml:space="preserve"> for all 11af rates, as a result, </w:t>
      </w:r>
      <w:r w:rsidR="0086476C" w:rsidRPr="00BF3D2B">
        <w:rPr>
          <w:szCs w:val="22"/>
        </w:rPr>
        <w:t>depending on the maximum</w:t>
      </w:r>
      <w:r w:rsidR="00D93E8A" w:rsidRPr="00BF3D2B">
        <w:rPr>
          <w:szCs w:val="22"/>
        </w:rPr>
        <w:t xml:space="preserve"> support</w:t>
      </w:r>
      <w:r w:rsidR="0086476C" w:rsidRPr="00BF3D2B">
        <w:rPr>
          <w:szCs w:val="22"/>
        </w:rPr>
        <w:t>ed</w:t>
      </w:r>
      <w:r w:rsidR="00D93E8A" w:rsidRPr="00BF3D2B">
        <w:rPr>
          <w:szCs w:val="22"/>
        </w:rPr>
        <w:t xml:space="preserve"> </w:t>
      </w:r>
      <w:r w:rsidR="007C7AF2">
        <w:rPr>
          <w:szCs w:val="22"/>
        </w:rPr>
        <w:t xml:space="preserve">bandwidth, Nss and </w:t>
      </w:r>
      <w:r w:rsidR="0086476C" w:rsidRPr="00BF3D2B">
        <w:rPr>
          <w:szCs w:val="22"/>
        </w:rPr>
        <w:t>MCS</w:t>
      </w:r>
      <w:r w:rsidR="007C7AF2">
        <w:rPr>
          <w:szCs w:val="22"/>
        </w:rPr>
        <w:t xml:space="preserve"> for a device</w:t>
      </w:r>
      <w:r w:rsidR="00D93E8A" w:rsidRPr="00BF3D2B">
        <w:rPr>
          <w:szCs w:val="22"/>
        </w:rPr>
        <w:t xml:space="preserve">, the receiver </w:t>
      </w:r>
      <w:r w:rsidR="007C7AF2">
        <w:rPr>
          <w:szCs w:val="22"/>
        </w:rPr>
        <w:t>may</w:t>
      </w:r>
      <w:r w:rsidR="00D93E8A" w:rsidRPr="00BF3D2B">
        <w:rPr>
          <w:szCs w:val="22"/>
        </w:rPr>
        <w:t xml:space="preserve"> have to run the clock </w:t>
      </w:r>
      <w:r w:rsidR="007C7AF2">
        <w:rPr>
          <w:szCs w:val="22"/>
        </w:rPr>
        <w:t>faster than</w:t>
      </w:r>
      <w:r w:rsidR="00D93E8A" w:rsidRPr="00BF3D2B">
        <w:rPr>
          <w:szCs w:val="22"/>
        </w:rPr>
        <w:t xml:space="preserve"> </w:t>
      </w:r>
      <w:r w:rsidR="007C7AF2">
        <w:rPr>
          <w:szCs w:val="22"/>
        </w:rPr>
        <w:t xml:space="preserve">directly downclocking </w:t>
      </w:r>
      <w:r w:rsidR="00D93E8A" w:rsidRPr="00BF3D2B">
        <w:rPr>
          <w:szCs w:val="22"/>
        </w:rPr>
        <w:t>the 11n</w:t>
      </w:r>
      <w:r w:rsidR="0086476C" w:rsidRPr="00BF3D2B">
        <w:rPr>
          <w:szCs w:val="22"/>
        </w:rPr>
        <w:t xml:space="preserve"> or 11</w:t>
      </w:r>
      <w:r w:rsidR="00D93E8A" w:rsidRPr="00BF3D2B">
        <w:rPr>
          <w:szCs w:val="22"/>
        </w:rPr>
        <w:t xml:space="preserve">ac clock rates. </w:t>
      </w:r>
      <w:r w:rsidR="007C7AF2">
        <w:rPr>
          <w:szCs w:val="22"/>
        </w:rPr>
        <w:t xml:space="preserve">Therefore, the current Nes=1 </w:t>
      </w:r>
      <w:r w:rsidR="00B10E42">
        <w:rPr>
          <w:szCs w:val="22"/>
        </w:rPr>
        <w:t>restriction</w:t>
      </w:r>
      <w:r w:rsidR="007C7AF2">
        <w:rPr>
          <w:szCs w:val="22"/>
        </w:rPr>
        <w:t xml:space="preserve"> is not fair for a device targeting for high maximum data rate, which may have to run higher clock rate solely because of the single Viterbi deocer requirement.</w:t>
      </w:r>
    </w:p>
    <w:p w:rsidR="0006470B" w:rsidRDefault="0006470B" w:rsidP="0006470B">
      <w:pPr>
        <w:pStyle w:val="Default"/>
        <w:spacing w:before="200" w:after="120"/>
        <w:rPr>
          <w:szCs w:val="22"/>
        </w:rPr>
      </w:pPr>
      <w:r>
        <w:rPr>
          <w:szCs w:val="22"/>
        </w:rPr>
        <w:t>Note that in 23.1.1, there is a statement “</w:t>
      </w:r>
      <w:r w:rsidRPr="00B10E42">
        <w:rPr>
          <w:b/>
          <w:szCs w:val="22"/>
        </w:rPr>
        <w:t xml:space="preserve"> </w:t>
      </w:r>
      <w:r w:rsidRPr="00B10E42">
        <w:rPr>
          <w:rStyle w:val="SC34016"/>
          <w:b/>
        </w:rPr>
        <w:t>All TVHT transmissions in one frequency segment shall use the 40 MHz VHT PHY defined in subclauses 22.3 (VHT PLCP sublayer), 22.4 (VHT PLME), 22.5 (Parameters for  HT MCSs), and 22.6 (VHT PMD sublayer) with a sampling clock change to fit into each of the basic channel unit  bandwidths.</w:t>
      </w:r>
      <w:r>
        <w:rPr>
          <w:szCs w:val="22"/>
        </w:rPr>
        <w:t>”, this is incorrect if we force Nes=1, because in 11ac 40MHz, there are cases where Nes=2 for MCS 8,9 and Nss=4.</w:t>
      </w:r>
    </w:p>
    <w:p w:rsidR="00D93E8A" w:rsidRDefault="00D93E8A" w:rsidP="00AB0664">
      <w:pPr>
        <w:rPr>
          <w:i/>
          <w:szCs w:val="22"/>
        </w:rPr>
      </w:pPr>
    </w:p>
    <w:p w:rsidR="008F5201" w:rsidRPr="007C7AF2" w:rsidRDefault="00D93E8A" w:rsidP="00AB0664">
      <w:pPr>
        <w:rPr>
          <w:sz w:val="24"/>
          <w:szCs w:val="24"/>
        </w:rPr>
      </w:pPr>
      <w:r w:rsidRPr="007C7AF2">
        <w:rPr>
          <w:sz w:val="24"/>
          <w:szCs w:val="24"/>
        </w:rPr>
        <w:t>Propose to f</w:t>
      </w:r>
      <w:r w:rsidR="00380A55" w:rsidRPr="007C7AF2">
        <w:rPr>
          <w:sz w:val="24"/>
          <w:szCs w:val="24"/>
        </w:rPr>
        <w:t>ollow the 11ac practice, add N</w:t>
      </w:r>
      <w:r w:rsidR="007C7AF2">
        <w:rPr>
          <w:sz w:val="24"/>
          <w:szCs w:val="24"/>
        </w:rPr>
        <w:t>es</w:t>
      </w:r>
      <w:r w:rsidR="00380A55" w:rsidRPr="007C7AF2">
        <w:rPr>
          <w:sz w:val="24"/>
          <w:szCs w:val="24"/>
        </w:rPr>
        <w:t xml:space="preserve"> column in all MCS tables. N</w:t>
      </w:r>
      <w:r w:rsidR="007C7AF2">
        <w:rPr>
          <w:sz w:val="24"/>
          <w:szCs w:val="24"/>
        </w:rPr>
        <w:t>es</w:t>
      </w:r>
      <w:r w:rsidR="00380A55" w:rsidRPr="007C7AF2">
        <w:rPr>
          <w:sz w:val="24"/>
          <w:szCs w:val="24"/>
        </w:rPr>
        <w:t xml:space="preserve"> </w:t>
      </w:r>
      <w:r w:rsidR="00F14859" w:rsidRPr="007C7AF2">
        <w:rPr>
          <w:sz w:val="24"/>
          <w:szCs w:val="24"/>
        </w:rPr>
        <w:t xml:space="preserve">is </w:t>
      </w:r>
      <w:r w:rsidR="00380A55" w:rsidRPr="007C7AF2">
        <w:rPr>
          <w:sz w:val="24"/>
          <w:szCs w:val="24"/>
        </w:rPr>
        <w:t>derivat</w:t>
      </w:r>
      <w:r w:rsidR="00F14859" w:rsidRPr="007C7AF2">
        <w:rPr>
          <w:sz w:val="24"/>
          <w:szCs w:val="24"/>
        </w:rPr>
        <w:t>ed</w:t>
      </w:r>
      <w:r w:rsidR="00380A55" w:rsidRPr="007C7AF2">
        <w:rPr>
          <w:sz w:val="24"/>
          <w:szCs w:val="24"/>
        </w:rPr>
        <w:t xml:space="preserve"> us</w:t>
      </w:r>
      <w:r w:rsidR="00F14859" w:rsidRPr="007C7AF2">
        <w:rPr>
          <w:sz w:val="24"/>
          <w:szCs w:val="24"/>
        </w:rPr>
        <w:t>ing</w:t>
      </w:r>
      <w:r w:rsidR="00380A55" w:rsidRPr="007C7AF2">
        <w:rPr>
          <w:sz w:val="24"/>
          <w:szCs w:val="24"/>
        </w:rPr>
        <w:t xml:space="preserve"> the same general rule as in 11ac, i.e. one more BCC encoder is needed if the equivalent short-GI data rate </w:t>
      </w:r>
      <w:r w:rsidR="007C7AF2">
        <w:rPr>
          <w:sz w:val="24"/>
          <w:szCs w:val="24"/>
        </w:rPr>
        <w:t>when sampled using the</w:t>
      </w:r>
      <w:r w:rsidR="00380A55" w:rsidRPr="007C7AF2">
        <w:rPr>
          <w:sz w:val="24"/>
          <w:szCs w:val="24"/>
        </w:rPr>
        <w:t xml:space="preserve"> 11ac clock rate</w:t>
      </w:r>
      <w:r w:rsidR="009B76B6" w:rsidRPr="007C7AF2">
        <w:rPr>
          <w:sz w:val="24"/>
          <w:szCs w:val="24"/>
        </w:rPr>
        <w:t xml:space="preserve"> goes beyond multiple of 600Mbps.</w:t>
      </w:r>
      <w:r w:rsidR="00F14859" w:rsidRPr="007C7AF2">
        <w:rPr>
          <w:sz w:val="24"/>
          <w:szCs w:val="24"/>
        </w:rPr>
        <w:t xml:space="preserve"> For Table 23-30, in Nss=4 and MCS8, make N</w:t>
      </w:r>
      <w:r w:rsidR="007C7AF2">
        <w:rPr>
          <w:sz w:val="24"/>
          <w:szCs w:val="24"/>
        </w:rPr>
        <w:t>es</w:t>
      </w:r>
      <w:r w:rsidR="00F14859" w:rsidRPr="007C7AF2">
        <w:rPr>
          <w:sz w:val="24"/>
          <w:szCs w:val="24"/>
        </w:rPr>
        <w:t xml:space="preserve">=6 so that MCS8 </w:t>
      </w:r>
      <w:r w:rsidR="007C7AF2">
        <w:rPr>
          <w:sz w:val="24"/>
          <w:szCs w:val="24"/>
        </w:rPr>
        <w:t>can still be</w:t>
      </w:r>
      <w:r w:rsidR="00F14859" w:rsidRPr="007C7AF2">
        <w:rPr>
          <w:sz w:val="24"/>
          <w:szCs w:val="24"/>
        </w:rPr>
        <w:t xml:space="preserve"> allowed.</w:t>
      </w:r>
    </w:p>
    <w:p w:rsidR="00F14859" w:rsidRDefault="00F14859" w:rsidP="00AB0664">
      <w:pPr>
        <w:rPr>
          <w:i/>
          <w:szCs w:val="22"/>
        </w:rPr>
      </w:pPr>
    </w:p>
    <w:p w:rsidR="007C7AF2" w:rsidRDefault="007C7AF2" w:rsidP="00AB0664">
      <w:pPr>
        <w:rPr>
          <w:b/>
          <w:bCs/>
          <w:sz w:val="24"/>
          <w:szCs w:val="24"/>
          <w:lang w:eastAsia="ko-KR"/>
        </w:rPr>
      </w:pPr>
      <w:r w:rsidRPr="00E1170F">
        <w:rPr>
          <w:b/>
          <w:bCs/>
          <w:sz w:val="24"/>
          <w:szCs w:val="24"/>
          <w:lang w:eastAsia="ko-KR"/>
        </w:rPr>
        <w:t xml:space="preserve">Proposal: </w:t>
      </w:r>
      <w:r>
        <w:rPr>
          <w:b/>
          <w:bCs/>
          <w:sz w:val="24"/>
          <w:szCs w:val="24"/>
          <w:lang w:eastAsia="ko-KR"/>
        </w:rPr>
        <w:t>R</w:t>
      </w:r>
      <w:r w:rsidRPr="00E1170F">
        <w:rPr>
          <w:b/>
          <w:bCs/>
          <w:sz w:val="24"/>
          <w:szCs w:val="24"/>
          <w:lang w:eastAsia="ko-KR"/>
        </w:rPr>
        <w:t>evised for CIDs</w:t>
      </w:r>
      <w:r>
        <w:rPr>
          <w:b/>
          <w:bCs/>
          <w:sz w:val="24"/>
          <w:szCs w:val="24"/>
          <w:lang w:eastAsia="ko-KR"/>
        </w:rPr>
        <w:t xml:space="preserve"> </w:t>
      </w:r>
      <w:r>
        <w:rPr>
          <w:b/>
          <w:sz w:val="24"/>
          <w:szCs w:val="24"/>
        </w:rPr>
        <w:t xml:space="preserve">10 and 11. </w:t>
      </w:r>
      <w:r>
        <w:rPr>
          <w:b/>
          <w:bCs/>
          <w:sz w:val="24"/>
          <w:szCs w:val="24"/>
          <w:lang w:eastAsia="ko-KR"/>
        </w:rPr>
        <w:t>The p</w:t>
      </w:r>
      <w:r w:rsidRPr="00E1170F">
        <w:rPr>
          <w:b/>
          <w:bCs/>
          <w:sz w:val="24"/>
          <w:szCs w:val="24"/>
          <w:lang w:eastAsia="ko-KR"/>
        </w:rPr>
        <w:t>roposed editorial instructions are included in this document</w:t>
      </w:r>
      <w:r>
        <w:rPr>
          <w:b/>
          <w:bCs/>
          <w:sz w:val="24"/>
          <w:szCs w:val="24"/>
          <w:lang w:eastAsia="ko-KR"/>
        </w:rPr>
        <w:t xml:space="preserve"> as shown below</w:t>
      </w:r>
      <w:r w:rsidRPr="00E1170F">
        <w:rPr>
          <w:b/>
          <w:bCs/>
          <w:sz w:val="24"/>
          <w:szCs w:val="24"/>
          <w:lang w:eastAsia="ko-KR"/>
        </w:rPr>
        <w:t>.</w:t>
      </w:r>
    </w:p>
    <w:p w:rsidR="007C7AF2" w:rsidRDefault="007C7AF2" w:rsidP="00AB0664">
      <w:pPr>
        <w:rPr>
          <w:i/>
          <w:szCs w:val="22"/>
        </w:rPr>
      </w:pPr>
    </w:p>
    <w:p w:rsidR="00032549" w:rsidRPr="007C7AF2" w:rsidRDefault="00032549" w:rsidP="00032549">
      <w:pPr>
        <w:rPr>
          <w:i/>
          <w:szCs w:val="22"/>
        </w:rPr>
      </w:pPr>
      <w:r w:rsidRPr="007C7AF2">
        <w:rPr>
          <w:i/>
          <w:szCs w:val="22"/>
          <w:highlight w:val="green"/>
        </w:rPr>
        <w:t>TGaf Editor: Pls make the following change on page 257 line 58:</w:t>
      </w:r>
    </w:p>
    <w:p w:rsidR="00032549" w:rsidRPr="003E5DC2" w:rsidRDefault="00032549" w:rsidP="00032549">
      <w:pPr>
        <w:pStyle w:val="Default"/>
        <w:spacing w:before="200" w:after="120"/>
        <w:rPr>
          <w:szCs w:val="22"/>
        </w:rPr>
      </w:pPr>
      <w:r>
        <w:rPr>
          <w:szCs w:val="22"/>
        </w:rPr>
        <w:lastRenderedPageBreak/>
        <w:t>….</w:t>
      </w:r>
      <w:r w:rsidRPr="00032549">
        <w:t xml:space="preserve"> </w:t>
      </w:r>
      <w:r w:rsidRPr="00032549">
        <w:rPr>
          <w:i/>
          <w:iCs/>
          <w:sz w:val="20"/>
        </w:rPr>
        <w:t>N</w:t>
      </w:r>
      <w:r w:rsidRPr="00032549">
        <w:rPr>
          <w:i/>
          <w:iCs/>
          <w:sz w:val="16"/>
        </w:rPr>
        <w:t xml:space="preserve">ES </w:t>
      </w:r>
      <w:r w:rsidRPr="00032549">
        <w:rPr>
          <w:sz w:val="20"/>
        </w:rPr>
        <w:t xml:space="preserve">values were chosen to yield an integer number of punctured blocks per OFDM symbol. </w:t>
      </w:r>
      <w:r w:rsidRPr="00032549">
        <w:rPr>
          <w:strike/>
          <w:sz w:val="20"/>
        </w:rPr>
        <w:t>Note that N</w:t>
      </w:r>
      <w:r w:rsidRPr="00032549">
        <w:rPr>
          <w:strike/>
          <w:sz w:val="16"/>
        </w:rPr>
        <w:t>ES</w:t>
      </w:r>
      <w:r w:rsidRPr="00032549">
        <w:rPr>
          <w:strike/>
          <w:sz w:val="20"/>
        </w:rPr>
        <w:t xml:space="preserve"> values are 1 for all Clause 23 modulations.</w:t>
      </w:r>
    </w:p>
    <w:p w:rsidR="00032549" w:rsidRDefault="00032549" w:rsidP="00AB0664">
      <w:pPr>
        <w:rPr>
          <w:i/>
          <w:szCs w:val="22"/>
        </w:rPr>
      </w:pPr>
    </w:p>
    <w:p w:rsidR="003E5DC2" w:rsidRPr="003E5DC2" w:rsidRDefault="003E5DC2" w:rsidP="00AB0664">
      <w:pPr>
        <w:rPr>
          <w:szCs w:val="22"/>
        </w:rPr>
      </w:pPr>
    </w:p>
    <w:p w:rsidR="003E5DC2" w:rsidRPr="007C7AF2" w:rsidRDefault="003E5DC2" w:rsidP="00AB0664">
      <w:pPr>
        <w:rPr>
          <w:i/>
          <w:szCs w:val="22"/>
        </w:rPr>
      </w:pPr>
      <w:r w:rsidRPr="007C7AF2">
        <w:rPr>
          <w:i/>
          <w:szCs w:val="22"/>
          <w:highlight w:val="green"/>
        </w:rPr>
        <w:t>TGa</w:t>
      </w:r>
      <w:r w:rsidR="009E3B14" w:rsidRPr="007C7AF2">
        <w:rPr>
          <w:i/>
          <w:szCs w:val="22"/>
          <w:highlight w:val="green"/>
        </w:rPr>
        <w:t>f</w:t>
      </w:r>
      <w:r w:rsidRPr="007C7AF2">
        <w:rPr>
          <w:i/>
          <w:szCs w:val="22"/>
          <w:highlight w:val="green"/>
        </w:rPr>
        <w:t xml:space="preserve"> Editor: Pls </w:t>
      </w:r>
      <w:r w:rsidR="009C40F2" w:rsidRPr="007C7AF2">
        <w:rPr>
          <w:i/>
          <w:szCs w:val="22"/>
          <w:highlight w:val="green"/>
        </w:rPr>
        <w:t>add a “N</w:t>
      </w:r>
      <w:r w:rsidR="009C40F2" w:rsidRPr="007C7AF2">
        <w:rPr>
          <w:i/>
          <w:sz w:val="16"/>
          <w:szCs w:val="22"/>
          <w:highlight w:val="green"/>
        </w:rPr>
        <w:t>ES</w:t>
      </w:r>
      <w:r w:rsidR="009C40F2" w:rsidRPr="007C7AF2">
        <w:rPr>
          <w:i/>
          <w:szCs w:val="22"/>
          <w:highlight w:val="green"/>
        </w:rPr>
        <w:t>” column in Tables 23-19 ~ 23-30</w:t>
      </w:r>
      <w:r w:rsidR="0015251A" w:rsidRPr="007C7AF2">
        <w:rPr>
          <w:i/>
          <w:szCs w:val="22"/>
          <w:highlight w:val="green"/>
        </w:rPr>
        <w:t xml:space="preserve"> as below</w:t>
      </w:r>
      <w:r w:rsidRPr="007C7AF2">
        <w:rPr>
          <w:i/>
          <w:szCs w:val="22"/>
          <w:highlight w:val="green"/>
        </w:rPr>
        <w:t>:</w:t>
      </w:r>
    </w:p>
    <w:p w:rsidR="002B0AE4" w:rsidRDefault="002B0AE4" w:rsidP="0015251A">
      <w:pPr>
        <w:rPr>
          <w:rFonts w:ascii="Arial" w:hAnsi="Arial" w:cs="Arial"/>
          <w:b/>
          <w:bCs/>
          <w:color w:val="000000"/>
          <w:sz w:val="20"/>
          <w:lang w:val="en-US" w:eastAsia="zh-CN"/>
        </w:rPr>
      </w:pPr>
    </w:p>
    <w:p w:rsidR="003E5DC2" w:rsidRDefault="0015251A" w:rsidP="0015251A">
      <w:pPr>
        <w:rPr>
          <w:szCs w:val="22"/>
        </w:rPr>
      </w:pPr>
      <w:r w:rsidRPr="0015251A">
        <w:rPr>
          <w:rFonts w:ascii="Arial" w:hAnsi="Arial" w:cs="Arial"/>
          <w:b/>
          <w:bCs/>
          <w:color w:val="000000"/>
          <w:sz w:val="20"/>
          <w:lang w:val="en-US" w:eastAsia="zh-CN"/>
        </w:rPr>
        <w:t xml:space="preserve">Table 23-19—TVHT MCSs for TVHT_MODE_1 </w:t>
      </w:r>
      <w:r w:rsidRPr="0015251A">
        <w:rPr>
          <w:rFonts w:ascii="Arial" w:hAnsi="Arial" w:cs="Arial"/>
          <w:b/>
          <w:bCs/>
          <w:i/>
          <w:iCs/>
          <w:color w:val="000000"/>
          <w:sz w:val="20"/>
          <w:lang w:val="en-US" w:eastAsia="zh-CN"/>
        </w:rPr>
        <w:t>N</w:t>
      </w:r>
      <w:r w:rsidRPr="0015251A">
        <w:rPr>
          <w:rFonts w:ascii="Arial" w:hAnsi="Arial" w:cs="Arial"/>
          <w:b/>
          <w:bCs/>
          <w:i/>
          <w:iCs/>
          <w:color w:val="000000"/>
          <w:sz w:val="16"/>
          <w:lang w:val="en-US" w:eastAsia="zh-CN"/>
        </w:rPr>
        <w:t xml:space="preserve">SS </w:t>
      </w:r>
      <w:r w:rsidRPr="0015251A">
        <w:rPr>
          <w:rFonts w:ascii="Arial" w:hAnsi="Arial" w:cs="Arial"/>
          <w:b/>
          <w:bCs/>
          <w:color w:val="000000"/>
          <w:sz w:val="20"/>
          <w:lang w:val="en-US" w:eastAsia="zh-CN"/>
        </w:rPr>
        <w:t>= 1</w:t>
      </w:r>
    </w:p>
    <w:tbl>
      <w:tblPr>
        <w:tblStyle w:val="TableGrid"/>
        <w:tblW w:w="0" w:type="auto"/>
        <w:tblLook w:val="04A0"/>
      </w:tblPr>
      <w:tblGrid>
        <w:gridCol w:w="1278"/>
        <w:gridCol w:w="1440"/>
        <w:gridCol w:w="2520"/>
      </w:tblGrid>
      <w:tr w:rsidR="0015251A" w:rsidTr="0015251A">
        <w:tc>
          <w:tcPr>
            <w:tcW w:w="1278" w:type="dxa"/>
          </w:tcPr>
          <w:p w:rsidR="0015251A" w:rsidRDefault="0015251A" w:rsidP="00AB0664">
            <w:pPr>
              <w:rPr>
                <w:szCs w:val="22"/>
              </w:rPr>
            </w:pPr>
            <w:r>
              <w:rPr>
                <w:szCs w:val="22"/>
              </w:rPr>
              <w:t>MCS</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N</w:t>
            </w:r>
            <w:r w:rsidRPr="0015251A">
              <w:rPr>
                <w:sz w:val="16"/>
                <w:szCs w:val="22"/>
              </w:rPr>
              <w:t>ES</w:t>
            </w:r>
          </w:p>
        </w:tc>
      </w:tr>
      <w:tr w:rsidR="0015251A" w:rsidTr="0015251A">
        <w:tc>
          <w:tcPr>
            <w:tcW w:w="1278" w:type="dxa"/>
          </w:tcPr>
          <w:p w:rsidR="0015251A" w:rsidRDefault="0015251A" w:rsidP="00AB0664">
            <w:pPr>
              <w:rPr>
                <w:szCs w:val="22"/>
              </w:rPr>
            </w:pPr>
            <w:r>
              <w:rPr>
                <w:szCs w:val="22"/>
              </w:rPr>
              <w:t>0</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1</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2</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3</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4</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5</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6</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7</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8</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r w:rsidR="0015251A" w:rsidTr="0015251A">
        <w:tc>
          <w:tcPr>
            <w:tcW w:w="1278" w:type="dxa"/>
          </w:tcPr>
          <w:p w:rsidR="0015251A" w:rsidRDefault="0015251A" w:rsidP="00AB0664">
            <w:pPr>
              <w:rPr>
                <w:szCs w:val="22"/>
              </w:rPr>
            </w:pPr>
            <w:r>
              <w:rPr>
                <w:szCs w:val="22"/>
              </w:rPr>
              <w:t>9</w:t>
            </w:r>
          </w:p>
        </w:tc>
        <w:tc>
          <w:tcPr>
            <w:tcW w:w="1440" w:type="dxa"/>
          </w:tcPr>
          <w:p w:rsidR="0015251A" w:rsidRDefault="0015251A" w:rsidP="00AB0664">
            <w:pPr>
              <w:rPr>
                <w:szCs w:val="22"/>
              </w:rPr>
            </w:pPr>
            <w:r>
              <w:rPr>
                <w:szCs w:val="22"/>
              </w:rPr>
              <w:t>…</w:t>
            </w:r>
          </w:p>
        </w:tc>
        <w:tc>
          <w:tcPr>
            <w:tcW w:w="2520" w:type="dxa"/>
          </w:tcPr>
          <w:p w:rsidR="0015251A" w:rsidRDefault="0015251A" w:rsidP="00AB0664">
            <w:pPr>
              <w:rPr>
                <w:szCs w:val="22"/>
              </w:rPr>
            </w:pPr>
            <w:r>
              <w:rPr>
                <w:szCs w:val="22"/>
              </w:rPr>
              <w:t>1</w:t>
            </w:r>
          </w:p>
        </w:tc>
      </w:tr>
    </w:tbl>
    <w:p w:rsidR="009E3B14" w:rsidRDefault="009E3B14" w:rsidP="00AB0664">
      <w:pPr>
        <w:rPr>
          <w:szCs w:val="22"/>
        </w:rPr>
      </w:pPr>
    </w:p>
    <w:p w:rsidR="0015251A" w:rsidRDefault="0015251A" w:rsidP="0015251A">
      <w:pPr>
        <w:rPr>
          <w:szCs w:val="22"/>
        </w:rPr>
      </w:pPr>
      <w:r w:rsidRPr="0015251A">
        <w:rPr>
          <w:rFonts w:ascii="Arial" w:hAnsi="Arial" w:cs="Arial"/>
          <w:b/>
          <w:bCs/>
          <w:color w:val="000000"/>
          <w:sz w:val="20"/>
          <w:lang w:val="en-US" w:eastAsia="zh-CN"/>
        </w:rPr>
        <w:t>Table 23-</w:t>
      </w:r>
      <w:r>
        <w:rPr>
          <w:rFonts w:ascii="Arial" w:hAnsi="Arial" w:cs="Arial"/>
          <w:b/>
          <w:bCs/>
          <w:color w:val="000000"/>
          <w:sz w:val="20"/>
          <w:lang w:val="en-US" w:eastAsia="zh-CN"/>
        </w:rPr>
        <w:t>20</w:t>
      </w:r>
      <w:r w:rsidRPr="0015251A">
        <w:rPr>
          <w:rFonts w:ascii="Arial" w:hAnsi="Arial" w:cs="Arial"/>
          <w:b/>
          <w:bCs/>
          <w:color w:val="000000"/>
          <w:sz w:val="20"/>
          <w:lang w:val="en-US" w:eastAsia="zh-CN"/>
        </w:rPr>
        <w:t xml:space="preserve">—TVHT MCSs for TVHT_MODE_1 </w:t>
      </w:r>
      <w:r w:rsidRPr="0015251A">
        <w:rPr>
          <w:rFonts w:ascii="Arial" w:hAnsi="Arial" w:cs="Arial"/>
          <w:b/>
          <w:bCs/>
          <w:i/>
          <w:iCs/>
          <w:color w:val="000000"/>
          <w:sz w:val="20"/>
          <w:lang w:val="en-US" w:eastAsia="zh-CN"/>
        </w:rPr>
        <w:t>N</w:t>
      </w:r>
      <w:r w:rsidRPr="0015251A">
        <w:rPr>
          <w:rFonts w:ascii="Arial" w:hAnsi="Arial" w:cs="Arial"/>
          <w:b/>
          <w:bCs/>
          <w:i/>
          <w:iCs/>
          <w:color w:val="000000"/>
          <w:sz w:val="16"/>
          <w:lang w:val="en-US" w:eastAsia="zh-CN"/>
        </w:rPr>
        <w:t xml:space="preserve">SS </w:t>
      </w:r>
      <w:r w:rsidRPr="0015251A">
        <w:rPr>
          <w:rFonts w:ascii="Arial" w:hAnsi="Arial" w:cs="Arial"/>
          <w:b/>
          <w:bCs/>
          <w:color w:val="000000"/>
          <w:sz w:val="20"/>
          <w:lang w:val="en-US" w:eastAsia="zh-CN"/>
        </w:rPr>
        <w:t xml:space="preserve">= </w:t>
      </w:r>
      <w:r>
        <w:rPr>
          <w:rFonts w:ascii="Arial" w:hAnsi="Arial" w:cs="Arial"/>
          <w:b/>
          <w:bCs/>
          <w:color w:val="000000"/>
          <w:sz w:val="20"/>
          <w:lang w:val="en-US" w:eastAsia="zh-CN"/>
        </w:rPr>
        <w:t>2</w:t>
      </w:r>
    </w:p>
    <w:tbl>
      <w:tblPr>
        <w:tblStyle w:val="TableGrid"/>
        <w:tblW w:w="0" w:type="auto"/>
        <w:tblLook w:val="04A0"/>
      </w:tblPr>
      <w:tblGrid>
        <w:gridCol w:w="1278"/>
        <w:gridCol w:w="1440"/>
        <w:gridCol w:w="2520"/>
      </w:tblGrid>
      <w:tr w:rsidR="0015251A" w:rsidTr="00B10E42">
        <w:tc>
          <w:tcPr>
            <w:tcW w:w="1278" w:type="dxa"/>
          </w:tcPr>
          <w:p w:rsidR="0015251A" w:rsidRDefault="0015251A" w:rsidP="00B10E42">
            <w:pPr>
              <w:rPr>
                <w:szCs w:val="22"/>
              </w:rPr>
            </w:pPr>
            <w:r>
              <w:rPr>
                <w:szCs w:val="22"/>
              </w:rPr>
              <w:t>MCS</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N</w:t>
            </w:r>
            <w:r w:rsidRPr="0015251A">
              <w:rPr>
                <w:sz w:val="16"/>
                <w:szCs w:val="22"/>
              </w:rPr>
              <w:t>ES</w:t>
            </w:r>
          </w:p>
        </w:tc>
      </w:tr>
      <w:tr w:rsidR="0015251A" w:rsidTr="00B10E42">
        <w:tc>
          <w:tcPr>
            <w:tcW w:w="1278" w:type="dxa"/>
          </w:tcPr>
          <w:p w:rsidR="0015251A" w:rsidRDefault="0015251A" w:rsidP="00B10E42">
            <w:pPr>
              <w:rPr>
                <w:szCs w:val="22"/>
              </w:rPr>
            </w:pPr>
            <w:r>
              <w:rPr>
                <w:szCs w:val="22"/>
              </w:rPr>
              <w:t>0</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1</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2</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3</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4</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5</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6</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7</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8</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9</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bl>
    <w:p w:rsidR="0015251A" w:rsidRDefault="0015251A" w:rsidP="0015251A">
      <w:pPr>
        <w:rPr>
          <w:szCs w:val="22"/>
        </w:rPr>
      </w:pPr>
    </w:p>
    <w:p w:rsidR="002B0AE4" w:rsidRDefault="002B0AE4" w:rsidP="0015251A">
      <w:pPr>
        <w:rPr>
          <w:rFonts w:ascii="Arial" w:hAnsi="Arial" w:cs="Arial"/>
          <w:b/>
          <w:bCs/>
          <w:color w:val="000000"/>
          <w:sz w:val="20"/>
          <w:lang w:val="en-US" w:eastAsia="zh-CN"/>
        </w:rPr>
      </w:pPr>
    </w:p>
    <w:p w:rsidR="002B0AE4" w:rsidRDefault="002B0AE4" w:rsidP="0015251A">
      <w:pPr>
        <w:rPr>
          <w:rFonts w:ascii="Arial" w:hAnsi="Arial" w:cs="Arial"/>
          <w:b/>
          <w:bCs/>
          <w:color w:val="000000"/>
          <w:sz w:val="20"/>
          <w:lang w:val="en-US" w:eastAsia="zh-CN"/>
        </w:rPr>
      </w:pPr>
    </w:p>
    <w:p w:rsidR="0015251A" w:rsidRDefault="0015251A" w:rsidP="0015251A">
      <w:pPr>
        <w:rPr>
          <w:szCs w:val="22"/>
        </w:rPr>
      </w:pPr>
      <w:r w:rsidRPr="0015251A">
        <w:rPr>
          <w:rFonts w:ascii="Arial" w:hAnsi="Arial" w:cs="Arial"/>
          <w:b/>
          <w:bCs/>
          <w:color w:val="000000"/>
          <w:sz w:val="20"/>
          <w:lang w:val="en-US" w:eastAsia="zh-CN"/>
        </w:rPr>
        <w:t>Table 23-</w:t>
      </w:r>
      <w:r>
        <w:rPr>
          <w:rFonts w:ascii="Arial" w:hAnsi="Arial" w:cs="Arial"/>
          <w:b/>
          <w:bCs/>
          <w:color w:val="000000"/>
          <w:sz w:val="20"/>
          <w:lang w:val="en-US" w:eastAsia="zh-CN"/>
        </w:rPr>
        <w:t>21</w:t>
      </w:r>
      <w:r w:rsidRPr="0015251A">
        <w:rPr>
          <w:rFonts w:ascii="Arial" w:hAnsi="Arial" w:cs="Arial"/>
          <w:b/>
          <w:bCs/>
          <w:color w:val="000000"/>
          <w:sz w:val="20"/>
          <w:lang w:val="en-US" w:eastAsia="zh-CN"/>
        </w:rPr>
        <w:t xml:space="preserve">—TVHT MCSs for TVHT_MODE_1 </w:t>
      </w:r>
      <w:r w:rsidRPr="0015251A">
        <w:rPr>
          <w:rFonts w:ascii="Arial" w:hAnsi="Arial" w:cs="Arial"/>
          <w:b/>
          <w:bCs/>
          <w:i/>
          <w:iCs/>
          <w:color w:val="000000"/>
          <w:sz w:val="20"/>
          <w:lang w:val="en-US" w:eastAsia="zh-CN"/>
        </w:rPr>
        <w:t>N</w:t>
      </w:r>
      <w:r w:rsidRPr="0015251A">
        <w:rPr>
          <w:rFonts w:ascii="Arial" w:hAnsi="Arial" w:cs="Arial"/>
          <w:b/>
          <w:bCs/>
          <w:i/>
          <w:iCs/>
          <w:color w:val="000000"/>
          <w:sz w:val="16"/>
          <w:lang w:val="en-US" w:eastAsia="zh-CN"/>
        </w:rPr>
        <w:t xml:space="preserve">SS </w:t>
      </w:r>
      <w:r w:rsidRPr="0015251A">
        <w:rPr>
          <w:rFonts w:ascii="Arial" w:hAnsi="Arial" w:cs="Arial"/>
          <w:b/>
          <w:bCs/>
          <w:color w:val="000000"/>
          <w:sz w:val="20"/>
          <w:lang w:val="en-US" w:eastAsia="zh-CN"/>
        </w:rPr>
        <w:t xml:space="preserve">= </w:t>
      </w:r>
      <w:r>
        <w:rPr>
          <w:rFonts w:ascii="Arial" w:hAnsi="Arial" w:cs="Arial"/>
          <w:b/>
          <w:bCs/>
          <w:color w:val="000000"/>
          <w:sz w:val="20"/>
          <w:lang w:val="en-US" w:eastAsia="zh-CN"/>
        </w:rPr>
        <w:t>3</w:t>
      </w:r>
    </w:p>
    <w:tbl>
      <w:tblPr>
        <w:tblStyle w:val="TableGrid"/>
        <w:tblW w:w="0" w:type="auto"/>
        <w:tblLook w:val="04A0"/>
      </w:tblPr>
      <w:tblGrid>
        <w:gridCol w:w="1278"/>
        <w:gridCol w:w="1440"/>
        <w:gridCol w:w="2520"/>
      </w:tblGrid>
      <w:tr w:rsidR="0015251A" w:rsidTr="00B10E42">
        <w:tc>
          <w:tcPr>
            <w:tcW w:w="1278" w:type="dxa"/>
          </w:tcPr>
          <w:p w:rsidR="0015251A" w:rsidRDefault="0015251A" w:rsidP="00B10E42">
            <w:pPr>
              <w:rPr>
                <w:szCs w:val="22"/>
              </w:rPr>
            </w:pPr>
            <w:r>
              <w:rPr>
                <w:szCs w:val="22"/>
              </w:rPr>
              <w:t>MCS</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N</w:t>
            </w:r>
            <w:r w:rsidRPr="0015251A">
              <w:rPr>
                <w:sz w:val="16"/>
                <w:szCs w:val="22"/>
              </w:rPr>
              <w:t>ES</w:t>
            </w:r>
          </w:p>
        </w:tc>
      </w:tr>
      <w:tr w:rsidR="0015251A" w:rsidTr="00B10E42">
        <w:tc>
          <w:tcPr>
            <w:tcW w:w="1278" w:type="dxa"/>
          </w:tcPr>
          <w:p w:rsidR="0015251A" w:rsidRDefault="0015251A" w:rsidP="00B10E42">
            <w:pPr>
              <w:rPr>
                <w:szCs w:val="22"/>
              </w:rPr>
            </w:pPr>
            <w:r>
              <w:rPr>
                <w:szCs w:val="22"/>
              </w:rPr>
              <w:t>0</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1</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2</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3</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4</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5</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6</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7</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8</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9</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bl>
    <w:p w:rsidR="0015251A" w:rsidRDefault="0015251A" w:rsidP="0015251A">
      <w:pPr>
        <w:rPr>
          <w:rFonts w:ascii="Arial" w:hAnsi="Arial" w:cs="Arial"/>
          <w:b/>
          <w:bCs/>
          <w:color w:val="000000"/>
          <w:sz w:val="20"/>
          <w:lang w:val="en-US" w:eastAsia="zh-CN"/>
        </w:rPr>
      </w:pPr>
    </w:p>
    <w:p w:rsidR="0015251A" w:rsidRDefault="0015251A" w:rsidP="0015251A">
      <w:pPr>
        <w:rPr>
          <w:szCs w:val="22"/>
        </w:rPr>
      </w:pPr>
      <w:r w:rsidRPr="0015251A">
        <w:rPr>
          <w:rFonts w:ascii="Arial" w:hAnsi="Arial" w:cs="Arial"/>
          <w:b/>
          <w:bCs/>
          <w:color w:val="000000"/>
          <w:sz w:val="20"/>
          <w:lang w:val="en-US" w:eastAsia="zh-CN"/>
        </w:rPr>
        <w:t>Table 23-</w:t>
      </w:r>
      <w:r>
        <w:rPr>
          <w:rFonts w:ascii="Arial" w:hAnsi="Arial" w:cs="Arial"/>
          <w:b/>
          <w:bCs/>
          <w:color w:val="000000"/>
          <w:sz w:val="20"/>
          <w:lang w:val="en-US" w:eastAsia="zh-CN"/>
        </w:rPr>
        <w:t>22</w:t>
      </w:r>
      <w:r w:rsidRPr="0015251A">
        <w:rPr>
          <w:rFonts w:ascii="Arial" w:hAnsi="Arial" w:cs="Arial"/>
          <w:b/>
          <w:bCs/>
          <w:color w:val="000000"/>
          <w:sz w:val="20"/>
          <w:lang w:val="en-US" w:eastAsia="zh-CN"/>
        </w:rPr>
        <w:t xml:space="preserve">—TVHT MCSs for TVHT_MODE_1 </w:t>
      </w:r>
      <w:r w:rsidRPr="0015251A">
        <w:rPr>
          <w:rFonts w:ascii="Arial" w:hAnsi="Arial" w:cs="Arial"/>
          <w:b/>
          <w:bCs/>
          <w:i/>
          <w:iCs/>
          <w:color w:val="000000"/>
          <w:sz w:val="20"/>
          <w:lang w:val="en-US" w:eastAsia="zh-CN"/>
        </w:rPr>
        <w:t>N</w:t>
      </w:r>
      <w:r w:rsidRPr="0015251A">
        <w:rPr>
          <w:rFonts w:ascii="Arial" w:hAnsi="Arial" w:cs="Arial"/>
          <w:b/>
          <w:bCs/>
          <w:i/>
          <w:iCs/>
          <w:color w:val="000000"/>
          <w:sz w:val="16"/>
          <w:lang w:val="en-US" w:eastAsia="zh-CN"/>
        </w:rPr>
        <w:t xml:space="preserve">SS </w:t>
      </w:r>
      <w:r w:rsidRPr="0015251A">
        <w:rPr>
          <w:rFonts w:ascii="Arial" w:hAnsi="Arial" w:cs="Arial"/>
          <w:b/>
          <w:bCs/>
          <w:color w:val="000000"/>
          <w:sz w:val="20"/>
          <w:lang w:val="en-US" w:eastAsia="zh-CN"/>
        </w:rPr>
        <w:t xml:space="preserve">= </w:t>
      </w:r>
      <w:r>
        <w:rPr>
          <w:rFonts w:ascii="Arial" w:hAnsi="Arial" w:cs="Arial"/>
          <w:b/>
          <w:bCs/>
          <w:color w:val="000000"/>
          <w:sz w:val="20"/>
          <w:lang w:val="en-US" w:eastAsia="zh-CN"/>
        </w:rPr>
        <w:t>4</w:t>
      </w:r>
    </w:p>
    <w:tbl>
      <w:tblPr>
        <w:tblStyle w:val="TableGrid"/>
        <w:tblW w:w="0" w:type="auto"/>
        <w:tblLook w:val="04A0"/>
      </w:tblPr>
      <w:tblGrid>
        <w:gridCol w:w="1278"/>
        <w:gridCol w:w="1440"/>
        <w:gridCol w:w="2520"/>
      </w:tblGrid>
      <w:tr w:rsidR="0015251A" w:rsidTr="00B10E42">
        <w:tc>
          <w:tcPr>
            <w:tcW w:w="1278" w:type="dxa"/>
          </w:tcPr>
          <w:p w:rsidR="0015251A" w:rsidRDefault="0015251A" w:rsidP="00B10E42">
            <w:pPr>
              <w:rPr>
                <w:szCs w:val="22"/>
              </w:rPr>
            </w:pPr>
            <w:r>
              <w:rPr>
                <w:szCs w:val="22"/>
              </w:rPr>
              <w:t>MCS</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N</w:t>
            </w:r>
            <w:r w:rsidRPr="0015251A">
              <w:rPr>
                <w:sz w:val="16"/>
                <w:szCs w:val="22"/>
              </w:rPr>
              <w:t>ES</w:t>
            </w:r>
          </w:p>
        </w:tc>
      </w:tr>
      <w:tr w:rsidR="0015251A" w:rsidTr="00B10E42">
        <w:tc>
          <w:tcPr>
            <w:tcW w:w="1278" w:type="dxa"/>
          </w:tcPr>
          <w:p w:rsidR="0015251A" w:rsidRDefault="0015251A" w:rsidP="00B10E42">
            <w:pPr>
              <w:rPr>
                <w:szCs w:val="22"/>
              </w:rPr>
            </w:pPr>
            <w:r>
              <w:rPr>
                <w:szCs w:val="22"/>
              </w:rPr>
              <w:t>0</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1</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2</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lastRenderedPageBreak/>
              <w:t>3</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4</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5</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6</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7</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1</w:t>
            </w:r>
          </w:p>
        </w:tc>
      </w:tr>
      <w:tr w:rsidR="0015251A" w:rsidTr="00B10E42">
        <w:tc>
          <w:tcPr>
            <w:tcW w:w="1278" w:type="dxa"/>
          </w:tcPr>
          <w:p w:rsidR="0015251A" w:rsidRDefault="0015251A" w:rsidP="00B10E42">
            <w:pPr>
              <w:rPr>
                <w:szCs w:val="22"/>
              </w:rPr>
            </w:pPr>
            <w:r>
              <w:rPr>
                <w:szCs w:val="22"/>
              </w:rPr>
              <w:t>8</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2</w:t>
            </w:r>
          </w:p>
        </w:tc>
      </w:tr>
      <w:tr w:rsidR="0015251A" w:rsidTr="00B10E42">
        <w:tc>
          <w:tcPr>
            <w:tcW w:w="1278" w:type="dxa"/>
          </w:tcPr>
          <w:p w:rsidR="0015251A" w:rsidRDefault="0015251A" w:rsidP="00B10E42">
            <w:pPr>
              <w:rPr>
                <w:szCs w:val="22"/>
              </w:rPr>
            </w:pPr>
            <w:r>
              <w:rPr>
                <w:szCs w:val="22"/>
              </w:rPr>
              <w:t>9</w:t>
            </w:r>
          </w:p>
        </w:tc>
        <w:tc>
          <w:tcPr>
            <w:tcW w:w="1440" w:type="dxa"/>
          </w:tcPr>
          <w:p w:rsidR="0015251A" w:rsidRDefault="0015251A" w:rsidP="00B10E42">
            <w:pPr>
              <w:rPr>
                <w:szCs w:val="22"/>
              </w:rPr>
            </w:pPr>
            <w:r>
              <w:rPr>
                <w:szCs w:val="22"/>
              </w:rPr>
              <w:t>…</w:t>
            </w:r>
          </w:p>
        </w:tc>
        <w:tc>
          <w:tcPr>
            <w:tcW w:w="2520" w:type="dxa"/>
          </w:tcPr>
          <w:p w:rsidR="0015251A" w:rsidRDefault="0015251A" w:rsidP="00B10E42">
            <w:pPr>
              <w:rPr>
                <w:szCs w:val="22"/>
              </w:rPr>
            </w:pPr>
            <w:r>
              <w:rPr>
                <w:szCs w:val="22"/>
              </w:rPr>
              <w:t>2</w:t>
            </w:r>
          </w:p>
        </w:tc>
      </w:tr>
    </w:tbl>
    <w:p w:rsidR="0015251A" w:rsidRDefault="0015251A" w:rsidP="0015251A">
      <w:pPr>
        <w:rPr>
          <w:szCs w:val="22"/>
        </w:rPr>
      </w:pPr>
    </w:p>
    <w:p w:rsidR="00D6616B" w:rsidRPr="00D6616B" w:rsidRDefault="00D6616B" w:rsidP="00D6616B">
      <w:pPr>
        <w:autoSpaceDE w:val="0"/>
        <w:autoSpaceDN w:val="0"/>
        <w:adjustRightInd w:val="0"/>
        <w:spacing w:before="200" w:after="120"/>
        <w:rPr>
          <w:rFonts w:ascii="Arial" w:hAnsi="Arial" w:cs="Arial"/>
          <w:color w:val="000000"/>
          <w:sz w:val="24"/>
          <w:szCs w:val="24"/>
          <w:lang w:val="en-US" w:eastAsia="zh-CN"/>
        </w:rPr>
      </w:pPr>
    </w:p>
    <w:p w:rsidR="0015251A" w:rsidRDefault="00D6616B" w:rsidP="00D6616B">
      <w:pPr>
        <w:rPr>
          <w:szCs w:val="22"/>
        </w:rPr>
      </w:pPr>
      <w:r w:rsidRPr="00D6616B">
        <w:rPr>
          <w:rFonts w:ascii="Arial" w:hAnsi="Arial" w:cs="Arial"/>
          <w:b/>
          <w:bCs/>
          <w:color w:val="000000"/>
          <w:sz w:val="20"/>
          <w:lang w:val="en-US" w:eastAsia="zh-CN"/>
        </w:rPr>
        <w:t xml:space="preserve">Table 23-23—TVHT MCSs for TVHT_MODE_2C and TVHT_MODE_2N, </w:t>
      </w:r>
      <w:r w:rsidRPr="00D6616B">
        <w:rPr>
          <w:rFonts w:ascii="Arial" w:hAnsi="Arial" w:cs="Arial"/>
          <w:b/>
          <w:bCs/>
          <w:i/>
          <w:iCs/>
          <w:color w:val="000000"/>
          <w:sz w:val="20"/>
          <w:lang w:val="en-US" w:eastAsia="zh-CN"/>
        </w:rPr>
        <w:t>N</w:t>
      </w:r>
      <w:r w:rsidRPr="00D6616B">
        <w:rPr>
          <w:rFonts w:ascii="Arial" w:hAnsi="Arial" w:cs="Arial"/>
          <w:b/>
          <w:bCs/>
          <w:i/>
          <w:iCs/>
          <w:color w:val="000000"/>
          <w:sz w:val="16"/>
          <w:lang w:val="en-US" w:eastAsia="zh-CN"/>
        </w:rPr>
        <w:t xml:space="preserve">SS </w:t>
      </w:r>
      <w:r w:rsidRPr="00D6616B">
        <w:rPr>
          <w:rFonts w:ascii="Arial" w:hAnsi="Arial" w:cs="Arial"/>
          <w:b/>
          <w:bCs/>
          <w:color w:val="000000"/>
          <w:sz w:val="20"/>
          <w:lang w:val="en-US" w:eastAsia="zh-CN"/>
        </w:rPr>
        <w:t>= 1</w:t>
      </w:r>
    </w:p>
    <w:p w:rsidR="0015251A" w:rsidRDefault="0015251A" w:rsidP="00AB0664">
      <w:pPr>
        <w:rPr>
          <w:szCs w:val="22"/>
        </w:rPr>
      </w:pPr>
    </w:p>
    <w:tbl>
      <w:tblPr>
        <w:tblStyle w:val="TableGrid"/>
        <w:tblW w:w="0" w:type="auto"/>
        <w:tblLook w:val="04A0"/>
      </w:tblPr>
      <w:tblGrid>
        <w:gridCol w:w="1278"/>
        <w:gridCol w:w="1440"/>
        <w:gridCol w:w="2520"/>
      </w:tblGrid>
      <w:tr w:rsidR="00D6616B" w:rsidTr="00B10E42">
        <w:tc>
          <w:tcPr>
            <w:tcW w:w="1278" w:type="dxa"/>
          </w:tcPr>
          <w:p w:rsidR="00D6616B" w:rsidRDefault="00D6616B" w:rsidP="00B10E42">
            <w:pPr>
              <w:rPr>
                <w:szCs w:val="22"/>
              </w:rPr>
            </w:pPr>
            <w:r>
              <w:rPr>
                <w:szCs w:val="22"/>
              </w:rPr>
              <w:t>MCS</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N</w:t>
            </w:r>
            <w:r w:rsidRPr="0015251A">
              <w:rPr>
                <w:sz w:val="16"/>
                <w:szCs w:val="22"/>
              </w:rPr>
              <w:t>ES</w:t>
            </w:r>
          </w:p>
        </w:tc>
      </w:tr>
      <w:tr w:rsidR="00D6616B" w:rsidTr="00B10E42">
        <w:tc>
          <w:tcPr>
            <w:tcW w:w="1278" w:type="dxa"/>
          </w:tcPr>
          <w:p w:rsidR="00D6616B" w:rsidRDefault="00D6616B" w:rsidP="00B10E42">
            <w:pPr>
              <w:rPr>
                <w:szCs w:val="22"/>
              </w:rPr>
            </w:pPr>
            <w:r>
              <w:rPr>
                <w:szCs w:val="22"/>
              </w:rPr>
              <w:t>0</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1</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2</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3</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4</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5</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6</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7</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8</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9</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bl>
    <w:p w:rsidR="009E3B14" w:rsidRDefault="009E3B14" w:rsidP="00AB0664">
      <w:pPr>
        <w:rPr>
          <w:szCs w:val="22"/>
        </w:rPr>
      </w:pPr>
    </w:p>
    <w:p w:rsidR="00D6616B" w:rsidRDefault="00D6616B" w:rsidP="00AB0664">
      <w:pPr>
        <w:rPr>
          <w:szCs w:val="22"/>
        </w:rPr>
      </w:pPr>
    </w:p>
    <w:p w:rsidR="00D6616B" w:rsidRDefault="00D6616B" w:rsidP="00AB0664">
      <w:pPr>
        <w:rPr>
          <w:szCs w:val="22"/>
        </w:rPr>
      </w:pPr>
    </w:p>
    <w:p w:rsidR="00D6616B" w:rsidRDefault="00D6616B" w:rsidP="00AB0664">
      <w:pPr>
        <w:rPr>
          <w:szCs w:val="22"/>
        </w:rPr>
      </w:pPr>
    </w:p>
    <w:p w:rsidR="00D6616B" w:rsidRDefault="00D6616B" w:rsidP="00AB0664">
      <w:pPr>
        <w:rPr>
          <w:szCs w:val="22"/>
        </w:rPr>
      </w:pPr>
    </w:p>
    <w:p w:rsidR="00D6616B" w:rsidRDefault="00D6616B" w:rsidP="00AB0664">
      <w:pPr>
        <w:rPr>
          <w:szCs w:val="22"/>
        </w:rPr>
      </w:pPr>
    </w:p>
    <w:p w:rsidR="00D6616B" w:rsidRDefault="00D6616B" w:rsidP="00D6616B">
      <w:pPr>
        <w:rPr>
          <w:szCs w:val="22"/>
        </w:rPr>
      </w:pPr>
      <w:r w:rsidRPr="00D6616B">
        <w:rPr>
          <w:rFonts w:ascii="Arial" w:hAnsi="Arial" w:cs="Arial"/>
          <w:b/>
          <w:bCs/>
          <w:color w:val="000000"/>
          <w:sz w:val="20"/>
          <w:lang w:val="en-US" w:eastAsia="zh-CN"/>
        </w:rPr>
        <w:t>Table 23-2</w:t>
      </w:r>
      <w:r>
        <w:rPr>
          <w:rFonts w:ascii="Arial" w:hAnsi="Arial" w:cs="Arial"/>
          <w:b/>
          <w:bCs/>
          <w:color w:val="000000"/>
          <w:sz w:val="20"/>
          <w:lang w:val="en-US" w:eastAsia="zh-CN"/>
        </w:rPr>
        <w:t>4</w:t>
      </w:r>
      <w:r w:rsidRPr="00D6616B">
        <w:rPr>
          <w:rFonts w:ascii="Arial" w:hAnsi="Arial" w:cs="Arial"/>
          <w:b/>
          <w:bCs/>
          <w:color w:val="000000"/>
          <w:sz w:val="20"/>
          <w:lang w:val="en-US" w:eastAsia="zh-CN"/>
        </w:rPr>
        <w:t xml:space="preserve">—TVHT MCSs for TVHT_MODE_2C and TVHT_MODE_2N, </w:t>
      </w:r>
      <w:r w:rsidRPr="00D6616B">
        <w:rPr>
          <w:rFonts w:ascii="Arial" w:hAnsi="Arial" w:cs="Arial"/>
          <w:b/>
          <w:bCs/>
          <w:i/>
          <w:iCs/>
          <w:color w:val="000000"/>
          <w:sz w:val="20"/>
          <w:lang w:val="en-US" w:eastAsia="zh-CN"/>
        </w:rPr>
        <w:t>N</w:t>
      </w:r>
      <w:r w:rsidRPr="00D6616B">
        <w:rPr>
          <w:rFonts w:ascii="Arial" w:hAnsi="Arial" w:cs="Arial"/>
          <w:b/>
          <w:bCs/>
          <w:i/>
          <w:iCs/>
          <w:color w:val="000000"/>
          <w:sz w:val="16"/>
          <w:lang w:val="en-US" w:eastAsia="zh-CN"/>
        </w:rPr>
        <w:t xml:space="preserve">SS </w:t>
      </w:r>
      <w:r w:rsidRPr="00D6616B">
        <w:rPr>
          <w:rFonts w:ascii="Arial" w:hAnsi="Arial" w:cs="Arial"/>
          <w:b/>
          <w:bCs/>
          <w:color w:val="000000"/>
          <w:sz w:val="20"/>
          <w:lang w:val="en-US" w:eastAsia="zh-CN"/>
        </w:rPr>
        <w:t>=</w:t>
      </w:r>
      <w:r>
        <w:rPr>
          <w:rFonts w:ascii="Arial" w:hAnsi="Arial" w:cs="Arial"/>
          <w:b/>
          <w:bCs/>
          <w:color w:val="000000"/>
          <w:sz w:val="20"/>
          <w:lang w:val="en-US" w:eastAsia="zh-CN"/>
        </w:rPr>
        <w:t xml:space="preserve"> 2</w:t>
      </w:r>
    </w:p>
    <w:p w:rsidR="00D6616B" w:rsidRDefault="00D6616B" w:rsidP="00D6616B">
      <w:pPr>
        <w:rPr>
          <w:szCs w:val="22"/>
        </w:rPr>
      </w:pPr>
    </w:p>
    <w:tbl>
      <w:tblPr>
        <w:tblStyle w:val="TableGrid"/>
        <w:tblW w:w="0" w:type="auto"/>
        <w:tblLook w:val="04A0"/>
      </w:tblPr>
      <w:tblGrid>
        <w:gridCol w:w="1278"/>
        <w:gridCol w:w="1440"/>
        <w:gridCol w:w="2520"/>
      </w:tblGrid>
      <w:tr w:rsidR="00D6616B" w:rsidTr="00B10E42">
        <w:tc>
          <w:tcPr>
            <w:tcW w:w="1278" w:type="dxa"/>
          </w:tcPr>
          <w:p w:rsidR="00D6616B" w:rsidRDefault="00D6616B" w:rsidP="00B10E42">
            <w:pPr>
              <w:rPr>
                <w:szCs w:val="22"/>
              </w:rPr>
            </w:pPr>
            <w:r>
              <w:rPr>
                <w:szCs w:val="22"/>
              </w:rPr>
              <w:t>MCS</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N</w:t>
            </w:r>
            <w:r w:rsidRPr="0015251A">
              <w:rPr>
                <w:sz w:val="16"/>
                <w:szCs w:val="22"/>
              </w:rPr>
              <w:t>ES</w:t>
            </w:r>
          </w:p>
        </w:tc>
      </w:tr>
      <w:tr w:rsidR="00D6616B" w:rsidTr="00B10E42">
        <w:tc>
          <w:tcPr>
            <w:tcW w:w="1278" w:type="dxa"/>
          </w:tcPr>
          <w:p w:rsidR="00D6616B" w:rsidRDefault="00D6616B" w:rsidP="00B10E42">
            <w:pPr>
              <w:rPr>
                <w:szCs w:val="22"/>
              </w:rPr>
            </w:pPr>
            <w:r>
              <w:rPr>
                <w:szCs w:val="22"/>
              </w:rPr>
              <w:t>0</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1</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2</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3</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4</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5</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6</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7</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1</w:t>
            </w:r>
          </w:p>
        </w:tc>
      </w:tr>
      <w:tr w:rsidR="00D6616B" w:rsidTr="00B10E42">
        <w:tc>
          <w:tcPr>
            <w:tcW w:w="1278" w:type="dxa"/>
          </w:tcPr>
          <w:p w:rsidR="00D6616B" w:rsidRDefault="00D6616B" w:rsidP="00B10E42">
            <w:pPr>
              <w:rPr>
                <w:szCs w:val="22"/>
              </w:rPr>
            </w:pPr>
            <w:r>
              <w:rPr>
                <w:szCs w:val="22"/>
              </w:rPr>
              <w:t>8</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2</w:t>
            </w:r>
          </w:p>
        </w:tc>
      </w:tr>
      <w:tr w:rsidR="00D6616B" w:rsidTr="00B10E42">
        <w:tc>
          <w:tcPr>
            <w:tcW w:w="1278" w:type="dxa"/>
          </w:tcPr>
          <w:p w:rsidR="00D6616B" w:rsidRDefault="00D6616B" w:rsidP="00B10E42">
            <w:pPr>
              <w:rPr>
                <w:szCs w:val="22"/>
              </w:rPr>
            </w:pPr>
            <w:r>
              <w:rPr>
                <w:szCs w:val="22"/>
              </w:rPr>
              <w:t>9</w:t>
            </w:r>
          </w:p>
        </w:tc>
        <w:tc>
          <w:tcPr>
            <w:tcW w:w="1440" w:type="dxa"/>
          </w:tcPr>
          <w:p w:rsidR="00D6616B" w:rsidRDefault="00D6616B" w:rsidP="00B10E42">
            <w:pPr>
              <w:rPr>
                <w:szCs w:val="22"/>
              </w:rPr>
            </w:pPr>
            <w:r>
              <w:rPr>
                <w:szCs w:val="22"/>
              </w:rPr>
              <w:t>…</w:t>
            </w:r>
          </w:p>
        </w:tc>
        <w:tc>
          <w:tcPr>
            <w:tcW w:w="2520" w:type="dxa"/>
          </w:tcPr>
          <w:p w:rsidR="00D6616B" w:rsidRDefault="00D6616B" w:rsidP="00B10E42">
            <w:pPr>
              <w:rPr>
                <w:szCs w:val="22"/>
              </w:rPr>
            </w:pPr>
            <w:r>
              <w:rPr>
                <w:szCs w:val="22"/>
              </w:rPr>
              <w:t>2</w:t>
            </w:r>
          </w:p>
        </w:tc>
      </w:tr>
    </w:tbl>
    <w:p w:rsidR="00D6616B" w:rsidRPr="003E5DC2" w:rsidRDefault="00D6616B" w:rsidP="00D6616B">
      <w:pPr>
        <w:rPr>
          <w:szCs w:val="22"/>
        </w:rPr>
      </w:pPr>
    </w:p>
    <w:p w:rsidR="002D27D6" w:rsidRDefault="002D27D6" w:rsidP="002D27D6">
      <w:pPr>
        <w:rPr>
          <w:rFonts w:ascii="Arial" w:hAnsi="Arial" w:cs="Arial"/>
          <w:b/>
          <w:bCs/>
          <w:color w:val="000000"/>
          <w:sz w:val="20"/>
          <w:lang w:val="en-US" w:eastAsia="zh-CN"/>
        </w:rPr>
      </w:pPr>
    </w:p>
    <w:p w:rsidR="00D6616B" w:rsidRPr="003E5DC2" w:rsidRDefault="002D27D6" w:rsidP="002D27D6">
      <w:pPr>
        <w:rPr>
          <w:szCs w:val="22"/>
        </w:rPr>
      </w:pPr>
      <w:r w:rsidRPr="002D27D6">
        <w:rPr>
          <w:rFonts w:ascii="Arial" w:hAnsi="Arial" w:cs="Arial"/>
          <w:b/>
          <w:bCs/>
          <w:color w:val="000000"/>
          <w:sz w:val="20"/>
          <w:lang w:val="en-US" w:eastAsia="zh-CN"/>
        </w:rPr>
        <w:t xml:space="preserve">Table 23-25—TVHT MCSs for TVHT_MODE_2C and TVHT_MODE_2N, </w:t>
      </w:r>
      <w:r w:rsidRPr="002D27D6">
        <w:rPr>
          <w:rFonts w:ascii="Arial" w:hAnsi="Arial" w:cs="Arial"/>
          <w:b/>
          <w:bCs/>
          <w:i/>
          <w:iCs/>
          <w:color w:val="000000"/>
          <w:sz w:val="20"/>
          <w:lang w:val="en-US" w:eastAsia="zh-CN"/>
        </w:rPr>
        <w:t>N</w:t>
      </w:r>
      <w:r w:rsidRPr="002D27D6">
        <w:rPr>
          <w:rFonts w:ascii="Arial" w:hAnsi="Arial" w:cs="Arial"/>
          <w:b/>
          <w:bCs/>
          <w:i/>
          <w:iCs/>
          <w:color w:val="000000"/>
          <w:sz w:val="16"/>
          <w:lang w:val="en-US" w:eastAsia="zh-CN"/>
        </w:rPr>
        <w:t xml:space="preserve">SS </w:t>
      </w:r>
      <w:r w:rsidRPr="002D27D6">
        <w:rPr>
          <w:rFonts w:ascii="Arial" w:hAnsi="Arial" w:cs="Arial"/>
          <w:b/>
          <w:bCs/>
          <w:color w:val="000000"/>
          <w:sz w:val="20"/>
          <w:lang w:val="en-US" w:eastAsia="zh-CN"/>
        </w:rPr>
        <w:t>= 3</w:t>
      </w:r>
    </w:p>
    <w:tbl>
      <w:tblPr>
        <w:tblStyle w:val="TableGrid"/>
        <w:tblW w:w="0" w:type="auto"/>
        <w:tblLook w:val="04A0"/>
      </w:tblPr>
      <w:tblGrid>
        <w:gridCol w:w="1278"/>
        <w:gridCol w:w="1440"/>
        <w:gridCol w:w="2520"/>
      </w:tblGrid>
      <w:tr w:rsidR="00757490" w:rsidTr="00B10E42">
        <w:tc>
          <w:tcPr>
            <w:tcW w:w="1278" w:type="dxa"/>
          </w:tcPr>
          <w:p w:rsidR="00757490" w:rsidRDefault="00757490" w:rsidP="00B10E42">
            <w:pPr>
              <w:rPr>
                <w:szCs w:val="22"/>
              </w:rPr>
            </w:pPr>
            <w:r>
              <w:rPr>
                <w:szCs w:val="22"/>
              </w:rPr>
              <w:t>MCS</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N</w:t>
            </w:r>
            <w:r w:rsidRPr="0015251A">
              <w:rPr>
                <w:sz w:val="16"/>
                <w:szCs w:val="22"/>
              </w:rPr>
              <w:t>ES</w:t>
            </w:r>
          </w:p>
        </w:tc>
      </w:tr>
      <w:tr w:rsidR="00757490" w:rsidTr="00B10E42">
        <w:tc>
          <w:tcPr>
            <w:tcW w:w="1278" w:type="dxa"/>
          </w:tcPr>
          <w:p w:rsidR="00757490" w:rsidRDefault="00757490" w:rsidP="00B10E42">
            <w:pPr>
              <w:rPr>
                <w:szCs w:val="22"/>
              </w:rPr>
            </w:pPr>
            <w:r>
              <w:rPr>
                <w:szCs w:val="22"/>
              </w:rPr>
              <w:t>0</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1</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2</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3</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4</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5</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lastRenderedPageBreak/>
              <w:t>6</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7</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8</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9</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bl>
    <w:p w:rsidR="00757490" w:rsidRDefault="00757490" w:rsidP="00757490">
      <w:pPr>
        <w:rPr>
          <w:rFonts w:ascii="Arial" w:hAnsi="Arial" w:cs="Arial"/>
          <w:b/>
          <w:bCs/>
          <w:color w:val="000000"/>
          <w:sz w:val="20"/>
          <w:lang w:val="en-US" w:eastAsia="zh-CN"/>
        </w:rPr>
      </w:pPr>
    </w:p>
    <w:p w:rsidR="00757490" w:rsidRPr="003E5DC2" w:rsidRDefault="00757490" w:rsidP="00757490">
      <w:pPr>
        <w:rPr>
          <w:szCs w:val="22"/>
        </w:rPr>
      </w:pPr>
      <w:r w:rsidRPr="002D27D6">
        <w:rPr>
          <w:rFonts w:ascii="Arial" w:hAnsi="Arial" w:cs="Arial"/>
          <w:b/>
          <w:bCs/>
          <w:color w:val="000000"/>
          <w:sz w:val="20"/>
          <w:lang w:val="en-US" w:eastAsia="zh-CN"/>
        </w:rPr>
        <w:t>Table 23-2</w:t>
      </w:r>
      <w:r>
        <w:rPr>
          <w:rFonts w:ascii="Arial" w:hAnsi="Arial" w:cs="Arial"/>
          <w:b/>
          <w:bCs/>
          <w:color w:val="000000"/>
          <w:sz w:val="20"/>
          <w:lang w:val="en-US" w:eastAsia="zh-CN"/>
        </w:rPr>
        <w:t>6</w:t>
      </w:r>
      <w:r w:rsidRPr="002D27D6">
        <w:rPr>
          <w:rFonts w:ascii="Arial" w:hAnsi="Arial" w:cs="Arial"/>
          <w:b/>
          <w:bCs/>
          <w:color w:val="000000"/>
          <w:sz w:val="20"/>
          <w:lang w:val="en-US" w:eastAsia="zh-CN"/>
        </w:rPr>
        <w:t xml:space="preserve">—TVHT MCSs for TVHT_MODE_2C and TVHT_MODE_2N, </w:t>
      </w:r>
      <w:r w:rsidRPr="002D27D6">
        <w:rPr>
          <w:rFonts w:ascii="Arial" w:hAnsi="Arial" w:cs="Arial"/>
          <w:b/>
          <w:bCs/>
          <w:i/>
          <w:iCs/>
          <w:color w:val="000000"/>
          <w:sz w:val="20"/>
          <w:lang w:val="en-US" w:eastAsia="zh-CN"/>
        </w:rPr>
        <w:t>N</w:t>
      </w:r>
      <w:r w:rsidRPr="002D27D6">
        <w:rPr>
          <w:rFonts w:ascii="Arial" w:hAnsi="Arial" w:cs="Arial"/>
          <w:b/>
          <w:bCs/>
          <w:i/>
          <w:iCs/>
          <w:color w:val="000000"/>
          <w:sz w:val="16"/>
          <w:lang w:val="en-US" w:eastAsia="zh-CN"/>
        </w:rPr>
        <w:t xml:space="preserve">SS </w:t>
      </w:r>
      <w:r w:rsidRPr="002D27D6">
        <w:rPr>
          <w:rFonts w:ascii="Arial" w:hAnsi="Arial" w:cs="Arial"/>
          <w:b/>
          <w:bCs/>
          <w:color w:val="000000"/>
          <w:sz w:val="20"/>
          <w:lang w:val="en-US" w:eastAsia="zh-CN"/>
        </w:rPr>
        <w:t xml:space="preserve">= </w:t>
      </w:r>
      <w:r>
        <w:rPr>
          <w:rFonts w:ascii="Arial" w:hAnsi="Arial" w:cs="Arial"/>
          <w:b/>
          <w:bCs/>
          <w:color w:val="000000"/>
          <w:sz w:val="20"/>
          <w:lang w:val="en-US" w:eastAsia="zh-CN"/>
        </w:rPr>
        <w:t>4</w:t>
      </w:r>
    </w:p>
    <w:tbl>
      <w:tblPr>
        <w:tblStyle w:val="TableGrid"/>
        <w:tblW w:w="0" w:type="auto"/>
        <w:tblLook w:val="04A0"/>
      </w:tblPr>
      <w:tblGrid>
        <w:gridCol w:w="1278"/>
        <w:gridCol w:w="1440"/>
        <w:gridCol w:w="2520"/>
      </w:tblGrid>
      <w:tr w:rsidR="00757490" w:rsidTr="00B10E42">
        <w:tc>
          <w:tcPr>
            <w:tcW w:w="1278" w:type="dxa"/>
          </w:tcPr>
          <w:p w:rsidR="00757490" w:rsidRDefault="00757490" w:rsidP="00B10E42">
            <w:pPr>
              <w:rPr>
                <w:szCs w:val="22"/>
              </w:rPr>
            </w:pPr>
            <w:r>
              <w:rPr>
                <w:szCs w:val="22"/>
              </w:rPr>
              <w:t>MCS</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N</w:t>
            </w:r>
            <w:r w:rsidRPr="0015251A">
              <w:rPr>
                <w:sz w:val="16"/>
                <w:szCs w:val="22"/>
              </w:rPr>
              <w:t>ES</w:t>
            </w:r>
          </w:p>
        </w:tc>
      </w:tr>
      <w:tr w:rsidR="00757490" w:rsidTr="00B10E42">
        <w:tc>
          <w:tcPr>
            <w:tcW w:w="1278" w:type="dxa"/>
          </w:tcPr>
          <w:p w:rsidR="00757490" w:rsidRDefault="00757490" w:rsidP="00B10E42">
            <w:pPr>
              <w:rPr>
                <w:szCs w:val="22"/>
              </w:rPr>
            </w:pPr>
            <w:r>
              <w:rPr>
                <w:szCs w:val="22"/>
              </w:rPr>
              <w:t>0</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1</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2</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3</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1</w:t>
            </w:r>
          </w:p>
        </w:tc>
      </w:tr>
      <w:tr w:rsidR="00757490" w:rsidTr="00B10E42">
        <w:tc>
          <w:tcPr>
            <w:tcW w:w="1278" w:type="dxa"/>
          </w:tcPr>
          <w:p w:rsidR="00757490" w:rsidRDefault="00757490" w:rsidP="00B10E42">
            <w:pPr>
              <w:rPr>
                <w:szCs w:val="22"/>
              </w:rPr>
            </w:pPr>
            <w:r>
              <w:rPr>
                <w:szCs w:val="22"/>
              </w:rPr>
              <w:t>4</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5</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6</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7</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2</w:t>
            </w:r>
          </w:p>
        </w:tc>
      </w:tr>
      <w:tr w:rsidR="00757490" w:rsidTr="00B10E42">
        <w:tc>
          <w:tcPr>
            <w:tcW w:w="1278" w:type="dxa"/>
          </w:tcPr>
          <w:p w:rsidR="00757490" w:rsidRDefault="00757490" w:rsidP="00B10E42">
            <w:pPr>
              <w:rPr>
                <w:szCs w:val="22"/>
              </w:rPr>
            </w:pPr>
            <w:r>
              <w:rPr>
                <w:szCs w:val="22"/>
              </w:rPr>
              <w:t>8</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3</w:t>
            </w:r>
          </w:p>
        </w:tc>
      </w:tr>
      <w:tr w:rsidR="00757490" w:rsidTr="00B10E42">
        <w:tc>
          <w:tcPr>
            <w:tcW w:w="1278" w:type="dxa"/>
          </w:tcPr>
          <w:p w:rsidR="00757490" w:rsidRDefault="00757490" w:rsidP="00B10E42">
            <w:pPr>
              <w:rPr>
                <w:szCs w:val="22"/>
              </w:rPr>
            </w:pPr>
            <w:r>
              <w:rPr>
                <w:szCs w:val="22"/>
              </w:rPr>
              <w:t>9</w:t>
            </w:r>
          </w:p>
        </w:tc>
        <w:tc>
          <w:tcPr>
            <w:tcW w:w="1440" w:type="dxa"/>
          </w:tcPr>
          <w:p w:rsidR="00757490" w:rsidRDefault="00757490" w:rsidP="00B10E42">
            <w:pPr>
              <w:rPr>
                <w:szCs w:val="22"/>
              </w:rPr>
            </w:pPr>
            <w:r>
              <w:rPr>
                <w:szCs w:val="22"/>
              </w:rPr>
              <w:t>…</w:t>
            </w:r>
          </w:p>
        </w:tc>
        <w:tc>
          <w:tcPr>
            <w:tcW w:w="2520" w:type="dxa"/>
          </w:tcPr>
          <w:p w:rsidR="00757490" w:rsidRDefault="00757490" w:rsidP="00B10E42">
            <w:pPr>
              <w:rPr>
                <w:szCs w:val="22"/>
              </w:rPr>
            </w:pPr>
            <w:r>
              <w:rPr>
                <w:szCs w:val="22"/>
              </w:rPr>
              <w:t>3</w:t>
            </w:r>
          </w:p>
        </w:tc>
      </w:tr>
    </w:tbl>
    <w:p w:rsidR="002D27D6" w:rsidRPr="002B0AE4" w:rsidRDefault="002B0AE4" w:rsidP="002B0AE4">
      <w:pPr>
        <w:pStyle w:val="Heading5"/>
        <w:rPr>
          <w:rFonts w:ascii="Arial" w:hAnsi="Arial" w:cs="Arial"/>
          <w:i w:val="0"/>
          <w:sz w:val="28"/>
          <w:szCs w:val="24"/>
        </w:rPr>
      </w:pPr>
      <w:r w:rsidRPr="002B0AE4">
        <w:rPr>
          <w:rStyle w:val="SC34016"/>
          <w:rFonts w:ascii="Arial" w:hAnsi="Arial" w:cs="Arial"/>
          <w:i w:val="0"/>
          <w:sz w:val="22"/>
        </w:rPr>
        <w:t xml:space="preserve">Table 23-27—TVHT MCSs for TVHT_MODE_4C and TVHT_MODE_4N, </w:t>
      </w:r>
      <w:r w:rsidRPr="002B0AE4">
        <w:rPr>
          <w:rStyle w:val="SC34016"/>
          <w:rFonts w:ascii="Arial" w:hAnsi="Arial" w:cs="Arial"/>
          <w:i w:val="0"/>
          <w:iCs w:val="0"/>
          <w:sz w:val="22"/>
        </w:rPr>
        <w:t>N</w:t>
      </w:r>
      <w:r w:rsidRPr="002B0AE4">
        <w:rPr>
          <w:rStyle w:val="SC34035"/>
          <w:rFonts w:ascii="Arial" w:hAnsi="Arial" w:cs="Arial"/>
          <w:i/>
          <w:sz w:val="18"/>
        </w:rPr>
        <w:t xml:space="preserve">SS </w:t>
      </w:r>
      <w:r w:rsidRPr="002B0AE4">
        <w:rPr>
          <w:rStyle w:val="SC34016"/>
          <w:rFonts w:ascii="Arial" w:hAnsi="Arial" w:cs="Arial"/>
          <w:i w:val="0"/>
          <w:sz w:val="22"/>
        </w:rPr>
        <w:t>= 1</w:t>
      </w:r>
    </w:p>
    <w:tbl>
      <w:tblPr>
        <w:tblStyle w:val="TableGrid"/>
        <w:tblW w:w="0" w:type="auto"/>
        <w:tblLook w:val="04A0"/>
      </w:tblPr>
      <w:tblGrid>
        <w:gridCol w:w="1278"/>
        <w:gridCol w:w="1440"/>
        <w:gridCol w:w="2520"/>
      </w:tblGrid>
      <w:tr w:rsidR="002B0AE4" w:rsidTr="00B10E42">
        <w:tc>
          <w:tcPr>
            <w:tcW w:w="1278" w:type="dxa"/>
          </w:tcPr>
          <w:p w:rsidR="002B0AE4" w:rsidRDefault="002B0AE4" w:rsidP="00B10E42">
            <w:pPr>
              <w:rPr>
                <w:szCs w:val="22"/>
              </w:rPr>
            </w:pPr>
            <w:r>
              <w:rPr>
                <w:szCs w:val="22"/>
              </w:rPr>
              <w:t>MCS</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N</w:t>
            </w:r>
            <w:r w:rsidRPr="0015251A">
              <w:rPr>
                <w:sz w:val="16"/>
                <w:szCs w:val="22"/>
              </w:rPr>
              <w:t>ES</w:t>
            </w:r>
          </w:p>
        </w:tc>
      </w:tr>
      <w:tr w:rsidR="002B0AE4" w:rsidTr="00B10E42">
        <w:tc>
          <w:tcPr>
            <w:tcW w:w="1278" w:type="dxa"/>
          </w:tcPr>
          <w:p w:rsidR="002B0AE4" w:rsidRDefault="002B0AE4" w:rsidP="00B10E42">
            <w:pPr>
              <w:rPr>
                <w:szCs w:val="22"/>
              </w:rPr>
            </w:pPr>
            <w:r>
              <w:rPr>
                <w:szCs w:val="22"/>
              </w:rPr>
              <w:t>0</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1</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2</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3</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4</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5</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6</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7</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8</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9</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bl>
    <w:p w:rsidR="002B0AE4" w:rsidRPr="002B0AE4" w:rsidRDefault="002B0AE4" w:rsidP="002B0AE4">
      <w:pPr>
        <w:pStyle w:val="Heading5"/>
        <w:rPr>
          <w:rFonts w:ascii="Arial" w:hAnsi="Arial" w:cs="Arial"/>
          <w:i w:val="0"/>
          <w:sz w:val="28"/>
          <w:szCs w:val="24"/>
        </w:rPr>
      </w:pPr>
      <w:r>
        <w:rPr>
          <w:rStyle w:val="SC34016"/>
          <w:rFonts w:ascii="Arial" w:hAnsi="Arial" w:cs="Arial"/>
          <w:i w:val="0"/>
          <w:sz w:val="22"/>
        </w:rPr>
        <w:t>Table 23-28</w:t>
      </w:r>
      <w:r w:rsidRPr="002B0AE4">
        <w:rPr>
          <w:rStyle w:val="SC34016"/>
          <w:rFonts w:ascii="Arial" w:hAnsi="Arial" w:cs="Arial"/>
          <w:i w:val="0"/>
          <w:sz w:val="22"/>
        </w:rPr>
        <w:t xml:space="preserve">—TVHT MCSs for TVHT_MODE_4C and TVHT_MODE_4N, </w:t>
      </w:r>
      <w:r w:rsidRPr="002B0AE4">
        <w:rPr>
          <w:rStyle w:val="SC34016"/>
          <w:rFonts w:ascii="Arial" w:hAnsi="Arial" w:cs="Arial"/>
          <w:i w:val="0"/>
          <w:iCs w:val="0"/>
          <w:sz w:val="22"/>
        </w:rPr>
        <w:t>N</w:t>
      </w:r>
      <w:r w:rsidRPr="002B0AE4">
        <w:rPr>
          <w:rStyle w:val="SC34035"/>
          <w:rFonts w:ascii="Arial" w:hAnsi="Arial" w:cs="Arial"/>
          <w:i/>
          <w:sz w:val="18"/>
        </w:rPr>
        <w:t xml:space="preserve">SS </w:t>
      </w:r>
      <w:r w:rsidRPr="002B0AE4">
        <w:rPr>
          <w:rStyle w:val="SC34016"/>
          <w:rFonts w:ascii="Arial" w:hAnsi="Arial" w:cs="Arial"/>
          <w:i w:val="0"/>
          <w:sz w:val="22"/>
        </w:rPr>
        <w:t xml:space="preserve">= </w:t>
      </w:r>
      <w:r>
        <w:rPr>
          <w:rStyle w:val="SC34016"/>
          <w:rFonts w:ascii="Arial" w:hAnsi="Arial" w:cs="Arial"/>
          <w:i w:val="0"/>
          <w:sz w:val="22"/>
        </w:rPr>
        <w:t>2</w:t>
      </w:r>
    </w:p>
    <w:tbl>
      <w:tblPr>
        <w:tblStyle w:val="TableGrid"/>
        <w:tblW w:w="0" w:type="auto"/>
        <w:tblLook w:val="04A0"/>
      </w:tblPr>
      <w:tblGrid>
        <w:gridCol w:w="1278"/>
        <w:gridCol w:w="1440"/>
        <w:gridCol w:w="2520"/>
      </w:tblGrid>
      <w:tr w:rsidR="002B0AE4" w:rsidTr="00B10E42">
        <w:tc>
          <w:tcPr>
            <w:tcW w:w="1278" w:type="dxa"/>
          </w:tcPr>
          <w:p w:rsidR="002B0AE4" w:rsidRDefault="002B0AE4" w:rsidP="00B10E42">
            <w:pPr>
              <w:rPr>
                <w:szCs w:val="22"/>
              </w:rPr>
            </w:pPr>
            <w:r>
              <w:rPr>
                <w:szCs w:val="22"/>
              </w:rPr>
              <w:t>MCS</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N</w:t>
            </w:r>
            <w:r w:rsidRPr="0015251A">
              <w:rPr>
                <w:sz w:val="16"/>
                <w:szCs w:val="22"/>
              </w:rPr>
              <w:t>ES</w:t>
            </w:r>
          </w:p>
        </w:tc>
      </w:tr>
      <w:tr w:rsidR="002B0AE4" w:rsidTr="00B10E42">
        <w:tc>
          <w:tcPr>
            <w:tcW w:w="1278" w:type="dxa"/>
          </w:tcPr>
          <w:p w:rsidR="002B0AE4" w:rsidRDefault="002B0AE4" w:rsidP="00B10E42">
            <w:pPr>
              <w:rPr>
                <w:szCs w:val="22"/>
              </w:rPr>
            </w:pPr>
            <w:r>
              <w:rPr>
                <w:szCs w:val="22"/>
              </w:rPr>
              <w:t>0</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1</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2</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3</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4</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5</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6</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7</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8</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r w:rsidR="002B0AE4" w:rsidTr="00B10E42">
        <w:tc>
          <w:tcPr>
            <w:tcW w:w="1278" w:type="dxa"/>
          </w:tcPr>
          <w:p w:rsidR="002B0AE4" w:rsidRDefault="002B0AE4" w:rsidP="00B10E42">
            <w:pPr>
              <w:rPr>
                <w:szCs w:val="22"/>
              </w:rPr>
            </w:pPr>
            <w:r>
              <w:rPr>
                <w:szCs w:val="22"/>
              </w:rPr>
              <w:t>9</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bl>
    <w:p w:rsidR="002B0AE4" w:rsidRPr="002B0AE4" w:rsidRDefault="002B0AE4" w:rsidP="002B0AE4">
      <w:pPr>
        <w:pStyle w:val="Heading5"/>
        <w:rPr>
          <w:rFonts w:ascii="Arial" w:hAnsi="Arial" w:cs="Arial"/>
          <w:i w:val="0"/>
          <w:sz w:val="28"/>
          <w:szCs w:val="24"/>
        </w:rPr>
      </w:pPr>
      <w:r>
        <w:rPr>
          <w:rStyle w:val="SC34016"/>
          <w:rFonts w:ascii="Arial" w:hAnsi="Arial" w:cs="Arial"/>
          <w:i w:val="0"/>
          <w:sz w:val="22"/>
        </w:rPr>
        <w:t>Table 23-29</w:t>
      </w:r>
      <w:r w:rsidRPr="002B0AE4">
        <w:rPr>
          <w:rStyle w:val="SC34016"/>
          <w:rFonts w:ascii="Arial" w:hAnsi="Arial" w:cs="Arial"/>
          <w:i w:val="0"/>
          <w:sz w:val="22"/>
        </w:rPr>
        <w:t xml:space="preserve">—TVHT MCSs for TVHT_MODE_4C and TVHT_MODE_4N, </w:t>
      </w:r>
      <w:r w:rsidRPr="002B0AE4">
        <w:rPr>
          <w:rStyle w:val="SC34016"/>
          <w:rFonts w:ascii="Arial" w:hAnsi="Arial" w:cs="Arial"/>
          <w:i w:val="0"/>
          <w:iCs w:val="0"/>
          <w:sz w:val="22"/>
        </w:rPr>
        <w:t>N</w:t>
      </w:r>
      <w:r w:rsidRPr="002B0AE4">
        <w:rPr>
          <w:rStyle w:val="SC34035"/>
          <w:rFonts w:ascii="Arial" w:hAnsi="Arial" w:cs="Arial"/>
          <w:i/>
          <w:sz w:val="18"/>
        </w:rPr>
        <w:t xml:space="preserve">SS </w:t>
      </w:r>
      <w:r w:rsidRPr="002B0AE4">
        <w:rPr>
          <w:rStyle w:val="SC34016"/>
          <w:rFonts w:ascii="Arial" w:hAnsi="Arial" w:cs="Arial"/>
          <w:i w:val="0"/>
          <w:sz w:val="22"/>
        </w:rPr>
        <w:t xml:space="preserve">= </w:t>
      </w:r>
      <w:r>
        <w:rPr>
          <w:rStyle w:val="SC34016"/>
          <w:rFonts w:ascii="Arial" w:hAnsi="Arial" w:cs="Arial"/>
          <w:i w:val="0"/>
          <w:sz w:val="22"/>
        </w:rPr>
        <w:t>3</w:t>
      </w:r>
    </w:p>
    <w:tbl>
      <w:tblPr>
        <w:tblStyle w:val="TableGrid"/>
        <w:tblW w:w="0" w:type="auto"/>
        <w:tblLook w:val="04A0"/>
      </w:tblPr>
      <w:tblGrid>
        <w:gridCol w:w="1278"/>
        <w:gridCol w:w="1440"/>
        <w:gridCol w:w="2520"/>
      </w:tblGrid>
      <w:tr w:rsidR="002B0AE4" w:rsidTr="00B10E42">
        <w:tc>
          <w:tcPr>
            <w:tcW w:w="1278" w:type="dxa"/>
          </w:tcPr>
          <w:p w:rsidR="002B0AE4" w:rsidRDefault="002B0AE4" w:rsidP="00B10E42">
            <w:pPr>
              <w:rPr>
                <w:szCs w:val="22"/>
              </w:rPr>
            </w:pPr>
            <w:r>
              <w:rPr>
                <w:szCs w:val="22"/>
              </w:rPr>
              <w:t>MCS</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N</w:t>
            </w:r>
            <w:r w:rsidRPr="0015251A">
              <w:rPr>
                <w:sz w:val="16"/>
                <w:szCs w:val="22"/>
              </w:rPr>
              <w:t>ES</w:t>
            </w:r>
          </w:p>
        </w:tc>
      </w:tr>
      <w:tr w:rsidR="002B0AE4" w:rsidTr="00B10E42">
        <w:tc>
          <w:tcPr>
            <w:tcW w:w="1278" w:type="dxa"/>
          </w:tcPr>
          <w:p w:rsidR="002B0AE4" w:rsidRDefault="002B0AE4" w:rsidP="00B10E42">
            <w:pPr>
              <w:rPr>
                <w:szCs w:val="22"/>
              </w:rPr>
            </w:pPr>
            <w:r>
              <w:rPr>
                <w:szCs w:val="22"/>
              </w:rPr>
              <w:t>0</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1</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2</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3</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4</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lastRenderedPageBreak/>
              <w:t>5</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r w:rsidR="002B0AE4" w:rsidTr="00B10E42">
        <w:tc>
          <w:tcPr>
            <w:tcW w:w="1278" w:type="dxa"/>
          </w:tcPr>
          <w:p w:rsidR="002B0AE4" w:rsidRDefault="002B0AE4" w:rsidP="00B10E42">
            <w:pPr>
              <w:rPr>
                <w:szCs w:val="22"/>
              </w:rPr>
            </w:pPr>
            <w:r>
              <w:rPr>
                <w:szCs w:val="22"/>
              </w:rPr>
              <w:t>6</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r w:rsidR="002B0AE4" w:rsidTr="00B10E42">
        <w:tc>
          <w:tcPr>
            <w:tcW w:w="1278" w:type="dxa"/>
          </w:tcPr>
          <w:p w:rsidR="002B0AE4" w:rsidRDefault="002B0AE4" w:rsidP="00B10E42">
            <w:pPr>
              <w:rPr>
                <w:szCs w:val="22"/>
              </w:rPr>
            </w:pPr>
            <w:r>
              <w:rPr>
                <w:szCs w:val="22"/>
              </w:rPr>
              <w:t>7</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r w:rsidR="002B0AE4" w:rsidTr="00B10E42">
        <w:tc>
          <w:tcPr>
            <w:tcW w:w="1278" w:type="dxa"/>
          </w:tcPr>
          <w:p w:rsidR="002B0AE4" w:rsidRDefault="002B0AE4" w:rsidP="00B10E42">
            <w:pPr>
              <w:rPr>
                <w:szCs w:val="22"/>
              </w:rPr>
            </w:pPr>
            <w:r>
              <w:rPr>
                <w:szCs w:val="22"/>
              </w:rPr>
              <w:t>8</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4</w:t>
            </w:r>
          </w:p>
        </w:tc>
      </w:tr>
      <w:tr w:rsidR="002B0AE4" w:rsidTr="00B10E42">
        <w:tc>
          <w:tcPr>
            <w:tcW w:w="1278" w:type="dxa"/>
          </w:tcPr>
          <w:p w:rsidR="002B0AE4" w:rsidRDefault="002B0AE4" w:rsidP="00B10E42">
            <w:pPr>
              <w:rPr>
                <w:szCs w:val="22"/>
              </w:rPr>
            </w:pPr>
            <w:r>
              <w:rPr>
                <w:szCs w:val="22"/>
              </w:rPr>
              <w:t>9</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4</w:t>
            </w:r>
          </w:p>
        </w:tc>
      </w:tr>
    </w:tbl>
    <w:p w:rsidR="002B0AE4" w:rsidRPr="002B0AE4" w:rsidRDefault="002B0AE4" w:rsidP="002B0AE4">
      <w:pPr>
        <w:pStyle w:val="Heading5"/>
        <w:rPr>
          <w:rFonts w:ascii="Arial" w:hAnsi="Arial" w:cs="Arial"/>
          <w:i w:val="0"/>
          <w:sz w:val="28"/>
          <w:szCs w:val="24"/>
        </w:rPr>
      </w:pPr>
      <w:r>
        <w:rPr>
          <w:rStyle w:val="SC34016"/>
          <w:rFonts w:ascii="Arial" w:hAnsi="Arial" w:cs="Arial"/>
          <w:i w:val="0"/>
          <w:sz w:val="22"/>
        </w:rPr>
        <w:t>Table 23-30</w:t>
      </w:r>
      <w:r w:rsidRPr="002B0AE4">
        <w:rPr>
          <w:rStyle w:val="SC34016"/>
          <w:rFonts w:ascii="Arial" w:hAnsi="Arial" w:cs="Arial"/>
          <w:i w:val="0"/>
          <w:sz w:val="22"/>
        </w:rPr>
        <w:t xml:space="preserve">—TVHT MCSs for TVHT_MODE_4C and TVHT_MODE_4N, </w:t>
      </w:r>
      <w:r w:rsidRPr="002B0AE4">
        <w:rPr>
          <w:rStyle w:val="SC34016"/>
          <w:rFonts w:ascii="Arial" w:hAnsi="Arial" w:cs="Arial"/>
          <w:i w:val="0"/>
          <w:iCs w:val="0"/>
          <w:sz w:val="22"/>
        </w:rPr>
        <w:t>N</w:t>
      </w:r>
      <w:r w:rsidRPr="002B0AE4">
        <w:rPr>
          <w:rStyle w:val="SC34035"/>
          <w:rFonts w:ascii="Arial" w:hAnsi="Arial" w:cs="Arial"/>
          <w:i/>
          <w:sz w:val="18"/>
        </w:rPr>
        <w:t xml:space="preserve">SS </w:t>
      </w:r>
      <w:r w:rsidRPr="002B0AE4">
        <w:rPr>
          <w:rStyle w:val="SC34016"/>
          <w:rFonts w:ascii="Arial" w:hAnsi="Arial" w:cs="Arial"/>
          <w:i w:val="0"/>
          <w:sz w:val="22"/>
        </w:rPr>
        <w:t xml:space="preserve">= </w:t>
      </w:r>
      <w:r>
        <w:rPr>
          <w:rStyle w:val="SC34016"/>
          <w:rFonts w:ascii="Arial" w:hAnsi="Arial" w:cs="Arial"/>
          <w:i w:val="0"/>
          <w:sz w:val="22"/>
        </w:rPr>
        <w:t>4</w:t>
      </w:r>
    </w:p>
    <w:tbl>
      <w:tblPr>
        <w:tblStyle w:val="TableGrid"/>
        <w:tblW w:w="0" w:type="auto"/>
        <w:tblLook w:val="04A0"/>
      </w:tblPr>
      <w:tblGrid>
        <w:gridCol w:w="1278"/>
        <w:gridCol w:w="1440"/>
        <w:gridCol w:w="2520"/>
      </w:tblGrid>
      <w:tr w:rsidR="002B0AE4" w:rsidTr="00B10E42">
        <w:tc>
          <w:tcPr>
            <w:tcW w:w="1278" w:type="dxa"/>
          </w:tcPr>
          <w:p w:rsidR="002B0AE4" w:rsidRDefault="002B0AE4" w:rsidP="00B10E42">
            <w:pPr>
              <w:rPr>
                <w:szCs w:val="22"/>
              </w:rPr>
            </w:pPr>
            <w:r>
              <w:rPr>
                <w:szCs w:val="22"/>
              </w:rPr>
              <w:t>MCS</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N</w:t>
            </w:r>
            <w:r w:rsidRPr="0015251A">
              <w:rPr>
                <w:sz w:val="16"/>
                <w:szCs w:val="22"/>
              </w:rPr>
              <w:t>ES</w:t>
            </w:r>
          </w:p>
        </w:tc>
      </w:tr>
      <w:tr w:rsidR="002B0AE4" w:rsidTr="00B10E42">
        <w:tc>
          <w:tcPr>
            <w:tcW w:w="1278" w:type="dxa"/>
          </w:tcPr>
          <w:p w:rsidR="002B0AE4" w:rsidRDefault="002B0AE4" w:rsidP="00B10E42">
            <w:pPr>
              <w:rPr>
                <w:szCs w:val="22"/>
              </w:rPr>
            </w:pPr>
            <w:r>
              <w:rPr>
                <w:szCs w:val="22"/>
              </w:rPr>
              <w:t>0</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1</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1</w:t>
            </w:r>
          </w:p>
        </w:tc>
      </w:tr>
      <w:tr w:rsidR="002B0AE4" w:rsidTr="00B10E42">
        <w:tc>
          <w:tcPr>
            <w:tcW w:w="1278" w:type="dxa"/>
          </w:tcPr>
          <w:p w:rsidR="002B0AE4" w:rsidRDefault="002B0AE4" w:rsidP="00B10E42">
            <w:pPr>
              <w:rPr>
                <w:szCs w:val="22"/>
              </w:rPr>
            </w:pPr>
            <w:r>
              <w:rPr>
                <w:szCs w:val="22"/>
              </w:rPr>
              <w:t>2</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3</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2</w:t>
            </w:r>
          </w:p>
        </w:tc>
      </w:tr>
      <w:tr w:rsidR="002B0AE4" w:rsidTr="00B10E42">
        <w:tc>
          <w:tcPr>
            <w:tcW w:w="1278" w:type="dxa"/>
          </w:tcPr>
          <w:p w:rsidR="002B0AE4" w:rsidRDefault="002B0AE4" w:rsidP="00B10E42">
            <w:pPr>
              <w:rPr>
                <w:szCs w:val="22"/>
              </w:rPr>
            </w:pPr>
            <w:r>
              <w:rPr>
                <w:szCs w:val="22"/>
              </w:rPr>
              <w:t>4</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3</w:t>
            </w:r>
          </w:p>
        </w:tc>
      </w:tr>
      <w:tr w:rsidR="002B0AE4" w:rsidTr="00B10E42">
        <w:tc>
          <w:tcPr>
            <w:tcW w:w="1278" w:type="dxa"/>
          </w:tcPr>
          <w:p w:rsidR="002B0AE4" w:rsidRDefault="002B0AE4" w:rsidP="00B10E42">
            <w:pPr>
              <w:rPr>
                <w:szCs w:val="22"/>
              </w:rPr>
            </w:pPr>
            <w:r>
              <w:rPr>
                <w:szCs w:val="22"/>
              </w:rPr>
              <w:t>5</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4</w:t>
            </w:r>
          </w:p>
        </w:tc>
      </w:tr>
      <w:tr w:rsidR="002B0AE4" w:rsidTr="00B10E42">
        <w:tc>
          <w:tcPr>
            <w:tcW w:w="1278" w:type="dxa"/>
          </w:tcPr>
          <w:p w:rsidR="002B0AE4" w:rsidRDefault="002B0AE4" w:rsidP="00B10E42">
            <w:pPr>
              <w:rPr>
                <w:szCs w:val="22"/>
              </w:rPr>
            </w:pPr>
            <w:r>
              <w:rPr>
                <w:szCs w:val="22"/>
              </w:rPr>
              <w:t>6</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4</w:t>
            </w:r>
          </w:p>
        </w:tc>
      </w:tr>
      <w:tr w:rsidR="002B0AE4" w:rsidTr="00B10E42">
        <w:tc>
          <w:tcPr>
            <w:tcW w:w="1278" w:type="dxa"/>
          </w:tcPr>
          <w:p w:rsidR="002B0AE4" w:rsidRDefault="002B0AE4" w:rsidP="00B10E42">
            <w:pPr>
              <w:rPr>
                <w:szCs w:val="22"/>
              </w:rPr>
            </w:pPr>
            <w:r>
              <w:rPr>
                <w:szCs w:val="22"/>
              </w:rPr>
              <w:t>7</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4</w:t>
            </w:r>
          </w:p>
        </w:tc>
      </w:tr>
      <w:tr w:rsidR="002B0AE4" w:rsidTr="00B10E42">
        <w:tc>
          <w:tcPr>
            <w:tcW w:w="1278" w:type="dxa"/>
          </w:tcPr>
          <w:p w:rsidR="002B0AE4" w:rsidRDefault="002B0AE4" w:rsidP="00B10E42">
            <w:pPr>
              <w:rPr>
                <w:szCs w:val="22"/>
              </w:rPr>
            </w:pPr>
            <w:r>
              <w:rPr>
                <w:szCs w:val="22"/>
              </w:rPr>
              <w:t>8</w:t>
            </w:r>
          </w:p>
        </w:tc>
        <w:tc>
          <w:tcPr>
            <w:tcW w:w="1440" w:type="dxa"/>
          </w:tcPr>
          <w:p w:rsidR="002B0AE4" w:rsidRDefault="002B0AE4" w:rsidP="00B10E42">
            <w:pPr>
              <w:rPr>
                <w:szCs w:val="22"/>
              </w:rPr>
            </w:pPr>
            <w:r>
              <w:rPr>
                <w:szCs w:val="22"/>
              </w:rPr>
              <w:t>…</w:t>
            </w:r>
          </w:p>
        </w:tc>
        <w:tc>
          <w:tcPr>
            <w:tcW w:w="2520" w:type="dxa"/>
          </w:tcPr>
          <w:p w:rsidR="002B0AE4" w:rsidRDefault="002B0AE4" w:rsidP="00B10E42">
            <w:pPr>
              <w:rPr>
                <w:szCs w:val="22"/>
              </w:rPr>
            </w:pPr>
            <w:r>
              <w:rPr>
                <w:szCs w:val="22"/>
              </w:rPr>
              <w:t>6</w:t>
            </w:r>
          </w:p>
        </w:tc>
      </w:tr>
      <w:tr w:rsidR="002B0AE4" w:rsidTr="00B10E42">
        <w:tc>
          <w:tcPr>
            <w:tcW w:w="1278" w:type="dxa"/>
          </w:tcPr>
          <w:p w:rsidR="002B0AE4" w:rsidRDefault="002B0AE4" w:rsidP="00B10E42">
            <w:pPr>
              <w:rPr>
                <w:szCs w:val="22"/>
              </w:rPr>
            </w:pPr>
            <w:r>
              <w:rPr>
                <w:szCs w:val="22"/>
              </w:rPr>
              <w:t>9</w:t>
            </w:r>
          </w:p>
        </w:tc>
        <w:tc>
          <w:tcPr>
            <w:tcW w:w="1440" w:type="dxa"/>
          </w:tcPr>
          <w:p w:rsidR="002B0AE4" w:rsidRDefault="002B0AE4" w:rsidP="00B10E42">
            <w:pPr>
              <w:rPr>
                <w:szCs w:val="22"/>
              </w:rPr>
            </w:pPr>
            <w:r>
              <w:rPr>
                <w:szCs w:val="22"/>
              </w:rPr>
              <w:t>…</w:t>
            </w:r>
          </w:p>
        </w:tc>
        <w:tc>
          <w:tcPr>
            <w:tcW w:w="2520" w:type="dxa"/>
          </w:tcPr>
          <w:p w:rsidR="002B0AE4" w:rsidRDefault="002B0AE4" w:rsidP="002B0AE4">
            <w:pPr>
              <w:rPr>
                <w:szCs w:val="22"/>
              </w:rPr>
            </w:pPr>
            <w:r>
              <w:rPr>
                <w:szCs w:val="22"/>
              </w:rPr>
              <w:t>6</w:t>
            </w:r>
          </w:p>
        </w:tc>
      </w:tr>
    </w:tbl>
    <w:p w:rsidR="002B0AE4" w:rsidRDefault="002B0AE4" w:rsidP="002B0AE4">
      <w:pPr>
        <w:pStyle w:val="Default"/>
        <w:spacing w:before="200" w:after="120"/>
      </w:pPr>
    </w:p>
    <w:p w:rsidR="002B0AE4" w:rsidRDefault="002B0AE4" w:rsidP="002B0AE4">
      <w:pPr>
        <w:pStyle w:val="Default"/>
        <w:spacing w:before="200" w:after="120"/>
      </w:pPr>
    </w:p>
    <w:p w:rsidR="002B0AE4" w:rsidRDefault="002B0AE4" w:rsidP="002B0AE4">
      <w:pPr>
        <w:pStyle w:val="Default"/>
        <w:spacing w:before="200" w:after="120"/>
      </w:pPr>
    </w:p>
    <w:p w:rsidR="002D27D6" w:rsidRDefault="002D27D6" w:rsidP="00C1046E">
      <w:pPr>
        <w:pStyle w:val="Heading5"/>
        <w:rPr>
          <w:rFonts w:ascii="Times New Roman" w:hAnsi="Times New Roman"/>
          <w:i w:val="0"/>
          <w:sz w:val="24"/>
          <w:szCs w:val="24"/>
        </w:rPr>
      </w:pPr>
    </w:p>
    <w:p w:rsidR="00F66E30" w:rsidRPr="00F66E30" w:rsidRDefault="00F66E30" w:rsidP="00F66E30"/>
    <w:p w:rsidR="002D27D6" w:rsidRDefault="002D27D6" w:rsidP="00C1046E">
      <w:pPr>
        <w:pStyle w:val="Heading5"/>
        <w:rPr>
          <w:rFonts w:ascii="Times New Roman" w:hAnsi="Times New Roman"/>
          <w:i w:val="0"/>
          <w:sz w:val="24"/>
          <w:szCs w:val="24"/>
        </w:rPr>
      </w:pPr>
    </w:p>
    <w:p w:rsidR="004B430F" w:rsidRDefault="004B430F" w:rsidP="004B430F">
      <w:pPr>
        <w:rPr>
          <w:szCs w:val="22"/>
        </w:rPr>
      </w:pPr>
    </w:p>
    <w:sectPr w:rsidR="004B430F" w:rsidSect="001121B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30" w:rsidRDefault="00484330">
      <w:r>
        <w:separator/>
      </w:r>
    </w:p>
  </w:endnote>
  <w:endnote w:type="continuationSeparator" w:id="1">
    <w:p w:rsidR="00484330" w:rsidRDefault="004843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42" w:rsidRPr="00EF1A28" w:rsidRDefault="00B10E42">
    <w:pPr>
      <w:pStyle w:val="Footer"/>
      <w:tabs>
        <w:tab w:val="clear" w:pos="6480"/>
        <w:tab w:val="center" w:pos="4680"/>
        <w:tab w:val="right" w:pos="9360"/>
      </w:tabs>
      <w:rPr>
        <w:lang w:val="fr-FR"/>
      </w:rPr>
    </w:pPr>
    <w:fldSimple w:instr=" SUBJECT  \* MERGEFORMAT ">
      <w:r w:rsidRPr="00EF1A28">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06470B">
      <w:rPr>
        <w:noProof/>
        <w:lang w:val="fr-FR"/>
      </w:rPr>
      <w:t>2</w:t>
    </w:r>
    <w:r>
      <w:fldChar w:fldCharType="end"/>
    </w:r>
    <w:r w:rsidRPr="00EF1A28">
      <w:rPr>
        <w:lang w:val="fr-FR"/>
      </w:rPr>
      <w:tab/>
      <w:t>Hongyuan Zhang</w:t>
    </w:r>
  </w:p>
  <w:p w:rsidR="00B10E42" w:rsidRPr="00EF1A28" w:rsidRDefault="00B10E4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30" w:rsidRDefault="00484330">
      <w:r>
        <w:separator/>
      </w:r>
    </w:p>
  </w:footnote>
  <w:footnote w:type="continuationSeparator" w:id="1">
    <w:p w:rsidR="00484330" w:rsidRDefault="00484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42" w:rsidRDefault="00B10E42">
    <w:pPr>
      <w:pStyle w:val="Header"/>
      <w:tabs>
        <w:tab w:val="clear" w:pos="6480"/>
        <w:tab w:val="center" w:pos="4680"/>
        <w:tab w:val="right" w:pos="9360"/>
      </w:tabs>
    </w:pPr>
    <w:fldSimple w:instr=" KEYWORDS  \* MERGEFORMAT ">
      <w:r>
        <w:t>Sept. 201</w:t>
      </w:r>
    </w:fldSimple>
    <w:r>
      <w:t>2</w:t>
    </w:r>
    <w:r>
      <w:tab/>
    </w:r>
    <w:r>
      <w:tab/>
    </w:r>
    <w:fldSimple w:instr=" TITLE  \* MERGEFORMAT ">
      <w:r>
        <w:t>doc.: IEEE 802.11-12/1108r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0"/>
    <w:footnote w:id="1"/>
  </w:footnotePr>
  <w:endnotePr>
    <w:endnote w:id="0"/>
    <w:endnote w:id="1"/>
  </w:endnotePr>
  <w:compat/>
  <w:rsids>
    <w:rsidRoot w:val="009635A1"/>
    <w:rsid w:val="0001410C"/>
    <w:rsid w:val="00020396"/>
    <w:rsid w:val="0002065E"/>
    <w:rsid w:val="0002679B"/>
    <w:rsid w:val="00032549"/>
    <w:rsid w:val="00042DDD"/>
    <w:rsid w:val="0005735E"/>
    <w:rsid w:val="000626F6"/>
    <w:rsid w:val="000630BD"/>
    <w:rsid w:val="0006470B"/>
    <w:rsid w:val="00083D92"/>
    <w:rsid w:val="00093E82"/>
    <w:rsid w:val="000A0DA9"/>
    <w:rsid w:val="000A1F51"/>
    <w:rsid w:val="000A2598"/>
    <w:rsid w:val="000B0960"/>
    <w:rsid w:val="000B1D64"/>
    <w:rsid w:val="000B6DEA"/>
    <w:rsid w:val="000B794E"/>
    <w:rsid w:val="000C49BC"/>
    <w:rsid w:val="000C5AFE"/>
    <w:rsid w:val="000C71E6"/>
    <w:rsid w:val="000D6291"/>
    <w:rsid w:val="000D6387"/>
    <w:rsid w:val="000E3F33"/>
    <w:rsid w:val="000F0756"/>
    <w:rsid w:val="00103B57"/>
    <w:rsid w:val="0010550A"/>
    <w:rsid w:val="00110BC2"/>
    <w:rsid w:val="001121BF"/>
    <w:rsid w:val="001147BE"/>
    <w:rsid w:val="0011752F"/>
    <w:rsid w:val="00121AD8"/>
    <w:rsid w:val="001247AD"/>
    <w:rsid w:val="00124E95"/>
    <w:rsid w:val="00130691"/>
    <w:rsid w:val="00136A39"/>
    <w:rsid w:val="001402E0"/>
    <w:rsid w:val="001442B2"/>
    <w:rsid w:val="0015137E"/>
    <w:rsid w:val="0015251A"/>
    <w:rsid w:val="00156BAA"/>
    <w:rsid w:val="00163ABC"/>
    <w:rsid w:val="0017299A"/>
    <w:rsid w:val="00173E54"/>
    <w:rsid w:val="0017724D"/>
    <w:rsid w:val="0018245A"/>
    <w:rsid w:val="001905BE"/>
    <w:rsid w:val="0019117B"/>
    <w:rsid w:val="001A4FCC"/>
    <w:rsid w:val="001B57A4"/>
    <w:rsid w:val="001B5995"/>
    <w:rsid w:val="001B710A"/>
    <w:rsid w:val="001B7BCB"/>
    <w:rsid w:val="001D39F2"/>
    <w:rsid w:val="001D723B"/>
    <w:rsid w:val="001D7B2D"/>
    <w:rsid w:val="001F2C2B"/>
    <w:rsid w:val="00200CC8"/>
    <w:rsid w:val="00205BD7"/>
    <w:rsid w:val="00210203"/>
    <w:rsid w:val="00212B47"/>
    <w:rsid w:val="002205F5"/>
    <w:rsid w:val="00220F43"/>
    <w:rsid w:val="00233A1D"/>
    <w:rsid w:val="00234D45"/>
    <w:rsid w:val="00236C2C"/>
    <w:rsid w:val="00264F34"/>
    <w:rsid w:val="002704BA"/>
    <w:rsid w:val="002709F7"/>
    <w:rsid w:val="0028329F"/>
    <w:rsid w:val="0029020B"/>
    <w:rsid w:val="00291352"/>
    <w:rsid w:val="0029543E"/>
    <w:rsid w:val="002A1CF7"/>
    <w:rsid w:val="002B0AE4"/>
    <w:rsid w:val="002B363E"/>
    <w:rsid w:val="002C1038"/>
    <w:rsid w:val="002C18A1"/>
    <w:rsid w:val="002D0395"/>
    <w:rsid w:val="002D0668"/>
    <w:rsid w:val="002D10AB"/>
    <w:rsid w:val="002D1B35"/>
    <w:rsid w:val="002D27D6"/>
    <w:rsid w:val="002D44BE"/>
    <w:rsid w:val="002D72F5"/>
    <w:rsid w:val="00303AAB"/>
    <w:rsid w:val="00305BF6"/>
    <w:rsid w:val="00307BF0"/>
    <w:rsid w:val="00313607"/>
    <w:rsid w:val="00316B18"/>
    <w:rsid w:val="00320EDA"/>
    <w:rsid w:val="0032152F"/>
    <w:rsid w:val="00321C48"/>
    <w:rsid w:val="00322668"/>
    <w:rsid w:val="0034522A"/>
    <w:rsid w:val="0035098F"/>
    <w:rsid w:val="003568C3"/>
    <w:rsid w:val="0036162A"/>
    <w:rsid w:val="00365F29"/>
    <w:rsid w:val="00370E0C"/>
    <w:rsid w:val="00372025"/>
    <w:rsid w:val="00376AC5"/>
    <w:rsid w:val="00380A55"/>
    <w:rsid w:val="00384092"/>
    <w:rsid w:val="00390AC4"/>
    <w:rsid w:val="003B51F5"/>
    <w:rsid w:val="003D0BF9"/>
    <w:rsid w:val="003D0CC9"/>
    <w:rsid w:val="003E1B51"/>
    <w:rsid w:val="003E5DC2"/>
    <w:rsid w:val="004066BE"/>
    <w:rsid w:val="004131F0"/>
    <w:rsid w:val="0041457D"/>
    <w:rsid w:val="004160A2"/>
    <w:rsid w:val="00423492"/>
    <w:rsid w:val="004265C5"/>
    <w:rsid w:val="00427325"/>
    <w:rsid w:val="004320E2"/>
    <w:rsid w:val="004403A7"/>
    <w:rsid w:val="00442037"/>
    <w:rsid w:val="004443E4"/>
    <w:rsid w:val="00450B89"/>
    <w:rsid w:val="00452498"/>
    <w:rsid w:val="00464BEE"/>
    <w:rsid w:val="00476675"/>
    <w:rsid w:val="00482EC7"/>
    <w:rsid w:val="00484330"/>
    <w:rsid w:val="0048676A"/>
    <w:rsid w:val="0048699E"/>
    <w:rsid w:val="00496FF1"/>
    <w:rsid w:val="004A3A63"/>
    <w:rsid w:val="004A5F28"/>
    <w:rsid w:val="004B430F"/>
    <w:rsid w:val="004B541E"/>
    <w:rsid w:val="004B72C1"/>
    <w:rsid w:val="004B7BD0"/>
    <w:rsid w:val="004D125E"/>
    <w:rsid w:val="004E04C4"/>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735"/>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494"/>
    <w:rsid w:val="006905B9"/>
    <w:rsid w:val="00692927"/>
    <w:rsid w:val="006A1998"/>
    <w:rsid w:val="006B2FB0"/>
    <w:rsid w:val="006C0727"/>
    <w:rsid w:val="006C11BE"/>
    <w:rsid w:val="006E145F"/>
    <w:rsid w:val="006F4B4D"/>
    <w:rsid w:val="00705B49"/>
    <w:rsid w:val="007072CB"/>
    <w:rsid w:val="00713757"/>
    <w:rsid w:val="00725532"/>
    <w:rsid w:val="007345FF"/>
    <w:rsid w:val="00735D75"/>
    <w:rsid w:val="007434C6"/>
    <w:rsid w:val="00745789"/>
    <w:rsid w:val="007569C4"/>
    <w:rsid w:val="00757490"/>
    <w:rsid w:val="0076647B"/>
    <w:rsid w:val="00770572"/>
    <w:rsid w:val="00771400"/>
    <w:rsid w:val="00793534"/>
    <w:rsid w:val="007950DE"/>
    <w:rsid w:val="007A0390"/>
    <w:rsid w:val="007A360C"/>
    <w:rsid w:val="007A50AE"/>
    <w:rsid w:val="007C1CBD"/>
    <w:rsid w:val="007C4420"/>
    <w:rsid w:val="007C510F"/>
    <w:rsid w:val="007C7AF2"/>
    <w:rsid w:val="007E067C"/>
    <w:rsid w:val="007E3186"/>
    <w:rsid w:val="007E6656"/>
    <w:rsid w:val="007F4D8A"/>
    <w:rsid w:val="008030F3"/>
    <w:rsid w:val="00805498"/>
    <w:rsid w:val="00807A34"/>
    <w:rsid w:val="00812761"/>
    <w:rsid w:val="00815F65"/>
    <w:rsid w:val="0081728C"/>
    <w:rsid w:val="00820DD5"/>
    <w:rsid w:val="008261DE"/>
    <w:rsid w:val="008374B4"/>
    <w:rsid w:val="00841EE4"/>
    <w:rsid w:val="00850558"/>
    <w:rsid w:val="00856084"/>
    <w:rsid w:val="00856A61"/>
    <w:rsid w:val="00861211"/>
    <w:rsid w:val="0086476C"/>
    <w:rsid w:val="0089195C"/>
    <w:rsid w:val="00892AA6"/>
    <w:rsid w:val="008A2DC0"/>
    <w:rsid w:val="008A2F9B"/>
    <w:rsid w:val="008C41AD"/>
    <w:rsid w:val="008D1B22"/>
    <w:rsid w:val="008D4095"/>
    <w:rsid w:val="008E3083"/>
    <w:rsid w:val="008E3BEB"/>
    <w:rsid w:val="008F0170"/>
    <w:rsid w:val="008F5201"/>
    <w:rsid w:val="00904ED7"/>
    <w:rsid w:val="0090557F"/>
    <w:rsid w:val="009138EA"/>
    <w:rsid w:val="00913D1D"/>
    <w:rsid w:val="0091748A"/>
    <w:rsid w:val="009209AF"/>
    <w:rsid w:val="009243A7"/>
    <w:rsid w:val="00925EDB"/>
    <w:rsid w:val="0092607C"/>
    <w:rsid w:val="00933331"/>
    <w:rsid w:val="009345C8"/>
    <w:rsid w:val="00934BE0"/>
    <w:rsid w:val="0094109C"/>
    <w:rsid w:val="00942F15"/>
    <w:rsid w:val="00950DA8"/>
    <w:rsid w:val="00961442"/>
    <w:rsid w:val="009635A1"/>
    <w:rsid w:val="00964AC7"/>
    <w:rsid w:val="0096566E"/>
    <w:rsid w:val="009706C7"/>
    <w:rsid w:val="009715D6"/>
    <w:rsid w:val="00971F63"/>
    <w:rsid w:val="00973D9B"/>
    <w:rsid w:val="00996EC9"/>
    <w:rsid w:val="00996FA9"/>
    <w:rsid w:val="009A29A2"/>
    <w:rsid w:val="009A5A2B"/>
    <w:rsid w:val="009B6D26"/>
    <w:rsid w:val="009B76B6"/>
    <w:rsid w:val="009C40F2"/>
    <w:rsid w:val="009D1AFC"/>
    <w:rsid w:val="009E1780"/>
    <w:rsid w:val="009E1AB0"/>
    <w:rsid w:val="009E3B14"/>
    <w:rsid w:val="009E72A0"/>
    <w:rsid w:val="009F02FF"/>
    <w:rsid w:val="009F2CB8"/>
    <w:rsid w:val="009F5B88"/>
    <w:rsid w:val="009F772A"/>
    <w:rsid w:val="00A00FF6"/>
    <w:rsid w:val="00A0481C"/>
    <w:rsid w:val="00A0528A"/>
    <w:rsid w:val="00A073D4"/>
    <w:rsid w:val="00A31F02"/>
    <w:rsid w:val="00A32249"/>
    <w:rsid w:val="00A330E5"/>
    <w:rsid w:val="00A40052"/>
    <w:rsid w:val="00A53D17"/>
    <w:rsid w:val="00A549F9"/>
    <w:rsid w:val="00A577EF"/>
    <w:rsid w:val="00A647B2"/>
    <w:rsid w:val="00A67B0C"/>
    <w:rsid w:val="00A76584"/>
    <w:rsid w:val="00A82F2E"/>
    <w:rsid w:val="00A929BA"/>
    <w:rsid w:val="00A949DE"/>
    <w:rsid w:val="00AA0AE5"/>
    <w:rsid w:val="00AA427C"/>
    <w:rsid w:val="00AB00B7"/>
    <w:rsid w:val="00AB0664"/>
    <w:rsid w:val="00AB39FB"/>
    <w:rsid w:val="00AC3267"/>
    <w:rsid w:val="00AC33B0"/>
    <w:rsid w:val="00AC3681"/>
    <w:rsid w:val="00AC37B6"/>
    <w:rsid w:val="00AD02E4"/>
    <w:rsid w:val="00AD0934"/>
    <w:rsid w:val="00AE64B1"/>
    <w:rsid w:val="00AF488E"/>
    <w:rsid w:val="00AF5942"/>
    <w:rsid w:val="00AF75E4"/>
    <w:rsid w:val="00B10135"/>
    <w:rsid w:val="00B10E42"/>
    <w:rsid w:val="00B16652"/>
    <w:rsid w:val="00B2133C"/>
    <w:rsid w:val="00B35DF1"/>
    <w:rsid w:val="00B42FD9"/>
    <w:rsid w:val="00B54BD6"/>
    <w:rsid w:val="00B636DD"/>
    <w:rsid w:val="00B670F3"/>
    <w:rsid w:val="00B73681"/>
    <w:rsid w:val="00B80916"/>
    <w:rsid w:val="00BA3DE6"/>
    <w:rsid w:val="00BB1EB9"/>
    <w:rsid w:val="00BD2BDF"/>
    <w:rsid w:val="00BD7100"/>
    <w:rsid w:val="00BD7C1E"/>
    <w:rsid w:val="00BE4C77"/>
    <w:rsid w:val="00BE6041"/>
    <w:rsid w:val="00BE68C2"/>
    <w:rsid w:val="00BF3D2B"/>
    <w:rsid w:val="00C1046E"/>
    <w:rsid w:val="00C357F3"/>
    <w:rsid w:val="00C46DC4"/>
    <w:rsid w:val="00C6065B"/>
    <w:rsid w:val="00C65944"/>
    <w:rsid w:val="00C67455"/>
    <w:rsid w:val="00C800E5"/>
    <w:rsid w:val="00C81538"/>
    <w:rsid w:val="00C83392"/>
    <w:rsid w:val="00C87A3E"/>
    <w:rsid w:val="00CA09B2"/>
    <w:rsid w:val="00CA6BA5"/>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44D98"/>
    <w:rsid w:val="00D555D5"/>
    <w:rsid w:val="00D56C6D"/>
    <w:rsid w:val="00D575AC"/>
    <w:rsid w:val="00D62922"/>
    <w:rsid w:val="00D63138"/>
    <w:rsid w:val="00D63CE3"/>
    <w:rsid w:val="00D6616B"/>
    <w:rsid w:val="00D740A0"/>
    <w:rsid w:val="00D75FB9"/>
    <w:rsid w:val="00D81B7F"/>
    <w:rsid w:val="00D87E81"/>
    <w:rsid w:val="00D93E8A"/>
    <w:rsid w:val="00D96D6E"/>
    <w:rsid w:val="00DA636C"/>
    <w:rsid w:val="00DB0094"/>
    <w:rsid w:val="00DB40AD"/>
    <w:rsid w:val="00DC5A7B"/>
    <w:rsid w:val="00DE0293"/>
    <w:rsid w:val="00DE6392"/>
    <w:rsid w:val="00DE75BF"/>
    <w:rsid w:val="00DF295C"/>
    <w:rsid w:val="00DF3CA1"/>
    <w:rsid w:val="00DF4C37"/>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507A"/>
    <w:rsid w:val="00ED7EAD"/>
    <w:rsid w:val="00EE4A70"/>
    <w:rsid w:val="00EF11DA"/>
    <w:rsid w:val="00EF1A28"/>
    <w:rsid w:val="00EF45DF"/>
    <w:rsid w:val="00F01D15"/>
    <w:rsid w:val="00F035AD"/>
    <w:rsid w:val="00F03D09"/>
    <w:rsid w:val="00F05025"/>
    <w:rsid w:val="00F06A39"/>
    <w:rsid w:val="00F12D48"/>
    <w:rsid w:val="00F14859"/>
    <w:rsid w:val="00F167F2"/>
    <w:rsid w:val="00F25DE6"/>
    <w:rsid w:val="00F4280C"/>
    <w:rsid w:val="00F4495D"/>
    <w:rsid w:val="00F6028D"/>
    <w:rsid w:val="00F66E30"/>
    <w:rsid w:val="00F7648F"/>
    <w:rsid w:val="00F92C90"/>
    <w:rsid w:val="00F935E9"/>
    <w:rsid w:val="00FB67AC"/>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9991</TotalTime>
  <Pages>6</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33</cp:revision>
  <dcterms:created xsi:type="dcterms:W3CDTF">2011-11-03T21:01:00Z</dcterms:created>
  <dcterms:modified xsi:type="dcterms:W3CDTF">2012-09-18T22:07:00Z</dcterms:modified>
</cp:coreProperties>
</file>