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BBD31" w14:textId="77777777" w:rsidR="00C27901" w:rsidRPr="00C27901" w:rsidRDefault="00C27901" w:rsidP="0030385A">
      <w:bookmarkStart w:id="0" w:name="_Hlk1214798"/>
      <w:r w:rsidRPr="00C27901">
        <w:br/>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0" w:type="dxa"/>
          <w:right w:w="115" w:type="dxa"/>
        </w:tblCellMar>
        <w:tblLook w:val="04A0" w:firstRow="1" w:lastRow="0" w:firstColumn="1" w:lastColumn="0" w:noHBand="0" w:noVBand="1"/>
      </w:tblPr>
      <w:tblGrid>
        <w:gridCol w:w="2133"/>
        <w:gridCol w:w="2272"/>
        <w:gridCol w:w="2003"/>
        <w:gridCol w:w="2942"/>
      </w:tblGrid>
      <w:tr w:rsidR="00C27901" w:rsidRPr="00C27901" w14:paraId="53798051" w14:textId="77777777" w:rsidTr="00EC496F">
        <w:trPr>
          <w:trHeight w:val="480"/>
        </w:trPr>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13F5B04F" w14:textId="68205F46" w:rsidR="00C27901" w:rsidRPr="00C27901" w:rsidRDefault="00AC5208" w:rsidP="00ED0348">
            <w:pPr>
              <w:keepNext/>
              <w:keepLines/>
              <w:spacing w:before="240" w:after="240"/>
              <w:contextualSpacing/>
              <w:jc w:val="center"/>
              <w:rPr>
                <w:rFonts w:eastAsia="SimSun"/>
                <w:b/>
                <w:sz w:val="28"/>
                <w:lang w:eastAsia="zh-CN"/>
              </w:rPr>
            </w:pPr>
            <w:bookmarkStart w:id="1" w:name="OLE_LINK17"/>
            <w:bookmarkStart w:id="2" w:name="OLE_LINK18"/>
            <w:r>
              <w:rPr>
                <w:b/>
                <w:sz w:val="28"/>
              </w:rPr>
              <w:t xml:space="preserve">Draft </w:t>
            </w:r>
            <w:r w:rsidR="00C27901" w:rsidRPr="00C27901">
              <w:rPr>
                <w:b/>
                <w:sz w:val="28"/>
              </w:rPr>
              <w:t>Minutes</w:t>
            </w:r>
            <w:r w:rsidR="00FD3B73">
              <w:rPr>
                <w:b/>
                <w:sz w:val="28"/>
              </w:rPr>
              <w:t xml:space="preserve"> of the </w:t>
            </w:r>
            <w:proofErr w:type="spellStart"/>
            <w:r w:rsidR="00C27901" w:rsidRPr="00C27901">
              <w:rPr>
                <w:b/>
                <w:sz w:val="28"/>
              </w:rPr>
              <w:t>Nendica</w:t>
            </w:r>
            <w:proofErr w:type="spellEnd"/>
            <w:r w:rsidR="00C27901" w:rsidRPr="00C27901">
              <w:rPr>
                <w:b/>
                <w:sz w:val="28"/>
              </w:rPr>
              <w:t xml:space="preserve"> Meeting</w:t>
            </w:r>
            <w:r w:rsidR="00FD3B73">
              <w:rPr>
                <w:b/>
                <w:sz w:val="28"/>
              </w:rPr>
              <w:t xml:space="preserve"> of</w:t>
            </w:r>
            <w:r w:rsidR="00C27901" w:rsidRPr="00C27901">
              <w:rPr>
                <w:b/>
                <w:sz w:val="28"/>
              </w:rPr>
              <w:t xml:space="preserve"> 20</w:t>
            </w:r>
            <w:r w:rsidR="00000FD1">
              <w:rPr>
                <w:b/>
                <w:sz w:val="28"/>
              </w:rPr>
              <w:t>20</w:t>
            </w:r>
            <w:r w:rsidR="00C27901" w:rsidRPr="00C27901">
              <w:rPr>
                <w:b/>
                <w:sz w:val="28"/>
              </w:rPr>
              <w:t>-</w:t>
            </w:r>
            <w:r w:rsidR="00660CDA">
              <w:rPr>
                <w:b/>
                <w:sz w:val="28"/>
              </w:rPr>
              <w:t>0</w:t>
            </w:r>
            <w:r w:rsidR="00C946DF">
              <w:rPr>
                <w:b/>
                <w:sz w:val="28"/>
              </w:rPr>
              <w:t>4</w:t>
            </w:r>
            <w:r w:rsidR="007114BF">
              <w:rPr>
                <w:rFonts w:eastAsia="SimSun"/>
                <w:b/>
                <w:sz w:val="28"/>
                <w:lang w:eastAsia="zh-CN"/>
              </w:rPr>
              <w:t>-</w:t>
            </w:r>
            <w:bookmarkEnd w:id="1"/>
            <w:bookmarkEnd w:id="2"/>
            <w:r w:rsidR="00A1431C">
              <w:rPr>
                <w:rFonts w:eastAsia="SimSun"/>
                <w:b/>
                <w:sz w:val="28"/>
                <w:lang w:eastAsia="zh-CN"/>
              </w:rPr>
              <w:t>23</w:t>
            </w:r>
          </w:p>
        </w:tc>
      </w:tr>
      <w:tr w:rsidR="00C27901" w:rsidRPr="00C27901" w14:paraId="6A899E3D" w14:textId="77777777" w:rsidTr="00EC496F">
        <w:trPr>
          <w:trHeight w:val="360"/>
        </w:trPr>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773C9769" w14:textId="424433FB" w:rsidR="00C27901" w:rsidRPr="00C27901" w:rsidRDefault="00C27901" w:rsidP="00ED0348">
            <w:pPr>
              <w:tabs>
                <w:tab w:val="left" w:pos="3282"/>
              </w:tabs>
              <w:rPr>
                <w:rFonts w:eastAsia="SimSun"/>
                <w:lang w:eastAsia="zh-CN"/>
              </w:rPr>
            </w:pPr>
            <w:r w:rsidRPr="00C27901">
              <w:rPr>
                <w:b/>
              </w:rPr>
              <w:t xml:space="preserve">Date:  </w:t>
            </w:r>
            <w:r w:rsidRPr="00C27901">
              <w:rPr>
                <w:b/>
              </w:rPr>
              <w:tab/>
              <w:t xml:space="preserve">                    20</w:t>
            </w:r>
            <w:r w:rsidR="00660CDA">
              <w:rPr>
                <w:b/>
              </w:rPr>
              <w:t>20</w:t>
            </w:r>
            <w:r w:rsidRPr="00C27901">
              <w:rPr>
                <w:b/>
              </w:rPr>
              <w:t>-</w:t>
            </w:r>
            <w:r w:rsidR="00660CDA">
              <w:rPr>
                <w:b/>
              </w:rPr>
              <w:t>0</w:t>
            </w:r>
            <w:r w:rsidR="00C946DF">
              <w:rPr>
                <w:b/>
              </w:rPr>
              <w:t>4</w:t>
            </w:r>
            <w:r w:rsidRPr="00C27901">
              <w:rPr>
                <w:b/>
              </w:rPr>
              <w:t>-</w:t>
            </w:r>
            <w:r w:rsidR="00A1431C">
              <w:rPr>
                <w:b/>
              </w:rPr>
              <w:t>23</w:t>
            </w:r>
          </w:p>
        </w:tc>
      </w:tr>
      <w:tr w:rsidR="00C27901" w:rsidRPr="00C27901" w14:paraId="5A510490" w14:textId="77777777" w:rsidTr="00EC496F">
        <w:trPr>
          <w:trHeight w:val="220"/>
        </w:trPr>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3C88772E" w14:textId="77777777" w:rsidR="00C27901" w:rsidRPr="00C27901" w:rsidRDefault="00C27901" w:rsidP="00ED0348">
            <w:pPr>
              <w:rPr>
                <w:b/>
              </w:rPr>
            </w:pPr>
            <w:r w:rsidRPr="00C27901">
              <w:rPr>
                <w:b/>
              </w:rPr>
              <w:t>Author(s):</w:t>
            </w:r>
          </w:p>
        </w:tc>
      </w:tr>
      <w:tr w:rsidR="00C27901" w:rsidRPr="00C27901" w14:paraId="6F24F3C9" w14:textId="77777777" w:rsidTr="00EC496F">
        <w:trPr>
          <w:trHeight w:val="220"/>
        </w:trPr>
        <w:tc>
          <w:tcPr>
            <w:tcW w:w="1141"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7128F4E2" w14:textId="77777777" w:rsidR="00C27901" w:rsidRPr="00C27901" w:rsidRDefault="00C27901" w:rsidP="00ED0348">
            <w:pPr>
              <w:rPr>
                <w:b/>
              </w:rPr>
            </w:pPr>
            <w:r w:rsidRPr="00C27901">
              <w:rPr>
                <w:b/>
              </w:rPr>
              <w:t>Name</w:t>
            </w:r>
          </w:p>
        </w:tc>
        <w:tc>
          <w:tcPr>
            <w:tcW w:w="1215"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4B476382" w14:textId="77777777" w:rsidR="00C27901" w:rsidRPr="00C27901" w:rsidRDefault="00C27901">
            <w:pPr>
              <w:rPr>
                <w:b/>
              </w:rPr>
            </w:pPr>
            <w:r w:rsidRPr="00C27901">
              <w:rPr>
                <w:b/>
              </w:rPr>
              <w:t>Affiliation</w:t>
            </w:r>
          </w:p>
        </w:tc>
        <w:tc>
          <w:tcPr>
            <w:tcW w:w="1071"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0CC1512A" w14:textId="77777777" w:rsidR="00C27901" w:rsidRPr="00C27901" w:rsidRDefault="00C27901">
            <w:pPr>
              <w:rPr>
                <w:b/>
              </w:rPr>
            </w:pPr>
            <w:r w:rsidRPr="00C27901">
              <w:rPr>
                <w:b/>
              </w:rPr>
              <w:t>Phone</w:t>
            </w:r>
          </w:p>
        </w:tc>
        <w:tc>
          <w:tcPr>
            <w:tcW w:w="1572"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6F53710D" w14:textId="77777777" w:rsidR="00C27901" w:rsidRPr="00C27901" w:rsidRDefault="00C27901">
            <w:pPr>
              <w:rPr>
                <w:b/>
              </w:rPr>
            </w:pPr>
            <w:r w:rsidRPr="00C27901">
              <w:rPr>
                <w:b/>
              </w:rPr>
              <w:t>email</w:t>
            </w:r>
          </w:p>
        </w:tc>
      </w:tr>
      <w:tr w:rsidR="00C27901" w:rsidRPr="00C27901" w14:paraId="36222A09" w14:textId="77777777" w:rsidTr="00EC496F">
        <w:trPr>
          <w:trHeight w:val="525"/>
        </w:trPr>
        <w:tc>
          <w:tcPr>
            <w:tcW w:w="1141"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77A94DCB" w14:textId="77777777" w:rsidR="00C27901" w:rsidRPr="00C27901" w:rsidRDefault="00AC7316" w:rsidP="00ED0348">
            <w:pPr>
              <w:rPr>
                <w:rFonts w:eastAsia="SimSun"/>
                <w:lang w:eastAsia="zh-CN"/>
              </w:rPr>
            </w:pPr>
            <w:r>
              <w:rPr>
                <w:rFonts w:eastAsia="SimSun"/>
                <w:lang w:eastAsia="zh-CN"/>
              </w:rPr>
              <w:t>Roger Marks</w:t>
            </w:r>
          </w:p>
        </w:tc>
        <w:tc>
          <w:tcPr>
            <w:tcW w:w="1215"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351A549D" w14:textId="677C422D" w:rsidR="00C27901" w:rsidRPr="00C27901" w:rsidRDefault="007129EC">
            <w:pPr>
              <w:rPr>
                <w:rFonts w:eastAsia="SimSun"/>
                <w:lang w:eastAsia="zh-CN"/>
              </w:rPr>
            </w:pPr>
            <w:r w:rsidRPr="007129EC">
              <w:rPr>
                <w:rFonts w:eastAsia="SimSun"/>
                <w:lang w:eastAsia="zh-CN"/>
              </w:rPr>
              <w:t>Huawei Technologies Co., Ltd.</w:t>
            </w:r>
            <w:r w:rsidR="00E42E66">
              <w:rPr>
                <w:rFonts w:eastAsia="SimSun"/>
                <w:lang w:eastAsia="zh-CN"/>
              </w:rPr>
              <w:t xml:space="preserve">; </w:t>
            </w:r>
            <w:proofErr w:type="spellStart"/>
            <w:r w:rsidR="00E42E66">
              <w:rPr>
                <w:rFonts w:eastAsia="SimSun"/>
                <w:lang w:eastAsia="zh-CN"/>
              </w:rPr>
              <w:t>EthAirNet</w:t>
            </w:r>
            <w:proofErr w:type="spellEnd"/>
            <w:r w:rsidR="00E42E66">
              <w:rPr>
                <w:rFonts w:eastAsia="SimSun"/>
                <w:lang w:eastAsia="zh-CN"/>
              </w:rPr>
              <w:t xml:space="preserve"> Associates</w:t>
            </w:r>
          </w:p>
        </w:tc>
        <w:tc>
          <w:tcPr>
            <w:tcW w:w="1071"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4E2CEC37" w14:textId="4B0BAB27" w:rsidR="00C27901" w:rsidRPr="00C27901" w:rsidRDefault="000050E1">
            <w:pPr>
              <w:rPr>
                <w:lang w:eastAsia="zh-CN"/>
              </w:rPr>
            </w:pPr>
            <w:r>
              <w:rPr>
                <w:lang w:eastAsia="zh-CN"/>
              </w:rPr>
              <w:t>+1-802-capable</w:t>
            </w:r>
          </w:p>
        </w:tc>
        <w:tc>
          <w:tcPr>
            <w:tcW w:w="1572"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2C6EEA60" w14:textId="77777777" w:rsidR="00C27901" w:rsidRPr="00C27901" w:rsidRDefault="00AC7316">
            <w:pPr>
              <w:rPr>
                <w:rFonts w:eastAsia="SimSun"/>
                <w:lang w:eastAsia="zh-CN"/>
              </w:rPr>
            </w:pPr>
            <w:r>
              <w:rPr>
                <w:rFonts w:eastAsia="SimSun"/>
                <w:lang w:eastAsia="zh-CN"/>
              </w:rPr>
              <w:t>roger</w:t>
            </w:r>
            <w:r w:rsidR="00C27901" w:rsidRPr="00C27901">
              <w:rPr>
                <w:rFonts w:eastAsia="SimSun" w:hint="eastAsia"/>
                <w:lang w:eastAsia="zh-CN"/>
              </w:rPr>
              <w:t>@</w:t>
            </w:r>
            <w:r>
              <w:rPr>
                <w:rFonts w:eastAsia="SimSun"/>
                <w:lang w:eastAsia="zh-CN"/>
              </w:rPr>
              <w:t>e</w:t>
            </w:r>
            <w:r w:rsidR="00C90B88">
              <w:rPr>
                <w:rFonts w:eastAsia="SimSun"/>
                <w:lang w:eastAsia="zh-CN"/>
              </w:rPr>
              <w:t>thair</w:t>
            </w:r>
            <w:r>
              <w:rPr>
                <w:rFonts w:eastAsia="SimSun"/>
                <w:lang w:eastAsia="zh-CN"/>
              </w:rPr>
              <w:t>.net</w:t>
            </w:r>
          </w:p>
        </w:tc>
      </w:tr>
    </w:tbl>
    <w:p w14:paraId="57B367D8" w14:textId="77777777" w:rsidR="00C27901" w:rsidRPr="00C27901" w:rsidRDefault="00C27901" w:rsidP="00ED0348"/>
    <w:p w14:paraId="18A3BBBD" w14:textId="77777777" w:rsidR="00C27901" w:rsidRPr="00C27901" w:rsidRDefault="00C27901"/>
    <w:p w14:paraId="5C65F536" w14:textId="77777777" w:rsidR="00C27901" w:rsidRPr="00C27901" w:rsidRDefault="00C27901"/>
    <w:p w14:paraId="4E7CF142" w14:textId="77777777" w:rsidR="00C27901" w:rsidRPr="00C27901" w:rsidRDefault="00C27901"/>
    <w:p w14:paraId="2A40463F" w14:textId="77777777" w:rsidR="00C27901" w:rsidRPr="00C27901" w:rsidRDefault="00C27901">
      <w:pPr>
        <w:keepNext/>
        <w:keepLines/>
        <w:spacing w:before="280"/>
        <w:outlineLvl w:val="1"/>
        <w:rPr>
          <w:rFonts w:ascii="Arial" w:eastAsia="Arial" w:hAnsi="Arial" w:cs="Arial"/>
          <w:b/>
        </w:rPr>
      </w:pPr>
      <w:r w:rsidRPr="00C27901">
        <w:rPr>
          <w:rFonts w:ascii="Arial" w:eastAsia="Arial" w:hAnsi="Arial" w:cs="Arial"/>
          <w:b/>
        </w:rPr>
        <w:t>Abstract</w:t>
      </w:r>
    </w:p>
    <w:p w14:paraId="7ED3AD7C" w14:textId="3CF3E0CA" w:rsidR="00C27901" w:rsidRPr="00C27901" w:rsidRDefault="00A1431C" w:rsidP="00A1431C">
      <w:pPr>
        <w:tabs>
          <w:tab w:val="left" w:pos="5275"/>
        </w:tabs>
      </w:pPr>
      <w:r>
        <w:tab/>
      </w:r>
    </w:p>
    <w:p w14:paraId="19B35CA5" w14:textId="521AC3A3" w:rsidR="00C27901" w:rsidRDefault="00C27901">
      <w:r w:rsidRPr="00C27901">
        <w:t xml:space="preserve">Draft </w:t>
      </w:r>
      <w:r w:rsidR="006C7CAD">
        <w:t>m</w:t>
      </w:r>
      <w:r w:rsidR="006C7CAD" w:rsidRPr="00C27901">
        <w:t xml:space="preserve">inutes </w:t>
      </w:r>
      <w:r w:rsidRPr="00C27901">
        <w:t>of the IEEE 802 Network Enhancements</w:t>
      </w:r>
      <w:r w:rsidRPr="00C27901" w:rsidDel="00FA4FB1">
        <w:t xml:space="preserve"> </w:t>
      </w:r>
      <w:r w:rsidRPr="00C27901">
        <w:t xml:space="preserve">for the Next Decade Industry Connections Activity (Nendica) </w:t>
      </w:r>
      <w:r w:rsidR="00AC7316">
        <w:rPr>
          <w:rFonts w:eastAsia="SimSun"/>
          <w:lang w:eastAsia="zh-CN"/>
        </w:rPr>
        <w:t>teleconference</w:t>
      </w:r>
      <w:r w:rsidR="007114BF">
        <w:rPr>
          <w:rFonts w:eastAsia="SimSun"/>
          <w:lang w:eastAsia="zh-CN"/>
        </w:rPr>
        <w:t xml:space="preserve"> meeting </w:t>
      </w:r>
      <w:r w:rsidR="00AC7316">
        <w:rPr>
          <w:rFonts w:eastAsia="SimSun"/>
          <w:lang w:eastAsia="zh-CN"/>
        </w:rPr>
        <w:t xml:space="preserve">of </w:t>
      </w:r>
      <w:r w:rsidR="00295157">
        <w:rPr>
          <w:rFonts w:eastAsia="SimSun"/>
          <w:lang w:eastAsia="zh-CN"/>
        </w:rPr>
        <w:t>23</w:t>
      </w:r>
      <w:r w:rsidR="00AC7316">
        <w:rPr>
          <w:rFonts w:eastAsia="SimSun"/>
          <w:lang w:eastAsia="zh-CN"/>
        </w:rPr>
        <w:t xml:space="preserve"> </w:t>
      </w:r>
      <w:r w:rsidR="00C946DF">
        <w:rPr>
          <w:rFonts w:eastAsia="SimSun"/>
          <w:lang w:eastAsia="zh-CN"/>
        </w:rPr>
        <w:t>April</w:t>
      </w:r>
      <w:r w:rsidRPr="00C27901">
        <w:rPr>
          <w:rFonts w:eastAsia="SimSun" w:hint="eastAsia"/>
          <w:lang w:eastAsia="zh-CN"/>
        </w:rPr>
        <w:t xml:space="preserve"> 20</w:t>
      </w:r>
      <w:r w:rsidR="00660CDA">
        <w:rPr>
          <w:rFonts w:eastAsia="SimSun"/>
          <w:lang w:eastAsia="zh-CN"/>
        </w:rPr>
        <w:t>20</w:t>
      </w:r>
      <w:r w:rsidRPr="00C27901">
        <w:t>.</w:t>
      </w:r>
    </w:p>
    <w:p w14:paraId="10F5DD51" w14:textId="77777777" w:rsidR="001F777B" w:rsidRDefault="001F777B"/>
    <w:p w14:paraId="433828D1" w14:textId="77777777" w:rsidR="00C27901" w:rsidRDefault="00C27901" w:rsidP="0030385A"/>
    <w:p w14:paraId="5C82C333" w14:textId="77777777" w:rsidR="009131BA" w:rsidRDefault="009131BA" w:rsidP="0030385A">
      <w:pPr>
        <w:sectPr w:rsidR="009131BA" w:rsidSect="00225FF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1F875D3C" w14:textId="77777777" w:rsidR="002A438C" w:rsidRPr="007B1CC3" w:rsidRDefault="002A438C" w:rsidP="00ED0348">
      <w:pPr>
        <w:pStyle w:val="Heading1"/>
        <w:rPr>
          <w:rFonts w:cs="Arial"/>
        </w:rPr>
      </w:pPr>
      <w:bookmarkStart w:id="3" w:name="h.gjdgxs"/>
      <w:bookmarkEnd w:id="3"/>
      <w:r w:rsidRPr="007B1CC3">
        <w:rPr>
          <w:rFonts w:cs="Arial"/>
        </w:rPr>
        <w:lastRenderedPageBreak/>
        <w:t>Attendance and affiliation</w:t>
      </w:r>
    </w:p>
    <w:p w14:paraId="27109B3E" w14:textId="7038947C" w:rsidR="002A438C" w:rsidRDefault="008277DF" w:rsidP="0030385A">
      <w:pPr>
        <w:rPr>
          <w:rFonts w:ascii="Arial" w:hAnsi="Arial" w:cs="Arial"/>
          <w:noProof/>
        </w:rPr>
      </w:pPr>
      <w:r>
        <w:rPr>
          <w:rFonts w:ascii="Arial" w:hAnsi="Arial" w:cs="Arial"/>
          <w:noProof/>
        </w:rPr>
        <w:t>(</w:t>
      </w:r>
      <w:r w:rsidR="00C87E98">
        <w:rPr>
          <w:rFonts w:ascii="Arial" w:hAnsi="Arial" w:cs="Arial"/>
          <w:noProof/>
        </w:rPr>
        <w:t>as declared</w:t>
      </w:r>
      <w:r>
        <w:rPr>
          <w:rFonts w:ascii="Arial" w:hAnsi="Arial" w:cs="Arial"/>
          <w:noProof/>
        </w:rPr>
        <w:t>)</w:t>
      </w:r>
    </w:p>
    <w:p w14:paraId="486E86DE" w14:textId="0AD23039" w:rsidR="00AB2854" w:rsidRDefault="00AB2854" w:rsidP="00F60487">
      <w:pPr>
        <w:rPr>
          <w:rFonts w:ascii="Arial" w:hAnsi="Arial" w:cs="Arial"/>
        </w:rPr>
      </w:pPr>
    </w:p>
    <w:p w14:paraId="5AD161E2" w14:textId="77777777" w:rsidR="0027452F" w:rsidRPr="0027452F" w:rsidRDefault="0027452F" w:rsidP="0027452F">
      <w:pPr>
        <w:rPr>
          <w:rFonts w:ascii="Arial" w:hAnsi="Arial" w:cs="Arial"/>
        </w:rPr>
      </w:pPr>
    </w:p>
    <w:tbl>
      <w:tblPr>
        <w:tblStyle w:val="TableGrid"/>
        <w:tblW w:w="0" w:type="auto"/>
        <w:tblLook w:val="04A0" w:firstRow="1" w:lastRow="0" w:firstColumn="1" w:lastColumn="0" w:noHBand="0" w:noVBand="1"/>
      </w:tblPr>
      <w:tblGrid>
        <w:gridCol w:w="3325"/>
        <w:gridCol w:w="6025"/>
      </w:tblGrid>
      <w:tr w:rsidR="0027452F" w:rsidRPr="0027452F" w14:paraId="772CDD41" w14:textId="77777777" w:rsidTr="0027452F">
        <w:tc>
          <w:tcPr>
            <w:tcW w:w="3325" w:type="dxa"/>
          </w:tcPr>
          <w:p w14:paraId="1ED9EEC6" w14:textId="609C57CF" w:rsidR="0027452F" w:rsidRPr="0027452F" w:rsidRDefault="0027452F" w:rsidP="0027452F">
            <w:pPr>
              <w:rPr>
                <w:rFonts w:ascii="Arial" w:hAnsi="Arial" w:cs="Arial"/>
                <w:b/>
                <w:bCs/>
              </w:rPr>
            </w:pPr>
            <w:r w:rsidRPr="0027452F">
              <w:rPr>
                <w:rFonts w:ascii="Arial" w:hAnsi="Arial" w:cs="Arial"/>
                <w:b/>
                <w:bCs/>
              </w:rPr>
              <w:t>Name</w:t>
            </w:r>
          </w:p>
        </w:tc>
        <w:tc>
          <w:tcPr>
            <w:tcW w:w="6025" w:type="dxa"/>
          </w:tcPr>
          <w:p w14:paraId="29A9EE6F" w14:textId="1270F844" w:rsidR="0027452F" w:rsidRPr="0027452F" w:rsidRDefault="0027452F" w:rsidP="0027452F">
            <w:pPr>
              <w:tabs>
                <w:tab w:val="left" w:pos="453"/>
              </w:tabs>
              <w:rPr>
                <w:rFonts w:ascii="Arial" w:hAnsi="Arial" w:cs="Arial"/>
              </w:rPr>
            </w:pPr>
            <w:r w:rsidRPr="0027452F">
              <w:rPr>
                <w:rFonts w:ascii="Arial" w:hAnsi="Arial" w:cs="Arial"/>
                <w:b/>
                <w:bCs/>
                <w:color w:val="000000"/>
              </w:rPr>
              <w:t>Affiliation</w:t>
            </w:r>
          </w:p>
        </w:tc>
      </w:tr>
      <w:tr w:rsidR="0027452F" w:rsidRPr="0027452F" w14:paraId="34956495" w14:textId="77777777" w:rsidTr="0027452F">
        <w:tc>
          <w:tcPr>
            <w:tcW w:w="3325" w:type="dxa"/>
          </w:tcPr>
          <w:p w14:paraId="05E32984" w14:textId="77777777" w:rsidR="0027452F" w:rsidRPr="0027452F" w:rsidRDefault="0027452F" w:rsidP="00FB3C5B">
            <w:pPr>
              <w:rPr>
                <w:rFonts w:ascii="Arial" w:hAnsi="Arial" w:cs="Arial"/>
              </w:rPr>
            </w:pPr>
            <w:r w:rsidRPr="0027452F">
              <w:rPr>
                <w:rFonts w:ascii="Arial" w:hAnsi="Arial" w:cs="Arial"/>
              </w:rPr>
              <w:t>KOTO, Hajime</w:t>
            </w:r>
          </w:p>
        </w:tc>
        <w:tc>
          <w:tcPr>
            <w:tcW w:w="6025" w:type="dxa"/>
          </w:tcPr>
          <w:p w14:paraId="76BC65AC" w14:textId="77777777" w:rsidR="0027452F" w:rsidRPr="0027452F" w:rsidRDefault="0027452F" w:rsidP="00FB3C5B">
            <w:pPr>
              <w:rPr>
                <w:rFonts w:ascii="Arial" w:hAnsi="Arial" w:cs="Arial"/>
              </w:rPr>
            </w:pPr>
            <w:r w:rsidRPr="0027452F">
              <w:rPr>
                <w:rFonts w:ascii="Arial" w:hAnsi="Arial" w:cs="Arial"/>
              </w:rPr>
              <w:t>National Institute of Information and Communications Technology (NICT)</w:t>
            </w:r>
          </w:p>
        </w:tc>
      </w:tr>
      <w:tr w:rsidR="0027452F" w:rsidRPr="0027452F" w14:paraId="3FA62E55" w14:textId="77777777" w:rsidTr="0027452F">
        <w:tc>
          <w:tcPr>
            <w:tcW w:w="3325" w:type="dxa"/>
          </w:tcPr>
          <w:p w14:paraId="62406D96" w14:textId="77777777" w:rsidR="0027452F" w:rsidRPr="0027452F" w:rsidRDefault="0027452F" w:rsidP="00FB3C5B">
            <w:pPr>
              <w:rPr>
                <w:rFonts w:ascii="Arial" w:hAnsi="Arial" w:cs="Arial"/>
              </w:rPr>
            </w:pPr>
            <w:r w:rsidRPr="0027452F">
              <w:rPr>
                <w:rFonts w:ascii="Arial" w:hAnsi="Arial" w:cs="Arial"/>
              </w:rPr>
              <w:t>Krieger, Ann</w:t>
            </w:r>
          </w:p>
        </w:tc>
        <w:tc>
          <w:tcPr>
            <w:tcW w:w="6025" w:type="dxa"/>
          </w:tcPr>
          <w:p w14:paraId="5CB8FBF1" w14:textId="77777777" w:rsidR="0027452F" w:rsidRPr="0027452F" w:rsidRDefault="0027452F" w:rsidP="00FB3C5B">
            <w:pPr>
              <w:rPr>
                <w:rFonts w:ascii="Arial" w:hAnsi="Arial" w:cs="Arial"/>
              </w:rPr>
            </w:pPr>
            <w:r w:rsidRPr="0027452F">
              <w:rPr>
                <w:rFonts w:ascii="Arial" w:hAnsi="Arial" w:cs="Arial"/>
              </w:rPr>
              <w:t>US Department of Defense</w:t>
            </w:r>
          </w:p>
        </w:tc>
      </w:tr>
      <w:tr w:rsidR="0027452F" w:rsidRPr="0027452F" w14:paraId="146F510D" w14:textId="77777777" w:rsidTr="0027452F">
        <w:tc>
          <w:tcPr>
            <w:tcW w:w="3325" w:type="dxa"/>
          </w:tcPr>
          <w:p w14:paraId="654C4E4A" w14:textId="77777777" w:rsidR="0027452F" w:rsidRPr="0027452F" w:rsidRDefault="0027452F" w:rsidP="00FB3C5B">
            <w:pPr>
              <w:rPr>
                <w:rFonts w:ascii="Arial" w:hAnsi="Arial" w:cs="Arial"/>
              </w:rPr>
            </w:pPr>
            <w:r w:rsidRPr="0027452F">
              <w:rPr>
                <w:rFonts w:ascii="Arial" w:hAnsi="Arial" w:cs="Arial"/>
              </w:rPr>
              <w:t>Marks, Roger</w:t>
            </w:r>
          </w:p>
        </w:tc>
        <w:tc>
          <w:tcPr>
            <w:tcW w:w="6025" w:type="dxa"/>
          </w:tcPr>
          <w:p w14:paraId="3B645DCD" w14:textId="77777777" w:rsidR="0027452F" w:rsidRPr="0027452F" w:rsidRDefault="0027452F" w:rsidP="00FB3C5B">
            <w:pPr>
              <w:rPr>
                <w:rFonts w:ascii="Arial" w:hAnsi="Arial" w:cs="Arial"/>
              </w:rPr>
            </w:pPr>
            <w:proofErr w:type="spellStart"/>
            <w:r w:rsidRPr="0027452F">
              <w:rPr>
                <w:rFonts w:ascii="Arial" w:hAnsi="Arial" w:cs="Arial"/>
              </w:rPr>
              <w:t>EthAirNet</w:t>
            </w:r>
            <w:proofErr w:type="spellEnd"/>
            <w:r w:rsidRPr="0027452F">
              <w:rPr>
                <w:rFonts w:ascii="Arial" w:hAnsi="Arial" w:cs="Arial"/>
              </w:rPr>
              <w:t xml:space="preserve"> Associates</w:t>
            </w:r>
          </w:p>
        </w:tc>
      </w:tr>
      <w:tr w:rsidR="0027452F" w:rsidRPr="0027452F" w14:paraId="7AC99861" w14:textId="77777777" w:rsidTr="0027452F">
        <w:tc>
          <w:tcPr>
            <w:tcW w:w="3325" w:type="dxa"/>
          </w:tcPr>
          <w:p w14:paraId="0D850F75" w14:textId="77777777" w:rsidR="0027452F" w:rsidRPr="0027452F" w:rsidRDefault="0027452F" w:rsidP="00FB3C5B">
            <w:pPr>
              <w:rPr>
                <w:rFonts w:ascii="Arial" w:hAnsi="Arial" w:cs="Arial"/>
              </w:rPr>
            </w:pPr>
            <w:proofErr w:type="spellStart"/>
            <w:r w:rsidRPr="0027452F">
              <w:rPr>
                <w:rFonts w:ascii="Arial" w:hAnsi="Arial" w:cs="Arial"/>
              </w:rPr>
              <w:t>Zein</w:t>
            </w:r>
            <w:proofErr w:type="spellEnd"/>
            <w:r w:rsidRPr="0027452F">
              <w:rPr>
                <w:rFonts w:ascii="Arial" w:hAnsi="Arial" w:cs="Arial"/>
              </w:rPr>
              <w:t>, Nader</w:t>
            </w:r>
          </w:p>
        </w:tc>
        <w:tc>
          <w:tcPr>
            <w:tcW w:w="6025" w:type="dxa"/>
          </w:tcPr>
          <w:p w14:paraId="44AEA3AA" w14:textId="77777777" w:rsidR="0027452F" w:rsidRPr="0027452F" w:rsidRDefault="0027452F" w:rsidP="00FB3C5B">
            <w:pPr>
              <w:rPr>
                <w:rFonts w:ascii="Arial" w:hAnsi="Arial" w:cs="Arial"/>
              </w:rPr>
            </w:pPr>
            <w:r w:rsidRPr="0027452F">
              <w:rPr>
                <w:rFonts w:ascii="Arial" w:hAnsi="Arial" w:cs="Arial"/>
              </w:rPr>
              <w:t>NEC Europe (NLE)</w:t>
            </w:r>
          </w:p>
        </w:tc>
      </w:tr>
      <w:tr w:rsidR="0027452F" w:rsidRPr="0027452F" w14:paraId="775EDDA3" w14:textId="77777777" w:rsidTr="0027452F">
        <w:tc>
          <w:tcPr>
            <w:tcW w:w="3325" w:type="dxa"/>
          </w:tcPr>
          <w:p w14:paraId="22E7C976" w14:textId="77777777" w:rsidR="0027452F" w:rsidRPr="0027452F" w:rsidRDefault="0027452F" w:rsidP="00FB3C5B">
            <w:pPr>
              <w:rPr>
                <w:rFonts w:ascii="Arial" w:hAnsi="Arial" w:cs="Arial"/>
              </w:rPr>
            </w:pPr>
            <w:proofErr w:type="spellStart"/>
            <w:r w:rsidRPr="0027452F">
              <w:rPr>
                <w:rFonts w:ascii="Arial" w:hAnsi="Arial" w:cs="Arial"/>
              </w:rPr>
              <w:t>DeLaOlivaDelgado</w:t>
            </w:r>
            <w:proofErr w:type="spellEnd"/>
            <w:r w:rsidRPr="0027452F">
              <w:rPr>
                <w:rFonts w:ascii="Arial" w:hAnsi="Arial" w:cs="Arial"/>
              </w:rPr>
              <w:t>, Antonio</w:t>
            </w:r>
          </w:p>
        </w:tc>
        <w:tc>
          <w:tcPr>
            <w:tcW w:w="6025" w:type="dxa"/>
          </w:tcPr>
          <w:p w14:paraId="31287009" w14:textId="77777777" w:rsidR="0027452F" w:rsidRPr="0027452F" w:rsidRDefault="0027452F" w:rsidP="00FB3C5B">
            <w:pPr>
              <w:rPr>
                <w:rFonts w:ascii="Arial" w:hAnsi="Arial" w:cs="Arial"/>
              </w:rPr>
            </w:pPr>
            <w:r w:rsidRPr="0027452F">
              <w:rPr>
                <w:rFonts w:ascii="Arial" w:hAnsi="Arial" w:cs="Arial"/>
              </w:rPr>
              <w:t>Universidad Carlos III Madrid</w:t>
            </w:r>
          </w:p>
        </w:tc>
      </w:tr>
    </w:tbl>
    <w:p w14:paraId="581CC777" w14:textId="226132B6" w:rsidR="0027452F" w:rsidRPr="0027452F" w:rsidRDefault="0027452F" w:rsidP="0027452F">
      <w:pPr>
        <w:rPr>
          <w:rFonts w:ascii="Arial" w:hAnsi="Arial" w:cs="Arial"/>
        </w:rPr>
      </w:pPr>
    </w:p>
    <w:p w14:paraId="37098627" w14:textId="036C66E8" w:rsidR="00295157" w:rsidRDefault="00295157" w:rsidP="00F60487">
      <w:pPr>
        <w:rPr>
          <w:rFonts w:ascii="Arial" w:hAnsi="Arial" w:cs="Arial"/>
        </w:rPr>
      </w:pPr>
    </w:p>
    <w:p w14:paraId="6567056D" w14:textId="6C4B0859" w:rsidR="00133709" w:rsidRDefault="00133709" w:rsidP="00F60487">
      <w:pPr>
        <w:rPr>
          <w:rFonts w:ascii="Arial" w:hAnsi="Arial" w:cs="Arial"/>
        </w:rPr>
      </w:pPr>
      <w:r>
        <w:rPr>
          <w:rFonts w:ascii="Arial" w:hAnsi="Arial" w:cs="Arial"/>
        </w:rPr>
        <w:t xml:space="preserve">The </w:t>
      </w:r>
      <w:r w:rsidR="002E24F8">
        <w:rPr>
          <w:rFonts w:ascii="Arial" w:hAnsi="Arial" w:cs="Arial"/>
        </w:rPr>
        <w:t>secretary</w:t>
      </w:r>
      <w:r>
        <w:rPr>
          <w:rFonts w:ascii="Arial" w:hAnsi="Arial" w:cs="Arial"/>
        </w:rPr>
        <w:t xml:space="preserve"> noted </w:t>
      </w:r>
      <w:r w:rsidR="00C946DF">
        <w:rPr>
          <w:rFonts w:ascii="Arial" w:hAnsi="Arial" w:cs="Arial"/>
        </w:rPr>
        <w:t>no other attendees</w:t>
      </w:r>
      <w:r>
        <w:rPr>
          <w:rFonts w:ascii="Arial" w:hAnsi="Arial" w:cs="Arial"/>
        </w:rPr>
        <w:t>.</w:t>
      </w:r>
    </w:p>
    <w:p w14:paraId="0B2A0544" w14:textId="6DFE4383" w:rsidR="00AF3EDB" w:rsidRPr="00AF3EDB" w:rsidRDefault="00AF3EDB" w:rsidP="00AF3EDB">
      <w:pPr>
        <w:rPr>
          <w:rFonts w:ascii="Arial" w:hAnsi="Arial" w:cs="Arial"/>
        </w:rPr>
      </w:pPr>
      <w:r w:rsidRPr="00AF3EDB">
        <w:rPr>
          <w:rFonts w:ascii="Arial" w:hAnsi="Arial" w:cs="Arial"/>
        </w:rPr>
        <w:tab/>
      </w:r>
    </w:p>
    <w:p w14:paraId="6618AE49" w14:textId="18B604FA" w:rsidR="00AF3EDB" w:rsidRPr="00AF3EDB" w:rsidRDefault="00AF3EDB" w:rsidP="00AF3EDB">
      <w:pPr>
        <w:rPr>
          <w:rFonts w:ascii="Arial" w:hAnsi="Arial" w:cs="Arial"/>
        </w:rPr>
      </w:pPr>
      <w:r w:rsidRPr="00AF3EDB">
        <w:rPr>
          <w:rFonts w:ascii="Arial" w:hAnsi="Arial" w:cs="Arial"/>
        </w:rPr>
        <w:tab/>
      </w:r>
    </w:p>
    <w:p w14:paraId="19EB4624" w14:textId="5BB6516C" w:rsidR="00AF3EDB" w:rsidRPr="00133709" w:rsidRDefault="00AF3EDB" w:rsidP="00AF3EDB">
      <w:pPr>
        <w:rPr>
          <w:rFonts w:ascii="Arial" w:hAnsi="Arial" w:cs="Arial"/>
        </w:rPr>
      </w:pPr>
      <w:r w:rsidRPr="00AF3EDB">
        <w:rPr>
          <w:rFonts w:ascii="Arial" w:hAnsi="Arial" w:cs="Arial"/>
        </w:rPr>
        <w:tab/>
      </w:r>
    </w:p>
    <w:p w14:paraId="49FBBC69" w14:textId="3C481471" w:rsidR="002A438C" w:rsidRPr="00DA3F7C" w:rsidRDefault="002A438C" w:rsidP="0030385A">
      <w:pPr>
        <w:rPr>
          <w:rFonts w:ascii="Arial" w:hAnsi="Arial" w:cs="Arial"/>
        </w:rPr>
      </w:pPr>
      <w:r w:rsidRPr="007B1CC3">
        <w:rPr>
          <w:rFonts w:ascii="Arial" w:hAnsi="Arial" w:cs="Arial"/>
        </w:rPr>
        <w:br w:type="page"/>
      </w:r>
    </w:p>
    <w:p w14:paraId="5977DBD7" w14:textId="77777777" w:rsidR="002A438C" w:rsidRPr="007B1CC3" w:rsidRDefault="002A438C" w:rsidP="00EF0167">
      <w:pPr>
        <w:pStyle w:val="Heading1"/>
      </w:pPr>
      <w:proofErr w:type="spellStart"/>
      <w:r>
        <w:lastRenderedPageBreak/>
        <w:t>Nendica</w:t>
      </w:r>
      <w:proofErr w:type="spellEnd"/>
    </w:p>
    <w:p w14:paraId="66399CD2" w14:textId="77777777" w:rsidR="00E143EE" w:rsidRPr="00E143EE" w:rsidRDefault="00E143EE" w:rsidP="00ED0348">
      <w:pPr>
        <w:widowControl w:val="0"/>
        <w:ind w:left="360"/>
        <w:rPr>
          <w:rFonts w:ascii="Arial" w:eastAsia="Arial" w:hAnsi="Arial"/>
          <w:spacing w:val="-1"/>
        </w:rPr>
      </w:pPr>
      <w:r w:rsidRPr="00E143EE">
        <w:rPr>
          <w:rFonts w:ascii="Arial" w:eastAsia="Arial" w:hAnsi="Arial"/>
          <w:spacing w:val="-1"/>
        </w:rPr>
        <w:t xml:space="preserve">The </w:t>
      </w:r>
      <w:r w:rsidR="002A438C" w:rsidRPr="002A438C">
        <w:rPr>
          <w:rFonts w:ascii="Arial" w:eastAsia="Arial" w:hAnsi="Arial"/>
          <w:spacing w:val="-1"/>
        </w:rPr>
        <w:t>IEEE 802 Network Enhancements for the Next Decade Industry Connections Activity</w:t>
      </w:r>
      <w:r w:rsidR="002A438C">
        <w:rPr>
          <w:rFonts w:ascii="Arial" w:eastAsia="Arial" w:hAnsi="Arial"/>
          <w:spacing w:val="-1"/>
        </w:rPr>
        <w:t xml:space="preserve"> (</w:t>
      </w:r>
      <w:r w:rsidRPr="00E143EE">
        <w:rPr>
          <w:rFonts w:ascii="Arial" w:eastAsia="Arial" w:hAnsi="Arial"/>
          <w:spacing w:val="-1"/>
        </w:rPr>
        <w:t>Nendica</w:t>
      </w:r>
      <w:r w:rsidR="002A438C">
        <w:rPr>
          <w:rFonts w:ascii="Arial" w:eastAsia="Arial" w:hAnsi="Arial"/>
          <w:spacing w:val="-1"/>
        </w:rPr>
        <w:t>)</w:t>
      </w:r>
      <w:r w:rsidRPr="00E143EE">
        <w:rPr>
          <w:rFonts w:ascii="Arial" w:eastAsia="Arial" w:hAnsi="Arial"/>
          <w:spacing w:val="-1"/>
        </w:rPr>
        <w:t xml:space="preserve"> Chair, Roger Marks, presided.</w:t>
      </w:r>
    </w:p>
    <w:p w14:paraId="4B421CB3" w14:textId="77777777" w:rsidR="00EA3027" w:rsidRDefault="00EA3027">
      <w:pPr>
        <w:widowControl w:val="0"/>
        <w:ind w:left="360"/>
        <w:rPr>
          <w:rFonts w:ascii="Arial" w:eastAsia="Arial" w:hAnsi="Arial"/>
          <w:spacing w:val="-1"/>
        </w:rPr>
      </w:pPr>
    </w:p>
    <w:p w14:paraId="4253D4E5" w14:textId="241CE277" w:rsidR="007B72D0" w:rsidRPr="00FD3B73" w:rsidRDefault="00EA3027" w:rsidP="00FD3B73">
      <w:pPr>
        <w:widowControl w:val="0"/>
        <w:ind w:left="360"/>
        <w:rPr>
          <w:rFonts w:ascii="Arial" w:eastAsia="Arial" w:hAnsi="Arial"/>
          <w:spacing w:val="-1"/>
        </w:rPr>
      </w:pPr>
      <w:r>
        <w:rPr>
          <w:rFonts w:ascii="Arial" w:eastAsia="Arial" w:hAnsi="Arial"/>
          <w:spacing w:val="-1"/>
        </w:rPr>
        <w:t xml:space="preserve">Roger Marks </w:t>
      </w:r>
      <w:r w:rsidR="00E143EE" w:rsidRPr="00E143EE">
        <w:rPr>
          <w:rFonts w:ascii="Arial" w:eastAsia="Arial" w:hAnsi="Arial"/>
          <w:spacing w:val="-1"/>
        </w:rPr>
        <w:t>wrote the minutes</w:t>
      </w:r>
      <w:bookmarkStart w:id="4" w:name="_Hlk2611580"/>
      <w:r w:rsidR="00E12413">
        <w:rPr>
          <w:rFonts w:ascii="Arial" w:eastAsia="Arial" w:hAnsi="Arial"/>
          <w:spacing w:val="-1"/>
        </w:rPr>
        <w:t>.</w:t>
      </w:r>
    </w:p>
    <w:p w14:paraId="251B352D" w14:textId="42C56787" w:rsidR="007B72D0" w:rsidRPr="007B1CC3" w:rsidRDefault="0061267D">
      <w:pPr>
        <w:pStyle w:val="BodyText"/>
        <w:spacing w:before="240"/>
        <w:rPr>
          <w:rFonts w:cs="Arial"/>
          <w:b/>
          <w:bCs/>
        </w:rPr>
      </w:pPr>
      <w:r>
        <w:rPr>
          <w:rFonts w:cs="Arial"/>
          <w:b/>
          <w:bCs/>
        </w:rPr>
        <w:t>23</w:t>
      </w:r>
      <w:r w:rsidR="00FD3B73" w:rsidRPr="007B1CC3">
        <w:rPr>
          <w:rFonts w:cs="Arial"/>
          <w:b/>
          <w:bCs/>
        </w:rPr>
        <w:t xml:space="preserve"> </w:t>
      </w:r>
      <w:r w:rsidR="00C946DF">
        <w:rPr>
          <w:rFonts w:cs="Arial"/>
          <w:b/>
          <w:bCs/>
        </w:rPr>
        <w:t>April</w:t>
      </w:r>
      <w:r w:rsidR="00FD3B73">
        <w:rPr>
          <w:rFonts w:cs="Arial"/>
          <w:b/>
          <w:bCs/>
        </w:rPr>
        <w:t xml:space="preserve"> </w:t>
      </w:r>
      <w:r w:rsidR="00FD3B73" w:rsidRPr="007B1CC3">
        <w:rPr>
          <w:rFonts w:cs="Arial"/>
          <w:b/>
          <w:bCs/>
        </w:rPr>
        <w:t>20</w:t>
      </w:r>
      <w:r w:rsidR="00660CDA">
        <w:rPr>
          <w:rFonts w:cs="Arial"/>
          <w:b/>
          <w:bCs/>
        </w:rPr>
        <w:t>20</w:t>
      </w:r>
      <w:r w:rsidR="00FD3B73">
        <w:rPr>
          <w:rFonts w:cs="Arial"/>
          <w:b/>
          <w:bCs/>
        </w:rPr>
        <w:t xml:space="preserve"> </w:t>
      </w:r>
      <w:r w:rsidR="00D2077D">
        <w:rPr>
          <w:rFonts w:cs="Arial"/>
          <w:b/>
          <w:bCs/>
        </w:rPr>
        <w:t>09</w:t>
      </w:r>
      <w:r w:rsidR="007B72D0" w:rsidRPr="00D75CD0">
        <w:rPr>
          <w:rFonts w:cs="Arial"/>
          <w:b/>
          <w:bCs/>
        </w:rPr>
        <w:t>:</w:t>
      </w:r>
      <w:r w:rsidR="00660CDA">
        <w:rPr>
          <w:rFonts w:cs="Arial"/>
          <w:b/>
          <w:bCs/>
        </w:rPr>
        <w:t>00</w:t>
      </w:r>
      <w:r w:rsidR="00EA3027">
        <w:rPr>
          <w:rFonts w:cs="Arial"/>
          <w:b/>
          <w:bCs/>
        </w:rPr>
        <w:t xml:space="preserve"> ET</w:t>
      </w:r>
      <w:r w:rsidR="00AB2B5D">
        <w:rPr>
          <w:rFonts w:cs="Arial"/>
          <w:b/>
          <w:bCs/>
        </w:rPr>
        <w:t xml:space="preserve"> </w:t>
      </w:r>
      <w:r w:rsidR="007B72D0" w:rsidRPr="00D75CD0">
        <w:rPr>
          <w:rFonts w:cs="Arial"/>
          <w:b/>
          <w:bCs/>
        </w:rPr>
        <w:t>(call to order by the Nendica Chair)</w:t>
      </w:r>
    </w:p>
    <w:bookmarkEnd w:id="4"/>
    <w:p w14:paraId="6B8DB43E" w14:textId="189E3E5C" w:rsidR="00493950" w:rsidRDefault="00685FCE">
      <w:pPr>
        <w:widowControl w:val="0"/>
        <w:spacing w:before="240"/>
        <w:ind w:left="360"/>
        <w:rPr>
          <w:rFonts w:ascii="Arial" w:eastAsia="Arial" w:hAnsi="Arial" w:cs="Arial"/>
          <w:spacing w:val="-1"/>
        </w:rPr>
      </w:pPr>
      <w:r>
        <w:rPr>
          <w:rFonts w:ascii="Arial" w:eastAsia="Arial" w:hAnsi="Arial" w:cs="Arial"/>
          <w:spacing w:val="-1"/>
        </w:rPr>
        <w:t xml:space="preserve">The </w:t>
      </w:r>
      <w:proofErr w:type="spellStart"/>
      <w:r>
        <w:rPr>
          <w:rFonts w:ascii="Arial" w:eastAsia="Arial" w:hAnsi="Arial" w:cs="Arial"/>
          <w:spacing w:val="-1"/>
        </w:rPr>
        <w:t>Nendica</w:t>
      </w:r>
      <w:proofErr w:type="spellEnd"/>
      <w:r>
        <w:rPr>
          <w:rFonts w:ascii="Arial" w:eastAsia="Arial" w:hAnsi="Arial" w:cs="Arial"/>
          <w:spacing w:val="-1"/>
        </w:rPr>
        <w:t xml:space="preserve"> Chair </w:t>
      </w:r>
      <w:r w:rsidR="00493950">
        <w:rPr>
          <w:rFonts w:ascii="Arial" w:eastAsia="Arial" w:hAnsi="Arial" w:cs="Arial"/>
          <w:spacing w:val="-1"/>
        </w:rPr>
        <w:t>noted</w:t>
      </w:r>
      <w:r>
        <w:rPr>
          <w:rFonts w:ascii="Arial" w:eastAsia="Arial" w:hAnsi="Arial" w:cs="Arial"/>
          <w:spacing w:val="-1"/>
        </w:rPr>
        <w:t xml:space="preserve"> the </w:t>
      </w:r>
      <w:bookmarkStart w:id="5" w:name="OLE_LINK33"/>
      <w:bookmarkStart w:id="6" w:name="OLE_LINK34"/>
      <w:r w:rsidR="00493950">
        <w:rPr>
          <w:rFonts w:ascii="Arial" w:eastAsia="Arial" w:hAnsi="Arial" w:cs="Arial"/>
          <w:spacing w:val="-1"/>
        </w:rPr>
        <w:t>following materials, all provided beforehand via the agenda:</w:t>
      </w:r>
    </w:p>
    <w:p w14:paraId="3BF554A7" w14:textId="77AB6B0A" w:rsidR="00493950" w:rsidRPr="00493950" w:rsidRDefault="00685FCE" w:rsidP="00493950">
      <w:pPr>
        <w:pStyle w:val="ListParagraph"/>
        <w:numPr>
          <w:ilvl w:val="0"/>
          <w:numId w:val="19"/>
        </w:numPr>
        <w:spacing w:before="240"/>
        <w:rPr>
          <w:rFonts w:ascii="Arial" w:eastAsia="Arial" w:hAnsi="Arial" w:cs="Arial"/>
          <w:spacing w:val="-1"/>
        </w:rPr>
      </w:pPr>
      <w:r w:rsidRPr="00493950">
        <w:rPr>
          <w:rFonts w:ascii="Arial" w:eastAsia="Calibri" w:hAnsi="Arial" w:cs="Arial"/>
          <w:spacing w:val="1"/>
        </w:rPr>
        <w:t xml:space="preserve">IEEE-SA Guidelines for IEEE-SA Meetings  </w:t>
      </w:r>
      <w:hyperlink r:id="rId14" w:history="1">
        <w:r w:rsidRPr="00493950">
          <w:rPr>
            <w:rStyle w:val="Hyperlink"/>
            <w:rFonts w:ascii="Arial" w:eastAsia="Calibri" w:hAnsi="Arial" w:cs="Arial"/>
            <w:spacing w:val="1"/>
          </w:rPr>
          <w:t>https://development.standards.ieee.org/myproject/Public/mytools/mob/preparslides.pdf</w:t>
        </w:r>
      </w:hyperlink>
    </w:p>
    <w:p w14:paraId="3BD6B331" w14:textId="77777777" w:rsidR="00493950" w:rsidRPr="00493950" w:rsidRDefault="002969F8" w:rsidP="00493950">
      <w:pPr>
        <w:pStyle w:val="ListParagraph"/>
        <w:numPr>
          <w:ilvl w:val="0"/>
          <w:numId w:val="19"/>
        </w:numPr>
        <w:spacing w:before="240"/>
        <w:rPr>
          <w:rFonts w:ascii="Arial" w:eastAsia="Arial" w:hAnsi="Arial" w:cs="Arial"/>
          <w:spacing w:val="-1"/>
        </w:rPr>
      </w:pPr>
      <w:r w:rsidRPr="00493950">
        <w:rPr>
          <w:rFonts w:ascii="Arial" w:eastAsia="Arial" w:hAnsi="Arial" w:cs="Arial"/>
          <w:spacing w:val="-1"/>
        </w:rPr>
        <w:t xml:space="preserve">IEEE SA Copyright Slides </w:t>
      </w:r>
      <w:hyperlink r:id="rId15" w:history="1">
        <w:r w:rsidRPr="00493950">
          <w:rPr>
            <w:rStyle w:val="Hyperlink"/>
            <w:rFonts w:ascii="Arial" w:eastAsia="Arial" w:hAnsi="Arial" w:cs="Arial"/>
            <w:spacing w:val="-1"/>
          </w:rPr>
          <w:t>https://standards.ieee.org/content/dam/ieee-standards/standards/web/documents/other/copyright-policy-WG-meetings.potx</w:t>
        </w:r>
      </w:hyperlink>
    </w:p>
    <w:p w14:paraId="7ADF843B" w14:textId="1C971C96" w:rsidR="00493950" w:rsidRPr="00493950" w:rsidRDefault="00685FCE" w:rsidP="00493950">
      <w:pPr>
        <w:pStyle w:val="ListParagraph"/>
        <w:numPr>
          <w:ilvl w:val="0"/>
          <w:numId w:val="19"/>
        </w:numPr>
        <w:spacing w:before="240"/>
        <w:rPr>
          <w:rFonts w:ascii="Arial" w:hAnsi="Arial" w:cs="Arial"/>
        </w:rPr>
      </w:pPr>
      <w:r w:rsidRPr="00493950">
        <w:rPr>
          <w:rFonts w:ascii="Arial" w:eastAsia="Arial" w:hAnsi="Arial" w:cs="Arial"/>
          <w:spacing w:val="-1"/>
        </w:rPr>
        <w:t>IEEE</w:t>
      </w:r>
      <w:r w:rsidR="002969F8" w:rsidRPr="00493950">
        <w:rPr>
          <w:rFonts w:ascii="Arial" w:eastAsia="Arial" w:hAnsi="Arial" w:cs="Arial"/>
          <w:spacing w:val="-1"/>
        </w:rPr>
        <w:t xml:space="preserve"> </w:t>
      </w:r>
      <w:r w:rsidRPr="00493950">
        <w:rPr>
          <w:rFonts w:ascii="Arial" w:eastAsia="Arial" w:hAnsi="Arial" w:cs="Arial"/>
          <w:spacing w:val="-1"/>
        </w:rPr>
        <w:t xml:space="preserve">SA Participation Slides </w:t>
      </w:r>
      <w:hyperlink r:id="rId16" w:history="1">
        <w:r w:rsidRPr="00493950">
          <w:rPr>
            <w:rStyle w:val="Hyperlink"/>
            <w:rFonts w:ascii="Arial" w:eastAsia="Arial" w:hAnsi="Arial" w:cs="Arial"/>
            <w:spacing w:val="-1"/>
          </w:rPr>
          <w:t>https://standards.ieee.org/content/dam/ieee-standards/standards/web/documents/other/Participant-Behavior-Individual-Method.pdf</w:t>
        </w:r>
      </w:hyperlink>
    </w:p>
    <w:p w14:paraId="17963E25" w14:textId="77777777" w:rsidR="00493950" w:rsidRPr="00493950" w:rsidRDefault="00685FCE" w:rsidP="00493950">
      <w:pPr>
        <w:pStyle w:val="ListParagraph"/>
        <w:numPr>
          <w:ilvl w:val="0"/>
          <w:numId w:val="19"/>
        </w:numPr>
        <w:spacing w:before="240"/>
        <w:rPr>
          <w:rFonts w:ascii="Arial" w:eastAsia="Arial" w:hAnsi="Arial" w:cs="Arial"/>
          <w:spacing w:val="-1"/>
        </w:rPr>
      </w:pPr>
      <w:r w:rsidRPr="00493950">
        <w:rPr>
          <w:rFonts w:ascii="Arial" w:hAnsi="Arial" w:cs="Arial"/>
        </w:rPr>
        <w:t xml:space="preserve">IEEE 802 Participation slide </w:t>
      </w:r>
      <w:hyperlink r:id="rId17" w:history="1">
        <w:r w:rsidRPr="00493950">
          <w:rPr>
            <w:rStyle w:val="Hyperlink"/>
            <w:rFonts w:ascii="Arial" w:hAnsi="Arial" w:cs="Arial"/>
          </w:rPr>
          <w:t>https://mentor.ieee.org/802-ec/dcn/16/ec-16-0180.pdf</w:t>
        </w:r>
      </w:hyperlink>
      <w:r w:rsidRPr="00493950">
        <w:rPr>
          <w:rFonts w:ascii="Arial" w:eastAsia="Arial" w:hAnsi="Arial" w:cs="Arial"/>
          <w:spacing w:val="-1"/>
        </w:rPr>
        <w:t xml:space="preserve">, </w:t>
      </w:r>
    </w:p>
    <w:p w14:paraId="1FD3CCFA" w14:textId="79DAD8FF" w:rsidR="00E143EE" w:rsidRPr="00493950" w:rsidRDefault="00685FCE" w:rsidP="00493950">
      <w:pPr>
        <w:pStyle w:val="ListParagraph"/>
        <w:numPr>
          <w:ilvl w:val="0"/>
          <w:numId w:val="19"/>
        </w:numPr>
        <w:spacing w:before="240"/>
        <w:rPr>
          <w:rFonts w:ascii="Arial" w:eastAsia="Arial" w:hAnsi="Arial"/>
          <w:spacing w:val="-1"/>
        </w:rPr>
      </w:pPr>
      <w:r w:rsidRPr="00493950">
        <w:rPr>
          <w:rFonts w:ascii="Arial" w:eastAsia="Arial" w:hAnsi="Arial" w:cs="Arial"/>
          <w:iCs/>
          <w:spacing w:val="-1"/>
        </w:rPr>
        <w:t>IEEE ICCOM requirements</w:t>
      </w:r>
      <w:r w:rsidRPr="00493950">
        <w:rPr>
          <w:rFonts w:ascii="Arial" w:eastAsia="Arial" w:hAnsi="Arial" w:cs="Arial"/>
          <w:i/>
          <w:spacing w:val="-1"/>
        </w:rPr>
        <w:t xml:space="preserve"> </w:t>
      </w:r>
      <w:bookmarkEnd w:id="5"/>
      <w:bookmarkEnd w:id="6"/>
      <w:r w:rsidRPr="00493950">
        <w:rPr>
          <w:rFonts w:ascii="Arial" w:hAnsi="Arial" w:cs="Arial"/>
        </w:rPr>
        <w:fldChar w:fldCharType="begin"/>
      </w:r>
      <w:r w:rsidRPr="00493950">
        <w:rPr>
          <w:rFonts w:ascii="Arial" w:hAnsi="Arial" w:cs="Arial"/>
        </w:rPr>
        <w:instrText xml:space="preserve"> HYPERLINK "https://1.ieee802.org/802-nendica/ieee-iccom-requirements/" </w:instrText>
      </w:r>
      <w:r w:rsidRPr="00493950">
        <w:rPr>
          <w:rFonts w:ascii="Arial" w:hAnsi="Arial" w:cs="Arial"/>
        </w:rPr>
        <w:fldChar w:fldCharType="separate"/>
      </w:r>
      <w:r w:rsidRPr="00493950">
        <w:rPr>
          <w:rStyle w:val="Hyperlink"/>
          <w:rFonts w:ascii="Arial" w:hAnsi="Arial" w:cs="Arial"/>
          <w:color w:val="0000FF"/>
          <w:spacing w:val="-1"/>
        </w:rPr>
        <w:t>https://1.ieee802.org/802-nendica/ieee-iccom-requirements/</w:t>
      </w:r>
      <w:r w:rsidRPr="00493950">
        <w:rPr>
          <w:rFonts w:ascii="Arial" w:hAnsi="Arial" w:cs="Arial"/>
        </w:rPr>
        <w:fldChar w:fldCharType="end"/>
      </w:r>
      <w:r w:rsidRPr="00493950">
        <w:rPr>
          <w:rFonts w:ascii="Arial" w:hAnsi="Arial" w:cs="Arial"/>
        </w:rPr>
        <w:t>.</w:t>
      </w:r>
      <w:r w:rsidR="00E143EE" w:rsidRPr="00493950">
        <w:rPr>
          <w:rFonts w:ascii="Arial" w:eastAsia="Arial" w:hAnsi="Arial"/>
          <w:spacing w:val="-1"/>
        </w:rPr>
        <w:t xml:space="preserve"> </w:t>
      </w:r>
    </w:p>
    <w:p w14:paraId="188BD9CA" w14:textId="77777777" w:rsidR="00D10B91" w:rsidRDefault="00D10B91">
      <w:pPr>
        <w:pStyle w:val="BodyText"/>
        <w:spacing w:before="240"/>
        <w:rPr>
          <w:rFonts w:cs="Arial"/>
          <w:b/>
        </w:rPr>
      </w:pPr>
      <w:bookmarkStart w:id="7" w:name="OLE_LINK21"/>
      <w:bookmarkStart w:id="8" w:name="OLE_LINK22"/>
    </w:p>
    <w:p w14:paraId="7E7D1761" w14:textId="7B12BA8E" w:rsidR="007B72D0" w:rsidRPr="00F70198" w:rsidRDefault="009F41C4">
      <w:pPr>
        <w:pStyle w:val="BodyText"/>
        <w:spacing w:before="240"/>
        <w:rPr>
          <w:rFonts w:cs="Arial"/>
          <w:b/>
        </w:rPr>
      </w:pPr>
      <w:r>
        <w:rPr>
          <w:rFonts w:cs="Arial"/>
          <w:b/>
        </w:rPr>
        <w:t>Agenda</w:t>
      </w:r>
      <w:r w:rsidR="00E46A0B">
        <w:rPr>
          <w:rFonts w:cs="Arial"/>
          <w:b/>
        </w:rPr>
        <w:t xml:space="preserve"> Approval</w:t>
      </w:r>
    </w:p>
    <w:bookmarkEnd w:id="7"/>
    <w:bookmarkEnd w:id="8"/>
    <w:p w14:paraId="1FF6E87D" w14:textId="198E3EC7" w:rsidR="007B72D0" w:rsidRPr="007B1CC3" w:rsidRDefault="007B72D0">
      <w:pPr>
        <w:pStyle w:val="BodyText"/>
        <w:spacing w:before="240"/>
        <w:rPr>
          <w:rFonts w:cs="Arial"/>
        </w:rPr>
      </w:pPr>
      <w:r w:rsidRPr="007B1CC3">
        <w:rPr>
          <w:rFonts w:cs="Arial"/>
        </w:rPr>
        <w:t xml:space="preserve">The </w:t>
      </w:r>
      <w:r>
        <w:rPr>
          <w:rFonts w:cs="Arial"/>
        </w:rPr>
        <w:t>Nendica Chair</w:t>
      </w:r>
      <w:r w:rsidRPr="007B1CC3">
        <w:rPr>
          <w:rFonts w:cs="Arial"/>
        </w:rPr>
        <w:t xml:space="preserve"> presented the </w:t>
      </w:r>
      <w:proofErr w:type="gramStart"/>
      <w:r w:rsidR="00EA3027">
        <w:rPr>
          <w:rFonts w:cs="Arial"/>
        </w:rPr>
        <w:t>previously</w:t>
      </w:r>
      <w:r w:rsidR="005D7DA2">
        <w:rPr>
          <w:rFonts w:cs="Arial"/>
        </w:rPr>
        <w:t>-</w:t>
      </w:r>
      <w:r w:rsidR="00EA3027">
        <w:rPr>
          <w:rFonts w:cs="Arial"/>
        </w:rPr>
        <w:t>available</w:t>
      </w:r>
      <w:proofErr w:type="gramEnd"/>
      <w:r w:rsidR="00EA3027">
        <w:rPr>
          <w:rFonts w:cs="Arial"/>
        </w:rPr>
        <w:t xml:space="preserve"> draft </w:t>
      </w:r>
      <w:r w:rsidRPr="007B1CC3">
        <w:rPr>
          <w:rFonts w:cs="Arial"/>
        </w:rPr>
        <w:t>agenda</w:t>
      </w:r>
      <w:r w:rsidR="00032995">
        <w:rPr>
          <w:rFonts w:cs="Arial"/>
          <w:color w:val="000000"/>
          <w:shd w:val="clear" w:color="auto" w:fill="FFFFFF"/>
        </w:rPr>
        <w:t>.</w:t>
      </w:r>
    </w:p>
    <w:p w14:paraId="5E41CDD0" w14:textId="77777777" w:rsidR="00EA3027" w:rsidRDefault="00EA3027">
      <w:pPr>
        <w:pStyle w:val="BodyText"/>
        <w:rPr>
          <w:rFonts w:cs="Arial"/>
          <w:b/>
          <w:bCs/>
        </w:rPr>
      </w:pPr>
    </w:p>
    <w:p w14:paraId="63C65B8B" w14:textId="7D983C21" w:rsidR="00C34F47" w:rsidRPr="00C34F47" w:rsidRDefault="007B72D0" w:rsidP="00C34F47">
      <w:pPr>
        <w:pStyle w:val="BodyText"/>
        <w:rPr>
          <w:rFonts w:cs="Arial"/>
          <w:color w:val="000000"/>
          <w:shd w:val="clear" w:color="auto" w:fill="FFFFFF"/>
        </w:rPr>
      </w:pPr>
      <w:r w:rsidRPr="007B1CC3">
        <w:rPr>
          <w:rFonts w:cs="Arial"/>
          <w:b/>
          <w:bCs/>
        </w:rPr>
        <w:t>Disposition</w:t>
      </w:r>
      <w:r w:rsidRPr="007B1CC3">
        <w:rPr>
          <w:rFonts w:cs="Arial"/>
        </w:rPr>
        <w:t xml:space="preserve">: </w:t>
      </w:r>
      <w:r w:rsidR="00032995">
        <w:rPr>
          <w:rFonts w:cs="Arial"/>
        </w:rPr>
        <w:t>The agenda was reviewed and approved without change</w:t>
      </w:r>
      <w:r w:rsidR="00032995">
        <w:rPr>
          <w:rFonts w:cs="Arial"/>
          <w:color w:val="000000"/>
          <w:shd w:val="clear" w:color="auto" w:fill="FFFFFF"/>
        </w:rPr>
        <w:t xml:space="preserve">. </w:t>
      </w:r>
      <w:r w:rsidR="00EA3027">
        <w:rPr>
          <w:rFonts w:cs="Arial"/>
          <w:color w:val="000000"/>
          <w:shd w:val="clear" w:color="auto" w:fill="FFFFFF"/>
        </w:rPr>
        <w:t>The approved agenda is recorded in the Annex below</w:t>
      </w:r>
      <w:r w:rsidR="00C149F9">
        <w:rPr>
          <w:rFonts w:cs="Arial"/>
          <w:color w:val="000000"/>
          <w:shd w:val="clear" w:color="auto" w:fill="FFFFFF"/>
        </w:rPr>
        <w:t>.</w:t>
      </w:r>
    </w:p>
    <w:p w14:paraId="073DEB89" w14:textId="77777777" w:rsidR="00D10B91" w:rsidRDefault="00D10B91" w:rsidP="00C34F47">
      <w:pPr>
        <w:pStyle w:val="BodyText"/>
        <w:spacing w:before="240"/>
        <w:rPr>
          <w:rFonts w:cs="Arial"/>
          <w:b/>
        </w:rPr>
      </w:pPr>
    </w:p>
    <w:p w14:paraId="70EC4FCF" w14:textId="5D7C5E63" w:rsidR="00C34F47" w:rsidRPr="00C34F47" w:rsidRDefault="00C34F47" w:rsidP="00C34F47">
      <w:pPr>
        <w:pStyle w:val="BodyText"/>
        <w:spacing w:before="240"/>
        <w:rPr>
          <w:rFonts w:cs="Arial"/>
          <w:b/>
        </w:rPr>
      </w:pPr>
      <w:r>
        <w:rPr>
          <w:rFonts w:cs="Arial"/>
          <w:b/>
        </w:rPr>
        <w:t>Update and Attendance</w:t>
      </w:r>
    </w:p>
    <w:p w14:paraId="45701324" w14:textId="3580B732" w:rsidR="004971B3" w:rsidRDefault="004971B3" w:rsidP="00C34F47">
      <w:pPr>
        <w:widowControl w:val="0"/>
        <w:spacing w:before="240"/>
        <w:ind w:left="360"/>
        <w:rPr>
          <w:rFonts w:ascii="Arial" w:hAnsi="Arial" w:cs="Arial"/>
        </w:rPr>
      </w:pPr>
      <w:r>
        <w:rPr>
          <w:rFonts w:ascii="Arial" w:hAnsi="Arial" w:cs="Arial"/>
        </w:rPr>
        <w:t xml:space="preserve">The </w:t>
      </w:r>
      <w:proofErr w:type="spellStart"/>
      <w:r>
        <w:rPr>
          <w:rFonts w:ascii="Arial" w:hAnsi="Arial" w:cs="Arial"/>
        </w:rPr>
        <w:t>Nendica</w:t>
      </w:r>
      <w:proofErr w:type="spellEnd"/>
      <w:r>
        <w:rPr>
          <w:rFonts w:ascii="Arial" w:hAnsi="Arial" w:cs="Arial"/>
        </w:rPr>
        <w:t xml:space="preserve"> Chair reviewed changes he had made to the </w:t>
      </w:r>
      <w:proofErr w:type="spellStart"/>
      <w:r>
        <w:rPr>
          <w:rFonts w:ascii="Arial" w:hAnsi="Arial" w:cs="Arial"/>
        </w:rPr>
        <w:t>Nendica</w:t>
      </w:r>
      <w:proofErr w:type="spellEnd"/>
      <w:r>
        <w:rPr>
          <w:rFonts w:ascii="Arial" w:hAnsi="Arial" w:cs="Arial"/>
        </w:rPr>
        <w:t xml:space="preserve"> web pages</w:t>
      </w:r>
      <w:r w:rsidR="00DD2EA3">
        <w:rPr>
          <w:rFonts w:ascii="Arial" w:hAnsi="Arial" w:cs="Arial"/>
        </w:rPr>
        <w:t xml:space="preserve">, including </w:t>
      </w:r>
      <w:r w:rsidR="00111A24">
        <w:rPr>
          <w:rFonts w:ascii="Arial" w:hAnsi="Arial" w:cs="Arial"/>
        </w:rPr>
        <w:t>a display of</w:t>
      </w:r>
      <w:r>
        <w:rPr>
          <w:rFonts w:ascii="Arial" w:hAnsi="Arial" w:cs="Arial"/>
        </w:rPr>
        <w:t xml:space="preserve"> the </w:t>
      </w:r>
      <w:proofErr w:type="spellStart"/>
      <w:r>
        <w:rPr>
          <w:rFonts w:ascii="Arial" w:hAnsi="Arial" w:cs="Arial"/>
        </w:rPr>
        <w:t>Nendica</w:t>
      </w:r>
      <w:proofErr w:type="spellEnd"/>
      <w:r>
        <w:rPr>
          <w:rFonts w:ascii="Arial" w:hAnsi="Arial" w:cs="Arial"/>
        </w:rPr>
        <w:t xml:space="preserve"> calendar </w:t>
      </w:r>
      <w:r w:rsidR="00111A24">
        <w:rPr>
          <w:rFonts w:ascii="Arial" w:hAnsi="Arial" w:cs="Arial"/>
        </w:rPr>
        <w:t>on the front page.</w:t>
      </w:r>
    </w:p>
    <w:p w14:paraId="4E5A74C4" w14:textId="7271F35E" w:rsidR="00C34F47" w:rsidRDefault="00C34F47" w:rsidP="00C34F47">
      <w:pPr>
        <w:widowControl w:val="0"/>
        <w:spacing w:before="240"/>
        <w:ind w:left="360"/>
        <w:rPr>
          <w:rFonts w:ascii="Arial" w:eastAsia="Arial" w:hAnsi="Arial" w:cs="Arial"/>
          <w:spacing w:val="-1"/>
        </w:rPr>
      </w:pPr>
      <w:r>
        <w:rPr>
          <w:rFonts w:ascii="Arial" w:hAnsi="Arial" w:cs="Arial"/>
        </w:rPr>
        <w:t xml:space="preserve">The </w:t>
      </w:r>
      <w:proofErr w:type="spellStart"/>
      <w:r>
        <w:rPr>
          <w:rFonts w:ascii="Arial" w:hAnsi="Arial" w:cs="Arial"/>
        </w:rPr>
        <w:t>Nendica</w:t>
      </w:r>
      <w:proofErr w:type="spellEnd"/>
      <w:r>
        <w:rPr>
          <w:rFonts w:ascii="Arial" w:hAnsi="Arial" w:cs="Arial"/>
        </w:rPr>
        <w:t xml:space="preserve"> Chair discussed how to record attendance for the meeting, using the link embedded in the agenda</w:t>
      </w:r>
      <w:r w:rsidR="00EB2924">
        <w:rPr>
          <w:rFonts w:ascii="Arial" w:hAnsi="Arial" w:cs="Arial"/>
        </w:rPr>
        <w:t xml:space="preserve">. The Chair noted that </w:t>
      </w:r>
      <w:proofErr w:type="spellStart"/>
      <w:r w:rsidR="00EB2924">
        <w:rPr>
          <w:rFonts w:ascii="Arial" w:hAnsi="Arial" w:cs="Arial"/>
        </w:rPr>
        <w:t>Nendica</w:t>
      </w:r>
      <w:proofErr w:type="spellEnd"/>
      <w:r w:rsidR="00EB2924">
        <w:rPr>
          <w:rFonts w:ascii="Arial" w:hAnsi="Arial" w:cs="Arial"/>
        </w:rPr>
        <w:t xml:space="preserve"> </w:t>
      </w:r>
      <w:r w:rsidR="007A21FC">
        <w:rPr>
          <w:rFonts w:ascii="Arial" w:hAnsi="Arial" w:cs="Arial"/>
        </w:rPr>
        <w:t xml:space="preserve">is </w:t>
      </w:r>
      <w:r w:rsidR="00EB2924">
        <w:rPr>
          <w:rFonts w:ascii="Arial" w:hAnsi="Arial" w:cs="Arial"/>
        </w:rPr>
        <w:t>us</w:t>
      </w:r>
      <w:r w:rsidR="007A21FC">
        <w:rPr>
          <w:rFonts w:ascii="Arial" w:hAnsi="Arial" w:cs="Arial"/>
        </w:rPr>
        <w:t>ing</w:t>
      </w:r>
      <w:r w:rsidR="00EB2924">
        <w:rPr>
          <w:rFonts w:ascii="Arial" w:hAnsi="Arial" w:cs="Arial"/>
        </w:rPr>
        <w:t xml:space="preserve"> the IEEE IMAT system for logging attendance. </w:t>
      </w:r>
      <w:r>
        <w:rPr>
          <w:rFonts w:ascii="Arial" w:hAnsi="Arial" w:cs="Arial"/>
        </w:rPr>
        <w:t xml:space="preserve">The participant list above in section 1 is provided </w:t>
      </w:r>
      <w:r>
        <w:rPr>
          <w:rFonts w:ascii="Arial" w:hAnsi="Arial" w:cs="Arial"/>
        </w:rPr>
        <w:lastRenderedPageBreak/>
        <w:t>from the attendance logs</w:t>
      </w:r>
      <w:r>
        <w:rPr>
          <w:rFonts w:ascii="Arial" w:eastAsia="Arial" w:hAnsi="Arial" w:cs="Arial"/>
          <w:spacing w:val="-1"/>
        </w:rPr>
        <w:t>.</w:t>
      </w:r>
    </w:p>
    <w:p w14:paraId="6DDE7D92" w14:textId="77777777" w:rsidR="00EE5957" w:rsidRDefault="00EE5957" w:rsidP="00EF0167">
      <w:pPr>
        <w:pStyle w:val="BodyText"/>
        <w:spacing w:before="240"/>
        <w:ind w:left="0"/>
        <w:rPr>
          <w:rFonts w:cs="Arial"/>
          <w:b/>
        </w:rPr>
      </w:pPr>
    </w:p>
    <w:p w14:paraId="00E4CCB1" w14:textId="66AF4B09" w:rsidR="00D10B91" w:rsidRDefault="00D10B91" w:rsidP="00D10B91">
      <w:pPr>
        <w:pStyle w:val="BodyText"/>
        <w:spacing w:before="240"/>
        <w:rPr>
          <w:rFonts w:cs="Arial"/>
          <w:b/>
        </w:rPr>
      </w:pPr>
      <w:r>
        <w:rPr>
          <w:rFonts w:cs="Arial"/>
          <w:b/>
        </w:rPr>
        <w:t>Prior Minutes</w:t>
      </w:r>
    </w:p>
    <w:p w14:paraId="4BA48855" w14:textId="564ABF82" w:rsidR="00C946DF" w:rsidRPr="00C946DF" w:rsidRDefault="00D10B91" w:rsidP="00C946DF">
      <w:pPr>
        <w:widowControl w:val="0"/>
        <w:spacing w:before="240"/>
        <w:ind w:left="360"/>
        <w:rPr>
          <w:rFonts w:ascii="Arial" w:hAnsi="Arial" w:cs="Arial"/>
        </w:rPr>
      </w:pPr>
      <w:r>
        <w:rPr>
          <w:rFonts w:ascii="Arial" w:hAnsi="Arial" w:cs="Arial"/>
        </w:rPr>
        <w:t xml:space="preserve">The </w:t>
      </w:r>
      <w:proofErr w:type="spellStart"/>
      <w:r>
        <w:rPr>
          <w:rFonts w:ascii="Arial" w:hAnsi="Arial" w:cs="Arial"/>
        </w:rPr>
        <w:t>Nendica</w:t>
      </w:r>
      <w:proofErr w:type="spellEnd"/>
      <w:r>
        <w:rPr>
          <w:rFonts w:ascii="Arial" w:hAnsi="Arial" w:cs="Arial"/>
        </w:rPr>
        <w:t xml:space="preserve"> Chair reviewed the draft minutes of meeting of </w:t>
      </w:r>
      <w:r w:rsidRPr="00D10B91">
        <w:rPr>
          <w:rFonts w:ascii="Arial" w:hAnsi="Arial" w:cs="Arial"/>
        </w:rPr>
        <w:t>2020-0</w:t>
      </w:r>
      <w:r w:rsidR="00111A24">
        <w:rPr>
          <w:rFonts w:ascii="Arial" w:hAnsi="Arial" w:cs="Arial"/>
        </w:rPr>
        <w:t>4</w:t>
      </w:r>
      <w:r w:rsidRPr="00D10B91">
        <w:rPr>
          <w:rFonts w:ascii="Arial" w:hAnsi="Arial" w:cs="Arial"/>
        </w:rPr>
        <w:t>-</w:t>
      </w:r>
      <w:r w:rsidR="00111A24">
        <w:rPr>
          <w:rFonts w:ascii="Arial" w:hAnsi="Arial" w:cs="Arial"/>
        </w:rPr>
        <w:t>09</w:t>
      </w:r>
      <w:r w:rsidR="00C946DF">
        <w:rPr>
          <w:rFonts w:ascii="Arial" w:hAnsi="Arial" w:cs="Arial"/>
        </w:rPr>
        <w:t xml:space="preserve"> in </w:t>
      </w:r>
      <w:r w:rsidR="00C946DF" w:rsidRPr="00C946DF">
        <w:rPr>
          <w:rFonts w:ascii="Arial" w:hAnsi="Arial" w:cs="Arial"/>
        </w:rPr>
        <w:t>802.1-20-002</w:t>
      </w:r>
      <w:r w:rsidR="00111A24">
        <w:rPr>
          <w:rFonts w:ascii="Arial" w:hAnsi="Arial" w:cs="Arial"/>
        </w:rPr>
        <w:t>5</w:t>
      </w:r>
      <w:r w:rsidR="00C946DF" w:rsidRPr="00C946DF">
        <w:rPr>
          <w:rFonts w:ascii="Arial" w:hAnsi="Arial" w:cs="Arial"/>
        </w:rPr>
        <w:t>-00</w:t>
      </w:r>
      <w:r w:rsidR="00C946DF">
        <w:rPr>
          <w:rFonts w:ascii="Arial" w:hAnsi="Arial" w:cs="Arial"/>
        </w:rPr>
        <w:t xml:space="preserve">. </w:t>
      </w:r>
      <w:r w:rsidR="00EF0167">
        <w:rPr>
          <w:rFonts w:ascii="Arial" w:hAnsi="Arial" w:cs="Arial"/>
        </w:rPr>
        <w:t>No comments were raised</w:t>
      </w:r>
      <w:r w:rsidR="00C946DF">
        <w:rPr>
          <w:rFonts w:ascii="Arial" w:hAnsi="Arial" w:cs="Arial"/>
        </w:rPr>
        <w:t>.</w:t>
      </w:r>
      <w:r w:rsidR="00111A24">
        <w:rPr>
          <w:rFonts w:ascii="Arial" w:hAnsi="Arial" w:cs="Arial"/>
        </w:rPr>
        <w:t xml:space="preserve"> The minutes were approved without objection.</w:t>
      </w:r>
    </w:p>
    <w:p w14:paraId="06E2C951" w14:textId="77777777" w:rsidR="00DD2EA3" w:rsidRDefault="00DD2EA3" w:rsidP="008B7364">
      <w:pPr>
        <w:pStyle w:val="BodyText"/>
        <w:spacing w:before="240"/>
        <w:rPr>
          <w:rFonts w:cs="Arial"/>
          <w:b/>
        </w:rPr>
      </w:pPr>
    </w:p>
    <w:p w14:paraId="7D9E150C" w14:textId="29E665F9" w:rsidR="008B7364" w:rsidRDefault="008B7364" w:rsidP="008B7364">
      <w:pPr>
        <w:pStyle w:val="BodyText"/>
        <w:spacing w:before="240"/>
        <w:rPr>
          <w:rFonts w:cs="Arial"/>
          <w:b/>
          <w:bCs/>
        </w:rPr>
      </w:pPr>
      <w:proofErr w:type="spellStart"/>
      <w:r>
        <w:rPr>
          <w:rFonts w:cs="Arial"/>
          <w:b/>
        </w:rPr>
        <w:t>FFIoT</w:t>
      </w:r>
      <w:proofErr w:type="spellEnd"/>
    </w:p>
    <w:p w14:paraId="349A58A8" w14:textId="0BA533CD" w:rsidR="008B7364" w:rsidRDefault="008B7364" w:rsidP="008B7364">
      <w:pPr>
        <w:pStyle w:val="BodyText"/>
        <w:rPr>
          <w:rFonts w:cs="Arial"/>
          <w:color w:val="000000"/>
          <w:shd w:val="clear" w:color="auto" w:fill="FFFFFF"/>
        </w:rPr>
      </w:pPr>
    </w:p>
    <w:p w14:paraId="21456008" w14:textId="51656140" w:rsidR="00C14E8B" w:rsidRDefault="00680105" w:rsidP="00023B5C">
      <w:pPr>
        <w:pStyle w:val="BodyText"/>
        <w:rPr>
          <w:rFonts w:cs="Arial"/>
          <w:color w:val="000000"/>
          <w:shd w:val="clear" w:color="auto" w:fill="FFFFFF"/>
        </w:rPr>
      </w:pPr>
      <w:r>
        <w:rPr>
          <w:rFonts w:cs="Arial"/>
          <w:color w:val="000000"/>
          <w:shd w:val="clear" w:color="auto" w:fill="FFFFFF"/>
        </w:rPr>
        <w:t xml:space="preserve">Nader </w:t>
      </w:r>
      <w:proofErr w:type="spellStart"/>
      <w:r>
        <w:rPr>
          <w:rFonts w:cs="Arial"/>
          <w:color w:val="000000"/>
          <w:shd w:val="clear" w:color="auto" w:fill="FFFFFF"/>
        </w:rPr>
        <w:t>Zein</w:t>
      </w:r>
      <w:proofErr w:type="spellEnd"/>
      <w:r w:rsidR="003E5BDF">
        <w:rPr>
          <w:rFonts w:cs="Arial"/>
          <w:color w:val="000000"/>
          <w:shd w:val="clear" w:color="auto" w:fill="FFFFFF"/>
        </w:rPr>
        <w:t xml:space="preserve"> reported </w:t>
      </w:r>
      <w:r w:rsidR="00C14E8B">
        <w:rPr>
          <w:rFonts w:cs="Arial"/>
          <w:color w:val="000000"/>
          <w:shd w:val="clear" w:color="auto" w:fill="FFFFFF"/>
        </w:rPr>
        <w:t xml:space="preserve">that </w:t>
      </w:r>
      <w:r w:rsidR="00111A24">
        <w:rPr>
          <w:rFonts w:cs="Arial"/>
          <w:color w:val="000000"/>
          <w:shd w:val="clear" w:color="auto" w:fill="FFFFFF"/>
        </w:rPr>
        <w:t>“</w:t>
      </w:r>
      <w:r w:rsidR="00111A24" w:rsidRPr="00111A24">
        <w:rPr>
          <w:rFonts w:cs="Arial"/>
          <w:color w:val="000000"/>
          <w:shd w:val="clear" w:color="auto" w:fill="FFFFFF"/>
        </w:rPr>
        <w:t xml:space="preserve">IEEE 802 </w:t>
      </w:r>
      <w:proofErr w:type="spellStart"/>
      <w:r w:rsidR="00111A24" w:rsidRPr="00111A24">
        <w:rPr>
          <w:rFonts w:cs="Arial"/>
          <w:color w:val="000000"/>
          <w:shd w:val="clear" w:color="auto" w:fill="FFFFFF"/>
        </w:rPr>
        <w:t>Nendica</w:t>
      </w:r>
      <w:proofErr w:type="spellEnd"/>
      <w:r w:rsidR="00111A24" w:rsidRPr="00111A24">
        <w:rPr>
          <w:rFonts w:cs="Arial"/>
          <w:color w:val="000000"/>
          <w:shd w:val="clear" w:color="auto" w:fill="FFFFFF"/>
        </w:rPr>
        <w:t xml:space="preserve"> Report: Flexible Factory IoT — Use Cases and Communication Requirements for Wired and Wireless Bridged Networks</w:t>
      </w:r>
      <w:r w:rsidR="00111A24">
        <w:rPr>
          <w:rFonts w:cs="Arial"/>
          <w:color w:val="000000"/>
          <w:shd w:val="clear" w:color="auto" w:fill="FFFFFF"/>
        </w:rPr>
        <w:t xml:space="preserve">” has been published on </w:t>
      </w:r>
      <w:r w:rsidR="00111A24">
        <w:rPr>
          <w:rFonts w:cs="Arial"/>
          <w:color w:val="000000"/>
          <w:shd w:val="clear" w:color="auto" w:fill="FFFFFF"/>
        </w:rPr>
        <w:t>17 April</w:t>
      </w:r>
      <w:r w:rsidR="00111A24">
        <w:rPr>
          <w:rFonts w:cs="Arial"/>
          <w:color w:val="000000"/>
          <w:shd w:val="clear" w:color="auto" w:fill="FFFFFF"/>
        </w:rPr>
        <w:t>. He thanked the participants for their assistance in developing and completing the work. Marks noted that the document is published at IEEE sources and that, in addition, he had received permission to post the publication to Mentor. A link is available at &lt;</w:t>
      </w:r>
      <w:r w:rsidR="00111A24" w:rsidRPr="00111A24">
        <w:rPr>
          <w:rFonts w:cs="Arial"/>
          <w:color w:val="000000"/>
          <w:shd w:val="clear" w:color="auto" w:fill="FFFFFF"/>
        </w:rPr>
        <w:t>https://1.ieee802.org/802-nendica/nendica-ffiot/</w:t>
      </w:r>
      <w:r w:rsidR="00111A24">
        <w:rPr>
          <w:rFonts w:cs="Arial"/>
          <w:color w:val="000000"/>
          <w:shd w:val="clear" w:color="auto" w:fill="FFFFFF"/>
        </w:rPr>
        <w:t>&gt;. At the same page, Marks has posted instruction for commenting on the report, per the invitation included inside the report. It was suggested in the meeting that the ISBN number be added to the web page at the link; this was completed directly. Marks took an action to provide similar ISBN information at the LLDCN report. [Note: Action completed.]</w:t>
      </w:r>
      <w:r w:rsidR="00023B5C">
        <w:rPr>
          <w:rFonts w:cs="Arial"/>
          <w:color w:val="000000"/>
          <w:shd w:val="clear" w:color="auto" w:fill="FFFFFF"/>
        </w:rPr>
        <w:t xml:space="preserve"> </w:t>
      </w:r>
      <w:r w:rsidR="00C14E8B">
        <w:rPr>
          <w:rFonts w:cs="Arial"/>
          <w:color w:val="000000"/>
          <w:shd w:val="clear" w:color="auto" w:fill="FFFFFF"/>
        </w:rPr>
        <w:t xml:space="preserve">Marks </w:t>
      </w:r>
      <w:r w:rsidR="00023B5C">
        <w:rPr>
          <w:rFonts w:cs="Arial"/>
          <w:color w:val="000000"/>
          <w:shd w:val="clear" w:color="auto" w:fill="FFFFFF"/>
        </w:rPr>
        <w:t>noted that, upon request, he had received</w:t>
      </w:r>
      <w:r w:rsidR="00C14E8B">
        <w:rPr>
          <w:rFonts w:cs="Arial"/>
          <w:color w:val="000000"/>
          <w:shd w:val="clear" w:color="auto" w:fill="FFFFFF"/>
        </w:rPr>
        <w:t xml:space="preserve"> the editable source from </w:t>
      </w:r>
      <w:r w:rsidR="00023B5C">
        <w:rPr>
          <w:rFonts w:cs="Arial"/>
          <w:color w:val="000000"/>
          <w:shd w:val="clear" w:color="auto" w:fill="FFFFFF"/>
        </w:rPr>
        <w:t xml:space="preserve">IEEE SA </w:t>
      </w:r>
      <w:r w:rsidR="00C14E8B">
        <w:rPr>
          <w:rFonts w:cs="Arial"/>
          <w:color w:val="000000"/>
          <w:shd w:val="clear" w:color="auto" w:fill="FFFFFF"/>
        </w:rPr>
        <w:t>staff for use as the DCN and SFI template.</w:t>
      </w:r>
    </w:p>
    <w:p w14:paraId="0AAFE161" w14:textId="77777777" w:rsidR="00C14E8B" w:rsidRPr="00680105" w:rsidRDefault="00C14E8B" w:rsidP="00680105">
      <w:pPr>
        <w:pStyle w:val="BodyText"/>
        <w:rPr>
          <w:rFonts w:cs="Arial"/>
          <w:color w:val="000000"/>
          <w:shd w:val="clear" w:color="auto" w:fill="FFFFFF"/>
        </w:rPr>
      </w:pPr>
    </w:p>
    <w:p w14:paraId="60E42751" w14:textId="589C4A1C" w:rsidR="00932CFF" w:rsidRDefault="00932CFF" w:rsidP="00680105">
      <w:pPr>
        <w:pStyle w:val="BodyText"/>
        <w:ind w:left="0"/>
        <w:rPr>
          <w:rFonts w:cs="Arial"/>
          <w:color w:val="000000"/>
          <w:shd w:val="clear" w:color="auto" w:fill="FFFFFF"/>
        </w:rPr>
      </w:pPr>
      <w:bookmarkStart w:id="9" w:name="OLE_LINK19"/>
      <w:bookmarkStart w:id="10" w:name="OLE_LINK20"/>
    </w:p>
    <w:p w14:paraId="576FC31D" w14:textId="77777777" w:rsidR="00E8466D" w:rsidRDefault="00E8466D" w:rsidP="00E8466D">
      <w:pPr>
        <w:pStyle w:val="BodyText"/>
        <w:rPr>
          <w:rFonts w:cs="Arial"/>
          <w:b/>
        </w:rPr>
      </w:pPr>
      <w:r>
        <w:rPr>
          <w:rFonts w:cs="Arial"/>
          <w:b/>
        </w:rPr>
        <w:t>Data Center Networking [DCN]</w:t>
      </w:r>
    </w:p>
    <w:p w14:paraId="759D2253" w14:textId="77777777" w:rsidR="00E8466D" w:rsidRDefault="00E8466D" w:rsidP="00E8466D">
      <w:pPr>
        <w:pStyle w:val="BodyText"/>
        <w:rPr>
          <w:rFonts w:cs="Arial"/>
          <w:color w:val="000000"/>
          <w:shd w:val="clear" w:color="auto" w:fill="FFFFFF"/>
        </w:rPr>
      </w:pPr>
    </w:p>
    <w:p w14:paraId="7ED3E9D0" w14:textId="404CA7E2" w:rsidR="00E8466D" w:rsidRDefault="00023B5C" w:rsidP="00462510">
      <w:pPr>
        <w:pStyle w:val="BodyText"/>
        <w:rPr>
          <w:rFonts w:cs="Arial"/>
          <w:color w:val="000000"/>
          <w:shd w:val="clear" w:color="auto" w:fill="FFFFFF"/>
        </w:rPr>
      </w:pPr>
      <w:r>
        <w:rPr>
          <w:rFonts w:cs="Arial"/>
          <w:color w:val="000000"/>
          <w:shd w:val="clear" w:color="auto" w:fill="FFFFFF"/>
        </w:rPr>
        <w:t>Marks noted that the meeting of 2020-04-16 had been cancelled due to lack of contributions and that the following meeting will be 2020-04-30</w:t>
      </w:r>
      <w:r w:rsidR="00462510">
        <w:rPr>
          <w:rFonts w:cs="Arial"/>
          <w:color w:val="000000"/>
          <w:shd w:val="clear" w:color="auto" w:fill="FFFFFF"/>
        </w:rPr>
        <w:t>.</w:t>
      </w:r>
    </w:p>
    <w:p w14:paraId="4ED2DADE" w14:textId="77777777" w:rsidR="00462510" w:rsidRDefault="00462510" w:rsidP="00462510">
      <w:pPr>
        <w:pStyle w:val="BodyText"/>
        <w:rPr>
          <w:rFonts w:cs="Arial"/>
          <w:color w:val="000000"/>
          <w:shd w:val="clear" w:color="auto" w:fill="FFFFFF"/>
        </w:rPr>
      </w:pPr>
    </w:p>
    <w:p w14:paraId="668318AF" w14:textId="77777777" w:rsidR="00932CFF" w:rsidRDefault="00932CFF" w:rsidP="00A55274">
      <w:pPr>
        <w:pStyle w:val="BodyText"/>
        <w:rPr>
          <w:rFonts w:cs="Arial"/>
          <w:b/>
        </w:rPr>
      </w:pPr>
    </w:p>
    <w:p w14:paraId="37B95B08" w14:textId="1E96EDD2" w:rsidR="00A55274" w:rsidRPr="00A55274" w:rsidRDefault="00932CFF" w:rsidP="00A55274">
      <w:pPr>
        <w:pStyle w:val="BodyText"/>
        <w:rPr>
          <w:rFonts w:cs="Arial"/>
          <w:b/>
        </w:rPr>
      </w:pPr>
      <w:r w:rsidRPr="00932CFF">
        <w:rPr>
          <w:rFonts w:cs="Arial"/>
          <w:b/>
        </w:rPr>
        <w:t>Stream and Flow Interworking</w:t>
      </w:r>
      <w:r w:rsidR="00BA0EE2">
        <w:rPr>
          <w:rFonts w:cs="Arial"/>
          <w:b/>
        </w:rPr>
        <w:t xml:space="preserve"> [SFI]</w:t>
      </w:r>
    </w:p>
    <w:p w14:paraId="4FA1087E" w14:textId="77777777" w:rsidR="00A55274" w:rsidRDefault="00A55274" w:rsidP="00A55274">
      <w:pPr>
        <w:pStyle w:val="BodyText"/>
        <w:rPr>
          <w:rFonts w:cs="Arial"/>
          <w:color w:val="000000"/>
          <w:shd w:val="clear" w:color="auto" w:fill="FFFFFF"/>
        </w:rPr>
      </w:pPr>
    </w:p>
    <w:p w14:paraId="005B69F3" w14:textId="2CA9FF19" w:rsidR="00932CFF" w:rsidRDefault="00932CFF" w:rsidP="00824A87">
      <w:pPr>
        <w:pStyle w:val="BodyText"/>
        <w:rPr>
          <w:rFonts w:cs="Arial"/>
          <w:color w:val="000000"/>
          <w:shd w:val="clear" w:color="auto" w:fill="FFFFFF"/>
        </w:rPr>
      </w:pPr>
      <w:r>
        <w:rPr>
          <w:rFonts w:cs="Arial"/>
          <w:color w:val="000000"/>
          <w:shd w:val="clear" w:color="auto" w:fill="FFFFFF"/>
        </w:rPr>
        <w:t xml:space="preserve">Marks </w:t>
      </w:r>
      <w:r w:rsidR="00023B5C">
        <w:rPr>
          <w:rFonts w:cs="Arial"/>
          <w:color w:val="000000"/>
          <w:shd w:val="clear" w:color="auto" w:fill="FFFFFF"/>
        </w:rPr>
        <w:t>introduced the</w:t>
      </w:r>
      <w:r w:rsidR="00680105">
        <w:rPr>
          <w:rFonts w:cs="Arial"/>
          <w:color w:val="000000"/>
          <w:shd w:val="clear" w:color="auto" w:fill="FFFFFF"/>
        </w:rPr>
        <w:t xml:space="preserve"> </w:t>
      </w:r>
      <w:r w:rsidR="00023B5C">
        <w:rPr>
          <w:rFonts w:cs="Arial"/>
          <w:color w:val="000000"/>
          <w:shd w:val="clear" w:color="auto" w:fill="FFFFFF"/>
        </w:rPr>
        <w:t xml:space="preserve">SFI Work Item and the charter document </w:t>
      </w:r>
      <w:r>
        <w:rPr>
          <w:rFonts w:cs="Arial"/>
          <w:color w:val="000000"/>
          <w:shd w:val="clear" w:color="auto" w:fill="FFFFFF"/>
        </w:rPr>
        <w:t>“</w:t>
      </w:r>
      <w:r w:rsidRPr="00932CFF">
        <w:rPr>
          <w:rFonts w:cs="Arial"/>
          <w:color w:val="000000"/>
          <w:shd w:val="clear" w:color="auto" w:fill="FFFFFF"/>
        </w:rPr>
        <w:t xml:space="preserve">IEEE 802 </w:t>
      </w:r>
      <w:proofErr w:type="spellStart"/>
      <w:r w:rsidRPr="00932CFF">
        <w:rPr>
          <w:rFonts w:cs="Arial"/>
          <w:color w:val="000000"/>
          <w:shd w:val="clear" w:color="auto" w:fill="FFFFFF"/>
        </w:rPr>
        <w:t>Nendica</w:t>
      </w:r>
      <w:proofErr w:type="spellEnd"/>
      <w:r w:rsidRPr="00932CFF">
        <w:rPr>
          <w:rFonts w:cs="Arial"/>
          <w:color w:val="000000"/>
          <w:shd w:val="clear" w:color="auto" w:fill="FFFFFF"/>
        </w:rPr>
        <w:t xml:space="preserve"> Work Item Proposal: Network Stream and Flow Interworking</w:t>
      </w:r>
      <w:r>
        <w:rPr>
          <w:rFonts w:cs="Arial"/>
          <w:color w:val="000000"/>
          <w:shd w:val="clear" w:color="auto" w:fill="FFFFFF"/>
        </w:rPr>
        <w:t>”</w:t>
      </w:r>
      <w:r w:rsidR="00680105">
        <w:rPr>
          <w:rFonts w:cs="Arial"/>
          <w:color w:val="000000"/>
          <w:shd w:val="clear" w:color="auto" w:fill="FFFFFF"/>
        </w:rPr>
        <w:t xml:space="preserve"> (</w:t>
      </w:r>
      <w:hyperlink r:id="rId18" w:history="1">
        <w:r>
          <w:rPr>
            <w:rStyle w:val="Hyperlink"/>
            <w:rFonts w:cs="Arial"/>
            <w:shd w:val="clear" w:color="auto" w:fill="FFFFFF"/>
          </w:rPr>
          <w:t>802.1-20-0004-04-ICne</w:t>
        </w:r>
      </w:hyperlink>
      <w:r w:rsidR="00680105">
        <w:rPr>
          <w:rFonts w:cs="Arial"/>
          <w:color w:val="000000"/>
          <w:shd w:val="clear" w:color="auto" w:fill="FFFFFF"/>
        </w:rPr>
        <w:t>).</w:t>
      </w:r>
    </w:p>
    <w:bookmarkEnd w:id="9"/>
    <w:bookmarkEnd w:id="10"/>
    <w:p w14:paraId="5A2809B9" w14:textId="1404AFD7" w:rsidR="00D4092B" w:rsidRDefault="00023B5C" w:rsidP="00CD520C">
      <w:pPr>
        <w:pStyle w:val="PlainText"/>
        <w:spacing w:before="240" w:after="240"/>
        <w:ind w:left="360"/>
        <w:rPr>
          <w:rFonts w:ascii="Arial" w:hAnsi="Arial" w:cs="Arial"/>
          <w:bCs/>
          <w:sz w:val="22"/>
          <w:szCs w:val="22"/>
          <w:lang w:val="en-US"/>
        </w:rPr>
      </w:pPr>
      <w:r>
        <w:rPr>
          <w:rFonts w:ascii="Arial" w:hAnsi="Arial" w:cs="Arial"/>
          <w:bCs/>
          <w:sz w:val="22"/>
          <w:szCs w:val="22"/>
          <w:lang w:val="en-US"/>
        </w:rPr>
        <w:t>Marks presented the</w:t>
      </w:r>
      <w:r w:rsidR="00CD520C">
        <w:rPr>
          <w:rFonts w:ascii="Arial" w:hAnsi="Arial" w:cs="Arial"/>
          <w:bCs/>
          <w:sz w:val="22"/>
          <w:szCs w:val="22"/>
          <w:lang w:val="en-US"/>
        </w:rPr>
        <w:t xml:space="preserve"> contribution</w:t>
      </w:r>
      <w:r>
        <w:rPr>
          <w:rFonts w:ascii="Arial" w:hAnsi="Arial" w:cs="Arial"/>
          <w:bCs/>
          <w:sz w:val="22"/>
          <w:szCs w:val="22"/>
          <w:lang w:val="en-US"/>
        </w:rPr>
        <w:t xml:space="preserve"> “</w:t>
      </w:r>
      <w:r w:rsidRPr="00023B5C">
        <w:rPr>
          <w:rFonts w:ascii="Arial" w:hAnsi="Arial" w:cs="Arial"/>
          <w:bCs/>
          <w:sz w:val="22"/>
          <w:szCs w:val="22"/>
          <w:lang w:val="en-US"/>
        </w:rPr>
        <w:t>Examples of Stream and Flow Characterization</w:t>
      </w:r>
      <w:r>
        <w:rPr>
          <w:rFonts w:ascii="Arial" w:hAnsi="Arial" w:cs="Arial"/>
          <w:bCs/>
          <w:sz w:val="22"/>
          <w:szCs w:val="22"/>
          <w:lang w:val="en-US"/>
        </w:rPr>
        <w:t>”</w:t>
      </w:r>
      <w:r w:rsidR="00CD520C">
        <w:rPr>
          <w:rFonts w:ascii="Arial" w:hAnsi="Arial" w:cs="Arial"/>
          <w:bCs/>
          <w:sz w:val="22"/>
          <w:szCs w:val="22"/>
          <w:lang w:val="en-US"/>
        </w:rPr>
        <w:t>:</w:t>
      </w:r>
    </w:p>
    <w:p w14:paraId="5468213B" w14:textId="57C25688" w:rsidR="00023B5C" w:rsidRPr="00023B5C" w:rsidRDefault="00023B5C" w:rsidP="00023B5C">
      <w:pPr>
        <w:pStyle w:val="PlainText"/>
        <w:numPr>
          <w:ilvl w:val="0"/>
          <w:numId w:val="20"/>
        </w:numPr>
        <w:spacing w:before="240" w:after="240"/>
        <w:rPr>
          <w:rFonts w:ascii="Arial" w:hAnsi="Arial" w:cs="Arial"/>
          <w:bCs/>
          <w:sz w:val="22"/>
          <w:szCs w:val="22"/>
          <w:lang w:val="en-US"/>
        </w:rPr>
      </w:pPr>
      <w:hyperlink r:id="rId19" w:history="1">
        <w:r w:rsidRPr="00232A64">
          <w:rPr>
            <w:rStyle w:val="Hyperlink"/>
            <w:rFonts w:ascii="Arial" w:hAnsi="Arial" w:cs="Arial"/>
            <w:bCs/>
            <w:sz w:val="22"/>
            <w:szCs w:val="22"/>
            <w:lang w:val="en-US"/>
          </w:rPr>
          <w:t>https://mentor.ieee.org/802.1/dcn/20/1-20-0028-00-ICne.docx</w:t>
        </w:r>
      </w:hyperlink>
    </w:p>
    <w:p w14:paraId="5F1F3DB4" w14:textId="4FED5D80" w:rsidR="00D4092B" w:rsidRDefault="00023B5C" w:rsidP="00FC2B97">
      <w:pPr>
        <w:pStyle w:val="PlainText"/>
        <w:spacing w:before="240" w:after="240"/>
        <w:ind w:left="360"/>
        <w:rPr>
          <w:rFonts w:ascii="Arial" w:hAnsi="Arial" w:cs="Arial"/>
          <w:bCs/>
          <w:sz w:val="22"/>
          <w:szCs w:val="22"/>
          <w:lang w:val="en-US"/>
        </w:rPr>
      </w:pPr>
      <w:r>
        <w:rPr>
          <w:rFonts w:ascii="Arial" w:hAnsi="Arial" w:cs="Arial"/>
          <w:bCs/>
          <w:sz w:val="22"/>
          <w:szCs w:val="22"/>
          <w:lang w:val="en-US"/>
        </w:rPr>
        <w:t>proposing a list of network flow types to be studied and propising characteristics tables for three of these: IEEE 802.11 Traffic Streams, MEF Ethernet Virtual Connections, and DOCSIS Service Flows.</w:t>
      </w:r>
    </w:p>
    <w:p w14:paraId="6028C4AD" w14:textId="170DFE23" w:rsidR="00B87BAB" w:rsidRDefault="00B87BAB" w:rsidP="00FC2B97">
      <w:pPr>
        <w:pStyle w:val="PlainText"/>
        <w:spacing w:before="240" w:after="240"/>
        <w:ind w:left="360"/>
        <w:rPr>
          <w:rFonts w:ascii="Arial" w:hAnsi="Arial" w:cs="Arial"/>
          <w:bCs/>
          <w:sz w:val="22"/>
          <w:szCs w:val="22"/>
          <w:lang w:val="en-US"/>
        </w:rPr>
      </w:pPr>
    </w:p>
    <w:p w14:paraId="0EDB3DAA" w14:textId="66911164" w:rsidR="00B87BAB" w:rsidRDefault="00B87BAB" w:rsidP="00FC2B97">
      <w:pPr>
        <w:pStyle w:val="PlainText"/>
        <w:spacing w:before="240" w:after="240"/>
        <w:ind w:left="360"/>
        <w:rPr>
          <w:rFonts w:ascii="Arial" w:hAnsi="Arial" w:cs="Arial"/>
          <w:bCs/>
          <w:sz w:val="22"/>
          <w:szCs w:val="22"/>
          <w:lang w:val="en-US"/>
        </w:rPr>
      </w:pPr>
      <w:r>
        <w:rPr>
          <w:rFonts w:ascii="Arial" w:hAnsi="Arial" w:cs="Arial"/>
          <w:bCs/>
          <w:sz w:val="22"/>
          <w:szCs w:val="22"/>
          <w:lang w:val="en-US"/>
        </w:rPr>
        <w:lastRenderedPageBreak/>
        <w:t>As a result of the discussion, some revisions were made, as incorporated in the posted Revision 1 of the contribution.</w:t>
      </w:r>
    </w:p>
    <w:p w14:paraId="4C860E57" w14:textId="41A474B2" w:rsidR="00B87BAB" w:rsidRDefault="00B87BAB" w:rsidP="00B87BAB">
      <w:pPr>
        <w:pStyle w:val="PlainText"/>
        <w:spacing w:before="240" w:after="240"/>
        <w:ind w:left="360"/>
        <w:rPr>
          <w:rFonts w:ascii="Arial" w:hAnsi="Arial" w:cs="Arial"/>
          <w:bCs/>
          <w:sz w:val="22"/>
          <w:szCs w:val="22"/>
          <w:lang w:val="en-US"/>
        </w:rPr>
      </w:pPr>
      <w:r>
        <w:rPr>
          <w:rFonts w:ascii="Arial" w:hAnsi="Arial" w:cs="Arial"/>
          <w:bCs/>
          <w:sz w:val="22"/>
          <w:szCs w:val="22"/>
          <w:lang w:val="en-US"/>
        </w:rPr>
        <w:t>One participant offered to bring a contribution regarding 3GPP streams by mid-May. Others indicated that they would try to bring or encourage inputs on other items, including IEEE Std 1722 and 802.1 TSN.</w:t>
      </w:r>
    </w:p>
    <w:p w14:paraId="44A1019E" w14:textId="77777777" w:rsidR="00023B5C" w:rsidRPr="00BE6D61" w:rsidRDefault="00023B5C" w:rsidP="00FC2B97">
      <w:pPr>
        <w:pStyle w:val="PlainText"/>
        <w:spacing w:before="240" w:after="240"/>
        <w:ind w:left="360"/>
        <w:rPr>
          <w:rFonts w:ascii="Arial" w:hAnsi="Arial" w:cs="Arial"/>
          <w:b/>
          <w:sz w:val="22"/>
          <w:szCs w:val="22"/>
          <w:lang w:val="en-US"/>
        </w:rPr>
      </w:pPr>
    </w:p>
    <w:p w14:paraId="212B5299" w14:textId="77777777" w:rsidR="00C74297" w:rsidRDefault="00C74297" w:rsidP="0063654B">
      <w:pPr>
        <w:pStyle w:val="PlainText"/>
        <w:spacing w:before="240" w:after="240"/>
        <w:ind w:left="360"/>
        <w:rPr>
          <w:rFonts w:ascii="Arial" w:hAnsi="Arial" w:cs="Arial"/>
          <w:b/>
          <w:sz w:val="24"/>
          <w:szCs w:val="24"/>
        </w:rPr>
      </w:pPr>
      <w:r w:rsidRPr="00C74297">
        <w:rPr>
          <w:rFonts w:ascii="Arial" w:hAnsi="Arial" w:cs="Arial"/>
          <w:b/>
          <w:sz w:val="24"/>
          <w:szCs w:val="24"/>
        </w:rPr>
        <w:t>Study Item: Managed LAN as a Service [</w:t>
      </w:r>
      <w:proofErr w:type="spellStart"/>
      <w:r w:rsidRPr="00C74297">
        <w:rPr>
          <w:rFonts w:ascii="Arial" w:hAnsi="Arial" w:cs="Arial"/>
          <w:b/>
          <w:sz w:val="24"/>
          <w:szCs w:val="24"/>
        </w:rPr>
        <w:t>MLaaS</w:t>
      </w:r>
      <w:proofErr w:type="spellEnd"/>
      <w:r w:rsidRPr="00C74297">
        <w:rPr>
          <w:rFonts w:ascii="Arial" w:hAnsi="Arial" w:cs="Arial"/>
          <w:b/>
          <w:sz w:val="24"/>
          <w:szCs w:val="24"/>
        </w:rPr>
        <w:t>]</w:t>
      </w:r>
    </w:p>
    <w:p w14:paraId="3D145E25" w14:textId="63C8479F" w:rsidR="00C74297" w:rsidRPr="00EE5957" w:rsidRDefault="00BA0EE2" w:rsidP="00EE5957">
      <w:pPr>
        <w:pStyle w:val="PlainText"/>
        <w:spacing w:before="240" w:after="240"/>
        <w:ind w:left="360"/>
        <w:rPr>
          <w:rFonts w:ascii="Arial" w:hAnsi="Arial" w:cs="Arial"/>
          <w:bCs/>
          <w:sz w:val="24"/>
          <w:szCs w:val="24"/>
          <w:lang w:val="en-US"/>
        </w:rPr>
      </w:pPr>
      <w:r>
        <w:rPr>
          <w:rFonts w:ascii="Arial" w:hAnsi="Arial" w:cs="Arial"/>
          <w:bCs/>
          <w:sz w:val="24"/>
          <w:szCs w:val="24"/>
          <w:lang w:val="en-US"/>
        </w:rPr>
        <w:t xml:space="preserve">No report was </w:t>
      </w:r>
      <w:r w:rsidR="00B87BAB">
        <w:rPr>
          <w:rFonts w:ascii="Arial" w:hAnsi="Arial" w:cs="Arial"/>
          <w:bCs/>
          <w:sz w:val="24"/>
          <w:szCs w:val="24"/>
          <w:lang w:val="en-US"/>
        </w:rPr>
        <w:t>presented,</w:t>
      </w:r>
      <w:r>
        <w:rPr>
          <w:rFonts w:ascii="Arial" w:hAnsi="Arial" w:cs="Arial"/>
          <w:bCs/>
          <w:sz w:val="24"/>
          <w:szCs w:val="24"/>
          <w:lang w:val="en-US"/>
        </w:rPr>
        <w:t xml:space="preserve"> and no discussion arose</w:t>
      </w:r>
      <w:r w:rsidR="00C74297">
        <w:rPr>
          <w:rFonts w:ascii="Arial" w:hAnsi="Arial" w:cs="Arial"/>
          <w:bCs/>
          <w:sz w:val="24"/>
          <w:szCs w:val="24"/>
          <w:lang w:val="en-US"/>
        </w:rPr>
        <w:t>.</w:t>
      </w:r>
      <w:r w:rsidR="00B87BAB">
        <w:rPr>
          <w:rFonts w:ascii="Arial" w:hAnsi="Arial" w:cs="Arial"/>
          <w:bCs/>
          <w:sz w:val="24"/>
          <w:szCs w:val="24"/>
          <w:lang w:val="en-US"/>
        </w:rPr>
        <w:t xml:space="preserve"> </w:t>
      </w:r>
      <w:r w:rsidR="00EE5957">
        <w:rPr>
          <w:rFonts w:ascii="Arial" w:hAnsi="Arial" w:cs="Arial"/>
          <w:bCs/>
          <w:sz w:val="24"/>
          <w:szCs w:val="24"/>
          <w:lang w:val="en-US"/>
        </w:rPr>
        <w:t>The prior report remains current.</w:t>
      </w:r>
    </w:p>
    <w:p w14:paraId="4ED71071" w14:textId="77777777" w:rsidR="00BA0EE2" w:rsidRDefault="00BA0EE2" w:rsidP="0063654B">
      <w:pPr>
        <w:pStyle w:val="PlainText"/>
        <w:spacing w:before="240" w:after="240"/>
        <w:ind w:left="360"/>
        <w:rPr>
          <w:rFonts w:ascii="Arial" w:hAnsi="Arial" w:cs="Arial"/>
          <w:b/>
          <w:sz w:val="24"/>
          <w:szCs w:val="24"/>
        </w:rPr>
      </w:pPr>
    </w:p>
    <w:p w14:paraId="13CCD6C4" w14:textId="1F2E509B" w:rsidR="00D13B10" w:rsidRPr="00C87EB9" w:rsidRDefault="0000788E" w:rsidP="0063654B">
      <w:pPr>
        <w:pStyle w:val="PlainText"/>
        <w:spacing w:before="240" w:after="240"/>
        <w:ind w:left="360"/>
        <w:rPr>
          <w:rFonts w:ascii="Arial" w:hAnsi="Arial" w:cs="Arial"/>
          <w:b/>
          <w:sz w:val="24"/>
          <w:szCs w:val="24"/>
        </w:rPr>
      </w:pPr>
      <w:r w:rsidRPr="00C87EB9">
        <w:rPr>
          <w:rFonts w:ascii="Arial" w:hAnsi="Arial" w:cs="Arial"/>
          <w:b/>
          <w:sz w:val="24"/>
          <w:szCs w:val="24"/>
        </w:rPr>
        <w:t>Future meetings/teleconferences</w:t>
      </w:r>
    </w:p>
    <w:p w14:paraId="7E14CFA1" w14:textId="5EE87BAB" w:rsidR="00BA0EE2" w:rsidRDefault="00BA0EE2" w:rsidP="00462510">
      <w:pPr>
        <w:ind w:left="360"/>
        <w:rPr>
          <w:rFonts w:ascii="Arial" w:eastAsia="Calibri" w:hAnsi="Arial" w:cs="Arial"/>
          <w:lang w:eastAsia="x-none"/>
        </w:rPr>
      </w:pPr>
      <w:proofErr w:type="spellStart"/>
      <w:r>
        <w:rPr>
          <w:rFonts w:ascii="Arial" w:eastAsia="Calibri" w:hAnsi="Arial" w:cs="Arial"/>
          <w:lang w:eastAsia="x-none"/>
        </w:rPr>
        <w:t>Nendica</w:t>
      </w:r>
      <w:proofErr w:type="spellEnd"/>
      <w:r>
        <w:rPr>
          <w:rFonts w:ascii="Arial" w:eastAsia="Calibri" w:hAnsi="Arial" w:cs="Arial"/>
          <w:lang w:eastAsia="x-none"/>
        </w:rPr>
        <w:t xml:space="preserve"> teleconferences </w:t>
      </w:r>
      <w:r w:rsidR="00583597">
        <w:rPr>
          <w:rFonts w:ascii="Arial" w:eastAsia="Calibri" w:hAnsi="Arial" w:cs="Arial"/>
          <w:lang w:eastAsia="x-none"/>
        </w:rPr>
        <w:t>are scheduled</w:t>
      </w:r>
      <w:r>
        <w:rPr>
          <w:rFonts w:ascii="Arial" w:eastAsia="Calibri" w:hAnsi="Arial" w:cs="Arial"/>
          <w:lang w:eastAsia="x-none"/>
        </w:rPr>
        <w:t xml:space="preserve"> weekly, alternating between the two Work Item topics.</w:t>
      </w:r>
      <w:r w:rsidR="00583597">
        <w:rPr>
          <w:rFonts w:ascii="Arial" w:eastAsia="Calibri" w:hAnsi="Arial" w:cs="Arial"/>
          <w:lang w:eastAsia="x-none"/>
        </w:rPr>
        <w:t xml:space="preserve"> T</w:t>
      </w:r>
      <w:r w:rsidR="00583597" w:rsidRPr="00583597">
        <w:rPr>
          <w:rFonts w:ascii="Arial" w:eastAsia="Calibri" w:hAnsi="Arial" w:cs="Arial"/>
          <w:lang w:eastAsia="x-none"/>
        </w:rPr>
        <w:t>wo days before each meeting, the agenda would be updated with contributions received or the Chair would announce cancellation of the meeting if no material was available for discussion.</w:t>
      </w:r>
    </w:p>
    <w:p w14:paraId="01CF0392" w14:textId="77777777" w:rsidR="006A51C2" w:rsidRDefault="006A51C2" w:rsidP="00824A87">
      <w:pPr>
        <w:ind w:left="360"/>
        <w:rPr>
          <w:rFonts w:ascii="Arial" w:eastAsia="Calibri" w:hAnsi="Arial" w:cs="Arial"/>
          <w:lang w:eastAsia="x-none"/>
        </w:rPr>
      </w:pPr>
    </w:p>
    <w:p w14:paraId="3A5BE89A" w14:textId="65C4EE8A" w:rsidR="00583597" w:rsidRDefault="00583597" w:rsidP="00977311">
      <w:pPr>
        <w:ind w:left="360"/>
        <w:rPr>
          <w:rFonts w:ascii="Arial" w:eastAsia="Calibri" w:hAnsi="Arial" w:cs="Arial"/>
          <w:lang w:eastAsia="x-none"/>
        </w:rPr>
      </w:pPr>
      <w:r>
        <w:rPr>
          <w:rFonts w:ascii="Arial" w:eastAsia="Calibri" w:hAnsi="Arial" w:cs="Arial"/>
          <w:lang w:eastAsia="x-none"/>
        </w:rPr>
        <w:t>An additional DCN meeting is scheduled for 2020-05-20, 09:00 ET.</w:t>
      </w:r>
    </w:p>
    <w:p w14:paraId="5250F67E" w14:textId="77777777" w:rsidR="00583597" w:rsidRDefault="00583597" w:rsidP="00977311">
      <w:pPr>
        <w:ind w:left="360"/>
        <w:rPr>
          <w:rFonts w:ascii="Arial" w:eastAsia="Calibri" w:hAnsi="Arial" w:cs="Arial"/>
          <w:lang w:eastAsia="x-none"/>
        </w:rPr>
      </w:pPr>
    </w:p>
    <w:p w14:paraId="6E06973F" w14:textId="54A3160C" w:rsidR="006A51C2" w:rsidRDefault="006A51C2" w:rsidP="00977311">
      <w:pPr>
        <w:ind w:left="360"/>
        <w:rPr>
          <w:rFonts w:ascii="Arial" w:eastAsia="Calibri" w:hAnsi="Arial" w:cs="Arial"/>
          <w:lang w:eastAsia="x-none"/>
        </w:rPr>
      </w:pPr>
      <w:r>
        <w:rPr>
          <w:rFonts w:ascii="Arial" w:eastAsia="Calibri" w:hAnsi="Arial" w:cs="Arial"/>
          <w:lang w:eastAsia="x-none"/>
        </w:rPr>
        <w:t xml:space="preserve">The Chair </w:t>
      </w:r>
      <w:r w:rsidR="00583597">
        <w:rPr>
          <w:rFonts w:ascii="Arial" w:eastAsia="Calibri" w:hAnsi="Arial" w:cs="Arial"/>
          <w:lang w:eastAsia="x-none"/>
        </w:rPr>
        <w:t xml:space="preserve">noted that, as of 2020-04-21, the venue for the July 2020 </w:t>
      </w:r>
      <w:r w:rsidR="00583597">
        <w:rPr>
          <w:rFonts w:ascii="Arial" w:eastAsia="Calibri" w:hAnsi="Arial" w:cs="Arial"/>
          <w:lang w:eastAsia="x-none"/>
        </w:rPr>
        <w:t xml:space="preserve">IEEE 802 Plenary </w:t>
      </w:r>
      <w:r w:rsidR="00583597">
        <w:rPr>
          <w:rFonts w:ascii="Arial" w:eastAsia="Calibri" w:hAnsi="Arial" w:cs="Arial"/>
          <w:lang w:eastAsia="x-none"/>
        </w:rPr>
        <w:t>had been cancelled</w:t>
      </w:r>
      <w:r w:rsidR="00462510">
        <w:rPr>
          <w:rFonts w:ascii="Arial" w:eastAsia="Calibri" w:hAnsi="Arial" w:cs="Arial"/>
          <w:lang w:eastAsia="x-none"/>
        </w:rPr>
        <w:t>.</w:t>
      </w:r>
    </w:p>
    <w:p w14:paraId="73C1B277" w14:textId="77777777" w:rsidR="00295F67" w:rsidRDefault="00295F67" w:rsidP="006A51C2">
      <w:pPr>
        <w:rPr>
          <w:rFonts w:ascii="Arial" w:eastAsia="Calibri" w:hAnsi="Arial" w:cs="Arial"/>
          <w:lang w:eastAsia="x-none"/>
        </w:rPr>
      </w:pPr>
    </w:p>
    <w:p w14:paraId="4EF9AE26" w14:textId="77777777" w:rsidR="00BA3BFF" w:rsidRPr="00165407" w:rsidRDefault="00BA3BFF" w:rsidP="00B71297">
      <w:pPr>
        <w:rPr>
          <w:rFonts w:ascii="Arial" w:eastAsia="Calibri" w:hAnsi="Arial" w:cs="Arial"/>
          <w:lang w:val="x-none" w:eastAsia="x-none"/>
        </w:rPr>
      </w:pPr>
    </w:p>
    <w:p w14:paraId="777DF8A3" w14:textId="77777777" w:rsidR="007B72D0" w:rsidRPr="007B1CC3" w:rsidRDefault="007B72D0">
      <w:pPr>
        <w:pStyle w:val="PlainText"/>
        <w:spacing w:after="240"/>
        <w:ind w:left="360"/>
        <w:rPr>
          <w:rFonts w:ascii="Arial" w:hAnsi="Arial" w:cs="Arial"/>
          <w:b/>
          <w:sz w:val="22"/>
          <w:szCs w:val="22"/>
        </w:rPr>
      </w:pPr>
      <w:bookmarkStart w:id="11" w:name="OLE_LINK15"/>
      <w:bookmarkStart w:id="12" w:name="OLE_LINK16"/>
      <w:r w:rsidRPr="007B1CC3">
        <w:rPr>
          <w:rFonts w:ascii="Arial" w:hAnsi="Arial" w:cs="Arial"/>
          <w:b/>
          <w:sz w:val="22"/>
          <w:szCs w:val="22"/>
        </w:rPr>
        <w:t>A.O.B.</w:t>
      </w:r>
    </w:p>
    <w:bookmarkEnd w:id="0"/>
    <w:bookmarkEnd w:id="11"/>
    <w:bookmarkEnd w:id="12"/>
    <w:p w14:paraId="248B7C36" w14:textId="11E3AF70" w:rsidR="00954F78" w:rsidRDefault="00954F78" w:rsidP="00954F78">
      <w:pPr>
        <w:ind w:firstLine="360"/>
        <w:rPr>
          <w:rFonts w:ascii="Arial" w:eastAsia="Calibri" w:hAnsi="Arial" w:cs="Arial"/>
          <w:lang w:eastAsia="x-none"/>
        </w:rPr>
      </w:pPr>
      <w:r>
        <w:rPr>
          <w:rFonts w:ascii="Arial" w:eastAsia="Calibri" w:hAnsi="Arial" w:cs="Arial"/>
          <w:lang w:eastAsia="x-none"/>
        </w:rPr>
        <w:t>None.</w:t>
      </w:r>
    </w:p>
    <w:p w14:paraId="2CE3C6A5" w14:textId="77777777" w:rsidR="00954F78" w:rsidRDefault="00954F78" w:rsidP="00954F78">
      <w:pPr>
        <w:pStyle w:val="PlainText"/>
        <w:spacing w:after="240"/>
        <w:rPr>
          <w:rFonts w:ascii="Arial" w:hAnsi="Arial" w:cs="Arial"/>
          <w:b/>
          <w:sz w:val="22"/>
          <w:szCs w:val="22"/>
        </w:rPr>
      </w:pPr>
    </w:p>
    <w:p w14:paraId="5C9611A3" w14:textId="1C275B3C" w:rsidR="00FD3B73" w:rsidRPr="00FD3B73" w:rsidRDefault="00FD3B73" w:rsidP="00FD3B73">
      <w:pPr>
        <w:pStyle w:val="PlainText"/>
        <w:spacing w:after="240"/>
        <w:ind w:left="360"/>
        <w:rPr>
          <w:rFonts w:ascii="Arial" w:hAnsi="Arial" w:cs="Arial"/>
          <w:b/>
          <w:sz w:val="22"/>
          <w:szCs w:val="22"/>
          <w:lang w:val="en-US"/>
        </w:rPr>
      </w:pPr>
      <w:r w:rsidRPr="007B1CC3">
        <w:rPr>
          <w:rFonts w:ascii="Arial" w:hAnsi="Arial" w:cs="Arial"/>
          <w:b/>
          <w:sz w:val="22"/>
          <w:szCs w:val="22"/>
        </w:rPr>
        <w:t>A</w:t>
      </w:r>
      <w:r>
        <w:rPr>
          <w:rFonts w:ascii="Arial" w:hAnsi="Arial" w:cs="Arial"/>
          <w:b/>
          <w:sz w:val="22"/>
          <w:szCs w:val="22"/>
          <w:lang w:val="en-US"/>
        </w:rPr>
        <w:t>djournment</w:t>
      </w:r>
    </w:p>
    <w:p w14:paraId="042F90E8" w14:textId="391DB881" w:rsidR="00FD3B73" w:rsidRPr="006C7D4F" w:rsidRDefault="00FD3B73" w:rsidP="00824A87">
      <w:pPr>
        <w:pStyle w:val="PlainText"/>
        <w:spacing w:after="240"/>
        <w:ind w:left="360"/>
        <w:rPr>
          <w:rFonts w:ascii="Arial" w:hAnsi="Arial" w:cs="Arial"/>
          <w:sz w:val="22"/>
          <w:szCs w:val="22"/>
          <w:lang w:val="en-US"/>
        </w:rPr>
      </w:pPr>
      <w:r>
        <w:rPr>
          <w:rFonts w:ascii="Arial" w:hAnsi="Arial" w:cs="Arial"/>
          <w:sz w:val="22"/>
          <w:szCs w:val="22"/>
          <w:lang w:val="en-US"/>
        </w:rPr>
        <w:t>The</w:t>
      </w:r>
      <w:r w:rsidRPr="007B1CC3">
        <w:rPr>
          <w:rFonts w:ascii="Arial" w:hAnsi="Arial" w:cs="Arial"/>
          <w:sz w:val="22"/>
          <w:szCs w:val="22"/>
        </w:rPr>
        <w:t xml:space="preserve"> meeting</w:t>
      </w:r>
      <w:r>
        <w:rPr>
          <w:rFonts w:ascii="Arial" w:hAnsi="Arial" w:cs="Arial"/>
          <w:sz w:val="22"/>
          <w:szCs w:val="22"/>
          <w:lang w:val="en-US"/>
        </w:rPr>
        <w:t xml:space="preserve"> was adjourned </w:t>
      </w:r>
      <w:r w:rsidRPr="00C24A73">
        <w:rPr>
          <w:rFonts w:ascii="Arial" w:hAnsi="Arial" w:cs="Arial"/>
          <w:sz w:val="22"/>
          <w:szCs w:val="22"/>
          <w:lang w:val="en-US"/>
        </w:rPr>
        <w:t xml:space="preserve">at </w:t>
      </w:r>
      <w:r w:rsidR="001F36FB">
        <w:rPr>
          <w:rFonts w:ascii="Arial" w:hAnsi="Arial" w:cs="Arial"/>
          <w:sz w:val="22"/>
          <w:szCs w:val="22"/>
          <w:lang w:val="en-US"/>
        </w:rPr>
        <w:t>10</w:t>
      </w:r>
      <w:r w:rsidR="00AE3853">
        <w:rPr>
          <w:rFonts w:ascii="Arial" w:hAnsi="Arial" w:cs="Arial"/>
          <w:sz w:val="22"/>
          <w:szCs w:val="22"/>
          <w:lang w:val="en-US"/>
        </w:rPr>
        <w:t>:</w:t>
      </w:r>
      <w:r w:rsidR="001F36FB">
        <w:rPr>
          <w:rFonts w:ascii="Arial" w:hAnsi="Arial" w:cs="Arial"/>
          <w:sz w:val="22"/>
          <w:szCs w:val="22"/>
          <w:lang w:val="en-US"/>
        </w:rPr>
        <w:t>22</w:t>
      </w:r>
      <w:r w:rsidRPr="00C24A73">
        <w:rPr>
          <w:rFonts w:ascii="Arial" w:hAnsi="Arial" w:cs="Arial"/>
          <w:sz w:val="22"/>
          <w:szCs w:val="22"/>
          <w:lang w:val="en-US"/>
        </w:rPr>
        <w:t xml:space="preserve"> ET.</w:t>
      </w:r>
    </w:p>
    <w:p w14:paraId="7147A2C4" w14:textId="77777777" w:rsidR="00624537" w:rsidRDefault="00624537">
      <w:pPr>
        <w:spacing w:after="160" w:line="259" w:lineRule="auto"/>
        <w:rPr>
          <w:rFonts w:ascii="Arial" w:eastAsia="Arial" w:hAnsi="Arial" w:cs="Arial"/>
          <w:b/>
          <w:spacing w:val="-1"/>
        </w:rPr>
      </w:pPr>
      <w:r>
        <w:rPr>
          <w:rFonts w:cs="Arial"/>
          <w:b/>
        </w:rPr>
        <w:br w:type="page"/>
      </w:r>
    </w:p>
    <w:p w14:paraId="72CD854D" w14:textId="3FDBE0B0" w:rsidR="00624537" w:rsidRDefault="00624537" w:rsidP="00624537">
      <w:pPr>
        <w:pStyle w:val="BodyText"/>
        <w:spacing w:before="240"/>
        <w:rPr>
          <w:rFonts w:cs="Arial"/>
          <w:b/>
        </w:rPr>
      </w:pPr>
      <w:r>
        <w:rPr>
          <w:rFonts w:cs="Arial"/>
          <w:b/>
        </w:rPr>
        <w:lastRenderedPageBreak/>
        <w:t>Annex: Approved Agenda</w:t>
      </w:r>
    </w:p>
    <w:p w14:paraId="2FD6BCF8" w14:textId="643C2972" w:rsidR="00CA6D32" w:rsidRDefault="00CA6D32"/>
    <w:tbl>
      <w:tblPr>
        <w:tblW w:w="1077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1597"/>
        <w:gridCol w:w="1627"/>
        <w:gridCol w:w="2167"/>
        <w:gridCol w:w="2996"/>
        <w:gridCol w:w="867"/>
        <w:gridCol w:w="867"/>
        <w:gridCol w:w="649"/>
      </w:tblGrid>
      <w:tr w:rsidR="00624537" w:rsidRPr="00624537" w14:paraId="3CD6A6E9" w14:textId="77777777" w:rsidTr="00624537">
        <w:trPr>
          <w:trHeight w:val="315"/>
          <w:tblHeader/>
          <w:jc w:val="center"/>
        </w:trPr>
        <w:tc>
          <w:tcPr>
            <w:tcW w:w="1597" w:type="dxa"/>
            <w:tcBorders>
              <w:top w:val="nil"/>
              <w:left w:val="nil"/>
              <w:bottom w:val="single" w:sz="6" w:space="0" w:color="DDDDDD"/>
              <w:right w:val="nil"/>
            </w:tcBorders>
            <w:shd w:val="clear" w:color="auto" w:fill="D9EDF7"/>
            <w:tcMar>
              <w:top w:w="120" w:type="dxa"/>
              <w:left w:w="120" w:type="dxa"/>
              <w:bottom w:w="120" w:type="dxa"/>
              <w:right w:w="120" w:type="dxa"/>
            </w:tcMar>
            <w:hideMark/>
          </w:tcPr>
          <w:p w14:paraId="21A8343E" w14:textId="77777777" w:rsidR="00624537" w:rsidRPr="00624537" w:rsidRDefault="00624537" w:rsidP="00624537">
            <w:pPr>
              <w:spacing w:after="240"/>
              <w:rPr>
                <w:rFonts w:ascii="Arial" w:hAnsi="Arial" w:cs="Arial"/>
                <w:b/>
                <w:bCs/>
                <w:color w:val="333333"/>
                <w:sz w:val="18"/>
                <w:szCs w:val="18"/>
              </w:rPr>
            </w:pPr>
            <w:r w:rsidRPr="00624537">
              <w:rPr>
                <w:rFonts w:ascii="Arial" w:hAnsi="Arial" w:cs="Arial"/>
                <w:b/>
                <w:bCs/>
                <w:color w:val="333333"/>
                <w:sz w:val="18"/>
                <w:szCs w:val="18"/>
              </w:rPr>
              <w:t>Topic</w:t>
            </w:r>
          </w:p>
        </w:tc>
        <w:tc>
          <w:tcPr>
            <w:tcW w:w="1627" w:type="dxa"/>
            <w:tcBorders>
              <w:top w:val="nil"/>
              <w:left w:val="nil"/>
              <w:bottom w:val="single" w:sz="6" w:space="0" w:color="DDDDDD"/>
              <w:right w:val="nil"/>
            </w:tcBorders>
            <w:shd w:val="clear" w:color="auto" w:fill="D9EDF7"/>
            <w:tcMar>
              <w:top w:w="120" w:type="dxa"/>
              <w:left w:w="120" w:type="dxa"/>
              <w:bottom w:w="120" w:type="dxa"/>
              <w:right w:w="120" w:type="dxa"/>
            </w:tcMar>
            <w:hideMark/>
          </w:tcPr>
          <w:p w14:paraId="4CE8E825" w14:textId="77777777" w:rsidR="00624537" w:rsidRPr="00624537" w:rsidRDefault="00624537" w:rsidP="00624537">
            <w:pPr>
              <w:spacing w:after="240"/>
              <w:rPr>
                <w:rFonts w:ascii="Arial" w:hAnsi="Arial" w:cs="Arial"/>
                <w:b/>
                <w:bCs/>
                <w:color w:val="333333"/>
                <w:sz w:val="18"/>
                <w:szCs w:val="18"/>
              </w:rPr>
            </w:pPr>
            <w:r w:rsidRPr="00624537">
              <w:rPr>
                <w:rFonts w:ascii="Arial" w:hAnsi="Arial" w:cs="Arial"/>
                <w:b/>
                <w:bCs/>
                <w:color w:val="333333"/>
                <w:sz w:val="18"/>
                <w:szCs w:val="18"/>
              </w:rPr>
              <w:t>Subtopic</w:t>
            </w:r>
          </w:p>
        </w:tc>
        <w:tc>
          <w:tcPr>
            <w:tcW w:w="2167" w:type="dxa"/>
            <w:tcBorders>
              <w:top w:val="nil"/>
              <w:left w:val="nil"/>
              <w:bottom w:val="single" w:sz="6" w:space="0" w:color="DDDDDD"/>
              <w:right w:val="nil"/>
            </w:tcBorders>
            <w:shd w:val="clear" w:color="auto" w:fill="D9EDF7"/>
            <w:tcMar>
              <w:top w:w="120" w:type="dxa"/>
              <w:left w:w="120" w:type="dxa"/>
              <w:bottom w:w="120" w:type="dxa"/>
              <w:right w:w="120" w:type="dxa"/>
            </w:tcMar>
            <w:hideMark/>
          </w:tcPr>
          <w:p w14:paraId="1E1EA112" w14:textId="77777777" w:rsidR="00624537" w:rsidRPr="00624537" w:rsidRDefault="00624537" w:rsidP="00624537">
            <w:pPr>
              <w:spacing w:after="240"/>
              <w:rPr>
                <w:rFonts w:ascii="Arial" w:hAnsi="Arial" w:cs="Arial"/>
                <w:b/>
                <w:bCs/>
                <w:color w:val="333333"/>
                <w:sz w:val="18"/>
                <w:szCs w:val="18"/>
              </w:rPr>
            </w:pPr>
            <w:r w:rsidRPr="00624537">
              <w:rPr>
                <w:rFonts w:ascii="Arial" w:hAnsi="Arial" w:cs="Arial"/>
                <w:b/>
                <w:bCs/>
                <w:color w:val="333333"/>
                <w:sz w:val="18"/>
                <w:szCs w:val="18"/>
              </w:rPr>
              <w:t>Subtopic Detail</w:t>
            </w:r>
          </w:p>
        </w:tc>
        <w:tc>
          <w:tcPr>
            <w:tcW w:w="2996" w:type="dxa"/>
            <w:tcBorders>
              <w:top w:val="nil"/>
              <w:left w:val="nil"/>
              <w:bottom w:val="single" w:sz="6" w:space="0" w:color="DDDDDD"/>
              <w:right w:val="nil"/>
            </w:tcBorders>
            <w:shd w:val="clear" w:color="auto" w:fill="D9EDF7"/>
            <w:tcMar>
              <w:top w:w="120" w:type="dxa"/>
              <w:left w:w="120" w:type="dxa"/>
              <w:bottom w:w="120" w:type="dxa"/>
              <w:right w:w="120" w:type="dxa"/>
            </w:tcMar>
            <w:hideMark/>
          </w:tcPr>
          <w:p w14:paraId="1815E9E9" w14:textId="77777777" w:rsidR="00624537" w:rsidRPr="00624537" w:rsidRDefault="00624537" w:rsidP="00624537">
            <w:pPr>
              <w:spacing w:after="240"/>
              <w:rPr>
                <w:rFonts w:ascii="Arial" w:hAnsi="Arial" w:cs="Arial"/>
                <w:b/>
                <w:bCs/>
                <w:color w:val="333333"/>
                <w:sz w:val="18"/>
                <w:szCs w:val="18"/>
              </w:rPr>
            </w:pPr>
            <w:r w:rsidRPr="00624537">
              <w:rPr>
                <w:rFonts w:ascii="Arial" w:hAnsi="Arial" w:cs="Arial"/>
                <w:b/>
                <w:bCs/>
                <w:color w:val="333333"/>
                <w:sz w:val="18"/>
                <w:szCs w:val="18"/>
              </w:rPr>
              <w:t>Doc/Link</w:t>
            </w:r>
          </w:p>
        </w:tc>
        <w:tc>
          <w:tcPr>
            <w:tcW w:w="867" w:type="dxa"/>
            <w:tcBorders>
              <w:top w:val="nil"/>
              <w:left w:val="nil"/>
              <w:bottom w:val="single" w:sz="6" w:space="0" w:color="DDDDDD"/>
              <w:right w:val="nil"/>
            </w:tcBorders>
            <w:shd w:val="clear" w:color="auto" w:fill="D9EDF7"/>
            <w:tcMar>
              <w:top w:w="120" w:type="dxa"/>
              <w:left w:w="120" w:type="dxa"/>
              <w:bottom w:w="120" w:type="dxa"/>
              <w:right w:w="120" w:type="dxa"/>
            </w:tcMar>
            <w:hideMark/>
          </w:tcPr>
          <w:p w14:paraId="1BBB563B" w14:textId="77777777" w:rsidR="00624537" w:rsidRPr="00624537" w:rsidRDefault="00624537" w:rsidP="00624537">
            <w:pPr>
              <w:spacing w:after="240"/>
              <w:rPr>
                <w:rFonts w:ascii="Arial" w:hAnsi="Arial" w:cs="Arial"/>
                <w:b/>
                <w:bCs/>
                <w:color w:val="333333"/>
                <w:sz w:val="18"/>
                <w:szCs w:val="18"/>
              </w:rPr>
            </w:pPr>
            <w:r w:rsidRPr="00624537">
              <w:rPr>
                <w:rFonts w:ascii="Arial" w:hAnsi="Arial" w:cs="Arial"/>
                <w:b/>
                <w:bCs/>
                <w:color w:val="333333"/>
                <w:sz w:val="18"/>
                <w:szCs w:val="18"/>
              </w:rPr>
              <w:t>Type*</w:t>
            </w:r>
          </w:p>
        </w:tc>
        <w:tc>
          <w:tcPr>
            <w:tcW w:w="867" w:type="dxa"/>
            <w:tcBorders>
              <w:top w:val="nil"/>
              <w:left w:val="nil"/>
              <w:bottom w:val="single" w:sz="6" w:space="0" w:color="DDDDDD"/>
              <w:right w:val="nil"/>
            </w:tcBorders>
            <w:shd w:val="clear" w:color="auto" w:fill="D9EDF7"/>
            <w:tcMar>
              <w:top w:w="120" w:type="dxa"/>
              <w:left w:w="120" w:type="dxa"/>
              <w:bottom w:w="120" w:type="dxa"/>
              <w:right w:w="120" w:type="dxa"/>
            </w:tcMar>
            <w:hideMark/>
          </w:tcPr>
          <w:p w14:paraId="7CE7CCF4" w14:textId="77777777" w:rsidR="00624537" w:rsidRPr="00624537" w:rsidRDefault="00624537" w:rsidP="00624537">
            <w:pPr>
              <w:spacing w:after="240"/>
              <w:rPr>
                <w:rFonts w:ascii="Arial" w:hAnsi="Arial" w:cs="Arial"/>
                <w:b/>
                <w:bCs/>
                <w:color w:val="333333"/>
                <w:sz w:val="18"/>
                <w:szCs w:val="18"/>
              </w:rPr>
            </w:pPr>
            <w:r w:rsidRPr="00624537">
              <w:rPr>
                <w:rFonts w:ascii="Arial" w:hAnsi="Arial" w:cs="Arial"/>
                <w:b/>
                <w:bCs/>
                <w:color w:val="333333"/>
                <w:sz w:val="18"/>
                <w:szCs w:val="18"/>
              </w:rPr>
              <w:t>Lead</w:t>
            </w:r>
          </w:p>
        </w:tc>
        <w:tc>
          <w:tcPr>
            <w:tcW w:w="649" w:type="dxa"/>
            <w:tcBorders>
              <w:top w:val="nil"/>
              <w:left w:val="nil"/>
              <w:bottom w:val="single" w:sz="6" w:space="0" w:color="DDDDDD"/>
              <w:right w:val="nil"/>
            </w:tcBorders>
            <w:shd w:val="clear" w:color="auto" w:fill="D9EDF7"/>
            <w:tcMar>
              <w:top w:w="120" w:type="dxa"/>
              <w:left w:w="120" w:type="dxa"/>
              <w:bottom w:w="120" w:type="dxa"/>
              <w:right w:w="120" w:type="dxa"/>
            </w:tcMar>
            <w:hideMark/>
          </w:tcPr>
          <w:p w14:paraId="63AE9D55" w14:textId="77777777" w:rsidR="00624537" w:rsidRPr="00624537" w:rsidRDefault="00624537" w:rsidP="00624537">
            <w:pPr>
              <w:spacing w:after="240"/>
              <w:rPr>
                <w:rFonts w:ascii="Arial" w:hAnsi="Arial" w:cs="Arial"/>
                <w:b/>
                <w:bCs/>
                <w:color w:val="333333"/>
                <w:sz w:val="18"/>
                <w:szCs w:val="18"/>
              </w:rPr>
            </w:pPr>
            <w:r w:rsidRPr="00624537">
              <w:rPr>
                <w:rFonts w:ascii="Arial" w:hAnsi="Arial" w:cs="Arial"/>
                <w:b/>
                <w:bCs/>
                <w:color w:val="333333"/>
                <w:sz w:val="18"/>
                <w:szCs w:val="18"/>
              </w:rPr>
              <w:t>min</w:t>
            </w:r>
          </w:p>
        </w:tc>
      </w:tr>
      <w:tr w:rsidR="00624537" w:rsidRPr="00624537" w14:paraId="1AC7D5E6" w14:textId="77777777" w:rsidTr="00624537">
        <w:trPr>
          <w:trHeight w:val="915"/>
          <w:jc w:val="center"/>
        </w:trPr>
        <w:tc>
          <w:tcPr>
            <w:tcW w:w="1597" w:type="dxa"/>
            <w:tcBorders>
              <w:top w:val="nil"/>
              <w:left w:val="nil"/>
              <w:bottom w:val="nil"/>
              <w:right w:val="nil"/>
            </w:tcBorders>
            <w:shd w:val="clear" w:color="auto" w:fill="FFFFFF"/>
            <w:tcMar>
              <w:top w:w="120" w:type="dxa"/>
              <w:left w:w="120" w:type="dxa"/>
              <w:bottom w:w="120" w:type="dxa"/>
              <w:right w:w="120" w:type="dxa"/>
            </w:tcMar>
            <w:hideMark/>
          </w:tcPr>
          <w:p w14:paraId="11CE1B1A" w14:textId="77777777" w:rsidR="00624537" w:rsidRPr="00624537" w:rsidRDefault="00624537" w:rsidP="00624537">
            <w:pPr>
              <w:spacing w:after="240"/>
              <w:rPr>
                <w:rFonts w:ascii="Arial" w:hAnsi="Arial" w:cs="Arial"/>
                <w:color w:val="333333"/>
                <w:sz w:val="18"/>
                <w:szCs w:val="18"/>
              </w:rPr>
            </w:pPr>
            <w:r w:rsidRPr="00624537">
              <w:rPr>
                <w:rFonts w:ascii="Arial" w:hAnsi="Arial" w:cs="Arial"/>
                <w:color w:val="333333"/>
                <w:sz w:val="18"/>
                <w:szCs w:val="18"/>
              </w:rPr>
              <w:t>Information</w:t>
            </w:r>
          </w:p>
        </w:tc>
        <w:tc>
          <w:tcPr>
            <w:tcW w:w="1627" w:type="dxa"/>
            <w:tcBorders>
              <w:top w:val="nil"/>
              <w:left w:val="nil"/>
              <w:bottom w:val="nil"/>
              <w:right w:val="nil"/>
            </w:tcBorders>
            <w:shd w:val="clear" w:color="auto" w:fill="FFFFFF"/>
            <w:tcMar>
              <w:top w:w="120" w:type="dxa"/>
              <w:left w:w="120" w:type="dxa"/>
              <w:bottom w:w="120" w:type="dxa"/>
              <w:right w:w="120" w:type="dxa"/>
            </w:tcMar>
            <w:hideMark/>
          </w:tcPr>
          <w:p w14:paraId="2AF281D9" w14:textId="77777777" w:rsidR="00624537" w:rsidRPr="00624537" w:rsidRDefault="00624537" w:rsidP="00624537">
            <w:pPr>
              <w:spacing w:after="240"/>
              <w:rPr>
                <w:rFonts w:ascii="Arial" w:hAnsi="Arial" w:cs="Arial"/>
                <w:color w:val="333333"/>
                <w:sz w:val="18"/>
                <w:szCs w:val="18"/>
              </w:rPr>
            </w:pPr>
            <w:r w:rsidRPr="00624537">
              <w:rPr>
                <w:rFonts w:ascii="Arial" w:hAnsi="Arial" w:cs="Arial"/>
                <w:color w:val="333333"/>
                <w:sz w:val="18"/>
                <w:szCs w:val="18"/>
              </w:rPr>
              <w:t>Locations</w:t>
            </w:r>
          </w:p>
        </w:tc>
        <w:tc>
          <w:tcPr>
            <w:tcW w:w="2167" w:type="dxa"/>
            <w:tcBorders>
              <w:top w:val="nil"/>
              <w:left w:val="nil"/>
              <w:bottom w:val="nil"/>
              <w:right w:val="nil"/>
            </w:tcBorders>
            <w:shd w:val="clear" w:color="auto" w:fill="FFFFFF"/>
            <w:tcMar>
              <w:top w:w="120" w:type="dxa"/>
              <w:left w:w="120" w:type="dxa"/>
              <w:bottom w:w="120" w:type="dxa"/>
              <w:right w:w="120" w:type="dxa"/>
            </w:tcMar>
            <w:hideMark/>
          </w:tcPr>
          <w:p w14:paraId="346C2DA9" w14:textId="77777777" w:rsidR="00624537" w:rsidRPr="00624537" w:rsidRDefault="00624537" w:rsidP="00624537">
            <w:pPr>
              <w:spacing w:after="240"/>
              <w:rPr>
                <w:rFonts w:ascii="Arial" w:hAnsi="Arial" w:cs="Arial"/>
                <w:color w:val="333333"/>
                <w:sz w:val="18"/>
                <w:szCs w:val="18"/>
              </w:rPr>
            </w:pPr>
          </w:p>
        </w:tc>
        <w:tc>
          <w:tcPr>
            <w:tcW w:w="2996" w:type="dxa"/>
            <w:tcBorders>
              <w:top w:val="nil"/>
              <w:left w:val="nil"/>
              <w:bottom w:val="nil"/>
              <w:right w:val="nil"/>
            </w:tcBorders>
            <w:shd w:val="clear" w:color="auto" w:fill="FFFFFF"/>
            <w:tcMar>
              <w:top w:w="120" w:type="dxa"/>
              <w:left w:w="120" w:type="dxa"/>
              <w:bottom w:w="120" w:type="dxa"/>
              <w:right w:w="120" w:type="dxa"/>
            </w:tcMar>
            <w:hideMark/>
          </w:tcPr>
          <w:p w14:paraId="35207F57" w14:textId="77777777" w:rsidR="00624537" w:rsidRPr="00624537" w:rsidRDefault="00624537" w:rsidP="00624537">
            <w:pPr>
              <w:pStyle w:val="NormalWeb"/>
              <w:spacing w:before="240" w:beforeAutospacing="0" w:after="240" w:afterAutospacing="0" w:line="360" w:lineRule="atLeast"/>
              <w:rPr>
                <w:rFonts w:ascii="Arial" w:hAnsi="Arial" w:cs="Arial"/>
                <w:color w:val="333333"/>
                <w:sz w:val="18"/>
                <w:szCs w:val="18"/>
              </w:rPr>
            </w:pPr>
            <w:r w:rsidRPr="00624537">
              <w:rPr>
                <w:rFonts w:ascii="Arial" w:hAnsi="Arial" w:cs="Arial"/>
                <w:color w:val="333333"/>
                <w:sz w:val="18"/>
                <w:szCs w:val="18"/>
              </w:rPr>
              <w:t>teleconference only [</w:t>
            </w:r>
            <w:hyperlink r:id="rId20" w:history="1">
              <w:r w:rsidRPr="00624537">
                <w:rPr>
                  <w:rStyle w:val="Hyperlink"/>
                  <w:rFonts w:ascii="Arial" w:eastAsia="Arial" w:hAnsi="Arial" w:cs="Arial"/>
                  <w:color w:val="135995"/>
                  <w:sz w:val="18"/>
                  <w:szCs w:val="18"/>
                </w:rPr>
                <w:t xml:space="preserve">connect to </w:t>
              </w:r>
              <w:proofErr w:type="spellStart"/>
              <w:r w:rsidRPr="00624537">
                <w:rPr>
                  <w:rStyle w:val="Hyperlink"/>
                  <w:rFonts w:ascii="Arial" w:eastAsia="Arial" w:hAnsi="Arial" w:cs="Arial"/>
                  <w:color w:val="135995"/>
                  <w:sz w:val="18"/>
                  <w:szCs w:val="18"/>
                </w:rPr>
                <w:t>Webex</w:t>
              </w:r>
              <w:proofErr w:type="spellEnd"/>
            </w:hyperlink>
            <w:r w:rsidRPr="00624537">
              <w:rPr>
                <w:rFonts w:ascii="Arial" w:hAnsi="Arial" w:cs="Arial"/>
                <w:color w:val="333333"/>
                <w:sz w:val="18"/>
                <w:szCs w:val="18"/>
              </w:rPr>
              <w:t>]</w:t>
            </w:r>
          </w:p>
          <w:p w14:paraId="3AC2095E" w14:textId="77777777" w:rsidR="00624537" w:rsidRPr="00624537" w:rsidRDefault="00624537" w:rsidP="00624537">
            <w:pPr>
              <w:pStyle w:val="NormalWeb"/>
              <w:spacing w:before="240" w:beforeAutospacing="0" w:after="240" w:afterAutospacing="0" w:line="360" w:lineRule="atLeast"/>
              <w:rPr>
                <w:rFonts w:ascii="Arial" w:hAnsi="Arial" w:cs="Arial"/>
                <w:color w:val="333333"/>
                <w:sz w:val="18"/>
                <w:szCs w:val="18"/>
              </w:rPr>
            </w:pPr>
            <w:r w:rsidRPr="00624537">
              <w:rPr>
                <w:rFonts w:ascii="Arial" w:hAnsi="Arial" w:cs="Arial"/>
                <w:color w:val="333333"/>
                <w:sz w:val="18"/>
                <w:szCs w:val="18"/>
              </w:rPr>
              <w:t>Meeting number (access code): 711 616 530</w:t>
            </w:r>
          </w:p>
          <w:p w14:paraId="40EE300B" w14:textId="77777777" w:rsidR="00624537" w:rsidRPr="00624537" w:rsidRDefault="00624537" w:rsidP="00624537">
            <w:pPr>
              <w:pStyle w:val="NormalWeb"/>
              <w:spacing w:before="240" w:beforeAutospacing="0" w:after="240" w:afterAutospacing="0" w:line="360" w:lineRule="atLeast"/>
              <w:rPr>
                <w:rFonts w:ascii="Arial" w:hAnsi="Arial" w:cs="Arial"/>
                <w:color w:val="333333"/>
                <w:sz w:val="18"/>
                <w:szCs w:val="18"/>
              </w:rPr>
            </w:pPr>
            <w:r w:rsidRPr="00624537">
              <w:rPr>
                <w:rFonts w:ascii="Arial" w:hAnsi="Arial" w:cs="Arial"/>
                <w:color w:val="333333"/>
                <w:sz w:val="18"/>
                <w:szCs w:val="18"/>
              </w:rPr>
              <w:t>Meeting password: 802Nendica</w:t>
            </w:r>
          </w:p>
        </w:tc>
        <w:tc>
          <w:tcPr>
            <w:tcW w:w="867" w:type="dxa"/>
            <w:tcBorders>
              <w:top w:val="nil"/>
              <w:left w:val="nil"/>
              <w:bottom w:val="nil"/>
              <w:right w:val="nil"/>
            </w:tcBorders>
            <w:shd w:val="clear" w:color="auto" w:fill="FFFFFF"/>
            <w:tcMar>
              <w:top w:w="120" w:type="dxa"/>
              <w:left w:w="120" w:type="dxa"/>
              <w:bottom w:w="120" w:type="dxa"/>
              <w:right w:w="120" w:type="dxa"/>
            </w:tcMar>
            <w:hideMark/>
          </w:tcPr>
          <w:p w14:paraId="0CB5E81F" w14:textId="77777777" w:rsidR="00624537" w:rsidRPr="00624537" w:rsidRDefault="00624537" w:rsidP="00624537">
            <w:pPr>
              <w:rPr>
                <w:rFonts w:ascii="Arial" w:hAnsi="Arial" w:cs="Arial"/>
                <w:color w:val="333333"/>
                <w:sz w:val="18"/>
                <w:szCs w:val="18"/>
              </w:rPr>
            </w:pPr>
          </w:p>
        </w:tc>
        <w:tc>
          <w:tcPr>
            <w:tcW w:w="867" w:type="dxa"/>
            <w:tcBorders>
              <w:top w:val="nil"/>
              <w:left w:val="nil"/>
              <w:bottom w:val="nil"/>
              <w:right w:val="nil"/>
            </w:tcBorders>
            <w:shd w:val="clear" w:color="auto" w:fill="FFFFFF"/>
            <w:tcMar>
              <w:top w:w="120" w:type="dxa"/>
              <w:left w:w="120" w:type="dxa"/>
              <w:bottom w:w="120" w:type="dxa"/>
              <w:right w:w="120" w:type="dxa"/>
            </w:tcMar>
            <w:hideMark/>
          </w:tcPr>
          <w:p w14:paraId="3996A3BC" w14:textId="77777777" w:rsidR="00624537" w:rsidRPr="00624537" w:rsidRDefault="00624537" w:rsidP="00624537">
            <w:pPr>
              <w:rPr>
                <w:rFonts w:ascii="Arial" w:hAnsi="Arial" w:cs="Arial"/>
                <w:sz w:val="18"/>
                <w:szCs w:val="18"/>
              </w:rPr>
            </w:pPr>
          </w:p>
        </w:tc>
        <w:tc>
          <w:tcPr>
            <w:tcW w:w="649" w:type="dxa"/>
            <w:tcBorders>
              <w:top w:val="nil"/>
              <w:left w:val="nil"/>
              <w:bottom w:val="nil"/>
              <w:right w:val="nil"/>
            </w:tcBorders>
            <w:shd w:val="clear" w:color="auto" w:fill="FFFFFF"/>
            <w:tcMar>
              <w:top w:w="120" w:type="dxa"/>
              <w:left w:w="120" w:type="dxa"/>
              <w:bottom w:w="120" w:type="dxa"/>
              <w:right w:w="120" w:type="dxa"/>
            </w:tcMar>
            <w:hideMark/>
          </w:tcPr>
          <w:p w14:paraId="63143F28" w14:textId="77777777" w:rsidR="00624537" w:rsidRPr="00624537" w:rsidRDefault="00624537" w:rsidP="00624537">
            <w:pPr>
              <w:rPr>
                <w:rFonts w:ascii="Arial" w:hAnsi="Arial" w:cs="Arial"/>
                <w:sz w:val="18"/>
                <w:szCs w:val="18"/>
              </w:rPr>
            </w:pPr>
          </w:p>
        </w:tc>
      </w:tr>
      <w:tr w:rsidR="00624537" w:rsidRPr="00624537" w14:paraId="7043A1E0" w14:textId="77777777" w:rsidTr="00624537">
        <w:trPr>
          <w:trHeight w:val="615"/>
          <w:jc w:val="center"/>
        </w:trPr>
        <w:tc>
          <w:tcPr>
            <w:tcW w:w="159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7F658F66" w14:textId="77777777" w:rsidR="00624537" w:rsidRPr="00624537" w:rsidRDefault="00624537" w:rsidP="00624537">
            <w:pPr>
              <w:rPr>
                <w:rFonts w:ascii="Arial" w:hAnsi="Arial" w:cs="Arial"/>
                <w:sz w:val="18"/>
                <w:szCs w:val="18"/>
              </w:rPr>
            </w:pPr>
          </w:p>
        </w:tc>
        <w:tc>
          <w:tcPr>
            <w:tcW w:w="162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763B3AC1"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Time</w:t>
            </w:r>
          </w:p>
        </w:tc>
        <w:tc>
          <w:tcPr>
            <w:tcW w:w="21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594A044F" w14:textId="77777777" w:rsidR="00624537" w:rsidRPr="00624537" w:rsidRDefault="00B8574F" w:rsidP="00624537">
            <w:pPr>
              <w:rPr>
                <w:rFonts w:ascii="Arial" w:hAnsi="Arial" w:cs="Arial"/>
                <w:color w:val="333333"/>
                <w:sz w:val="18"/>
                <w:szCs w:val="18"/>
              </w:rPr>
            </w:pPr>
            <w:hyperlink r:id="rId21" w:history="1">
              <w:r w:rsidR="00624537" w:rsidRPr="00624537">
                <w:rPr>
                  <w:rStyle w:val="Hyperlink"/>
                  <w:rFonts w:ascii="Arial" w:eastAsia="Arial" w:hAnsi="Arial" w:cs="Arial"/>
                  <w:color w:val="135995"/>
                  <w:sz w:val="18"/>
                  <w:szCs w:val="18"/>
                </w:rPr>
                <w:t>2020-04-23 09:00 (2 hours)</w:t>
              </w:r>
            </w:hyperlink>
          </w:p>
        </w:tc>
        <w:tc>
          <w:tcPr>
            <w:tcW w:w="2996"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079430D5" w14:textId="77777777" w:rsidR="00624537" w:rsidRPr="00624537" w:rsidRDefault="00624537" w:rsidP="00624537">
            <w:pPr>
              <w:rPr>
                <w:rFonts w:ascii="Arial" w:hAnsi="Arial" w:cs="Arial"/>
                <w:color w:val="333333"/>
                <w:sz w:val="18"/>
                <w:szCs w:val="18"/>
              </w:rPr>
            </w:pPr>
          </w:p>
        </w:tc>
        <w:tc>
          <w:tcPr>
            <w:tcW w:w="8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5B21FE98" w14:textId="77777777" w:rsidR="00624537" w:rsidRPr="00624537" w:rsidRDefault="00624537" w:rsidP="00624537">
            <w:pPr>
              <w:rPr>
                <w:rFonts w:ascii="Arial" w:hAnsi="Arial" w:cs="Arial"/>
                <w:sz w:val="18"/>
                <w:szCs w:val="18"/>
              </w:rPr>
            </w:pPr>
          </w:p>
        </w:tc>
        <w:tc>
          <w:tcPr>
            <w:tcW w:w="8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4230F54B" w14:textId="77777777" w:rsidR="00624537" w:rsidRPr="00624537" w:rsidRDefault="00624537" w:rsidP="00624537">
            <w:pPr>
              <w:rPr>
                <w:rFonts w:ascii="Arial" w:hAnsi="Arial" w:cs="Arial"/>
                <w:sz w:val="18"/>
                <w:szCs w:val="18"/>
              </w:rPr>
            </w:pPr>
          </w:p>
        </w:tc>
        <w:tc>
          <w:tcPr>
            <w:tcW w:w="649"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6B3F238C" w14:textId="77777777" w:rsidR="00624537" w:rsidRPr="00624537" w:rsidRDefault="00624537" w:rsidP="00624537">
            <w:pPr>
              <w:rPr>
                <w:rFonts w:ascii="Arial" w:hAnsi="Arial" w:cs="Arial"/>
                <w:sz w:val="18"/>
                <w:szCs w:val="18"/>
              </w:rPr>
            </w:pPr>
          </w:p>
        </w:tc>
      </w:tr>
      <w:tr w:rsidR="00624537" w:rsidRPr="00624537" w14:paraId="7E940C23" w14:textId="77777777" w:rsidTr="00624537">
        <w:trPr>
          <w:trHeight w:val="615"/>
          <w:jc w:val="center"/>
        </w:trPr>
        <w:tc>
          <w:tcPr>
            <w:tcW w:w="159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6DA5FD7E" w14:textId="77777777" w:rsidR="00624537" w:rsidRPr="00624537" w:rsidRDefault="00624537" w:rsidP="00624537">
            <w:pPr>
              <w:rPr>
                <w:rFonts w:ascii="Arial" w:hAnsi="Arial" w:cs="Arial"/>
                <w:sz w:val="18"/>
                <w:szCs w:val="18"/>
              </w:rPr>
            </w:pPr>
          </w:p>
        </w:tc>
        <w:tc>
          <w:tcPr>
            <w:tcW w:w="162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13FAB300" w14:textId="77777777" w:rsidR="00624537" w:rsidRPr="00624537" w:rsidRDefault="00624537" w:rsidP="00624537">
            <w:pPr>
              <w:rPr>
                <w:rFonts w:ascii="Arial" w:hAnsi="Arial" w:cs="Arial"/>
                <w:sz w:val="18"/>
                <w:szCs w:val="18"/>
              </w:rPr>
            </w:pPr>
          </w:p>
        </w:tc>
        <w:tc>
          <w:tcPr>
            <w:tcW w:w="21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13B1D3F4"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Note: Meeting open to anyone</w:t>
            </w:r>
          </w:p>
        </w:tc>
        <w:tc>
          <w:tcPr>
            <w:tcW w:w="2996"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281D0006" w14:textId="77777777" w:rsidR="00624537" w:rsidRPr="00624537" w:rsidRDefault="00624537" w:rsidP="00624537">
            <w:pPr>
              <w:rPr>
                <w:rFonts w:ascii="Arial" w:hAnsi="Arial" w:cs="Arial"/>
                <w:color w:val="333333"/>
                <w:sz w:val="18"/>
                <w:szCs w:val="18"/>
              </w:rPr>
            </w:pPr>
          </w:p>
        </w:tc>
        <w:tc>
          <w:tcPr>
            <w:tcW w:w="8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7B96AB7C" w14:textId="77777777" w:rsidR="00624537" w:rsidRPr="00624537" w:rsidRDefault="00624537" w:rsidP="00624537">
            <w:pPr>
              <w:rPr>
                <w:rFonts w:ascii="Arial" w:hAnsi="Arial" w:cs="Arial"/>
                <w:sz w:val="18"/>
                <w:szCs w:val="18"/>
              </w:rPr>
            </w:pPr>
          </w:p>
        </w:tc>
        <w:tc>
          <w:tcPr>
            <w:tcW w:w="8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5E3DB4EC" w14:textId="77777777" w:rsidR="00624537" w:rsidRPr="00624537" w:rsidRDefault="00624537" w:rsidP="00624537">
            <w:pPr>
              <w:rPr>
                <w:rFonts w:ascii="Arial" w:hAnsi="Arial" w:cs="Arial"/>
                <w:sz w:val="18"/>
                <w:szCs w:val="18"/>
              </w:rPr>
            </w:pPr>
          </w:p>
        </w:tc>
        <w:tc>
          <w:tcPr>
            <w:tcW w:w="649"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0052ABC3" w14:textId="77777777" w:rsidR="00624537" w:rsidRPr="00624537" w:rsidRDefault="00624537" w:rsidP="00624537">
            <w:pPr>
              <w:rPr>
                <w:rFonts w:ascii="Arial" w:hAnsi="Arial" w:cs="Arial"/>
                <w:sz w:val="18"/>
                <w:szCs w:val="18"/>
              </w:rPr>
            </w:pPr>
          </w:p>
        </w:tc>
      </w:tr>
      <w:tr w:rsidR="00624537" w:rsidRPr="00624537" w14:paraId="077DF7F5" w14:textId="77777777" w:rsidTr="00624537">
        <w:trPr>
          <w:trHeight w:val="315"/>
          <w:jc w:val="center"/>
        </w:trPr>
        <w:tc>
          <w:tcPr>
            <w:tcW w:w="159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10A292AE"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Opening</w:t>
            </w:r>
          </w:p>
        </w:tc>
        <w:tc>
          <w:tcPr>
            <w:tcW w:w="162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47E1D7BB"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Call to Order</w:t>
            </w:r>
          </w:p>
        </w:tc>
        <w:tc>
          <w:tcPr>
            <w:tcW w:w="21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3E1DF574" w14:textId="77777777" w:rsidR="00624537" w:rsidRPr="00624537" w:rsidRDefault="00624537" w:rsidP="00624537">
            <w:pPr>
              <w:rPr>
                <w:rFonts w:ascii="Arial" w:hAnsi="Arial" w:cs="Arial"/>
                <w:color w:val="333333"/>
                <w:sz w:val="18"/>
                <w:szCs w:val="18"/>
              </w:rPr>
            </w:pPr>
          </w:p>
        </w:tc>
        <w:tc>
          <w:tcPr>
            <w:tcW w:w="2996"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1E5E38C9" w14:textId="77777777" w:rsidR="00624537" w:rsidRPr="00624537" w:rsidRDefault="00624537" w:rsidP="00624537">
            <w:pPr>
              <w:rPr>
                <w:rFonts w:ascii="Arial" w:hAnsi="Arial" w:cs="Arial"/>
                <w:sz w:val="18"/>
                <w:szCs w:val="18"/>
              </w:rPr>
            </w:pPr>
          </w:p>
        </w:tc>
        <w:tc>
          <w:tcPr>
            <w:tcW w:w="8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1FB5421A" w14:textId="77777777" w:rsidR="00624537" w:rsidRPr="00624537" w:rsidRDefault="00624537" w:rsidP="00624537">
            <w:pPr>
              <w:rPr>
                <w:rFonts w:ascii="Arial" w:hAnsi="Arial" w:cs="Arial"/>
                <w:sz w:val="18"/>
                <w:szCs w:val="18"/>
              </w:rPr>
            </w:pPr>
          </w:p>
        </w:tc>
        <w:tc>
          <w:tcPr>
            <w:tcW w:w="8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07B59313" w14:textId="77777777" w:rsidR="00624537" w:rsidRPr="00624537" w:rsidRDefault="00624537" w:rsidP="00624537">
            <w:pPr>
              <w:rPr>
                <w:rFonts w:ascii="Arial" w:hAnsi="Arial" w:cs="Arial"/>
                <w:sz w:val="18"/>
                <w:szCs w:val="18"/>
              </w:rPr>
            </w:pPr>
          </w:p>
        </w:tc>
        <w:tc>
          <w:tcPr>
            <w:tcW w:w="649"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5BD7F925"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2</w:t>
            </w:r>
          </w:p>
        </w:tc>
      </w:tr>
      <w:tr w:rsidR="00624537" w:rsidRPr="00624537" w14:paraId="1F1943A6" w14:textId="77777777" w:rsidTr="00624537">
        <w:trPr>
          <w:trHeight w:val="615"/>
          <w:jc w:val="center"/>
        </w:trPr>
        <w:tc>
          <w:tcPr>
            <w:tcW w:w="159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069E1A9E" w14:textId="77777777" w:rsidR="00624537" w:rsidRPr="00624537" w:rsidRDefault="00624537" w:rsidP="00624537">
            <w:pPr>
              <w:rPr>
                <w:rFonts w:ascii="Arial" w:hAnsi="Arial" w:cs="Arial"/>
                <w:color w:val="333333"/>
                <w:sz w:val="18"/>
                <w:szCs w:val="18"/>
              </w:rPr>
            </w:pPr>
          </w:p>
        </w:tc>
        <w:tc>
          <w:tcPr>
            <w:tcW w:w="162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7A6FE41B"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Identify secretary</w:t>
            </w:r>
          </w:p>
        </w:tc>
        <w:tc>
          <w:tcPr>
            <w:tcW w:w="21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318ECF4E" w14:textId="77777777" w:rsidR="00624537" w:rsidRPr="00624537" w:rsidRDefault="00624537" w:rsidP="00624537">
            <w:pPr>
              <w:rPr>
                <w:rFonts w:ascii="Arial" w:hAnsi="Arial" w:cs="Arial"/>
                <w:color w:val="333333"/>
                <w:sz w:val="18"/>
                <w:szCs w:val="18"/>
              </w:rPr>
            </w:pPr>
          </w:p>
        </w:tc>
        <w:tc>
          <w:tcPr>
            <w:tcW w:w="2996"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4EB3A19A" w14:textId="77777777" w:rsidR="00624537" w:rsidRPr="00624537" w:rsidRDefault="00624537" w:rsidP="00624537">
            <w:pPr>
              <w:rPr>
                <w:rFonts w:ascii="Arial" w:hAnsi="Arial" w:cs="Arial"/>
                <w:sz w:val="18"/>
                <w:szCs w:val="18"/>
              </w:rPr>
            </w:pPr>
          </w:p>
        </w:tc>
        <w:tc>
          <w:tcPr>
            <w:tcW w:w="8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5C4B689C" w14:textId="77777777" w:rsidR="00624537" w:rsidRPr="00624537" w:rsidRDefault="00624537" w:rsidP="00624537">
            <w:pPr>
              <w:rPr>
                <w:rFonts w:ascii="Arial" w:hAnsi="Arial" w:cs="Arial"/>
                <w:sz w:val="18"/>
                <w:szCs w:val="18"/>
              </w:rPr>
            </w:pPr>
          </w:p>
        </w:tc>
        <w:tc>
          <w:tcPr>
            <w:tcW w:w="8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53F91671" w14:textId="77777777" w:rsidR="00624537" w:rsidRPr="00624537" w:rsidRDefault="00624537" w:rsidP="00624537">
            <w:pPr>
              <w:rPr>
                <w:rFonts w:ascii="Arial" w:hAnsi="Arial" w:cs="Arial"/>
                <w:sz w:val="18"/>
                <w:szCs w:val="18"/>
              </w:rPr>
            </w:pPr>
          </w:p>
        </w:tc>
        <w:tc>
          <w:tcPr>
            <w:tcW w:w="649"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15DECADD"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2</w:t>
            </w:r>
          </w:p>
        </w:tc>
      </w:tr>
      <w:tr w:rsidR="00624537" w:rsidRPr="00624537" w14:paraId="094A2734" w14:textId="77777777" w:rsidTr="00624537">
        <w:trPr>
          <w:trHeight w:val="315"/>
          <w:jc w:val="center"/>
        </w:trPr>
        <w:tc>
          <w:tcPr>
            <w:tcW w:w="159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2744F619" w14:textId="77777777" w:rsidR="00624537" w:rsidRPr="00624537" w:rsidRDefault="00624537" w:rsidP="00624537">
            <w:pPr>
              <w:rPr>
                <w:rFonts w:ascii="Arial" w:hAnsi="Arial" w:cs="Arial"/>
                <w:color w:val="333333"/>
                <w:sz w:val="18"/>
                <w:szCs w:val="18"/>
              </w:rPr>
            </w:pPr>
          </w:p>
        </w:tc>
        <w:tc>
          <w:tcPr>
            <w:tcW w:w="162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1BA1D8CD"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Introductions</w:t>
            </w:r>
          </w:p>
        </w:tc>
        <w:tc>
          <w:tcPr>
            <w:tcW w:w="21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2B070166" w14:textId="77777777" w:rsidR="00624537" w:rsidRPr="00624537" w:rsidRDefault="00624537" w:rsidP="00624537">
            <w:pPr>
              <w:rPr>
                <w:rFonts w:ascii="Arial" w:hAnsi="Arial" w:cs="Arial"/>
                <w:color w:val="333333"/>
                <w:sz w:val="18"/>
                <w:szCs w:val="18"/>
              </w:rPr>
            </w:pPr>
          </w:p>
        </w:tc>
        <w:tc>
          <w:tcPr>
            <w:tcW w:w="2996"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46CD6020" w14:textId="77777777" w:rsidR="00624537" w:rsidRPr="00624537" w:rsidRDefault="00624537" w:rsidP="00624537">
            <w:pPr>
              <w:rPr>
                <w:rFonts w:ascii="Arial" w:hAnsi="Arial" w:cs="Arial"/>
                <w:sz w:val="18"/>
                <w:szCs w:val="18"/>
              </w:rPr>
            </w:pPr>
          </w:p>
        </w:tc>
        <w:tc>
          <w:tcPr>
            <w:tcW w:w="8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4FED7CB2"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I</w:t>
            </w:r>
          </w:p>
        </w:tc>
        <w:tc>
          <w:tcPr>
            <w:tcW w:w="8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64D5A708" w14:textId="77777777" w:rsidR="00624537" w:rsidRPr="00624537" w:rsidRDefault="00624537" w:rsidP="00624537">
            <w:pPr>
              <w:rPr>
                <w:rFonts w:ascii="Arial" w:hAnsi="Arial" w:cs="Arial"/>
                <w:color w:val="333333"/>
                <w:sz w:val="18"/>
                <w:szCs w:val="18"/>
              </w:rPr>
            </w:pPr>
          </w:p>
        </w:tc>
        <w:tc>
          <w:tcPr>
            <w:tcW w:w="649"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7375CD19"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1</w:t>
            </w:r>
          </w:p>
        </w:tc>
      </w:tr>
      <w:tr w:rsidR="00624537" w:rsidRPr="00624537" w14:paraId="76B64B3D" w14:textId="77777777" w:rsidTr="00624537">
        <w:trPr>
          <w:trHeight w:val="915"/>
          <w:jc w:val="center"/>
        </w:trPr>
        <w:tc>
          <w:tcPr>
            <w:tcW w:w="159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7CCEB7C0" w14:textId="77777777" w:rsidR="00624537" w:rsidRPr="00624537" w:rsidRDefault="00624537" w:rsidP="00624537">
            <w:pPr>
              <w:rPr>
                <w:rFonts w:ascii="Arial" w:hAnsi="Arial" w:cs="Arial"/>
                <w:color w:val="333333"/>
                <w:sz w:val="18"/>
                <w:szCs w:val="18"/>
              </w:rPr>
            </w:pPr>
          </w:p>
        </w:tc>
        <w:tc>
          <w:tcPr>
            <w:tcW w:w="162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216C33FE"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Guidelines for IEEE-SA Meetings</w:t>
            </w:r>
          </w:p>
        </w:tc>
        <w:tc>
          <w:tcPr>
            <w:tcW w:w="21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4F1358D6" w14:textId="77777777" w:rsidR="00624537" w:rsidRPr="00624537" w:rsidRDefault="00624537" w:rsidP="00624537">
            <w:pPr>
              <w:rPr>
                <w:rFonts w:ascii="Arial" w:hAnsi="Arial" w:cs="Arial"/>
                <w:color w:val="333333"/>
                <w:sz w:val="18"/>
                <w:szCs w:val="18"/>
              </w:rPr>
            </w:pPr>
          </w:p>
        </w:tc>
        <w:tc>
          <w:tcPr>
            <w:tcW w:w="2996"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3443E11C" w14:textId="77777777" w:rsidR="00624537" w:rsidRPr="00624537" w:rsidRDefault="00B8574F" w:rsidP="00624537">
            <w:pPr>
              <w:rPr>
                <w:rFonts w:ascii="Arial" w:hAnsi="Arial" w:cs="Arial"/>
                <w:color w:val="333333"/>
                <w:sz w:val="18"/>
                <w:szCs w:val="18"/>
              </w:rPr>
            </w:pPr>
            <w:hyperlink r:id="rId22" w:history="1">
              <w:r w:rsidR="00624537" w:rsidRPr="00624537">
                <w:rPr>
                  <w:rStyle w:val="Hyperlink"/>
                  <w:rFonts w:ascii="Arial" w:eastAsia="Arial" w:hAnsi="Arial" w:cs="Arial"/>
                  <w:color w:val="135995"/>
                  <w:sz w:val="18"/>
                  <w:szCs w:val="18"/>
                </w:rPr>
                <w:t>Guidelines for IEEE-SA Meetings</w:t>
              </w:r>
            </w:hyperlink>
          </w:p>
        </w:tc>
        <w:tc>
          <w:tcPr>
            <w:tcW w:w="8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2B1FC112"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I</w:t>
            </w:r>
          </w:p>
        </w:tc>
        <w:tc>
          <w:tcPr>
            <w:tcW w:w="8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7C3E9778" w14:textId="77777777" w:rsidR="00624537" w:rsidRPr="00624537" w:rsidRDefault="00624537" w:rsidP="00624537">
            <w:pPr>
              <w:rPr>
                <w:rFonts w:ascii="Arial" w:hAnsi="Arial" w:cs="Arial"/>
                <w:color w:val="333333"/>
                <w:sz w:val="18"/>
                <w:szCs w:val="18"/>
              </w:rPr>
            </w:pPr>
          </w:p>
        </w:tc>
        <w:tc>
          <w:tcPr>
            <w:tcW w:w="649"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0845BED3"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2</w:t>
            </w:r>
          </w:p>
        </w:tc>
      </w:tr>
      <w:tr w:rsidR="00624537" w:rsidRPr="00624537" w14:paraId="151AA6C8" w14:textId="77777777" w:rsidTr="00624537">
        <w:trPr>
          <w:trHeight w:val="915"/>
          <w:jc w:val="center"/>
        </w:trPr>
        <w:tc>
          <w:tcPr>
            <w:tcW w:w="159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4A7151E7" w14:textId="77777777" w:rsidR="00624537" w:rsidRPr="00624537" w:rsidRDefault="00624537" w:rsidP="00624537">
            <w:pPr>
              <w:rPr>
                <w:rFonts w:ascii="Arial" w:hAnsi="Arial" w:cs="Arial"/>
                <w:color w:val="333333"/>
                <w:sz w:val="18"/>
                <w:szCs w:val="18"/>
              </w:rPr>
            </w:pPr>
          </w:p>
        </w:tc>
        <w:tc>
          <w:tcPr>
            <w:tcW w:w="162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785FF6BD"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IEEE SA Copyright Policy</w:t>
            </w:r>
          </w:p>
        </w:tc>
        <w:tc>
          <w:tcPr>
            <w:tcW w:w="21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1489991D" w14:textId="77777777" w:rsidR="00624537" w:rsidRPr="00624537" w:rsidRDefault="00624537" w:rsidP="00624537">
            <w:pPr>
              <w:rPr>
                <w:rFonts w:ascii="Arial" w:hAnsi="Arial" w:cs="Arial"/>
                <w:color w:val="333333"/>
                <w:sz w:val="18"/>
                <w:szCs w:val="18"/>
              </w:rPr>
            </w:pPr>
          </w:p>
        </w:tc>
        <w:tc>
          <w:tcPr>
            <w:tcW w:w="2996"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7DC3A91A" w14:textId="77777777" w:rsidR="00624537" w:rsidRPr="00624537" w:rsidRDefault="00B8574F" w:rsidP="00624537">
            <w:pPr>
              <w:rPr>
                <w:rFonts w:ascii="Arial" w:hAnsi="Arial" w:cs="Arial"/>
                <w:color w:val="333333"/>
                <w:sz w:val="18"/>
                <w:szCs w:val="18"/>
              </w:rPr>
            </w:pPr>
            <w:hyperlink r:id="rId23" w:history="1">
              <w:r w:rsidR="00624537" w:rsidRPr="00624537">
                <w:rPr>
                  <w:rStyle w:val="Hyperlink"/>
                  <w:rFonts w:ascii="Arial" w:eastAsia="Arial" w:hAnsi="Arial" w:cs="Arial"/>
                  <w:color w:val="135995"/>
                  <w:sz w:val="18"/>
                  <w:szCs w:val="18"/>
                </w:rPr>
                <w:t>IEEE SA Copyright slides</w:t>
              </w:r>
            </w:hyperlink>
          </w:p>
        </w:tc>
        <w:tc>
          <w:tcPr>
            <w:tcW w:w="8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563B33CB" w14:textId="77777777" w:rsidR="00624537" w:rsidRPr="00624537" w:rsidRDefault="00624537" w:rsidP="00624537">
            <w:pPr>
              <w:rPr>
                <w:rFonts w:ascii="Arial" w:hAnsi="Arial" w:cs="Arial"/>
                <w:color w:val="333333"/>
                <w:sz w:val="18"/>
                <w:szCs w:val="18"/>
              </w:rPr>
            </w:pPr>
          </w:p>
        </w:tc>
        <w:tc>
          <w:tcPr>
            <w:tcW w:w="8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383EDB92" w14:textId="77777777" w:rsidR="00624537" w:rsidRPr="00624537" w:rsidRDefault="00624537" w:rsidP="00624537">
            <w:pPr>
              <w:rPr>
                <w:rFonts w:ascii="Arial" w:hAnsi="Arial" w:cs="Arial"/>
                <w:sz w:val="18"/>
                <w:szCs w:val="18"/>
              </w:rPr>
            </w:pPr>
          </w:p>
        </w:tc>
        <w:tc>
          <w:tcPr>
            <w:tcW w:w="649"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5E7A4E4C" w14:textId="77777777" w:rsidR="00624537" w:rsidRPr="00624537" w:rsidRDefault="00624537" w:rsidP="00624537">
            <w:pPr>
              <w:rPr>
                <w:rFonts w:ascii="Arial" w:hAnsi="Arial" w:cs="Arial"/>
                <w:sz w:val="18"/>
                <w:szCs w:val="18"/>
              </w:rPr>
            </w:pPr>
          </w:p>
        </w:tc>
      </w:tr>
      <w:tr w:rsidR="00624537" w:rsidRPr="00624537" w14:paraId="6B06CE53" w14:textId="77777777" w:rsidTr="00624537">
        <w:trPr>
          <w:trHeight w:val="615"/>
          <w:jc w:val="center"/>
        </w:trPr>
        <w:tc>
          <w:tcPr>
            <w:tcW w:w="159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3A7D1315" w14:textId="77777777" w:rsidR="00624537" w:rsidRPr="00624537" w:rsidRDefault="00624537" w:rsidP="00624537">
            <w:pPr>
              <w:rPr>
                <w:rFonts w:ascii="Arial" w:hAnsi="Arial" w:cs="Arial"/>
                <w:sz w:val="18"/>
                <w:szCs w:val="18"/>
              </w:rPr>
            </w:pPr>
          </w:p>
        </w:tc>
        <w:tc>
          <w:tcPr>
            <w:tcW w:w="162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6B51F0F5"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IEEE SA Participation</w:t>
            </w:r>
          </w:p>
        </w:tc>
        <w:tc>
          <w:tcPr>
            <w:tcW w:w="21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4195C929" w14:textId="77777777" w:rsidR="00624537" w:rsidRPr="00624537" w:rsidRDefault="00624537" w:rsidP="00624537">
            <w:pPr>
              <w:rPr>
                <w:rFonts w:ascii="Arial" w:hAnsi="Arial" w:cs="Arial"/>
                <w:color w:val="333333"/>
                <w:sz w:val="18"/>
                <w:szCs w:val="18"/>
              </w:rPr>
            </w:pPr>
          </w:p>
        </w:tc>
        <w:tc>
          <w:tcPr>
            <w:tcW w:w="2996"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2A5301F0" w14:textId="77777777" w:rsidR="00624537" w:rsidRPr="00624537" w:rsidRDefault="00B8574F" w:rsidP="00624537">
            <w:pPr>
              <w:rPr>
                <w:rFonts w:ascii="Arial" w:hAnsi="Arial" w:cs="Arial"/>
                <w:color w:val="333333"/>
                <w:sz w:val="18"/>
                <w:szCs w:val="18"/>
              </w:rPr>
            </w:pPr>
            <w:hyperlink r:id="rId24" w:history="1">
              <w:r w:rsidR="00624537" w:rsidRPr="00624537">
                <w:rPr>
                  <w:rStyle w:val="Hyperlink"/>
                  <w:rFonts w:ascii="Arial" w:eastAsia="Arial" w:hAnsi="Arial" w:cs="Arial"/>
                  <w:color w:val="135995"/>
                  <w:sz w:val="18"/>
                  <w:szCs w:val="18"/>
                </w:rPr>
                <w:t>IEEE SA Participation slides</w:t>
              </w:r>
            </w:hyperlink>
          </w:p>
        </w:tc>
        <w:tc>
          <w:tcPr>
            <w:tcW w:w="8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4D7E1812"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I</w:t>
            </w:r>
          </w:p>
        </w:tc>
        <w:tc>
          <w:tcPr>
            <w:tcW w:w="8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796E5A1B" w14:textId="77777777" w:rsidR="00624537" w:rsidRPr="00624537" w:rsidRDefault="00624537" w:rsidP="00624537">
            <w:pPr>
              <w:rPr>
                <w:rFonts w:ascii="Arial" w:hAnsi="Arial" w:cs="Arial"/>
                <w:color w:val="333333"/>
                <w:sz w:val="18"/>
                <w:szCs w:val="18"/>
              </w:rPr>
            </w:pPr>
          </w:p>
        </w:tc>
        <w:tc>
          <w:tcPr>
            <w:tcW w:w="649"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1983A969"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2</w:t>
            </w:r>
          </w:p>
        </w:tc>
      </w:tr>
      <w:tr w:rsidR="00624537" w:rsidRPr="00624537" w14:paraId="73B8D7FC" w14:textId="77777777" w:rsidTr="00624537">
        <w:trPr>
          <w:trHeight w:val="615"/>
          <w:jc w:val="center"/>
        </w:trPr>
        <w:tc>
          <w:tcPr>
            <w:tcW w:w="159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7F26344B" w14:textId="77777777" w:rsidR="00624537" w:rsidRPr="00624537" w:rsidRDefault="00624537" w:rsidP="00624537">
            <w:pPr>
              <w:rPr>
                <w:rFonts w:ascii="Arial" w:hAnsi="Arial" w:cs="Arial"/>
                <w:color w:val="333333"/>
                <w:sz w:val="18"/>
                <w:szCs w:val="18"/>
              </w:rPr>
            </w:pPr>
          </w:p>
        </w:tc>
        <w:tc>
          <w:tcPr>
            <w:tcW w:w="162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77B1220B"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IEEE 802 Participation</w:t>
            </w:r>
          </w:p>
        </w:tc>
        <w:tc>
          <w:tcPr>
            <w:tcW w:w="21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6174097D" w14:textId="77777777" w:rsidR="00624537" w:rsidRPr="00624537" w:rsidRDefault="00624537" w:rsidP="00624537">
            <w:pPr>
              <w:rPr>
                <w:rFonts w:ascii="Arial" w:hAnsi="Arial" w:cs="Arial"/>
                <w:color w:val="333333"/>
                <w:sz w:val="18"/>
                <w:szCs w:val="18"/>
              </w:rPr>
            </w:pPr>
          </w:p>
        </w:tc>
        <w:tc>
          <w:tcPr>
            <w:tcW w:w="2996"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3B9CE63D" w14:textId="77777777" w:rsidR="00624537" w:rsidRPr="00624537" w:rsidRDefault="00B8574F" w:rsidP="00624537">
            <w:pPr>
              <w:rPr>
                <w:rFonts w:ascii="Arial" w:hAnsi="Arial" w:cs="Arial"/>
                <w:color w:val="333333"/>
                <w:sz w:val="18"/>
                <w:szCs w:val="18"/>
              </w:rPr>
            </w:pPr>
            <w:hyperlink r:id="rId25" w:history="1">
              <w:r w:rsidR="00624537" w:rsidRPr="00624537">
                <w:rPr>
                  <w:rStyle w:val="Hyperlink"/>
                  <w:rFonts w:ascii="Arial" w:eastAsia="Arial" w:hAnsi="Arial" w:cs="Arial"/>
                  <w:color w:val="135995"/>
                  <w:sz w:val="18"/>
                  <w:szCs w:val="18"/>
                </w:rPr>
                <w:t>IEEE 802 Participation slides</w:t>
              </w:r>
            </w:hyperlink>
          </w:p>
        </w:tc>
        <w:tc>
          <w:tcPr>
            <w:tcW w:w="8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0D39863C"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I</w:t>
            </w:r>
          </w:p>
        </w:tc>
        <w:tc>
          <w:tcPr>
            <w:tcW w:w="8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72DF57A1" w14:textId="77777777" w:rsidR="00624537" w:rsidRPr="00624537" w:rsidRDefault="00624537" w:rsidP="00624537">
            <w:pPr>
              <w:rPr>
                <w:rFonts w:ascii="Arial" w:hAnsi="Arial" w:cs="Arial"/>
                <w:color w:val="333333"/>
                <w:sz w:val="18"/>
                <w:szCs w:val="18"/>
              </w:rPr>
            </w:pPr>
          </w:p>
        </w:tc>
        <w:tc>
          <w:tcPr>
            <w:tcW w:w="649"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7D319F4A"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2</w:t>
            </w:r>
          </w:p>
        </w:tc>
      </w:tr>
      <w:tr w:rsidR="00624537" w:rsidRPr="00624537" w14:paraId="44EFC700" w14:textId="77777777" w:rsidTr="00624537">
        <w:trPr>
          <w:trHeight w:val="615"/>
          <w:jc w:val="center"/>
        </w:trPr>
        <w:tc>
          <w:tcPr>
            <w:tcW w:w="159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1542D35D" w14:textId="77777777" w:rsidR="00624537" w:rsidRPr="00624537" w:rsidRDefault="00624537" w:rsidP="00624537">
            <w:pPr>
              <w:rPr>
                <w:rFonts w:ascii="Arial" w:hAnsi="Arial" w:cs="Arial"/>
                <w:color w:val="333333"/>
                <w:sz w:val="18"/>
                <w:szCs w:val="18"/>
              </w:rPr>
            </w:pPr>
          </w:p>
        </w:tc>
        <w:tc>
          <w:tcPr>
            <w:tcW w:w="162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3FB35128"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IEEE ICCOM requirements</w:t>
            </w:r>
          </w:p>
        </w:tc>
        <w:tc>
          <w:tcPr>
            <w:tcW w:w="21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5D3D321D" w14:textId="77777777" w:rsidR="00624537" w:rsidRPr="00624537" w:rsidRDefault="00624537" w:rsidP="00624537">
            <w:pPr>
              <w:rPr>
                <w:rFonts w:ascii="Arial" w:hAnsi="Arial" w:cs="Arial"/>
                <w:color w:val="333333"/>
                <w:sz w:val="18"/>
                <w:szCs w:val="18"/>
              </w:rPr>
            </w:pPr>
          </w:p>
        </w:tc>
        <w:tc>
          <w:tcPr>
            <w:tcW w:w="2996"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0FB8606C" w14:textId="77777777" w:rsidR="00624537" w:rsidRPr="00624537" w:rsidRDefault="00B8574F" w:rsidP="00624537">
            <w:pPr>
              <w:rPr>
                <w:rFonts w:ascii="Arial" w:hAnsi="Arial" w:cs="Arial"/>
                <w:color w:val="333333"/>
                <w:sz w:val="18"/>
                <w:szCs w:val="18"/>
              </w:rPr>
            </w:pPr>
            <w:hyperlink r:id="rId26" w:history="1">
              <w:r w:rsidR="00624537" w:rsidRPr="00624537">
                <w:rPr>
                  <w:rStyle w:val="Hyperlink"/>
                  <w:rFonts w:ascii="Arial" w:eastAsia="Arial" w:hAnsi="Arial" w:cs="Arial"/>
                  <w:color w:val="135995"/>
                  <w:sz w:val="18"/>
                  <w:szCs w:val="18"/>
                </w:rPr>
                <w:t>IEEE ICCOM requirements</w:t>
              </w:r>
            </w:hyperlink>
          </w:p>
        </w:tc>
        <w:tc>
          <w:tcPr>
            <w:tcW w:w="8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2F57D991"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I</w:t>
            </w:r>
          </w:p>
        </w:tc>
        <w:tc>
          <w:tcPr>
            <w:tcW w:w="8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58424A58" w14:textId="77777777" w:rsidR="00624537" w:rsidRPr="00624537" w:rsidRDefault="00624537" w:rsidP="00624537">
            <w:pPr>
              <w:rPr>
                <w:rFonts w:ascii="Arial" w:hAnsi="Arial" w:cs="Arial"/>
                <w:color w:val="333333"/>
                <w:sz w:val="18"/>
                <w:szCs w:val="18"/>
              </w:rPr>
            </w:pPr>
          </w:p>
        </w:tc>
        <w:tc>
          <w:tcPr>
            <w:tcW w:w="649"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022AF46E"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2</w:t>
            </w:r>
          </w:p>
        </w:tc>
      </w:tr>
      <w:tr w:rsidR="00624537" w:rsidRPr="00624537" w14:paraId="7B111C3F" w14:textId="77777777" w:rsidTr="00624537">
        <w:trPr>
          <w:trHeight w:val="615"/>
          <w:jc w:val="center"/>
        </w:trPr>
        <w:tc>
          <w:tcPr>
            <w:tcW w:w="159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3DB216D5" w14:textId="77777777" w:rsidR="00624537" w:rsidRPr="00624537" w:rsidRDefault="00624537" w:rsidP="00624537">
            <w:pPr>
              <w:rPr>
                <w:rFonts w:ascii="Arial" w:hAnsi="Arial" w:cs="Arial"/>
                <w:color w:val="333333"/>
                <w:sz w:val="18"/>
                <w:szCs w:val="18"/>
              </w:rPr>
            </w:pPr>
          </w:p>
        </w:tc>
        <w:tc>
          <w:tcPr>
            <w:tcW w:w="162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7422ACF6" w14:textId="77777777" w:rsidR="00624537" w:rsidRPr="00624537" w:rsidRDefault="00624537" w:rsidP="00624537">
            <w:pPr>
              <w:rPr>
                <w:rFonts w:ascii="Arial" w:hAnsi="Arial" w:cs="Arial"/>
                <w:color w:val="333333"/>
                <w:sz w:val="18"/>
                <w:szCs w:val="18"/>
              </w:rPr>
            </w:pPr>
            <w:proofErr w:type="spellStart"/>
            <w:r w:rsidRPr="00624537">
              <w:rPr>
                <w:rFonts w:ascii="Arial" w:hAnsi="Arial" w:cs="Arial"/>
                <w:color w:val="333333"/>
                <w:sz w:val="18"/>
                <w:szCs w:val="18"/>
              </w:rPr>
              <w:t>Nendica</w:t>
            </w:r>
            <w:proofErr w:type="spellEnd"/>
            <w:r w:rsidRPr="00624537">
              <w:rPr>
                <w:rFonts w:ascii="Arial" w:hAnsi="Arial" w:cs="Arial"/>
                <w:color w:val="333333"/>
                <w:sz w:val="18"/>
                <w:szCs w:val="18"/>
              </w:rPr>
              <w:t xml:space="preserve"> Procedures</w:t>
            </w:r>
          </w:p>
        </w:tc>
        <w:tc>
          <w:tcPr>
            <w:tcW w:w="21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7152536C" w14:textId="77777777" w:rsidR="00624537" w:rsidRPr="00624537" w:rsidRDefault="00624537" w:rsidP="00624537">
            <w:pPr>
              <w:rPr>
                <w:rFonts w:ascii="Arial" w:hAnsi="Arial" w:cs="Arial"/>
                <w:color w:val="333333"/>
                <w:sz w:val="18"/>
                <w:szCs w:val="18"/>
              </w:rPr>
            </w:pPr>
          </w:p>
        </w:tc>
        <w:tc>
          <w:tcPr>
            <w:tcW w:w="2996"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7E575263" w14:textId="77777777" w:rsidR="00624537" w:rsidRPr="00624537" w:rsidRDefault="00B8574F" w:rsidP="00624537">
            <w:pPr>
              <w:rPr>
                <w:rFonts w:ascii="Arial" w:hAnsi="Arial" w:cs="Arial"/>
                <w:color w:val="333333"/>
                <w:sz w:val="18"/>
                <w:szCs w:val="18"/>
              </w:rPr>
            </w:pPr>
            <w:hyperlink r:id="rId27" w:history="1">
              <w:proofErr w:type="spellStart"/>
              <w:r w:rsidR="00624537" w:rsidRPr="00624537">
                <w:rPr>
                  <w:rStyle w:val="Hyperlink"/>
                  <w:rFonts w:ascii="Arial" w:eastAsia="Arial" w:hAnsi="Arial" w:cs="Arial"/>
                  <w:color w:val="135995"/>
                  <w:sz w:val="18"/>
                  <w:szCs w:val="18"/>
                </w:rPr>
                <w:t>Nendica</w:t>
              </w:r>
              <w:proofErr w:type="spellEnd"/>
              <w:r w:rsidR="00624537" w:rsidRPr="00624537">
                <w:rPr>
                  <w:rStyle w:val="Hyperlink"/>
                  <w:rFonts w:ascii="Arial" w:eastAsia="Arial" w:hAnsi="Arial" w:cs="Arial"/>
                  <w:color w:val="135995"/>
                  <w:sz w:val="18"/>
                  <w:szCs w:val="18"/>
                </w:rPr>
                <w:t xml:space="preserve"> Procedures</w:t>
              </w:r>
            </w:hyperlink>
          </w:p>
        </w:tc>
        <w:tc>
          <w:tcPr>
            <w:tcW w:w="8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77009F6A"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I</w:t>
            </w:r>
          </w:p>
        </w:tc>
        <w:tc>
          <w:tcPr>
            <w:tcW w:w="8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6DF0A4A9" w14:textId="77777777" w:rsidR="00624537" w:rsidRPr="00624537" w:rsidRDefault="00624537" w:rsidP="00624537">
            <w:pPr>
              <w:rPr>
                <w:rFonts w:ascii="Arial" w:hAnsi="Arial" w:cs="Arial"/>
                <w:color w:val="333333"/>
                <w:sz w:val="18"/>
                <w:szCs w:val="18"/>
              </w:rPr>
            </w:pPr>
          </w:p>
        </w:tc>
        <w:tc>
          <w:tcPr>
            <w:tcW w:w="649"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43E9CAAD"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2</w:t>
            </w:r>
          </w:p>
        </w:tc>
      </w:tr>
      <w:tr w:rsidR="00624537" w:rsidRPr="00624537" w14:paraId="045E876A" w14:textId="77777777" w:rsidTr="00624537">
        <w:trPr>
          <w:trHeight w:val="1215"/>
          <w:jc w:val="center"/>
        </w:trPr>
        <w:tc>
          <w:tcPr>
            <w:tcW w:w="159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5A758F13"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Agenda Review</w:t>
            </w:r>
          </w:p>
        </w:tc>
        <w:tc>
          <w:tcPr>
            <w:tcW w:w="162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6AFEC535"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any modifications to the draft agenda</w:t>
            </w:r>
          </w:p>
        </w:tc>
        <w:tc>
          <w:tcPr>
            <w:tcW w:w="21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4AE08561"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To approve the agenda as displayed</w:t>
            </w:r>
          </w:p>
        </w:tc>
        <w:tc>
          <w:tcPr>
            <w:tcW w:w="2996"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2269AF49" w14:textId="77777777" w:rsidR="00624537" w:rsidRPr="00624537" w:rsidRDefault="00624537" w:rsidP="00624537">
            <w:pPr>
              <w:rPr>
                <w:rFonts w:ascii="Arial" w:hAnsi="Arial" w:cs="Arial"/>
                <w:color w:val="333333"/>
                <w:sz w:val="18"/>
                <w:szCs w:val="18"/>
              </w:rPr>
            </w:pPr>
          </w:p>
        </w:tc>
        <w:tc>
          <w:tcPr>
            <w:tcW w:w="8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4B763D37"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V</w:t>
            </w:r>
          </w:p>
        </w:tc>
        <w:tc>
          <w:tcPr>
            <w:tcW w:w="8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12173B94" w14:textId="77777777" w:rsidR="00624537" w:rsidRPr="00624537" w:rsidRDefault="00624537" w:rsidP="00624537">
            <w:pPr>
              <w:rPr>
                <w:rFonts w:ascii="Arial" w:hAnsi="Arial" w:cs="Arial"/>
                <w:color w:val="333333"/>
                <w:sz w:val="18"/>
                <w:szCs w:val="18"/>
              </w:rPr>
            </w:pPr>
          </w:p>
        </w:tc>
        <w:tc>
          <w:tcPr>
            <w:tcW w:w="649"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20555304"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1</w:t>
            </w:r>
          </w:p>
        </w:tc>
      </w:tr>
      <w:tr w:rsidR="00624537" w:rsidRPr="00624537" w14:paraId="3D59E08A" w14:textId="77777777" w:rsidTr="00624537">
        <w:trPr>
          <w:trHeight w:val="315"/>
          <w:jc w:val="center"/>
        </w:trPr>
        <w:tc>
          <w:tcPr>
            <w:tcW w:w="159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397DA182"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Update</w:t>
            </w:r>
          </w:p>
        </w:tc>
        <w:tc>
          <w:tcPr>
            <w:tcW w:w="162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23A9D451" w14:textId="77777777" w:rsidR="00624537" w:rsidRPr="00624537" w:rsidRDefault="00624537" w:rsidP="00624537">
            <w:pPr>
              <w:rPr>
                <w:rFonts w:ascii="Arial" w:hAnsi="Arial" w:cs="Arial"/>
                <w:color w:val="333333"/>
                <w:sz w:val="18"/>
                <w:szCs w:val="18"/>
              </w:rPr>
            </w:pPr>
          </w:p>
        </w:tc>
        <w:tc>
          <w:tcPr>
            <w:tcW w:w="21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4542E3F8" w14:textId="77777777" w:rsidR="00624537" w:rsidRPr="00624537" w:rsidRDefault="00624537" w:rsidP="00624537">
            <w:pPr>
              <w:rPr>
                <w:rFonts w:ascii="Arial" w:hAnsi="Arial" w:cs="Arial"/>
                <w:sz w:val="18"/>
                <w:szCs w:val="18"/>
              </w:rPr>
            </w:pPr>
          </w:p>
        </w:tc>
        <w:tc>
          <w:tcPr>
            <w:tcW w:w="2996"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323071F1" w14:textId="77777777" w:rsidR="00624537" w:rsidRPr="00624537" w:rsidRDefault="00624537" w:rsidP="00624537">
            <w:pPr>
              <w:rPr>
                <w:rFonts w:ascii="Arial" w:hAnsi="Arial" w:cs="Arial"/>
                <w:sz w:val="18"/>
                <w:szCs w:val="18"/>
              </w:rPr>
            </w:pPr>
          </w:p>
        </w:tc>
        <w:tc>
          <w:tcPr>
            <w:tcW w:w="8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07900405"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I</w:t>
            </w:r>
          </w:p>
        </w:tc>
        <w:tc>
          <w:tcPr>
            <w:tcW w:w="8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3AF6E2A6" w14:textId="77777777" w:rsidR="00624537" w:rsidRPr="00624537" w:rsidRDefault="00624537" w:rsidP="00624537">
            <w:pPr>
              <w:rPr>
                <w:rFonts w:ascii="Arial" w:hAnsi="Arial" w:cs="Arial"/>
                <w:color w:val="333333"/>
                <w:sz w:val="18"/>
                <w:szCs w:val="18"/>
              </w:rPr>
            </w:pPr>
          </w:p>
        </w:tc>
        <w:tc>
          <w:tcPr>
            <w:tcW w:w="649"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2C61C1F0"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1</w:t>
            </w:r>
          </w:p>
        </w:tc>
      </w:tr>
      <w:tr w:rsidR="00624537" w:rsidRPr="00624537" w14:paraId="5FD91B7E" w14:textId="77777777" w:rsidTr="00624537">
        <w:trPr>
          <w:trHeight w:val="615"/>
          <w:jc w:val="center"/>
        </w:trPr>
        <w:tc>
          <w:tcPr>
            <w:tcW w:w="159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3C07EB7E" w14:textId="77777777" w:rsidR="00624537" w:rsidRPr="00624537" w:rsidRDefault="00624537" w:rsidP="00624537">
            <w:pPr>
              <w:rPr>
                <w:rFonts w:ascii="Arial" w:hAnsi="Arial" w:cs="Arial"/>
                <w:color w:val="333333"/>
                <w:sz w:val="18"/>
                <w:szCs w:val="18"/>
              </w:rPr>
            </w:pPr>
          </w:p>
        </w:tc>
        <w:tc>
          <w:tcPr>
            <w:tcW w:w="162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16E2270E" w14:textId="77777777" w:rsidR="00624537" w:rsidRPr="00624537" w:rsidRDefault="00624537" w:rsidP="00624537">
            <w:pPr>
              <w:rPr>
                <w:rFonts w:ascii="Arial" w:hAnsi="Arial" w:cs="Arial"/>
                <w:color w:val="333333"/>
                <w:sz w:val="18"/>
                <w:szCs w:val="18"/>
              </w:rPr>
            </w:pPr>
            <w:proofErr w:type="spellStart"/>
            <w:r w:rsidRPr="00624537">
              <w:rPr>
                <w:rFonts w:ascii="Arial" w:hAnsi="Arial" w:cs="Arial"/>
                <w:color w:val="333333"/>
                <w:sz w:val="18"/>
                <w:szCs w:val="18"/>
              </w:rPr>
              <w:t>Nendica</w:t>
            </w:r>
            <w:proofErr w:type="spellEnd"/>
            <w:r w:rsidRPr="00624537">
              <w:rPr>
                <w:rFonts w:ascii="Arial" w:hAnsi="Arial" w:cs="Arial"/>
                <w:color w:val="333333"/>
                <w:sz w:val="18"/>
                <w:szCs w:val="18"/>
              </w:rPr>
              <w:t xml:space="preserve"> Web Site</w:t>
            </w:r>
          </w:p>
        </w:tc>
        <w:tc>
          <w:tcPr>
            <w:tcW w:w="21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7D00F53C" w14:textId="77777777" w:rsidR="00624537" w:rsidRPr="00624537" w:rsidRDefault="00624537" w:rsidP="00624537">
            <w:pPr>
              <w:rPr>
                <w:rFonts w:ascii="Arial" w:hAnsi="Arial" w:cs="Arial"/>
                <w:color w:val="333333"/>
                <w:sz w:val="18"/>
                <w:szCs w:val="18"/>
              </w:rPr>
            </w:pPr>
          </w:p>
        </w:tc>
        <w:tc>
          <w:tcPr>
            <w:tcW w:w="2996"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28CD04FF" w14:textId="77777777" w:rsidR="00624537" w:rsidRPr="00624537" w:rsidRDefault="00B8574F" w:rsidP="00624537">
            <w:pPr>
              <w:rPr>
                <w:rFonts w:ascii="Arial" w:hAnsi="Arial" w:cs="Arial"/>
                <w:color w:val="333333"/>
                <w:sz w:val="18"/>
                <w:szCs w:val="18"/>
              </w:rPr>
            </w:pPr>
            <w:hyperlink r:id="rId28" w:history="1">
              <w:proofErr w:type="spellStart"/>
              <w:r w:rsidR="00624537" w:rsidRPr="00624537">
                <w:rPr>
                  <w:rStyle w:val="Hyperlink"/>
                  <w:rFonts w:ascii="Arial" w:eastAsia="Arial" w:hAnsi="Arial" w:cs="Arial"/>
                  <w:color w:val="135995"/>
                  <w:sz w:val="18"/>
                  <w:szCs w:val="18"/>
                </w:rPr>
                <w:t>Nendica</w:t>
              </w:r>
              <w:proofErr w:type="spellEnd"/>
              <w:r w:rsidR="00624537" w:rsidRPr="00624537">
                <w:rPr>
                  <w:rStyle w:val="Hyperlink"/>
                  <w:rFonts w:ascii="Arial" w:eastAsia="Arial" w:hAnsi="Arial" w:cs="Arial"/>
                  <w:color w:val="135995"/>
                  <w:sz w:val="18"/>
                  <w:szCs w:val="18"/>
                </w:rPr>
                <w:t xml:space="preserve"> Web Site</w:t>
              </w:r>
            </w:hyperlink>
          </w:p>
        </w:tc>
        <w:tc>
          <w:tcPr>
            <w:tcW w:w="8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5C456A66"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I</w:t>
            </w:r>
          </w:p>
        </w:tc>
        <w:tc>
          <w:tcPr>
            <w:tcW w:w="8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6E0FBAFF" w14:textId="77777777" w:rsidR="00624537" w:rsidRPr="00624537" w:rsidRDefault="00624537" w:rsidP="00624537">
            <w:pPr>
              <w:rPr>
                <w:rFonts w:ascii="Arial" w:hAnsi="Arial" w:cs="Arial"/>
                <w:color w:val="333333"/>
                <w:sz w:val="18"/>
                <w:szCs w:val="18"/>
              </w:rPr>
            </w:pPr>
          </w:p>
        </w:tc>
        <w:tc>
          <w:tcPr>
            <w:tcW w:w="649"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6C85B0B6"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1</w:t>
            </w:r>
          </w:p>
        </w:tc>
      </w:tr>
      <w:tr w:rsidR="00624537" w:rsidRPr="00624537" w14:paraId="05236F4D" w14:textId="77777777" w:rsidTr="00624537">
        <w:trPr>
          <w:trHeight w:val="915"/>
          <w:jc w:val="center"/>
        </w:trPr>
        <w:tc>
          <w:tcPr>
            <w:tcW w:w="159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2700A7D6" w14:textId="77777777" w:rsidR="00624537" w:rsidRPr="00624537" w:rsidRDefault="00624537" w:rsidP="00624537">
            <w:pPr>
              <w:rPr>
                <w:rFonts w:ascii="Arial" w:hAnsi="Arial" w:cs="Arial"/>
                <w:color w:val="333333"/>
                <w:sz w:val="18"/>
                <w:szCs w:val="18"/>
              </w:rPr>
            </w:pPr>
          </w:p>
        </w:tc>
        <w:tc>
          <w:tcPr>
            <w:tcW w:w="162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5F338845" w14:textId="77777777" w:rsidR="00624537" w:rsidRPr="00624537" w:rsidRDefault="00624537" w:rsidP="00624537">
            <w:pPr>
              <w:rPr>
                <w:rFonts w:ascii="Arial" w:hAnsi="Arial" w:cs="Arial"/>
                <w:color w:val="333333"/>
                <w:sz w:val="18"/>
                <w:szCs w:val="18"/>
              </w:rPr>
            </w:pPr>
            <w:proofErr w:type="spellStart"/>
            <w:r w:rsidRPr="00624537">
              <w:rPr>
                <w:rFonts w:ascii="Arial" w:hAnsi="Arial" w:cs="Arial"/>
                <w:color w:val="333333"/>
                <w:sz w:val="18"/>
                <w:szCs w:val="18"/>
              </w:rPr>
              <w:t>Nendica</w:t>
            </w:r>
            <w:proofErr w:type="spellEnd"/>
            <w:r w:rsidRPr="00624537">
              <w:rPr>
                <w:rFonts w:ascii="Arial" w:hAnsi="Arial" w:cs="Arial"/>
                <w:color w:val="333333"/>
                <w:sz w:val="18"/>
                <w:szCs w:val="18"/>
              </w:rPr>
              <w:t xml:space="preserve"> Mentor Server</w:t>
            </w:r>
          </w:p>
        </w:tc>
        <w:tc>
          <w:tcPr>
            <w:tcW w:w="21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56FF9C80" w14:textId="77777777" w:rsidR="00624537" w:rsidRPr="00624537" w:rsidRDefault="00624537" w:rsidP="00624537">
            <w:pPr>
              <w:rPr>
                <w:rFonts w:ascii="Arial" w:hAnsi="Arial" w:cs="Arial"/>
                <w:color w:val="333333"/>
                <w:sz w:val="18"/>
                <w:szCs w:val="18"/>
              </w:rPr>
            </w:pPr>
          </w:p>
        </w:tc>
        <w:tc>
          <w:tcPr>
            <w:tcW w:w="2996"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2723C7BF" w14:textId="77777777" w:rsidR="00624537" w:rsidRPr="00624537" w:rsidRDefault="00B8574F" w:rsidP="00624537">
            <w:pPr>
              <w:rPr>
                <w:rFonts w:ascii="Arial" w:hAnsi="Arial" w:cs="Arial"/>
                <w:color w:val="333333"/>
                <w:sz w:val="18"/>
                <w:szCs w:val="18"/>
              </w:rPr>
            </w:pPr>
            <w:hyperlink r:id="rId29" w:history="1">
              <w:proofErr w:type="spellStart"/>
              <w:r w:rsidR="00624537" w:rsidRPr="00624537">
                <w:rPr>
                  <w:rStyle w:val="Hyperlink"/>
                  <w:rFonts w:ascii="Arial" w:eastAsia="Arial" w:hAnsi="Arial" w:cs="Arial"/>
                  <w:color w:val="135995"/>
                  <w:sz w:val="18"/>
                  <w:szCs w:val="18"/>
                </w:rPr>
                <w:t>Nendica</w:t>
              </w:r>
              <w:proofErr w:type="spellEnd"/>
              <w:r w:rsidR="00624537" w:rsidRPr="00624537">
                <w:rPr>
                  <w:rStyle w:val="Hyperlink"/>
                  <w:rFonts w:ascii="Arial" w:eastAsia="Arial" w:hAnsi="Arial" w:cs="Arial"/>
                  <w:color w:val="135995"/>
                  <w:sz w:val="18"/>
                  <w:szCs w:val="18"/>
                </w:rPr>
                <w:t xml:space="preserve"> Mentor Server</w:t>
              </w:r>
            </w:hyperlink>
          </w:p>
        </w:tc>
        <w:tc>
          <w:tcPr>
            <w:tcW w:w="8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22B2BDC9"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I</w:t>
            </w:r>
          </w:p>
        </w:tc>
        <w:tc>
          <w:tcPr>
            <w:tcW w:w="8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3E2781DD" w14:textId="77777777" w:rsidR="00624537" w:rsidRPr="00624537" w:rsidRDefault="00624537" w:rsidP="00624537">
            <w:pPr>
              <w:rPr>
                <w:rFonts w:ascii="Arial" w:hAnsi="Arial" w:cs="Arial"/>
                <w:color w:val="333333"/>
                <w:sz w:val="18"/>
                <w:szCs w:val="18"/>
              </w:rPr>
            </w:pPr>
          </w:p>
        </w:tc>
        <w:tc>
          <w:tcPr>
            <w:tcW w:w="649"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0CADDDD2"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1</w:t>
            </w:r>
          </w:p>
        </w:tc>
      </w:tr>
      <w:tr w:rsidR="00624537" w:rsidRPr="00624537" w14:paraId="75830C72" w14:textId="77777777" w:rsidTr="00624537">
        <w:trPr>
          <w:trHeight w:val="615"/>
          <w:jc w:val="center"/>
        </w:trPr>
        <w:tc>
          <w:tcPr>
            <w:tcW w:w="159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3B717E51" w14:textId="77777777" w:rsidR="00624537" w:rsidRPr="00624537" w:rsidRDefault="00624537" w:rsidP="00624537">
            <w:pPr>
              <w:rPr>
                <w:rFonts w:ascii="Arial" w:hAnsi="Arial" w:cs="Arial"/>
                <w:color w:val="333333"/>
                <w:sz w:val="18"/>
                <w:szCs w:val="18"/>
              </w:rPr>
            </w:pPr>
          </w:p>
        </w:tc>
        <w:tc>
          <w:tcPr>
            <w:tcW w:w="162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0C07BCC0"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Membership: none</w:t>
            </w:r>
          </w:p>
        </w:tc>
        <w:tc>
          <w:tcPr>
            <w:tcW w:w="21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1FE0C4A1" w14:textId="77777777" w:rsidR="00624537" w:rsidRPr="00624537" w:rsidRDefault="00624537" w:rsidP="00624537">
            <w:pPr>
              <w:rPr>
                <w:rFonts w:ascii="Arial" w:hAnsi="Arial" w:cs="Arial"/>
                <w:color w:val="333333"/>
                <w:sz w:val="18"/>
                <w:szCs w:val="18"/>
              </w:rPr>
            </w:pPr>
          </w:p>
        </w:tc>
        <w:tc>
          <w:tcPr>
            <w:tcW w:w="2996"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0CE414C8" w14:textId="77777777" w:rsidR="00624537" w:rsidRPr="00624537" w:rsidRDefault="00624537" w:rsidP="00624537">
            <w:pPr>
              <w:rPr>
                <w:rFonts w:ascii="Arial" w:hAnsi="Arial" w:cs="Arial"/>
                <w:sz w:val="18"/>
                <w:szCs w:val="18"/>
              </w:rPr>
            </w:pPr>
          </w:p>
        </w:tc>
        <w:tc>
          <w:tcPr>
            <w:tcW w:w="8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24FDEA4A"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I</w:t>
            </w:r>
          </w:p>
        </w:tc>
        <w:tc>
          <w:tcPr>
            <w:tcW w:w="8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3C11E41D" w14:textId="77777777" w:rsidR="00624537" w:rsidRPr="00624537" w:rsidRDefault="00624537" w:rsidP="00624537">
            <w:pPr>
              <w:rPr>
                <w:rFonts w:ascii="Arial" w:hAnsi="Arial" w:cs="Arial"/>
                <w:color w:val="333333"/>
                <w:sz w:val="18"/>
                <w:szCs w:val="18"/>
              </w:rPr>
            </w:pPr>
          </w:p>
        </w:tc>
        <w:tc>
          <w:tcPr>
            <w:tcW w:w="649"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1568EE1A"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0</w:t>
            </w:r>
          </w:p>
        </w:tc>
      </w:tr>
      <w:tr w:rsidR="00624537" w:rsidRPr="00624537" w14:paraId="0881B7E1" w14:textId="77777777" w:rsidTr="00624537">
        <w:trPr>
          <w:trHeight w:val="915"/>
          <w:jc w:val="center"/>
        </w:trPr>
        <w:tc>
          <w:tcPr>
            <w:tcW w:w="159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3F8169AD" w14:textId="77777777" w:rsidR="00624537" w:rsidRPr="00624537" w:rsidRDefault="00624537" w:rsidP="00624537">
            <w:pPr>
              <w:rPr>
                <w:rFonts w:ascii="Arial" w:hAnsi="Arial" w:cs="Arial"/>
                <w:color w:val="333333"/>
                <w:sz w:val="18"/>
                <w:szCs w:val="18"/>
              </w:rPr>
            </w:pPr>
          </w:p>
        </w:tc>
        <w:tc>
          <w:tcPr>
            <w:tcW w:w="162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62BFD9DA"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Attendance</w:t>
            </w:r>
          </w:p>
        </w:tc>
        <w:tc>
          <w:tcPr>
            <w:tcW w:w="21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75156F63"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Register attendance and affiliation (IEEE web account required)</w:t>
            </w:r>
          </w:p>
        </w:tc>
        <w:tc>
          <w:tcPr>
            <w:tcW w:w="2996"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525F1815" w14:textId="77777777" w:rsidR="00624537" w:rsidRPr="00624537" w:rsidRDefault="00B8574F" w:rsidP="00624537">
            <w:pPr>
              <w:rPr>
                <w:rFonts w:ascii="Arial" w:hAnsi="Arial" w:cs="Arial"/>
                <w:color w:val="333333"/>
                <w:sz w:val="18"/>
                <w:szCs w:val="18"/>
              </w:rPr>
            </w:pPr>
            <w:hyperlink r:id="rId30" w:history="1">
              <w:r w:rsidR="00624537" w:rsidRPr="00624537">
                <w:rPr>
                  <w:rStyle w:val="Hyperlink"/>
                  <w:rFonts w:ascii="Arial" w:eastAsia="Arial" w:hAnsi="Arial" w:cs="Arial"/>
                  <w:color w:val="135995"/>
                  <w:sz w:val="18"/>
                  <w:szCs w:val="18"/>
                </w:rPr>
                <w:t>Log Attendance using IMAT here</w:t>
              </w:r>
            </w:hyperlink>
          </w:p>
        </w:tc>
        <w:tc>
          <w:tcPr>
            <w:tcW w:w="8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252BC5DB"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I</w:t>
            </w:r>
          </w:p>
        </w:tc>
        <w:tc>
          <w:tcPr>
            <w:tcW w:w="8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1B522F70" w14:textId="77777777" w:rsidR="00624537" w:rsidRPr="00624537" w:rsidRDefault="00624537" w:rsidP="00624537">
            <w:pPr>
              <w:rPr>
                <w:rFonts w:ascii="Arial" w:hAnsi="Arial" w:cs="Arial"/>
                <w:color w:val="333333"/>
                <w:sz w:val="18"/>
                <w:szCs w:val="18"/>
              </w:rPr>
            </w:pPr>
          </w:p>
        </w:tc>
        <w:tc>
          <w:tcPr>
            <w:tcW w:w="649"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3AF29D1A"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2</w:t>
            </w:r>
          </w:p>
        </w:tc>
      </w:tr>
      <w:tr w:rsidR="00624537" w:rsidRPr="00624537" w14:paraId="7A5C426B" w14:textId="77777777" w:rsidTr="00624537">
        <w:trPr>
          <w:trHeight w:val="915"/>
          <w:jc w:val="center"/>
        </w:trPr>
        <w:tc>
          <w:tcPr>
            <w:tcW w:w="159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7377E683" w14:textId="77777777" w:rsidR="00624537" w:rsidRPr="00624537" w:rsidRDefault="00624537" w:rsidP="00624537">
            <w:pPr>
              <w:rPr>
                <w:rFonts w:ascii="Arial" w:hAnsi="Arial" w:cs="Arial"/>
                <w:color w:val="333333"/>
                <w:sz w:val="18"/>
                <w:szCs w:val="18"/>
              </w:rPr>
            </w:pPr>
          </w:p>
        </w:tc>
        <w:tc>
          <w:tcPr>
            <w:tcW w:w="162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59D31D22" w14:textId="77777777" w:rsidR="00624537" w:rsidRPr="00624537" w:rsidRDefault="00624537" w:rsidP="00624537">
            <w:pPr>
              <w:rPr>
                <w:rFonts w:ascii="Arial" w:hAnsi="Arial" w:cs="Arial"/>
                <w:sz w:val="18"/>
                <w:szCs w:val="18"/>
              </w:rPr>
            </w:pPr>
          </w:p>
        </w:tc>
        <w:tc>
          <w:tcPr>
            <w:tcW w:w="21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131190C6" w14:textId="77777777" w:rsidR="00624537" w:rsidRPr="00624537" w:rsidRDefault="00624537" w:rsidP="00624537">
            <w:pPr>
              <w:rPr>
                <w:rFonts w:ascii="Arial" w:hAnsi="Arial" w:cs="Arial"/>
                <w:sz w:val="18"/>
                <w:szCs w:val="18"/>
              </w:rPr>
            </w:pPr>
          </w:p>
        </w:tc>
        <w:tc>
          <w:tcPr>
            <w:tcW w:w="2996"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23EBB33B" w14:textId="77777777" w:rsidR="00624537" w:rsidRPr="00624537" w:rsidRDefault="00624537" w:rsidP="00624537">
            <w:pPr>
              <w:rPr>
                <w:rFonts w:ascii="Arial" w:hAnsi="Arial" w:cs="Arial"/>
                <w:sz w:val="18"/>
                <w:szCs w:val="18"/>
              </w:rPr>
            </w:pPr>
          </w:p>
        </w:tc>
        <w:tc>
          <w:tcPr>
            <w:tcW w:w="8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244793DC" w14:textId="77777777" w:rsidR="00624537" w:rsidRPr="00624537" w:rsidRDefault="00624537" w:rsidP="00624537">
            <w:pPr>
              <w:rPr>
                <w:rFonts w:ascii="Arial" w:hAnsi="Arial" w:cs="Arial"/>
                <w:sz w:val="18"/>
                <w:szCs w:val="18"/>
              </w:rPr>
            </w:pPr>
          </w:p>
        </w:tc>
        <w:tc>
          <w:tcPr>
            <w:tcW w:w="8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690025F4" w14:textId="77777777" w:rsidR="00624537" w:rsidRPr="00624537" w:rsidRDefault="00624537" w:rsidP="00624537">
            <w:pPr>
              <w:rPr>
                <w:rFonts w:ascii="Arial" w:hAnsi="Arial" w:cs="Arial"/>
                <w:sz w:val="18"/>
                <w:szCs w:val="18"/>
              </w:rPr>
            </w:pPr>
          </w:p>
        </w:tc>
        <w:tc>
          <w:tcPr>
            <w:tcW w:w="649"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45BCE2F9" w14:textId="77777777" w:rsidR="00624537" w:rsidRPr="00624537" w:rsidRDefault="00624537" w:rsidP="00624537">
            <w:pPr>
              <w:rPr>
                <w:rFonts w:ascii="Arial" w:hAnsi="Arial" w:cs="Arial"/>
                <w:sz w:val="18"/>
                <w:szCs w:val="18"/>
              </w:rPr>
            </w:pPr>
          </w:p>
        </w:tc>
      </w:tr>
      <w:tr w:rsidR="00624537" w:rsidRPr="00624537" w14:paraId="4820276E" w14:textId="77777777" w:rsidTr="00624537">
        <w:trPr>
          <w:trHeight w:val="315"/>
          <w:jc w:val="center"/>
        </w:trPr>
        <w:tc>
          <w:tcPr>
            <w:tcW w:w="159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406D0C84"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Minutes</w:t>
            </w:r>
          </w:p>
        </w:tc>
        <w:tc>
          <w:tcPr>
            <w:tcW w:w="162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3285F15B" w14:textId="77777777" w:rsidR="00624537" w:rsidRPr="00624537" w:rsidRDefault="00624537" w:rsidP="00624537">
            <w:pPr>
              <w:rPr>
                <w:rFonts w:ascii="Arial" w:hAnsi="Arial" w:cs="Arial"/>
                <w:color w:val="333333"/>
                <w:sz w:val="18"/>
                <w:szCs w:val="18"/>
              </w:rPr>
            </w:pPr>
          </w:p>
        </w:tc>
        <w:tc>
          <w:tcPr>
            <w:tcW w:w="21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5788FBE3" w14:textId="77777777" w:rsidR="00624537" w:rsidRPr="00624537" w:rsidRDefault="00624537" w:rsidP="00624537">
            <w:pPr>
              <w:rPr>
                <w:rFonts w:ascii="Arial" w:hAnsi="Arial" w:cs="Arial"/>
                <w:sz w:val="18"/>
                <w:szCs w:val="18"/>
              </w:rPr>
            </w:pPr>
          </w:p>
        </w:tc>
        <w:tc>
          <w:tcPr>
            <w:tcW w:w="2996"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3D340669" w14:textId="77777777" w:rsidR="00624537" w:rsidRPr="00624537" w:rsidRDefault="00624537" w:rsidP="00624537">
            <w:pPr>
              <w:rPr>
                <w:rFonts w:ascii="Arial" w:hAnsi="Arial" w:cs="Arial"/>
                <w:sz w:val="18"/>
                <w:szCs w:val="18"/>
              </w:rPr>
            </w:pPr>
          </w:p>
        </w:tc>
        <w:tc>
          <w:tcPr>
            <w:tcW w:w="8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0FE6C6E9" w14:textId="77777777" w:rsidR="00624537" w:rsidRPr="00624537" w:rsidRDefault="00624537" w:rsidP="00624537">
            <w:pPr>
              <w:rPr>
                <w:rFonts w:ascii="Arial" w:hAnsi="Arial" w:cs="Arial"/>
                <w:sz w:val="18"/>
                <w:szCs w:val="18"/>
              </w:rPr>
            </w:pPr>
          </w:p>
        </w:tc>
        <w:tc>
          <w:tcPr>
            <w:tcW w:w="8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2369872D" w14:textId="77777777" w:rsidR="00624537" w:rsidRPr="00624537" w:rsidRDefault="00624537" w:rsidP="00624537">
            <w:pPr>
              <w:rPr>
                <w:rFonts w:ascii="Arial" w:hAnsi="Arial" w:cs="Arial"/>
                <w:sz w:val="18"/>
                <w:szCs w:val="18"/>
              </w:rPr>
            </w:pPr>
          </w:p>
        </w:tc>
        <w:tc>
          <w:tcPr>
            <w:tcW w:w="649"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22739B79"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5</w:t>
            </w:r>
          </w:p>
        </w:tc>
      </w:tr>
      <w:tr w:rsidR="00624537" w:rsidRPr="00624537" w14:paraId="531A4C88" w14:textId="77777777" w:rsidTr="00624537">
        <w:trPr>
          <w:trHeight w:val="1515"/>
          <w:jc w:val="center"/>
        </w:trPr>
        <w:tc>
          <w:tcPr>
            <w:tcW w:w="159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149582D3" w14:textId="77777777" w:rsidR="00624537" w:rsidRPr="00624537" w:rsidRDefault="00624537" w:rsidP="00624537">
            <w:pPr>
              <w:rPr>
                <w:rFonts w:ascii="Arial" w:hAnsi="Arial" w:cs="Arial"/>
                <w:color w:val="333333"/>
                <w:sz w:val="18"/>
                <w:szCs w:val="18"/>
              </w:rPr>
            </w:pPr>
          </w:p>
        </w:tc>
        <w:tc>
          <w:tcPr>
            <w:tcW w:w="162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46C8A6A7" w14:textId="77777777" w:rsidR="00624537" w:rsidRPr="00624537" w:rsidRDefault="00624537" w:rsidP="00624537">
            <w:pPr>
              <w:rPr>
                <w:rFonts w:ascii="Arial" w:hAnsi="Arial" w:cs="Arial"/>
                <w:sz w:val="18"/>
                <w:szCs w:val="18"/>
              </w:rPr>
            </w:pPr>
          </w:p>
        </w:tc>
        <w:tc>
          <w:tcPr>
            <w:tcW w:w="21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1AAE31E2"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To review the following minutes document: 802.1-20-0025-00 (2020-04-09)</w:t>
            </w:r>
          </w:p>
        </w:tc>
        <w:tc>
          <w:tcPr>
            <w:tcW w:w="2996"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27BC5D15" w14:textId="77777777" w:rsidR="00624537" w:rsidRPr="00624537" w:rsidRDefault="00B8574F" w:rsidP="00624537">
            <w:pPr>
              <w:rPr>
                <w:rFonts w:ascii="Arial" w:hAnsi="Arial" w:cs="Arial"/>
                <w:color w:val="333333"/>
                <w:sz w:val="18"/>
                <w:szCs w:val="18"/>
              </w:rPr>
            </w:pPr>
            <w:hyperlink r:id="rId31" w:history="1">
              <w:r w:rsidR="00624537" w:rsidRPr="00624537">
                <w:rPr>
                  <w:rStyle w:val="Hyperlink"/>
                  <w:rFonts w:ascii="Arial" w:eastAsia="Arial" w:hAnsi="Arial" w:cs="Arial"/>
                  <w:color w:val="135995"/>
                  <w:sz w:val="18"/>
                  <w:szCs w:val="18"/>
                </w:rPr>
                <w:t>802.1-20-0025</w:t>
              </w:r>
            </w:hyperlink>
          </w:p>
        </w:tc>
        <w:tc>
          <w:tcPr>
            <w:tcW w:w="8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004BA807"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D</w:t>
            </w:r>
          </w:p>
        </w:tc>
        <w:tc>
          <w:tcPr>
            <w:tcW w:w="8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7179CD43" w14:textId="77777777" w:rsidR="00624537" w:rsidRPr="00624537" w:rsidRDefault="00624537" w:rsidP="00624537">
            <w:pPr>
              <w:rPr>
                <w:rFonts w:ascii="Arial" w:hAnsi="Arial" w:cs="Arial"/>
                <w:color w:val="333333"/>
                <w:sz w:val="18"/>
                <w:szCs w:val="18"/>
              </w:rPr>
            </w:pPr>
          </w:p>
        </w:tc>
        <w:tc>
          <w:tcPr>
            <w:tcW w:w="649"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68C4706F" w14:textId="77777777" w:rsidR="00624537" w:rsidRPr="00624537" w:rsidRDefault="00624537" w:rsidP="00624537">
            <w:pPr>
              <w:rPr>
                <w:rFonts w:ascii="Arial" w:hAnsi="Arial" w:cs="Arial"/>
                <w:sz w:val="18"/>
                <w:szCs w:val="18"/>
              </w:rPr>
            </w:pPr>
          </w:p>
        </w:tc>
      </w:tr>
      <w:tr w:rsidR="00624537" w:rsidRPr="00624537" w14:paraId="5421C380" w14:textId="77777777" w:rsidTr="00624537">
        <w:trPr>
          <w:trHeight w:val="315"/>
          <w:jc w:val="center"/>
        </w:trPr>
        <w:tc>
          <w:tcPr>
            <w:tcW w:w="159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32F6E110" w14:textId="77777777" w:rsidR="00624537" w:rsidRPr="00624537" w:rsidRDefault="00624537" w:rsidP="00624537">
            <w:pPr>
              <w:rPr>
                <w:rFonts w:ascii="Arial" w:hAnsi="Arial" w:cs="Arial"/>
                <w:sz w:val="18"/>
                <w:szCs w:val="18"/>
              </w:rPr>
            </w:pPr>
          </w:p>
        </w:tc>
        <w:tc>
          <w:tcPr>
            <w:tcW w:w="162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4424EC9E" w14:textId="77777777" w:rsidR="00624537" w:rsidRPr="00624537" w:rsidRDefault="00624537" w:rsidP="00624537">
            <w:pPr>
              <w:rPr>
                <w:rFonts w:ascii="Arial" w:hAnsi="Arial" w:cs="Arial"/>
                <w:sz w:val="18"/>
                <w:szCs w:val="18"/>
              </w:rPr>
            </w:pPr>
          </w:p>
        </w:tc>
        <w:tc>
          <w:tcPr>
            <w:tcW w:w="21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57964004" w14:textId="77777777" w:rsidR="00624537" w:rsidRPr="00624537" w:rsidRDefault="00624537" w:rsidP="00624537">
            <w:pPr>
              <w:rPr>
                <w:rFonts w:ascii="Arial" w:hAnsi="Arial" w:cs="Arial"/>
                <w:sz w:val="18"/>
                <w:szCs w:val="18"/>
              </w:rPr>
            </w:pPr>
          </w:p>
        </w:tc>
        <w:tc>
          <w:tcPr>
            <w:tcW w:w="2996"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3A22B265" w14:textId="77777777" w:rsidR="00624537" w:rsidRPr="00624537" w:rsidRDefault="00624537" w:rsidP="00624537">
            <w:pPr>
              <w:rPr>
                <w:rFonts w:ascii="Arial" w:hAnsi="Arial" w:cs="Arial"/>
                <w:sz w:val="18"/>
                <w:szCs w:val="18"/>
              </w:rPr>
            </w:pPr>
          </w:p>
        </w:tc>
        <w:tc>
          <w:tcPr>
            <w:tcW w:w="8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60229778" w14:textId="77777777" w:rsidR="00624537" w:rsidRPr="00624537" w:rsidRDefault="00624537" w:rsidP="00624537">
            <w:pPr>
              <w:rPr>
                <w:rFonts w:ascii="Arial" w:hAnsi="Arial" w:cs="Arial"/>
                <w:sz w:val="18"/>
                <w:szCs w:val="18"/>
              </w:rPr>
            </w:pPr>
          </w:p>
        </w:tc>
        <w:tc>
          <w:tcPr>
            <w:tcW w:w="8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2A19BB13" w14:textId="77777777" w:rsidR="00624537" w:rsidRPr="00624537" w:rsidRDefault="00624537" w:rsidP="00624537">
            <w:pPr>
              <w:rPr>
                <w:rFonts w:ascii="Arial" w:hAnsi="Arial" w:cs="Arial"/>
                <w:sz w:val="18"/>
                <w:szCs w:val="18"/>
              </w:rPr>
            </w:pPr>
          </w:p>
        </w:tc>
        <w:tc>
          <w:tcPr>
            <w:tcW w:w="649"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382A91A2" w14:textId="77777777" w:rsidR="00624537" w:rsidRPr="00624537" w:rsidRDefault="00624537" w:rsidP="00624537">
            <w:pPr>
              <w:rPr>
                <w:rFonts w:ascii="Arial" w:hAnsi="Arial" w:cs="Arial"/>
                <w:sz w:val="18"/>
                <w:szCs w:val="18"/>
              </w:rPr>
            </w:pPr>
          </w:p>
        </w:tc>
      </w:tr>
      <w:tr w:rsidR="00624537" w:rsidRPr="00624537" w14:paraId="6055B470" w14:textId="77777777" w:rsidTr="00624537">
        <w:trPr>
          <w:trHeight w:val="315"/>
          <w:jc w:val="center"/>
        </w:trPr>
        <w:tc>
          <w:tcPr>
            <w:tcW w:w="159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2E55E290"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Concluding Work Items</w:t>
            </w:r>
          </w:p>
        </w:tc>
        <w:tc>
          <w:tcPr>
            <w:tcW w:w="162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2FE178B8" w14:textId="77777777" w:rsidR="00624537" w:rsidRPr="00624537" w:rsidRDefault="00624537" w:rsidP="00624537">
            <w:pPr>
              <w:rPr>
                <w:rFonts w:ascii="Arial" w:hAnsi="Arial" w:cs="Arial"/>
                <w:color w:val="333333"/>
                <w:sz w:val="18"/>
                <w:szCs w:val="18"/>
              </w:rPr>
            </w:pPr>
          </w:p>
        </w:tc>
        <w:tc>
          <w:tcPr>
            <w:tcW w:w="21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77E0EC7A" w14:textId="77777777" w:rsidR="00624537" w:rsidRPr="00624537" w:rsidRDefault="00624537" w:rsidP="00624537">
            <w:pPr>
              <w:rPr>
                <w:rFonts w:ascii="Arial" w:hAnsi="Arial" w:cs="Arial"/>
                <w:sz w:val="18"/>
                <w:szCs w:val="18"/>
              </w:rPr>
            </w:pPr>
          </w:p>
        </w:tc>
        <w:tc>
          <w:tcPr>
            <w:tcW w:w="2996"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0ADD0906" w14:textId="77777777" w:rsidR="00624537" w:rsidRPr="00624537" w:rsidRDefault="00624537" w:rsidP="00624537">
            <w:pPr>
              <w:rPr>
                <w:rFonts w:ascii="Arial" w:hAnsi="Arial" w:cs="Arial"/>
                <w:sz w:val="18"/>
                <w:szCs w:val="18"/>
              </w:rPr>
            </w:pPr>
          </w:p>
        </w:tc>
        <w:tc>
          <w:tcPr>
            <w:tcW w:w="8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5CAFD2AA" w14:textId="77777777" w:rsidR="00624537" w:rsidRPr="00624537" w:rsidRDefault="00624537" w:rsidP="00624537">
            <w:pPr>
              <w:rPr>
                <w:rFonts w:ascii="Arial" w:hAnsi="Arial" w:cs="Arial"/>
                <w:sz w:val="18"/>
                <w:szCs w:val="18"/>
              </w:rPr>
            </w:pPr>
          </w:p>
        </w:tc>
        <w:tc>
          <w:tcPr>
            <w:tcW w:w="8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6031B965" w14:textId="77777777" w:rsidR="00624537" w:rsidRPr="00624537" w:rsidRDefault="00624537" w:rsidP="00624537">
            <w:pPr>
              <w:rPr>
                <w:rFonts w:ascii="Arial" w:hAnsi="Arial" w:cs="Arial"/>
                <w:sz w:val="18"/>
                <w:szCs w:val="18"/>
              </w:rPr>
            </w:pPr>
          </w:p>
        </w:tc>
        <w:tc>
          <w:tcPr>
            <w:tcW w:w="649"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6EA23845" w14:textId="77777777" w:rsidR="00624537" w:rsidRPr="00624537" w:rsidRDefault="00624537" w:rsidP="00624537">
            <w:pPr>
              <w:rPr>
                <w:rFonts w:ascii="Arial" w:hAnsi="Arial" w:cs="Arial"/>
                <w:sz w:val="18"/>
                <w:szCs w:val="18"/>
              </w:rPr>
            </w:pPr>
          </w:p>
        </w:tc>
      </w:tr>
      <w:tr w:rsidR="00624537" w:rsidRPr="00624537" w14:paraId="2AD726DF" w14:textId="77777777" w:rsidTr="00624537">
        <w:trPr>
          <w:trHeight w:val="915"/>
          <w:jc w:val="center"/>
        </w:trPr>
        <w:tc>
          <w:tcPr>
            <w:tcW w:w="159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52F812D0" w14:textId="77777777" w:rsidR="00624537" w:rsidRPr="00624537" w:rsidRDefault="00624537" w:rsidP="00624537">
            <w:pPr>
              <w:rPr>
                <w:rFonts w:ascii="Arial" w:hAnsi="Arial" w:cs="Arial"/>
                <w:sz w:val="18"/>
                <w:szCs w:val="18"/>
              </w:rPr>
            </w:pPr>
          </w:p>
        </w:tc>
        <w:tc>
          <w:tcPr>
            <w:tcW w:w="162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11F6A582" w14:textId="77777777" w:rsidR="00624537" w:rsidRPr="00624537" w:rsidRDefault="00B8574F" w:rsidP="00624537">
            <w:pPr>
              <w:rPr>
                <w:rFonts w:ascii="Arial" w:hAnsi="Arial" w:cs="Arial"/>
                <w:color w:val="333333"/>
                <w:sz w:val="18"/>
                <w:szCs w:val="18"/>
              </w:rPr>
            </w:pPr>
            <w:hyperlink r:id="rId32" w:history="1">
              <w:r w:rsidR="00624537" w:rsidRPr="00624537">
                <w:rPr>
                  <w:rStyle w:val="Hyperlink"/>
                  <w:rFonts w:ascii="Arial" w:eastAsia="Arial" w:hAnsi="Arial" w:cs="Arial"/>
                  <w:color w:val="135995"/>
                  <w:sz w:val="18"/>
                  <w:szCs w:val="18"/>
                </w:rPr>
                <w:t>Flexible Factory IoT (</w:t>
              </w:r>
              <w:proofErr w:type="spellStart"/>
              <w:r w:rsidR="00624537" w:rsidRPr="00624537">
                <w:rPr>
                  <w:rStyle w:val="Hyperlink"/>
                  <w:rFonts w:ascii="Arial" w:eastAsia="Arial" w:hAnsi="Arial" w:cs="Arial"/>
                  <w:color w:val="135995"/>
                  <w:sz w:val="18"/>
                  <w:szCs w:val="18"/>
                </w:rPr>
                <w:t>FFIoT</w:t>
              </w:r>
              <w:proofErr w:type="spellEnd"/>
              <w:r w:rsidR="00624537" w:rsidRPr="00624537">
                <w:rPr>
                  <w:rStyle w:val="Hyperlink"/>
                  <w:rFonts w:ascii="Arial" w:eastAsia="Arial" w:hAnsi="Arial" w:cs="Arial"/>
                  <w:color w:val="135995"/>
                  <w:sz w:val="18"/>
                  <w:szCs w:val="18"/>
                </w:rPr>
                <w:t>)</w:t>
              </w:r>
            </w:hyperlink>
          </w:p>
        </w:tc>
        <w:tc>
          <w:tcPr>
            <w:tcW w:w="21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3E382DF0"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Report</w:t>
            </w:r>
          </w:p>
        </w:tc>
        <w:tc>
          <w:tcPr>
            <w:tcW w:w="2996"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0C47357E" w14:textId="77777777" w:rsidR="00624537" w:rsidRPr="00624537" w:rsidRDefault="00624537" w:rsidP="00624537">
            <w:pPr>
              <w:rPr>
                <w:rFonts w:ascii="Arial" w:hAnsi="Arial" w:cs="Arial"/>
                <w:color w:val="333333"/>
                <w:sz w:val="18"/>
                <w:szCs w:val="18"/>
              </w:rPr>
            </w:pPr>
          </w:p>
        </w:tc>
        <w:tc>
          <w:tcPr>
            <w:tcW w:w="8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22DBEC6E"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I</w:t>
            </w:r>
          </w:p>
        </w:tc>
        <w:tc>
          <w:tcPr>
            <w:tcW w:w="8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6A0A00A4"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 xml:space="preserve">Nader </w:t>
            </w:r>
            <w:proofErr w:type="spellStart"/>
            <w:r w:rsidRPr="00624537">
              <w:rPr>
                <w:rFonts w:ascii="Arial" w:hAnsi="Arial" w:cs="Arial"/>
                <w:color w:val="333333"/>
                <w:sz w:val="18"/>
                <w:szCs w:val="18"/>
              </w:rPr>
              <w:t>Zein</w:t>
            </w:r>
            <w:proofErr w:type="spellEnd"/>
          </w:p>
        </w:tc>
        <w:tc>
          <w:tcPr>
            <w:tcW w:w="649"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1CC774C3"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3</w:t>
            </w:r>
          </w:p>
        </w:tc>
      </w:tr>
      <w:tr w:rsidR="00624537" w:rsidRPr="00624537" w14:paraId="75739082" w14:textId="77777777" w:rsidTr="00624537">
        <w:trPr>
          <w:trHeight w:val="915"/>
          <w:jc w:val="center"/>
        </w:trPr>
        <w:tc>
          <w:tcPr>
            <w:tcW w:w="159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1AFAFE2C"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Work Items</w:t>
            </w:r>
          </w:p>
        </w:tc>
        <w:tc>
          <w:tcPr>
            <w:tcW w:w="162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29F5AA90" w14:textId="77777777" w:rsidR="00624537" w:rsidRPr="00624537" w:rsidRDefault="00624537" w:rsidP="00624537">
            <w:pPr>
              <w:rPr>
                <w:rFonts w:ascii="Arial" w:hAnsi="Arial" w:cs="Arial"/>
                <w:color w:val="333333"/>
                <w:sz w:val="18"/>
                <w:szCs w:val="18"/>
              </w:rPr>
            </w:pPr>
          </w:p>
        </w:tc>
        <w:tc>
          <w:tcPr>
            <w:tcW w:w="21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509D2237" w14:textId="77777777" w:rsidR="00624537" w:rsidRPr="00624537" w:rsidRDefault="00624537" w:rsidP="00624537">
            <w:pPr>
              <w:rPr>
                <w:rFonts w:ascii="Arial" w:hAnsi="Arial" w:cs="Arial"/>
                <w:sz w:val="18"/>
                <w:szCs w:val="18"/>
              </w:rPr>
            </w:pPr>
          </w:p>
        </w:tc>
        <w:tc>
          <w:tcPr>
            <w:tcW w:w="2996"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373671E5" w14:textId="77777777" w:rsidR="00624537" w:rsidRPr="00624537" w:rsidRDefault="00624537" w:rsidP="00624537">
            <w:pPr>
              <w:rPr>
                <w:rFonts w:ascii="Arial" w:hAnsi="Arial" w:cs="Arial"/>
                <w:sz w:val="18"/>
                <w:szCs w:val="18"/>
              </w:rPr>
            </w:pPr>
          </w:p>
        </w:tc>
        <w:tc>
          <w:tcPr>
            <w:tcW w:w="8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3EBC36D5" w14:textId="77777777" w:rsidR="00624537" w:rsidRPr="00624537" w:rsidRDefault="00624537" w:rsidP="00624537">
            <w:pPr>
              <w:rPr>
                <w:rFonts w:ascii="Arial" w:hAnsi="Arial" w:cs="Arial"/>
                <w:sz w:val="18"/>
                <w:szCs w:val="18"/>
              </w:rPr>
            </w:pPr>
          </w:p>
        </w:tc>
        <w:tc>
          <w:tcPr>
            <w:tcW w:w="8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55905EA5" w14:textId="77777777" w:rsidR="00624537" w:rsidRPr="00624537" w:rsidRDefault="00624537" w:rsidP="00624537">
            <w:pPr>
              <w:rPr>
                <w:rFonts w:ascii="Arial" w:hAnsi="Arial" w:cs="Arial"/>
                <w:sz w:val="18"/>
                <w:szCs w:val="18"/>
              </w:rPr>
            </w:pPr>
          </w:p>
        </w:tc>
        <w:tc>
          <w:tcPr>
            <w:tcW w:w="649"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1E8BD4E8" w14:textId="77777777" w:rsidR="00624537" w:rsidRPr="00624537" w:rsidRDefault="00624537" w:rsidP="00624537">
            <w:pPr>
              <w:rPr>
                <w:rFonts w:ascii="Arial" w:hAnsi="Arial" w:cs="Arial"/>
                <w:sz w:val="18"/>
                <w:szCs w:val="18"/>
              </w:rPr>
            </w:pPr>
          </w:p>
        </w:tc>
      </w:tr>
      <w:tr w:rsidR="00624537" w:rsidRPr="00624537" w14:paraId="6088F27D" w14:textId="77777777" w:rsidTr="00624537">
        <w:trPr>
          <w:trHeight w:val="1815"/>
          <w:jc w:val="center"/>
        </w:trPr>
        <w:tc>
          <w:tcPr>
            <w:tcW w:w="159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6D7BCF53" w14:textId="77777777" w:rsidR="00624537" w:rsidRPr="00624537" w:rsidRDefault="00624537" w:rsidP="00624537">
            <w:pPr>
              <w:rPr>
                <w:rFonts w:ascii="Arial" w:hAnsi="Arial" w:cs="Arial"/>
                <w:sz w:val="18"/>
                <w:szCs w:val="18"/>
              </w:rPr>
            </w:pPr>
          </w:p>
        </w:tc>
        <w:tc>
          <w:tcPr>
            <w:tcW w:w="162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41CD85FC"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Revision of “The Lossless Network for Data Centers”</w:t>
            </w:r>
          </w:p>
        </w:tc>
        <w:tc>
          <w:tcPr>
            <w:tcW w:w="21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0499DE81"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status update</w:t>
            </w:r>
          </w:p>
        </w:tc>
        <w:tc>
          <w:tcPr>
            <w:tcW w:w="2996"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1DF9B90E" w14:textId="77777777" w:rsidR="00624537" w:rsidRPr="00624537" w:rsidRDefault="00B8574F" w:rsidP="00624537">
            <w:pPr>
              <w:rPr>
                <w:rFonts w:ascii="Arial" w:hAnsi="Arial" w:cs="Arial"/>
                <w:color w:val="333333"/>
                <w:sz w:val="18"/>
                <w:szCs w:val="18"/>
              </w:rPr>
            </w:pPr>
            <w:hyperlink r:id="rId33" w:history="1">
              <w:r w:rsidR="00624537" w:rsidRPr="00624537">
                <w:rPr>
                  <w:rStyle w:val="Hyperlink"/>
                  <w:rFonts w:ascii="Arial" w:eastAsia="Arial" w:hAnsi="Arial" w:cs="Arial"/>
                  <w:color w:val="135995"/>
                  <w:sz w:val="18"/>
                  <w:szCs w:val="18"/>
                </w:rPr>
                <w:t>802.1-20-0002-02</w:t>
              </w:r>
            </w:hyperlink>
          </w:p>
        </w:tc>
        <w:tc>
          <w:tcPr>
            <w:tcW w:w="8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103D1EC9" w14:textId="77777777" w:rsidR="00624537" w:rsidRPr="00624537" w:rsidRDefault="00624537" w:rsidP="00624537">
            <w:pPr>
              <w:rPr>
                <w:rFonts w:ascii="Arial" w:hAnsi="Arial" w:cs="Arial"/>
                <w:color w:val="333333"/>
                <w:sz w:val="18"/>
                <w:szCs w:val="18"/>
              </w:rPr>
            </w:pPr>
          </w:p>
        </w:tc>
        <w:tc>
          <w:tcPr>
            <w:tcW w:w="8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13D2D08D" w14:textId="77777777" w:rsidR="00624537" w:rsidRPr="00624537" w:rsidRDefault="00624537" w:rsidP="00624537">
            <w:pPr>
              <w:rPr>
                <w:rFonts w:ascii="Arial" w:hAnsi="Arial" w:cs="Arial"/>
                <w:sz w:val="18"/>
                <w:szCs w:val="18"/>
              </w:rPr>
            </w:pPr>
          </w:p>
        </w:tc>
        <w:tc>
          <w:tcPr>
            <w:tcW w:w="649"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1997684C"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5</w:t>
            </w:r>
          </w:p>
        </w:tc>
      </w:tr>
      <w:tr w:rsidR="00624537" w:rsidRPr="00624537" w14:paraId="36C719F0" w14:textId="77777777" w:rsidTr="00624537">
        <w:trPr>
          <w:trHeight w:val="1515"/>
          <w:jc w:val="center"/>
        </w:trPr>
        <w:tc>
          <w:tcPr>
            <w:tcW w:w="159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00CB9F2C" w14:textId="77777777" w:rsidR="00624537" w:rsidRPr="00624537" w:rsidRDefault="00624537" w:rsidP="00624537">
            <w:pPr>
              <w:rPr>
                <w:rFonts w:ascii="Arial" w:hAnsi="Arial" w:cs="Arial"/>
                <w:color w:val="333333"/>
                <w:sz w:val="18"/>
                <w:szCs w:val="18"/>
              </w:rPr>
            </w:pPr>
          </w:p>
        </w:tc>
        <w:tc>
          <w:tcPr>
            <w:tcW w:w="162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1EA614D5"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Network Stream and Flow Interworking</w:t>
            </w:r>
          </w:p>
        </w:tc>
        <w:tc>
          <w:tcPr>
            <w:tcW w:w="21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6479EB8C" w14:textId="77777777" w:rsidR="00624537" w:rsidRPr="00624537" w:rsidRDefault="00624537" w:rsidP="00624537">
            <w:pPr>
              <w:rPr>
                <w:rFonts w:ascii="Arial" w:hAnsi="Arial" w:cs="Arial"/>
                <w:color w:val="333333"/>
                <w:sz w:val="18"/>
                <w:szCs w:val="18"/>
              </w:rPr>
            </w:pPr>
          </w:p>
        </w:tc>
        <w:tc>
          <w:tcPr>
            <w:tcW w:w="2996"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344E39BB" w14:textId="77777777" w:rsidR="00624537" w:rsidRPr="00624537" w:rsidRDefault="00624537" w:rsidP="00624537">
            <w:pPr>
              <w:rPr>
                <w:rFonts w:ascii="Arial" w:hAnsi="Arial" w:cs="Arial"/>
                <w:sz w:val="18"/>
                <w:szCs w:val="18"/>
              </w:rPr>
            </w:pPr>
          </w:p>
        </w:tc>
        <w:tc>
          <w:tcPr>
            <w:tcW w:w="8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38099140" w14:textId="77777777" w:rsidR="00624537" w:rsidRPr="00624537" w:rsidRDefault="00624537" w:rsidP="00624537">
            <w:pPr>
              <w:rPr>
                <w:rFonts w:ascii="Arial" w:hAnsi="Arial" w:cs="Arial"/>
                <w:sz w:val="18"/>
                <w:szCs w:val="18"/>
              </w:rPr>
            </w:pPr>
          </w:p>
        </w:tc>
        <w:tc>
          <w:tcPr>
            <w:tcW w:w="8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621627AE" w14:textId="77777777" w:rsidR="00624537" w:rsidRPr="00624537" w:rsidRDefault="00624537" w:rsidP="00624537">
            <w:pPr>
              <w:rPr>
                <w:rFonts w:ascii="Arial" w:hAnsi="Arial" w:cs="Arial"/>
                <w:sz w:val="18"/>
                <w:szCs w:val="18"/>
              </w:rPr>
            </w:pPr>
          </w:p>
        </w:tc>
        <w:tc>
          <w:tcPr>
            <w:tcW w:w="649"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06FD197A"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60</w:t>
            </w:r>
          </w:p>
        </w:tc>
      </w:tr>
      <w:tr w:rsidR="00624537" w:rsidRPr="00624537" w14:paraId="7E9CD7EC" w14:textId="77777777" w:rsidTr="00624537">
        <w:trPr>
          <w:trHeight w:val="1515"/>
          <w:jc w:val="center"/>
        </w:trPr>
        <w:tc>
          <w:tcPr>
            <w:tcW w:w="159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0F3AE402" w14:textId="77777777" w:rsidR="00624537" w:rsidRPr="00624537" w:rsidRDefault="00624537" w:rsidP="00624537">
            <w:pPr>
              <w:rPr>
                <w:rFonts w:ascii="Arial" w:hAnsi="Arial" w:cs="Arial"/>
                <w:color w:val="333333"/>
                <w:sz w:val="18"/>
                <w:szCs w:val="18"/>
              </w:rPr>
            </w:pPr>
          </w:p>
        </w:tc>
        <w:tc>
          <w:tcPr>
            <w:tcW w:w="162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6149CFB4" w14:textId="77777777" w:rsidR="00624537" w:rsidRPr="00624537" w:rsidRDefault="00624537" w:rsidP="00624537">
            <w:pPr>
              <w:rPr>
                <w:rFonts w:ascii="Arial" w:hAnsi="Arial" w:cs="Arial"/>
                <w:sz w:val="18"/>
                <w:szCs w:val="18"/>
              </w:rPr>
            </w:pPr>
          </w:p>
        </w:tc>
        <w:tc>
          <w:tcPr>
            <w:tcW w:w="21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67B22852"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status update</w:t>
            </w:r>
          </w:p>
        </w:tc>
        <w:tc>
          <w:tcPr>
            <w:tcW w:w="2996"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38C1BC43" w14:textId="77777777" w:rsidR="00624537" w:rsidRPr="00624537" w:rsidRDefault="00B8574F" w:rsidP="00624537">
            <w:pPr>
              <w:rPr>
                <w:rFonts w:ascii="Arial" w:hAnsi="Arial" w:cs="Arial"/>
                <w:color w:val="333333"/>
                <w:sz w:val="18"/>
                <w:szCs w:val="18"/>
              </w:rPr>
            </w:pPr>
            <w:hyperlink r:id="rId34" w:history="1">
              <w:r w:rsidR="00624537" w:rsidRPr="00624537">
                <w:rPr>
                  <w:rStyle w:val="Hyperlink"/>
                  <w:rFonts w:ascii="Arial" w:eastAsia="Arial" w:hAnsi="Arial" w:cs="Arial"/>
                  <w:color w:val="135995"/>
                  <w:sz w:val="18"/>
                  <w:szCs w:val="18"/>
                </w:rPr>
                <w:t>802.1-20-0004-04</w:t>
              </w:r>
            </w:hyperlink>
          </w:p>
        </w:tc>
        <w:tc>
          <w:tcPr>
            <w:tcW w:w="8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7B603472" w14:textId="77777777" w:rsidR="00624537" w:rsidRPr="00624537" w:rsidRDefault="00624537" w:rsidP="00624537">
            <w:pPr>
              <w:rPr>
                <w:rFonts w:ascii="Arial" w:hAnsi="Arial" w:cs="Arial"/>
                <w:color w:val="333333"/>
                <w:sz w:val="18"/>
                <w:szCs w:val="18"/>
              </w:rPr>
            </w:pPr>
          </w:p>
        </w:tc>
        <w:tc>
          <w:tcPr>
            <w:tcW w:w="8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34C8FF03" w14:textId="77777777" w:rsidR="00624537" w:rsidRPr="00624537" w:rsidRDefault="00624537" w:rsidP="00624537">
            <w:pPr>
              <w:rPr>
                <w:rFonts w:ascii="Arial" w:hAnsi="Arial" w:cs="Arial"/>
                <w:sz w:val="18"/>
                <w:szCs w:val="18"/>
              </w:rPr>
            </w:pPr>
          </w:p>
        </w:tc>
        <w:tc>
          <w:tcPr>
            <w:tcW w:w="649"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1DEBEAD6" w14:textId="77777777" w:rsidR="00624537" w:rsidRPr="00624537" w:rsidRDefault="00624537" w:rsidP="00624537">
            <w:pPr>
              <w:rPr>
                <w:rFonts w:ascii="Arial" w:hAnsi="Arial" w:cs="Arial"/>
                <w:sz w:val="18"/>
                <w:szCs w:val="18"/>
              </w:rPr>
            </w:pPr>
          </w:p>
        </w:tc>
      </w:tr>
      <w:tr w:rsidR="00624537" w:rsidRPr="00624537" w14:paraId="18864BA9" w14:textId="77777777" w:rsidTr="00624537">
        <w:trPr>
          <w:trHeight w:val="360"/>
          <w:jc w:val="center"/>
        </w:trPr>
        <w:tc>
          <w:tcPr>
            <w:tcW w:w="159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6214842D" w14:textId="77777777" w:rsidR="00624537" w:rsidRPr="00624537" w:rsidRDefault="00624537" w:rsidP="00624537">
            <w:pPr>
              <w:rPr>
                <w:rFonts w:ascii="Arial" w:hAnsi="Arial" w:cs="Arial"/>
                <w:sz w:val="18"/>
                <w:szCs w:val="18"/>
              </w:rPr>
            </w:pPr>
          </w:p>
        </w:tc>
        <w:tc>
          <w:tcPr>
            <w:tcW w:w="162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481F8D89" w14:textId="77777777" w:rsidR="00624537" w:rsidRPr="00624537" w:rsidRDefault="00624537" w:rsidP="00624537">
            <w:pPr>
              <w:rPr>
                <w:rFonts w:ascii="Arial" w:hAnsi="Arial" w:cs="Arial"/>
                <w:sz w:val="18"/>
                <w:szCs w:val="18"/>
              </w:rPr>
            </w:pPr>
          </w:p>
        </w:tc>
        <w:tc>
          <w:tcPr>
            <w:tcW w:w="21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7D859CC7"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Contributions</w:t>
            </w:r>
          </w:p>
        </w:tc>
        <w:tc>
          <w:tcPr>
            <w:tcW w:w="2996"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09DC8099" w14:textId="77777777" w:rsidR="00624537" w:rsidRPr="00624537" w:rsidRDefault="00624537" w:rsidP="00624537">
            <w:pPr>
              <w:rPr>
                <w:rFonts w:ascii="Arial" w:hAnsi="Arial" w:cs="Arial"/>
                <w:color w:val="333333"/>
                <w:sz w:val="18"/>
                <w:szCs w:val="18"/>
              </w:rPr>
            </w:pPr>
          </w:p>
        </w:tc>
        <w:tc>
          <w:tcPr>
            <w:tcW w:w="8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6B3E1C43" w14:textId="77777777" w:rsidR="00624537" w:rsidRPr="00624537" w:rsidRDefault="00624537" w:rsidP="00624537">
            <w:pPr>
              <w:rPr>
                <w:rFonts w:ascii="Arial" w:hAnsi="Arial" w:cs="Arial"/>
                <w:sz w:val="18"/>
                <w:szCs w:val="18"/>
              </w:rPr>
            </w:pPr>
          </w:p>
        </w:tc>
        <w:tc>
          <w:tcPr>
            <w:tcW w:w="8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48CF1666" w14:textId="77777777" w:rsidR="00624537" w:rsidRPr="00624537" w:rsidRDefault="00624537" w:rsidP="00624537">
            <w:pPr>
              <w:rPr>
                <w:rFonts w:ascii="Arial" w:hAnsi="Arial" w:cs="Arial"/>
                <w:sz w:val="18"/>
                <w:szCs w:val="18"/>
              </w:rPr>
            </w:pPr>
          </w:p>
        </w:tc>
        <w:tc>
          <w:tcPr>
            <w:tcW w:w="649"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4B9B1BCC" w14:textId="77777777" w:rsidR="00624537" w:rsidRPr="00624537" w:rsidRDefault="00624537" w:rsidP="00624537">
            <w:pPr>
              <w:rPr>
                <w:rFonts w:ascii="Arial" w:hAnsi="Arial" w:cs="Arial"/>
                <w:sz w:val="18"/>
                <w:szCs w:val="18"/>
              </w:rPr>
            </w:pPr>
          </w:p>
        </w:tc>
      </w:tr>
      <w:tr w:rsidR="00624537" w:rsidRPr="00624537" w14:paraId="473DC367" w14:textId="77777777" w:rsidTr="00624537">
        <w:trPr>
          <w:trHeight w:val="1320"/>
          <w:jc w:val="center"/>
        </w:trPr>
        <w:tc>
          <w:tcPr>
            <w:tcW w:w="159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7311511B" w14:textId="77777777" w:rsidR="00624537" w:rsidRPr="00624537" w:rsidRDefault="00624537" w:rsidP="00624537">
            <w:pPr>
              <w:rPr>
                <w:rFonts w:ascii="Arial" w:hAnsi="Arial" w:cs="Arial"/>
                <w:sz w:val="18"/>
                <w:szCs w:val="18"/>
              </w:rPr>
            </w:pPr>
          </w:p>
        </w:tc>
        <w:tc>
          <w:tcPr>
            <w:tcW w:w="162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7A617A48" w14:textId="77777777" w:rsidR="00624537" w:rsidRPr="00624537" w:rsidRDefault="00624537" w:rsidP="00624537">
            <w:pPr>
              <w:rPr>
                <w:rFonts w:ascii="Arial" w:hAnsi="Arial" w:cs="Arial"/>
                <w:sz w:val="18"/>
                <w:szCs w:val="18"/>
              </w:rPr>
            </w:pPr>
          </w:p>
        </w:tc>
        <w:tc>
          <w:tcPr>
            <w:tcW w:w="21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089D1791"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Examples of Stream and Flow Characterization</w:t>
            </w:r>
          </w:p>
        </w:tc>
        <w:tc>
          <w:tcPr>
            <w:tcW w:w="2996"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0D9DCF73" w14:textId="77777777" w:rsidR="00624537" w:rsidRPr="00624537" w:rsidRDefault="00B8574F" w:rsidP="00624537">
            <w:pPr>
              <w:rPr>
                <w:rFonts w:ascii="Arial" w:hAnsi="Arial" w:cs="Arial"/>
                <w:color w:val="333333"/>
                <w:sz w:val="18"/>
                <w:szCs w:val="18"/>
              </w:rPr>
            </w:pPr>
            <w:hyperlink r:id="rId35" w:history="1">
              <w:r w:rsidR="00624537" w:rsidRPr="00624537">
                <w:rPr>
                  <w:rStyle w:val="Hyperlink"/>
                  <w:rFonts w:ascii="Arial" w:eastAsia="Arial" w:hAnsi="Arial" w:cs="Arial"/>
                  <w:color w:val="135995"/>
                  <w:sz w:val="18"/>
                  <w:szCs w:val="18"/>
                </w:rPr>
                <w:t>802.1-20-0028-00</w:t>
              </w:r>
            </w:hyperlink>
          </w:p>
        </w:tc>
        <w:tc>
          <w:tcPr>
            <w:tcW w:w="8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7A2C23F9" w14:textId="77777777" w:rsidR="00624537" w:rsidRPr="00624537" w:rsidRDefault="00624537" w:rsidP="00624537">
            <w:pPr>
              <w:rPr>
                <w:rFonts w:ascii="Arial" w:hAnsi="Arial" w:cs="Arial"/>
                <w:color w:val="333333"/>
                <w:sz w:val="18"/>
                <w:szCs w:val="18"/>
              </w:rPr>
            </w:pPr>
            <w:proofErr w:type="gramStart"/>
            <w:r w:rsidRPr="00624537">
              <w:rPr>
                <w:rFonts w:ascii="Arial" w:hAnsi="Arial" w:cs="Arial"/>
                <w:color w:val="333333"/>
                <w:sz w:val="18"/>
                <w:szCs w:val="18"/>
              </w:rPr>
              <w:t>I,D</w:t>
            </w:r>
            <w:proofErr w:type="gramEnd"/>
          </w:p>
        </w:tc>
        <w:tc>
          <w:tcPr>
            <w:tcW w:w="8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0A6D0650"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Marks</w:t>
            </w:r>
          </w:p>
        </w:tc>
        <w:tc>
          <w:tcPr>
            <w:tcW w:w="649"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1397F279" w14:textId="77777777" w:rsidR="00624537" w:rsidRPr="00624537" w:rsidRDefault="00624537" w:rsidP="00624537">
            <w:pPr>
              <w:rPr>
                <w:rFonts w:ascii="Arial" w:hAnsi="Arial" w:cs="Arial"/>
                <w:color w:val="333333"/>
                <w:sz w:val="18"/>
                <w:szCs w:val="18"/>
              </w:rPr>
            </w:pPr>
          </w:p>
        </w:tc>
      </w:tr>
      <w:tr w:rsidR="00624537" w:rsidRPr="00624537" w14:paraId="6E01DEDA" w14:textId="77777777" w:rsidTr="00624537">
        <w:trPr>
          <w:trHeight w:val="1290"/>
          <w:jc w:val="center"/>
        </w:trPr>
        <w:tc>
          <w:tcPr>
            <w:tcW w:w="159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277E3025" w14:textId="77777777" w:rsidR="00624537" w:rsidRPr="00624537" w:rsidRDefault="00624537" w:rsidP="00624537">
            <w:pPr>
              <w:rPr>
                <w:rFonts w:ascii="Arial" w:hAnsi="Arial" w:cs="Arial"/>
                <w:sz w:val="18"/>
                <w:szCs w:val="18"/>
              </w:rPr>
            </w:pPr>
          </w:p>
        </w:tc>
        <w:tc>
          <w:tcPr>
            <w:tcW w:w="162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2F09BA3C" w14:textId="77777777" w:rsidR="00624537" w:rsidRPr="00624537" w:rsidRDefault="00624537" w:rsidP="00624537">
            <w:pPr>
              <w:rPr>
                <w:rFonts w:ascii="Arial" w:hAnsi="Arial" w:cs="Arial"/>
                <w:sz w:val="18"/>
                <w:szCs w:val="18"/>
              </w:rPr>
            </w:pPr>
          </w:p>
        </w:tc>
        <w:tc>
          <w:tcPr>
            <w:tcW w:w="21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233A4B84"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Relevant documents from IEEE 802.11 AANI</w:t>
            </w:r>
          </w:p>
        </w:tc>
        <w:tc>
          <w:tcPr>
            <w:tcW w:w="2996"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0E6FD7E1" w14:textId="77777777" w:rsidR="00624537" w:rsidRPr="00624537" w:rsidRDefault="00B8574F" w:rsidP="00624537">
            <w:pPr>
              <w:pStyle w:val="NormalWeb"/>
              <w:spacing w:before="240" w:beforeAutospacing="0" w:after="240" w:afterAutospacing="0" w:line="360" w:lineRule="atLeast"/>
              <w:rPr>
                <w:rFonts w:ascii="Arial" w:hAnsi="Arial" w:cs="Arial"/>
                <w:color w:val="333333"/>
                <w:sz w:val="18"/>
                <w:szCs w:val="18"/>
              </w:rPr>
            </w:pPr>
            <w:hyperlink r:id="rId36" w:history="1">
              <w:r w:rsidR="00624537" w:rsidRPr="00624537">
                <w:rPr>
                  <w:rStyle w:val="Hyperlink"/>
                  <w:rFonts w:ascii="Arial" w:eastAsia="Arial" w:hAnsi="Arial" w:cs="Arial"/>
                  <w:color w:val="135995"/>
                  <w:sz w:val="18"/>
                  <w:szCs w:val="18"/>
                </w:rPr>
                <w:t>802.11-20-0013-01</w:t>
              </w:r>
            </w:hyperlink>
          </w:p>
          <w:p w14:paraId="73B98CCE" w14:textId="77777777" w:rsidR="00624537" w:rsidRPr="00624537" w:rsidRDefault="00B8574F" w:rsidP="00624537">
            <w:pPr>
              <w:pStyle w:val="NormalWeb"/>
              <w:spacing w:before="240" w:beforeAutospacing="0" w:after="240" w:afterAutospacing="0" w:line="360" w:lineRule="atLeast"/>
              <w:rPr>
                <w:rFonts w:ascii="Arial" w:hAnsi="Arial" w:cs="Arial"/>
                <w:color w:val="333333"/>
                <w:sz w:val="18"/>
                <w:szCs w:val="18"/>
              </w:rPr>
            </w:pPr>
            <w:hyperlink r:id="rId37" w:history="1">
              <w:r w:rsidR="00624537" w:rsidRPr="00624537">
                <w:rPr>
                  <w:rStyle w:val="Hyperlink"/>
                  <w:rFonts w:ascii="Arial" w:eastAsia="Arial" w:hAnsi="Arial" w:cs="Arial"/>
                  <w:color w:val="135995"/>
                  <w:sz w:val="18"/>
                  <w:szCs w:val="18"/>
                </w:rPr>
                <w:t>802.11-20-0580-00</w:t>
              </w:r>
            </w:hyperlink>
          </w:p>
        </w:tc>
        <w:tc>
          <w:tcPr>
            <w:tcW w:w="8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305BB246" w14:textId="77777777" w:rsidR="00624537" w:rsidRPr="00624537" w:rsidRDefault="00624537" w:rsidP="00624537">
            <w:pPr>
              <w:rPr>
                <w:rFonts w:ascii="Arial" w:hAnsi="Arial" w:cs="Arial"/>
                <w:color w:val="333333"/>
                <w:sz w:val="18"/>
                <w:szCs w:val="18"/>
              </w:rPr>
            </w:pPr>
            <w:proofErr w:type="gramStart"/>
            <w:r w:rsidRPr="00624537">
              <w:rPr>
                <w:rFonts w:ascii="Arial" w:hAnsi="Arial" w:cs="Arial"/>
                <w:color w:val="333333"/>
                <w:sz w:val="18"/>
                <w:szCs w:val="18"/>
              </w:rPr>
              <w:t>I,D</w:t>
            </w:r>
            <w:proofErr w:type="gramEnd"/>
          </w:p>
        </w:tc>
        <w:tc>
          <w:tcPr>
            <w:tcW w:w="8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48D2EF96" w14:textId="77777777" w:rsidR="00624537" w:rsidRPr="00624537" w:rsidRDefault="00624537" w:rsidP="00624537">
            <w:pPr>
              <w:rPr>
                <w:rFonts w:ascii="Arial" w:hAnsi="Arial" w:cs="Arial"/>
                <w:color w:val="333333"/>
                <w:sz w:val="18"/>
                <w:szCs w:val="18"/>
              </w:rPr>
            </w:pPr>
          </w:p>
        </w:tc>
        <w:tc>
          <w:tcPr>
            <w:tcW w:w="649"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5F3E2442" w14:textId="77777777" w:rsidR="00624537" w:rsidRPr="00624537" w:rsidRDefault="00624537" w:rsidP="00624537">
            <w:pPr>
              <w:rPr>
                <w:rFonts w:ascii="Arial" w:hAnsi="Arial" w:cs="Arial"/>
                <w:sz w:val="18"/>
                <w:szCs w:val="18"/>
              </w:rPr>
            </w:pPr>
          </w:p>
        </w:tc>
      </w:tr>
      <w:tr w:rsidR="00624537" w:rsidRPr="00624537" w14:paraId="7608218E" w14:textId="77777777" w:rsidTr="00624537">
        <w:trPr>
          <w:trHeight w:val="360"/>
          <w:jc w:val="center"/>
        </w:trPr>
        <w:tc>
          <w:tcPr>
            <w:tcW w:w="159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58CF3A18" w14:textId="77777777" w:rsidR="00624537" w:rsidRPr="00624537" w:rsidRDefault="00624537" w:rsidP="00624537">
            <w:pPr>
              <w:rPr>
                <w:rFonts w:ascii="Arial" w:hAnsi="Arial" w:cs="Arial"/>
                <w:sz w:val="18"/>
                <w:szCs w:val="18"/>
              </w:rPr>
            </w:pPr>
          </w:p>
        </w:tc>
        <w:tc>
          <w:tcPr>
            <w:tcW w:w="162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20F48FF3" w14:textId="77777777" w:rsidR="00624537" w:rsidRPr="00624537" w:rsidRDefault="00624537" w:rsidP="00624537">
            <w:pPr>
              <w:rPr>
                <w:rFonts w:ascii="Arial" w:hAnsi="Arial" w:cs="Arial"/>
                <w:sz w:val="18"/>
                <w:szCs w:val="18"/>
              </w:rPr>
            </w:pPr>
          </w:p>
        </w:tc>
        <w:tc>
          <w:tcPr>
            <w:tcW w:w="21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61431FF6"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Plans</w:t>
            </w:r>
          </w:p>
        </w:tc>
        <w:tc>
          <w:tcPr>
            <w:tcW w:w="2996"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672E1388" w14:textId="77777777" w:rsidR="00624537" w:rsidRPr="00624537" w:rsidRDefault="00624537" w:rsidP="00624537">
            <w:pPr>
              <w:rPr>
                <w:rFonts w:ascii="Arial" w:hAnsi="Arial" w:cs="Arial"/>
                <w:color w:val="333333"/>
                <w:sz w:val="18"/>
                <w:szCs w:val="18"/>
              </w:rPr>
            </w:pPr>
          </w:p>
        </w:tc>
        <w:tc>
          <w:tcPr>
            <w:tcW w:w="8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6DB02936"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D</w:t>
            </w:r>
          </w:p>
        </w:tc>
        <w:tc>
          <w:tcPr>
            <w:tcW w:w="8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1A29F089" w14:textId="77777777" w:rsidR="00624537" w:rsidRPr="00624537" w:rsidRDefault="00624537" w:rsidP="00624537">
            <w:pPr>
              <w:rPr>
                <w:rFonts w:ascii="Arial" w:hAnsi="Arial" w:cs="Arial"/>
                <w:color w:val="333333"/>
                <w:sz w:val="18"/>
                <w:szCs w:val="18"/>
              </w:rPr>
            </w:pPr>
          </w:p>
        </w:tc>
        <w:tc>
          <w:tcPr>
            <w:tcW w:w="649"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55FD6B3F" w14:textId="77777777" w:rsidR="00624537" w:rsidRPr="00624537" w:rsidRDefault="00624537" w:rsidP="00624537">
            <w:pPr>
              <w:rPr>
                <w:rFonts w:ascii="Arial" w:hAnsi="Arial" w:cs="Arial"/>
                <w:sz w:val="18"/>
                <w:szCs w:val="18"/>
              </w:rPr>
            </w:pPr>
          </w:p>
        </w:tc>
      </w:tr>
      <w:tr w:rsidR="00624537" w:rsidRPr="00624537" w14:paraId="2F92DA98" w14:textId="77777777" w:rsidTr="00624537">
        <w:trPr>
          <w:trHeight w:val="315"/>
          <w:jc w:val="center"/>
        </w:trPr>
        <w:tc>
          <w:tcPr>
            <w:tcW w:w="159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30FC4457"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Study Items</w:t>
            </w:r>
          </w:p>
        </w:tc>
        <w:tc>
          <w:tcPr>
            <w:tcW w:w="162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58D68BE8" w14:textId="77777777" w:rsidR="00624537" w:rsidRPr="00624537" w:rsidRDefault="00624537" w:rsidP="00624537">
            <w:pPr>
              <w:rPr>
                <w:rFonts w:ascii="Arial" w:hAnsi="Arial" w:cs="Arial"/>
                <w:color w:val="333333"/>
                <w:sz w:val="18"/>
                <w:szCs w:val="18"/>
              </w:rPr>
            </w:pPr>
          </w:p>
        </w:tc>
        <w:tc>
          <w:tcPr>
            <w:tcW w:w="21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39C21601" w14:textId="77777777" w:rsidR="00624537" w:rsidRPr="00624537" w:rsidRDefault="00624537" w:rsidP="00624537">
            <w:pPr>
              <w:rPr>
                <w:rFonts w:ascii="Arial" w:hAnsi="Arial" w:cs="Arial"/>
                <w:sz w:val="18"/>
                <w:szCs w:val="18"/>
              </w:rPr>
            </w:pPr>
          </w:p>
        </w:tc>
        <w:tc>
          <w:tcPr>
            <w:tcW w:w="2996"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65D2EC38" w14:textId="77777777" w:rsidR="00624537" w:rsidRPr="00624537" w:rsidRDefault="00624537" w:rsidP="00624537">
            <w:pPr>
              <w:rPr>
                <w:rFonts w:ascii="Arial" w:hAnsi="Arial" w:cs="Arial"/>
                <w:sz w:val="18"/>
                <w:szCs w:val="18"/>
              </w:rPr>
            </w:pPr>
          </w:p>
        </w:tc>
        <w:tc>
          <w:tcPr>
            <w:tcW w:w="8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67BD0199" w14:textId="77777777" w:rsidR="00624537" w:rsidRPr="00624537" w:rsidRDefault="00624537" w:rsidP="00624537">
            <w:pPr>
              <w:rPr>
                <w:rFonts w:ascii="Arial" w:hAnsi="Arial" w:cs="Arial"/>
                <w:sz w:val="18"/>
                <w:szCs w:val="18"/>
              </w:rPr>
            </w:pPr>
          </w:p>
        </w:tc>
        <w:tc>
          <w:tcPr>
            <w:tcW w:w="8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58F341F1" w14:textId="77777777" w:rsidR="00624537" w:rsidRPr="00624537" w:rsidRDefault="00624537" w:rsidP="00624537">
            <w:pPr>
              <w:rPr>
                <w:rFonts w:ascii="Arial" w:hAnsi="Arial" w:cs="Arial"/>
                <w:sz w:val="18"/>
                <w:szCs w:val="18"/>
              </w:rPr>
            </w:pPr>
          </w:p>
        </w:tc>
        <w:tc>
          <w:tcPr>
            <w:tcW w:w="649"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0735A1F5" w14:textId="77777777" w:rsidR="00624537" w:rsidRPr="00624537" w:rsidRDefault="00624537" w:rsidP="00624537">
            <w:pPr>
              <w:rPr>
                <w:rFonts w:ascii="Arial" w:hAnsi="Arial" w:cs="Arial"/>
                <w:sz w:val="18"/>
                <w:szCs w:val="18"/>
              </w:rPr>
            </w:pPr>
          </w:p>
        </w:tc>
      </w:tr>
      <w:tr w:rsidR="00624537" w:rsidRPr="00624537" w14:paraId="4D16BB8E" w14:textId="77777777" w:rsidTr="00624537">
        <w:trPr>
          <w:trHeight w:val="1515"/>
          <w:jc w:val="center"/>
        </w:trPr>
        <w:tc>
          <w:tcPr>
            <w:tcW w:w="159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2FD8C19A" w14:textId="77777777" w:rsidR="00624537" w:rsidRPr="00624537" w:rsidRDefault="00624537" w:rsidP="00624537">
            <w:pPr>
              <w:rPr>
                <w:rFonts w:ascii="Arial" w:hAnsi="Arial" w:cs="Arial"/>
                <w:sz w:val="18"/>
                <w:szCs w:val="18"/>
              </w:rPr>
            </w:pPr>
          </w:p>
        </w:tc>
        <w:tc>
          <w:tcPr>
            <w:tcW w:w="162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2987F641" w14:textId="77777777" w:rsidR="00624537" w:rsidRPr="00624537" w:rsidRDefault="00B8574F" w:rsidP="00624537">
            <w:pPr>
              <w:rPr>
                <w:rFonts w:ascii="Arial" w:hAnsi="Arial" w:cs="Arial"/>
                <w:color w:val="333333"/>
                <w:sz w:val="18"/>
                <w:szCs w:val="18"/>
              </w:rPr>
            </w:pPr>
            <w:hyperlink r:id="rId38" w:tgtFrame="_blank" w:history="1">
              <w:r w:rsidR="00624537" w:rsidRPr="00624537">
                <w:rPr>
                  <w:rStyle w:val="Hyperlink"/>
                  <w:rFonts w:ascii="Arial" w:eastAsia="Arial" w:hAnsi="Arial" w:cs="Arial"/>
                  <w:color w:val="135995"/>
                  <w:sz w:val="18"/>
                  <w:szCs w:val="18"/>
                </w:rPr>
                <w:t>Study Item: Managed LAN as a Service [</w:t>
              </w:r>
              <w:proofErr w:type="spellStart"/>
              <w:r w:rsidR="00624537" w:rsidRPr="00624537">
                <w:rPr>
                  <w:rStyle w:val="Hyperlink"/>
                  <w:rFonts w:ascii="Arial" w:eastAsia="Arial" w:hAnsi="Arial" w:cs="Arial"/>
                  <w:color w:val="135995"/>
                  <w:sz w:val="18"/>
                  <w:szCs w:val="18"/>
                </w:rPr>
                <w:t>MLaaS</w:t>
              </w:r>
              <w:proofErr w:type="spellEnd"/>
              <w:r w:rsidR="00624537" w:rsidRPr="00624537">
                <w:rPr>
                  <w:rStyle w:val="Hyperlink"/>
                  <w:rFonts w:ascii="Arial" w:eastAsia="Arial" w:hAnsi="Arial" w:cs="Arial"/>
                  <w:color w:val="135995"/>
                  <w:sz w:val="18"/>
                  <w:szCs w:val="18"/>
                </w:rPr>
                <w:t>]</w:t>
              </w:r>
            </w:hyperlink>
          </w:p>
        </w:tc>
        <w:tc>
          <w:tcPr>
            <w:tcW w:w="21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5FFEF620" w14:textId="77777777" w:rsidR="00624537" w:rsidRPr="00624537" w:rsidRDefault="00624537" w:rsidP="00624537">
            <w:pPr>
              <w:rPr>
                <w:rFonts w:ascii="Arial" w:hAnsi="Arial" w:cs="Arial"/>
                <w:color w:val="333333"/>
                <w:sz w:val="18"/>
                <w:szCs w:val="18"/>
              </w:rPr>
            </w:pPr>
          </w:p>
        </w:tc>
        <w:tc>
          <w:tcPr>
            <w:tcW w:w="2996"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533513A6" w14:textId="77777777" w:rsidR="00624537" w:rsidRPr="00624537" w:rsidRDefault="00624537" w:rsidP="00624537">
            <w:pPr>
              <w:rPr>
                <w:rFonts w:ascii="Arial" w:hAnsi="Arial" w:cs="Arial"/>
                <w:sz w:val="18"/>
                <w:szCs w:val="18"/>
              </w:rPr>
            </w:pPr>
          </w:p>
        </w:tc>
        <w:tc>
          <w:tcPr>
            <w:tcW w:w="8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363FA1F8"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D</w:t>
            </w:r>
          </w:p>
        </w:tc>
        <w:tc>
          <w:tcPr>
            <w:tcW w:w="8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423578B1"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 xml:space="preserve">Wei </w:t>
            </w:r>
            <w:proofErr w:type="spellStart"/>
            <w:r w:rsidRPr="00624537">
              <w:rPr>
                <w:rFonts w:ascii="Arial" w:hAnsi="Arial" w:cs="Arial"/>
                <w:color w:val="333333"/>
                <w:sz w:val="18"/>
                <w:szCs w:val="18"/>
              </w:rPr>
              <w:t>Qiu</w:t>
            </w:r>
            <w:proofErr w:type="spellEnd"/>
          </w:p>
        </w:tc>
        <w:tc>
          <w:tcPr>
            <w:tcW w:w="649"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1863F0BA"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0</w:t>
            </w:r>
          </w:p>
        </w:tc>
      </w:tr>
      <w:tr w:rsidR="00624537" w:rsidRPr="00624537" w14:paraId="25360E19" w14:textId="77777777" w:rsidTr="00624537">
        <w:trPr>
          <w:trHeight w:val="615"/>
          <w:jc w:val="center"/>
        </w:trPr>
        <w:tc>
          <w:tcPr>
            <w:tcW w:w="159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7C2601F6"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Future Meetings</w:t>
            </w:r>
          </w:p>
        </w:tc>
        <w:tc>
          <w:tcPr>
            <w:tcW w:w="162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5926303A" w14:textId="77777777" w:rsidR="00624537" w:rsidRPr="00624537" w:rsidRDefault="00624537" w:rsidP="00624537">
            <w:pPr>
              <w:rPr>
                <w:rFonts w:ascii="Arial" w:hAnsi="Arial" w:cs="Arial"/>
                <w:color w:val="333333"/>
                <w:sz w:val="18"/>
                <w:szCs w:val="18"/>
              </w:rPr>
            </w:pPr>
          </w:p>
        </w:tc>
        <w:tc>
          <w:tcPr>
            <w:tcW w:w="21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291516A2" w14:textId="77777777" w:rsidR="00624537" w:rsidRPr="00624537" w:rsidRDefault="00624537" w:rsidP="00624537">
            <w:pPr>
              <w:rPr>
                <w:rFonts w:ascii="Arial" w:hAnsi="Arial" w:cs="Arial"/>
                <w:sz w:val="18"/>
                <w:szCs w:val="18"/>
              </w:rPr>
            </w:pPr>
          </w:p>
        </w:tc>
        <w:tc>
          <w:tcPr>
            <w:tcW w:w="2996"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29121E78" w14:textId="77777777" w:rsidR="00624537" w:rsidRPr="00624537" w:rsidRDefault="00624537" w:rsidP="00624537">
            <w:pPr>
              <w:rPr>
                <w:rFonts w:ascii="Arial" w:hAnsi="Arial" w:cs="Arial"/>
                <w:sz w:val="18"/>
                <w:szCs w:val="18"/>
              </w:rPr>
            </w:pPr>
          </w:p>
        </w:tc>
        <w:tc>
          <w:tcPr>
            <w:tcW w:w="8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37279E5D" w14:textId="77777777" w:rsidR="00624537" w:rsidRPr="00624537" w:rsidRDefault="00624537" w:rsidP="00624537">
            <w:pPr>
              <w:rPr>
                <w:rFonts w:ascii="Arial" w:hAnsi="Arial" w:cs="Arial"/>
                <w:sz w:val="18"/>
                <w:szCs w:val="18"/>
              </w:rPr>
            </w:pPr>
          </w:p>
        </w:tc>
        <w:tc>
          <w:tcPr>
            <w:tcW w:w="8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05F3152E" w14:textId="77777777" w:rsidR="00624537" w:rsidRPr="00624537" w:rsidRDefault="00624537" w:rsidP="00624537">
            <w:pPr>
              <w:rPr>
                <w:rFonts w:ascii="Arial" w:hAnsi="Arial" w:cs="Arial"/>
                <w:sz w:val="18"/>
                <w:szCs w:val="18"/>
              </w:rPr>
            </w:pPr>
          </w:p>
        </w:tc>
        <w:tc>
          <w:tcPr>
            <w:tcW w:w="649"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59802C73"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10</w:t>
            </w:r>
          </w:p>
        </w:tc>
      </w:tr>
      <w:tr w:rsidR="00624537" w:rsidRPr="00624537" w14:paraId="4369CFAA" w14:textId="77777777" w:rsidTr="00624537">
        <w:trPr>
          <w:trHeight w:val="360"/>
          <w:jc w:val="center"/>
        </w:trPr>
        <w:tc>
          <w:tcPr>
            <w:tcW w:w="159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25C79227" w14:textId="77777777" w:rsidR="00624537" w:rsidRPr="00624537" w:rsidRDefault="00624537" w:rsidP="00624537">
            <w:pPr>
              <w:rPr>
                <w:rFonts w:ascii="Arial" w:hAnsi="Arial" w:cs="Arial"/>
                <w:color w:val="333333"/>
                <w:sz w:val="18"/>
                <w:szCs w:val="18"/>
              </w:rPr>
            </w:pPr>
          </w:p>
        </w:tc>
        <w:tc>
          <w:tcPr>
            <w:tcW w:w="162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743E9711" w14:textId="77777777" w:rsidR="00624537" w:rsidRPr="00624537" w:rsidRDefault="00624537" w:rsidP="00624537">
            <w:pPr>
              <w:rPr>
                <w:rFonts w:ascii="Arial" w:hAnsi="Arial" w:cs="Arial"/>
                <w:sz w:val="18"/>
                <w:szCs w:val="18"/>
              </w:rPr>
            </w:pPr>
          </w:p>
        </w:tc>
        <w:tc>
          <w:tcPr>
            <w:tcW w:w="21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20364A29"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future SFI telecons</w:t>
            </w:r>
          </w:p>
        </w:tc>
        <w:tc>
          <w:tcPr>
            <w:tcW w:w="2996"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5DC7B86C"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every two weeks (using WebEx)</w:t>
            </w:r>
          </w:p>
        </w:tc>
        <w:tc>
          <w:tcPr>
            <w:tcW w:w="8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51FAE38C"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A</w:t>
            </w:r>
          </w:p>
        </w:tc>
        <w:tc>
          <w:tcPr>
            <w:tcW w:w="8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20F8434F" w14:textId="77777777" w:rsidR="00624537" w:rsidRPr="00624537" w:rsidRDefault="00624537" w:rsidP="00624537">
            <w:pPr>
              <w:rPr>
                <w:rFonts w:ascii="Arial" w:hAnsi="Arial" w:cs="Arial"/>
                <w:color w:val="333333"/>
                <w:sz w:val="18"/>
                <w:szCs w:val="18"/>
              </w:rPr>
            </w:pPr>
          </w:p>
        </w:tc>
        <w:tc>
          <w:tcPr>
            <w:tcW w:w="649"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6F3AF22E" w14:textId="77777777" w:rsidR="00624537" w:rsidRPr="00624537" w:rsidRDefault="00624537" w:rsidP="00624537">
            <w:pPr>
              <w:rPr>
                <w:rFonts w:ascii="Arial" w:hAnsi="Arial" w:cs="Arial"/>
                <w:sz w:val="18"/>
                <w:szCs w:val="18"/>
              </w:rPr>
            </w:pPr>
          </w:p>
        </w:tc>
      </w:tr>
      <w:tr w:rsidR="00624537" w:rsidRPr="00624537" w14:paraId="1E35FC7E" w14:textId="77777777" w:rsidTr="00624537">
        <w:trPr>
          <w:trHeight w:val="1215"/>
          <w:jc w:val="center"/>
        </w:trPr>
        <w:tc>
          <w:tcPr>
            <w:tcW w:w="159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4D507776" w14:textId="77777777" w:rsidR="00624537" w:rsidRPr="00624537" w:rsidRDefault="00624537" w:rsidP="00624537">
            <w:pPr>
              <w:rPr>
                <w:rFonts w:ascii="Arial" w:hAnsi="Arial" w:cs="Arial"/>
                <w:sz w:val="18"/>
                <w:szCs w:val="18"/>
              </w:rPr>
            </w:pPr>
          </w:p>
        </w:tc>
        <w:tc>
          <w:tcPr>
            <w:tcW w:w="162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2303C761" w14:textId="77777777" w:rsidR="00624537" w:rsidRPr="00624537" w:rsidRDefault="00624537" w:rsidP="00624537">
            <w:pPr>
              <w:rPr>
                <w:rFonts w:ascii="Arial" w:hAnsi="Arial" w:cs="Arial"/>
                <w:sz w:val="18"/>
                <w:szCs w:val="18"/>
              </w:rPr>
            </w:pPr>
          </w:p>
        </w:tc>
        <w:tc>
          <w:tcPr>
            <w:tcW w:w="21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6304A216"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“virtual 802.1 WG Interim”</w:t>
            </w:r>
          </w:p>
        </w:tc>
        <w:tc>
          <w:tcPr>
            <w:tcW w:w="2996"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43CB1BA1"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 xml:space="preserve">week of 2020-05-18; </w:t>
            </w:r>
            <w:proofErr w:type="spellStart"/>
            <w:r w:rsidRPr="00624537">
              <w:rPr>
                <w:rFonts w:ascii="Arial" w:hAnsi="Arial" w:cs="Arial"/>
                <w:color w:val="333333"/>
                <w:sz w:val="18"/>
                <w:szCs w:val="18"/>
              </w:rPr>
              <w:t>Nendica</w:t>
            </w:r>
            <w:proofErr w:type="spellEnd"/>
            <w:r w:rsidRPr="00624537">
              <w:rPr>
                <w:rFonts w:ascii="Arial" w:hAnsi="Arial" w:cs="Arial"/>
                <w:color w:val="333333"/>
                <w:sz w:val="18"/>
                <w:szCs w:val="18"/>
              </w:rPr>
              <w:t xml:space="preserve"> teleconference on the normal schedule (plus DCN Wed)</w:t>
            </w:r>
          </w:p>
        </w:tc>
        <w:tc>
          <w:tcPr>
            <w:tcW w:w="8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61EFD012" w14:textId="77777777" w:rsidR="00624537" w:rsidRPr="00624537" w:rsidRDefault="00624537" w:rsidP="00624537">
            <w:pPr>
              <w:rPr>
                <w:rFonts w:ascii="Arial" w:hAnsi="Arial" w:cs="Arial"/>
                <w:color w:val="333333"/>
                <w:sz w:val="18"/>
                <w:szCs w:val="18"/>
              </w:rPr>
            </w:pPr>
            <w:proofErr w:type="gramStart"/>
            <w:r w:rsidRPr="00624537">
              <w:rPr>
                <w:rFonts w:ascii="Arial" w:hAnsi="Arial" w:cs="Arial"/>
                <w:color w:val="333333"/>
                <w:sz w:val="18"/>
                <w:szCs w:val="18"/>
              </w:rPr>
              <w:t>I,D</w:t>
            </w:r>
            <w:proofErr w:type="gramEnd"/>
          </w:p>
        </w:tc>
        <w:tc>
          <w:tcPr>
            <w:tcW w:w="8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480E218C" w14:textId="77777777" w:rsidR="00624537" w:rsidRPr="00624537" w:rsidRDefault="00624537" w:rsidP="00624537">
            <w:pPr>
              <w:rPr>
                <w:rFonts w:ascii="Arial" w:hAnsi="Arial" w:cs="Arial"/>
                <w:color w:val="333333"/>
                <w:sz w:val="18"/>
                <w:szCs w:val="18"/>
              </w:rPr>
            </w:pPr>
          </w:p>
        </w:tc>
        <w:tc>
          <w:tcPr>
            <w:tcW w:w="649"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6129DDFC" w14:textId="77777777" w:rsidR="00624537" w:rsidRPr="00624537" w:rsidRDefault="00624537" w:rsidP="00624537">
            <w:pPr>
              <w:rPr>
                <w:rFonts w:ascii="Arial" w:hAnsi="Arial" w:cs="Arial"/>
                <w:sz w:val="18"/>
                <w:szCs w:val="18"/>
              </w:rPr>
            </w:pPr>
          </w:p>
        </w:tc>
      </w:tr>
      <w:tr w:rsidR="00624537" w:rsidRPr="00624537" w14:paraId="10CBFF0C" w14:textId="77777777" w:rsidTr="00624537">
        <w:trPr>
          <w:trHeight w:val="1215"/>
          <w:jc w:val="center"/>
        </w:trPr>
        <w:tc>
          <w:tcPr>
            <w:tcW w:w="159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18242F7D" w14:textId="77777777" w:rsidR="00624537" w:rsidRPr="00624537" w:rsidRDefault="00624537" w:rsidP="00624537">
            <w:pPr>
              <w:rPr>
                <w:rFonts w:ascii="Arial" w:hAnsi="Arial" w:cs="Arial"/>
                <w:sz w:val="18"/>
                <w:szCs w:val="18"/>
              </w:rPr>
            </w:pPr>
          </w:p>
        </w:tc>
        <w:tc>
          <w:tcPr>
            <w:tcW w:w="162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3F3E8D5A" w14:textId="77777777" w:rsidR="00624537" w:rsidRPr="00624537" w:rsidRDefault="00624537" w:rsidP="00624537">
            <w:pPr>
              <w:rPr>
                <w:rFonts w:ascii="Arial" w:hAnsi="Arial" w:cs="Arial"/>
                <w:sz w:val="18"/>
                <w:szCs w:val="18"/>
              </w:rPr>
            </w:pPr>
          </w:p>
        </w:tc>
        <w:tc>
          <w:tcPr>
            <w:tcW w:w="21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5DC17F59" w14:textId="77777777" w:rsidR="00624537" w:rsidRPr="00624537" w:rsidRDefault="00624537" w:rsidP="00624537">
            <w:pPr>
              <w:rPr>
                <w:rFonts w:ascii="Arial" w:hAnsi="Arial" w:cs="Arial"/>
                <w:color w:val="333333"/>
                <w:sz w:val="18"/>
                <w:szCs w:val="18"/>
              </w:rPr>
            </w:pPr>
            <w:r w:rsidRPr="00624537">
              <w:rPr>
                <w:rFonts w:ascii="Arial" w:hAnsi="Arial" w:cs="Arial"/>
                <w:strike/>
                <w:color w:val="333333"/>
                <w:sz w:val="18"/>
                <w:szCs w:val="18"/>
              </w:rPr>
              <w:t>in-person: Montreal (IEEE 802 Plenary) Week of 2020-07-14</w:t>
            </w:r>
          </w:p>
        </w:tc>
        <w:tc>
          <w:tcPr>
            <w:tcW w:w="2996"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633F6860"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cancelled</w:t>
            </w:r>
          </w:p>
        </w:tc>
        <w:tc>
          <w:tcPr>
            <w:tcW w:w="8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12940C0F" w14:textId="77777777" w:rsidR="00624537" w:rsidRPr="00624537" w:rsidRDefault="00624537" w:rsidP="00624537">
            <w:pPr>
              <w:rPr>
                <w:rFonts w:ascii="Arial" w:hAnsi="Arial" w:cs="Arial"/>
                <w:color w:val="333333"/>
                <w:sz w:val="18"/>
                <w:szCs w:val="18"/>
              </w:rPr>
            </w:pPr>
            <w:proofErr w:type="gramStart"/>
            <w:r w:rsidRPr="00624537">
              <w:rPr>
                <w:rFonts w:ascii="Arial" w:hAnsi="Arial" w:cs="Arial"/>
                <w:color w:val="333333"/>
                <w:sz w:val="18"/>
                <w:szCs w:val="18"/>
              </w:rPr>
              <w:t>I,D</w:t>
            </w:r>
            <w:proofErr w:type="gramEnd"/>
          </w:p>
        </w:tc>
        <w:tc>
          <w:tcPr>
            <w:tcW w:w="8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549F657A" w14:textId="77777777" w:rsidR="00624537" w:rsidRPr="00624537" w:rsidRDefault="00624537" w:rsidP="00624537">
            <w:pPr>
              <w:rPr>
                <w:rFonts w:ascii="Arial" w:hAnsi="Arial" w:cs="Arial"/>
                <w:color w:val="333333"/>
                <w:sz w:val="18"/>
                <w:szCs w:val="18"/>
              </w:rPr>
            </w:pPr>
          </w:p>
        </w:tc>
        <w:tc>
          <w:tcPr>
            <w:tcW w:w="649"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0204E4D9" w14:textId="77777777" w:rsidR="00624537" w:rsidRPr="00624537" w:rsidRDefault="00624537" w:rsidP="00624537">
            <w:pPr>
              <w:rPr>
                <w:rFonts w:ascii="Arial" w:hAnsi="Arial" w:cs="Arial"/>
                <w:sz w:val="18"/>
                <w:szCs w:val="18"/>
              </w:rPr>
            </w:pPr>
          </w:p>
        </w:tc>
      </w:tr>
      <w:tr w:rsidR="00624537" w:rsidRPr="00624537" w14:paraId="0B45FA38" w14:textId="77777777" w:rsidTr="00624537">
        <w:trPr>
          <w:trHeight w:val="4815"/>
          <w:jc w:val="center"/>
        </w:trPr>
        <w:tc>
          <w:tcPr>
            <w:tcW w:w="159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7D043B43" w14:textId="77777777" w:rsidR="00624537" w:rsidRPr="00624537" w:rsidRDefault="00624537" w:rsidP="00624537">
            <w:pPr>
              <w:rPr>
                <w:rFonts w:ascii="Arial" w:hAnsi="Arial" w:cs="Arial"/>
                <w:sz w:val="18"/>
                <w:szCs w:val="18"/>
              </w:rPr>
            </w:pPr>
          </w:p>
        </w:tc>
        <w:tc>
          <w:tcPr>
            <w:tcW w:w="162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26626A42" w14:textId="77777777" w:rsidR="00624537" w:rsidRPr="00624537" w:rsidRDefault="00624537" w:rsidP="00624537">
            <w:pPr>
              <w:rPr>
                <w:rFonts w:ascii="Arial" w:hAnsi="Arial" w:cs="Arial"/>
                <w:sz w:val="18"/>
                <w:szCs w:val="18"/>
              </w:rPr>
            </w:pPr>
          </w:p>
        </w:tc>
        <w:tc>
          <w:tcPr>
            <w:tcW w:w="21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289335A1"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telecons</w:t>
            </w:r>
            <w:r w:rsidRPr="00624537">
              <w:rPr>
                <w:rFonts w:ascii="Arial" w:hAnsi="Arial" w:cs="Arial"/>
                <w:color w:val="333333"/>
                <w:sz w:val="18"/>
                <w:szCs w:val="18"/>
              </w:rPr>
              <w:br/>
              <w:t xml:space="preserve">Note 802.1 motion of November: “Authorize </w:t>
            </w:r>
            <w:proofErr w:type="spellStart"/>
            <w:r w:rsidRPr="00624537">
              <w:rPr>
                <w:rFonts w:ascii="Arial" w:hAnsi="Arial" w:cs="Arial"/>
                <w:color w:val="333333"/>
                <w:sz w:val="18"/>
                <w:szCs w:val="18"/>
              </w:rPr>
              <w:t>Nendica</w:t>
            </w:r>
            <w:proofErr w:type="spellEnd"/>
            <w:r w:rsidRPr="00624537">
              <w:rPr>
                <w:rFonts w:ascii="Arial" w:hAnsi="Arial" w:cs="Arial"/>
                <w:color w:val="333333"/>
                <w:sz w:val="18"/>
                <w:szCs w:val="18"/>
              </w:rPr>
              <w:t xml:space="preserve"> to hold teleconferences to progress work items and matters arising: – Dates/times to be announced subject to notice of at least 10 days to the 802.1 email exploder and website”</w:t>
            </w:r>
          </w:p>
        </w:tc>
        <w:tc>
          <w:tcPr>
            <w:tcW w:w="2996"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327D1830" w14:textId="77777777" w:rsidR="00624537" w:rsidRPr="00624537" w:rsidRDefault="00624537" w:rsidP="00624537">
            <w:pPr>
              <w:rPr>
                <w:rFonts w:ascii="Arial" w:hAnsi="Arial" w:cs="Arial"/>
                <w:color w:val="333333"/>
                <w:sz w:val="18"/>
                <w:szCs w:val="18"/>
              </w:rPr>
            </w:pPr>
          </w:p>
        </w:tc>
        <w:tc>
          <w:tcPr>
            <w:tcW w:w="8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0415B3D8" w14:textId="77777777" w:rsidR="00624537" w:rsidRPr="00624537" w:rsidRDefault="00624537" w:rsidP="00624537">
            <w:pPr>
              <w:rPr>
                <w:rFonts w:ascii="Arial" w:hAnsi="Arial" w:cs="Arial"/>
                <w:color w:val="333333"/>
                <w:sz w:val="18"/>
                <w:szCs w:val="18"/>
              </w:rPr>
            </w:pPr>
            <w:proofErr w:type="gramStart"/>
            <w:r w:rsidRPr="00624537">
              <w:rPr>
                <w:rFonts w:ascii="Arial" w:hAnsi="Arial" w:cs="Arial"/>
                <w:color w:val="333333"/>
                <w:sz w:val="18"/>
                <w:szCs w:val="18"/>
              </w:rPr>
              <w:t>I,D</w:t>
            </w:r>
            <w:proofErr w:type="gramEnd"/>
          </w:p>
        </w:tc>
        <w:tc>
          <w:tcPr>
            <w:tcW w:w="8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4FA1271B" w14:textId="77777777" w:rsidR="00624537" w:rsidRPr="00624537" w:rsidRDefault="00624537" w:rsidP="00624537">
            <w:pPr>
              <w:rPr>
                <w:rFonts w:ascii="Arial" w:hAnsi="Arial" w:cs="Arial"/>
                <w:color w:val="333333"/>
                <w:sz w:val="18"/>
                <w:szCs w:val="18"/>
              </w:rPr>
            </w:pPr>
          </w:p>
        </w:tc>
        <w:tc>
          <w:tcPr>
            <w:tcW w:w="649"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74661524" w14:textId="77777777" w:rsidR="00624537" w:rsidRPr="00624537" w:rsidRDefault="00624537" w:rsidP="00624537">
            <w:pPr>
              <w:rPr>
                <w:rFonts w:ascii="Arial" w:hAnsi="Arial" w:cs="Arial"/>
                <w:sz w:val="18"/>
                <w:szCs w:val="18"/>
              </w:rPr>
            </w:pPr>
          </w:p>
        </w:tc>
      </w:tr>
      <w:tr w:rsidR="00624537" w:rsidRPr="00624537" w14:paraId="451C4C2D" w14:textId="77777777" w:rsidTr="00624537">
        <w:trPr>
          <w:trHeight w:val="615"/>
          <w:jc w:val="center"/>
        </w:trPr>
        <w:tc>
          <w:tcPr>
            <w:tcW w:w="159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169CFECD"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New Business</w:t>
            </w:r>
          </w:p>
        </w:tc>
        <w:tc>
          <w:tcPr>
            <w:tcW w:w="162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1FE7CAC0" w14:textId="77777777" w:rsidR="00624537" w:rsidRPr="00624537" w:rsidRDefault="00624537" w:rsidP="00624537">
            <w:pPr>
              <w:rPr>
                <w:rFonts w:ascii="Arial" w:hAnsi="Arial" w:cs="Arial"/>
                <w:color w:val="333333"/>
                <w:sz w:val="18"/>
                <w:szCs w:val="18"/>
              </w:rPr>
            </w:pPr>
          </w:p>
        </w:tc>
        <w:tc>
          <w:tcPr>
            <w:tcW w:w="21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1A59FE25" w14:textId="77777777" w:rsidR="00624537" w:rsidRPr="00624537" w:rsidRDefault="00624537" w:rsidP="00624537">
            <w:pPr>
              <w:rPr>
                <w:rFonts w:ascii="Arial" w:hAnsi="Arial" w:cs="Arial"/>
                <w:sz w:val="18"/>
                <w:szCs w:val="18"/>
              </w:rPr>
            </w:pPr>
          </w:p>
        </w:tc>
        <w:tc>
          <w:tcPr>
            <w:tcW w:w="2996"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0977957B" w14:textId="77777777" w:rsidR="00624537" w:rsidRPr="00624537" w:rsidRDefault="00624537" w:rsidP="00624537">
            <w:pPr>
              <w:rPr>
                <w:rFonts w:ascii="Arial" w:hAnsi="Arial" w:cs="Arial"/>
                <w:sz w:val="18"/>
                <w:szCs w:val="18"/>
              </w:rPr>
            </w:pPr>
          </w:p>
        </w:tc>
        <w:tc>
          <w:tcPr>
            <w:tcW w:w="8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4BAE4076" w14:textId="77777777" w:rsidR="00624537" w:rsidRPr="00624537" w:rsidRDefault="00624537" w:rsidP="00624537">
            <w:pPr>
              <w:rPr>
                <w:rFonts w:ascii="Arial" w:hAnsi="Arial" w:cs="Arial"/>
                <w:sz w:val="18"/>
                <w:szCs w:val="18"/>
              </w:rPr>
            </w:pPr>
          </w:p>
        </w:tc>
        <w:tc>
          <w:tcPr>
            <w:tcW w:w="8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76EBD238" w14:textId="77777777" w:rsidR="00624537" w:rsidRPr="00624537" w:rsidRDefault="00624537" w:rsidP="00624537">
            <w:pPr>
              <w:rPr>
                <w:rFonts w:ascii="Arial" w:hAnsi="Arial" w:cs="Arial"/>
                <w:sz w:val="18"/>
                <w:szCs w:val="18"/>
              </w:rPr>
            </w:pPr>
          </w:p>
        </w:tc>
        <w:tc>
          <w:tcPr>
            <w:tcW w:w="649"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4FECA900" w14:textId="77777777" w:rsidR="00624537" w:rsidRPr="00624537" w:rsidRDefault="00624537" w:rsidP="00624537">
            <w:pPr>
              <w:rPr>
                <w:rFonts w:ascii="Arial" w:hAnsi="Arial" w:cs="Arial"/>
                <w:sz w:val="18"/>
                <w:szCs w:val="18"/>
              </w:rPr>
            </w:pPr>
          </w:p>
        </w:tc>
      </w:tr>
      <w:tr w:rsidR="00624537" w:rsidRPr="00624537" w14:paraId="7DBD33BE" w14:textId="77777777" w:rsidTr="00624537">
        <w:trPr>
          <w:trHeight w:val="615"/>
          <w:jc w:val="center"/>
        </w:trPr>
        <w:tc>
          <w:tcPr>
            <w:tcW w:w="159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69A338C1" w14:textId="77777777" w:rsidR="00624537" w:rsidRPr="00624537" w:rsidRDefault="00624537" w:rsidP="00624537">
            <w:pPr>
              <w:rPr>
                <w:rFonts w:ascii="Arial" w:hAnsi="Arial" w:cs="Arial"/>
                <w:sz w:val="18"/>
                <w:szCs w:val="18"/>
              </w:rPr>
            </w:pPr>
          </w:p>
        </w:tc>
        <w:tc>
          <w:tcPr>
            <w:tcW w:w="162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35C53F39" w14:textId="77777777" w:rsidR="00624537" w:rsidRPr="00624537" w:rsidRDefault="00624537" w:rsidP="00624537">
            <w:pPr>
              <w:rPr>
                <w:rFonts w:ascii="Arial" w:hAnsi="Arial" w:cs="Arial"/>
                <w:sz w:val="18"/>
                <w:szCs w:val="18"/>
              </w:rPr>
            </w:pPr>
          </w:p>
        </w:tc>
        <w:tc>
          <w:tcPr>
            <w:tcW w:w="21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6B1731E4"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Any other business</w:t>
            </w:r>
          </w:p>
        </w:tc>
        <w:tc>
          <w:tcPr>
            <w:tcW w:w="2996"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73E1DCE7" w14:textId="77777777" w:rsidR="00624537" w:rsidRPr="00624537" w:rsidRDefault="00624537" w:rsidP="00624537">
            <w:pPr>
              <w:rPr>
                <w:rFonts w:ascii="Arial" w:hAnsi="Arial" w:cs="Arial"/>
                <w:color w:val="333333"/>
                <w:sz w:val="18"/>
                <w:szCs w:val="18"/>
              </w:rPr>
            </w:pPr>
          </w:p>
        </w:tc>
        <w:tc>
          <w:tcPr>
            <w:tcW w:w="8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3AE48B78" w14:textId="77777777" w:rsidR="00624537" w:rsidRPr="00624537" w:rsidRDefault="00624537" w:rsidP="00624537">
            <w:pPr>
              <w:rPr>
                <w:rFonts w:ascii="Arial" w:hAnsi="Arial" w:cs="Arial"/>
                <w:color w:val="333333"/>
                <w:sz w:val="18"/>
                <w:szCs w:val="18"/>
              </w:rPr>
            </w:pPr>
            <w:proofErr w:type="gramStart"/>
            <w:r w:rsidRPr="00624537">
              <w:rPr>
                <w:rFonts w:ascii="Arial" w:hAnsi="Arial" w:cs="Arial"/>
                <w:color w:val="333333"/>
                <w:sz w:val="18"/>
                <w:szCs w:val="18"/>
              </w:rPr>
              <w:t>I,D</w:t>
            </w:r>
            <w:proofErr w:type="gramEnd"/>
          </w:p>
        </w:tc>
        <w:tc>
          <w:tcPr>
            <w:tcW w:w="8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6CC756AE" w14:textId="77777777" w:rsidR="00624537" w:rsidRPr="00624537" w:rsidRDefault="00624537" w:rsidP="00624537">
            <w:pPr>
              <w:rPr>
                <w:rFonts w:ascii="Arial" w:hAnsi="Arial" w:cs="Arial"/>
                <w:color w:val="333333"/>
                <w:sz w:val="18"/>
                <w:szCs w:val="18"/>
              </w:rPr>
            </w:pPr>
          </w:p>
        </w:tc>
        <w:tc>
          <w:tcPr>
            <w:tcW w:w="649"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3655341E"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5</w:t>
            </w:r>
          </w:p>
        </w:tc>
      </w:tr>
      <w:tr w:rsidR="00624537" w:rsidRPr="00624537" w14:paraId="7711344A" w14:textId="77777777" w:rsidTr="00624537">
        <w:trPr>
          <w:trHeight w:val="315"/>
          <w:jc w:val="center"/>
        </w:trPr>
        <w:tc>
          <w:tcPr>
            <w:tcW w:w="159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5E76FFD9"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Adjournment</w:t>
            </w:r>
          </w:p>
        </w:tc>
        <w:tc>
          <w:tcPr>
            <w:tcW w:w="162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1642238B" w14:textId="77777777" w:rsidR="00624537" w:rsidRPr="00624537" w:rsidRDefault="00624537" w:rsidP="00624537">
            <w:pPr>
              <w:rPr>
                <w:rFonts w:ascii="Arial" w:hAnsi="Arial" w:cs="Arial"/>
                <w:color w:val="333333"/>
                <w:sz w:val="18"/>
                <w:szCs w:val="18"/>
              </w:rPr>
            </w:pPr>
          </w:p>
        </w:tc>
        <w:tc>
          <w:tcPr>
            <w:tcW w:w="21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025A3AB4" w14:textId="77777777" w:rsidR="00624537" w:rsidRPr="00624537" w:rsidRDefault="00624537" w:rsidP="00624537">
            <w:pPr>
              <w:rPr>
                <w:rFonts w:ascii="Arial" w:hAnsi="Arial" w:cs="Arial"/>
                <w:sz w:val="18"/>
                <w:szCs w:val="18"/>
              </w:rPr>
            </w:pPr>
          </w:p>
        </w:tc>
        <w:tc>
          <w:tcPr>
            <w:tcW w:w="2996"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5A8ACF80" w14:textId="77777777" w:rsidR="00624537" w:rsidRPr="00624537" w:rsidRDefault="00624537" w:rsidP="00624537">
            <w:pPr>
              <w:rPr>
                <w:rFonts w:ascii="Arial" w:hAnsi="Arial" w:cs="Arial"/>
                <w:sz w:val="18"/>
                <w:szCs w:val="18"/>
              </w:rPr>
            </w:pPr>
          </w:p>
        </w:tc>
        <w:tc>
          <w:tcPr>
            <w:tcW w:w="8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1A473F9D" w14:textId="77777777" w:rsidR="00624537" w:rsidRPr="00624537" w:rsidRDefault="00624537" w:rsidP="00624537">
            <w:pPr>
              <w:rPr>
                <w:rFonts w:ascii="Arial" w:hAnsi="Arial" w:cs="Arial"/>
                <w:sz w:val="18"/>
                <w:szCs w:val="18"/>
              </w:rPr>
            </w:pPr>
          </w:p>
        </w:tc>
        <w:tc>
          <w:tcPr>
            <w:tcW w:w="867"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3A6039E9" w14:textId="77777777" w:rsidR="00624537" w:rsidRPr="00624537" w:rsidRDefault="00624537" w:rsidP="00624537">
            <w:pPr>
              <w:rPr>
                <w:rFonts w:ascii="Arial" w:hAnsi="Arial" w:cs="Arial"/>
                <w:sz w:val="18"/>
                <w:szCs w:val="18"/>
              </w:rPr>
            </w:pPr>
          </w:p>
        </w:tc>
        <w:tc>
          <w:tcPr>
            <w:tcW w:w="649"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189A6B40" w14:textId="77777777" w:rsidR="00624537" w:rsidRPr="00624537" w:rsidRDefault="00624537" w:rsidP="00624537">
            <w:pPr>
              <w:rPr>
                <w:rFonts w:ascii="Arial" w:hAnsi="Arial" w:cs="Arial"/>
                <w:sz w:val="18"/>
                <w:szCs w:val="18"/>
              </w:rPr>
            </w:pPr>
          </w:p>
        </w:tc>
      </w:tr>
      <w:tr w:rsidR="00624537" w:rsidRPr="00624537" w14:paraId="498242FD" w14:textId="77777777" w:rsidTr="00624537">
        <w:trPr>
          <w:trHeight w:val="1215"/>
          <w:jc w:val="center"/>
        </w:trPr>
        <w:tc>
          <w:tcPr>
            <w:tcW w:w="159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6A0FE401" w14:textId="77777777" w:rsidR="00624537" w:rsidRPr="00624537" w:rsidRDefault="00624537" w:rsidP="00624537">
            <w:pPr>
              <w:rPr>
                <w:rFonts w:ascii="Arial" w:hAnsi="Arial" w:cs="Arial"/>
                <w:sz w:val="18"/>
                <w:szCs w:val="18"/>
              </w:rPr>
            </w:pPr>
          </w:p>
        </w:tc>
        <w:tc>
          <w:tcPr>
            <w:tcW w:w="162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7EAAF491" w14:textId="77777777" w:rsidR="00624537" w:rsidRPr="00624537" w:rsidRDefault="00624537" w:rsidP="00624537">
            <w:pPr>
              <w:rPr>
                <w:rFonts w:ascii="Arial" w:hAnsi="Arial" w:cs="Arial"/>
                <w:sz w:val="18"/>
                <w:szCs w:val="18"/>
              </w:rPr>
            </w:pPr>
          </w:p>
        </w:tc>
        <w:tc>
          <w:tcPr>
            <w:tcW w:w="2167"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7F7568B1" w14:textId="77777777" w:rsidR="00624537" w:rsidRPr="00624537" w:rsidRDefault="00624537" w:rsidP="00624537">
            <w:pPr>
              <w:rPr>
                <w:rFonts w:ascii="Arial" w:hAnsi="Arial" w:cs="Arial"/>
                <w:color w:val="333333"/>
                <w:sz w:val="18"/>
                <w:szCs w:val="18"/>
              </w:rPr>
            </w:pPr>
            <w:r w:rsidRPr="00624537">
              <w:rPr>
                <w:rFonts w:ascii="Arial" w:hAnsi="Arial" w:cs="Arial"/>
                <w:color w:val="333333"/>
                <w:sz w:val="18"/>
                <w:szCs w:val="18"/>
              </w:rPr>
              <w:t>*I=Information D=Discussion A=Action V=Vote/Decision</w:t>
            </w:r>
          </w:p>
        </w:tc>
        <w:tc>
          <w:tcPr>
            <w:tcW w:w="2996" w:type="dxa"/>
            <w:tcBorders>
              <w:top w:val="single" w:sz="6" w:space="0" w:color="DDDDDD"/>
              <w:left w:val="nil"/>
              <w:bottom w:val="nil"/>
              <w:right w:val="nil"/>
            </w:tcBorders>
            <w:shd w:val="clear" w:color="auto" w:fill="F9F9F9"/>
            <w:tcMar>
              <w:top w:w="120" w:type="dxa"/>
              <w:left w:w="120" w:type="dxa"/>
              <w:bottom w:w="120" w:type="dxa"/>
              <w:right w:w="120" w:type="dxa"/>
            </w:tcMar>
            <w:hideMark/>
          </w:tcPr>
          <w:p w14:paraId="563E3E9E" w14:textId="77777777" w:rsidR="00624537" w:rsidRPr="00624537" w:rsidRDefault="00624537" w:rsidP="00624537">
            <w:pPr>
              <w:rPr>
                <w:rFonts w:ascii="Arial" w:hAnsi="Arial" w:cs="Arial"/>
                <w:color w:val="333333"/>
                <w:sz w:val="18"/>
                <w:szCs w:val="18"/>
              </w:rPr>
            </w:pPr>
          </w:p>
        </w:tc>
        <w:tc>
          <w:tcPr>
            <w:tcW w:w="0" w:type="auto"/>
            <w:shd w:val="clear" w:color="auto" w:fill="FFFFFF"/>
            <w:hideMark/>
          </w:tcPr>
          <w:p w14:paraId="2CF51807" w14:textId="77777777" w:rsidR="00624537" w:rsidRPr="00624537" w:rsidRDefault="00624537" w:rsidP="00624537">
            <w:pPr>
              <w:rPr>
                <w:rFonts w:ascii="Arial" w:hAnsi="Arial" w:cs="Arial"/>
                <w:sz w:val="18"/>
                <w:szCs w:val="18"/>
              </w:rPr>
            </w:pPr>
          </w:p>
        </w:tc>
        <w:tc>
          <w:tcPr>
            <w:tcW w:w="0" w:type="auto"/>
            <w:shd w:val="clear" w:color="auto" w:fill="FFFFFF"/>
            <w:hideMark/>
          </w:tcPr>
          <w:p w14:paraId="51A79C35" w14:textId="77777777" w:rsidR="00624537" w:rsidRPr="00624537" w:rsidRDefault="00624537" w:rsidP="00624537">
            <w:pPr>
              <w:rPr>
                <w:rFonts w:ascii="Arial" w:hAnsi="Arial" w:cs="Arial"/>
                <w:sz w:val="18"/>
                <w:szCs w:val="18"/>
              </w:rPr>
            </w:pPr>
          </w:p>
        </w:tc>
        <w:tc>
          <w:tcPr>
            <w:tcW w:w="0" w:type="auto"/>
            <w:shd w:val="clear" w:color="auto" w:fill="FFFFFF"/>
            <w:hideMark/>
          </w:tcPr>
          <w:p w14:paraId="26208B07" w14:textId="77777777" w:rsidR="00624537" w:rsidRPr="00624537" w:rsidRDefault="00624537" w:rsidP="00624537">
            <w:pPr>
              <w:rPr>
                <w:rFonts w:ascii="Arial" w:hAnsi="Arial" w:cs="Arial"/>
                <w:sz w:val="18"/>
                <w:szCs w:val="18"/>
              </w:rPr>
            </w:pPr>
          </w:p>
        </w:tc>
      </w:tr>
    </w:tbl>
    <w:p w14:paraId="68212388" w14:textId="28C9D2AD" w:rsidR="003E5AD3" w:rsidRDefault="00624537" w:rsidP="00624537">
      <w:pPr>
        <w:pStyle w:val="BodyText"/>
        <w:spacing w:before="240"/>
      </w:pPr>
      <w:r>
        <w:rPr>
          <w:rFonts w:cs="Arial"/>
          <w:b/>
        </w:rPr>
        <w:t xml:space="preserve"> </w:t>
      </w:r>
    </w:p>
    <w:p w14:paraId="7058C1C5" w14:textId="77777777" w:rsidR="00624537" w:rsidRDefault="00624537" w:rsidP="00624537"/>
    <w:p w14:paraId="22093D9D" w14:textId="77777777" w:rsidR="006F0D96" w:rsidRDefault="006F0D96" w:rsidP="00ED74E7"/>
    <w:sectPr w:rsidR="006F0D96">
      <w:head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BA69D" w14:textId="77777777" w:rsidR="00B8574F" w:rsidRDefault="00B8574F" w:rsidP="00E143EE">
      <w:r>
        <w:separator/>
      </w:r>
    </w:p>
  </w:endnote>
  <w:endnote w:type="continuationSeparator" w:id="0">
    <w:p w14:paraId="3ED7C5B9" w14:textId="77777777" w:rsidR="00B8574F" w:rsidRDefault="00B8574F" w:rsidP="00E14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altName w:val="Segoe UI Symbol"/>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33327" w14:textId="77777777" w:rsidR="00624537" w:rsidRDefault="006245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268B9" w14:textId="77777777" w:rsidR="00624537" w:rsidRDefault="00624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272FB" w14:textId="77777777" w:rsidR="00624537" w:rsidRDefault="00624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35151" w14:textId="77777777" w:rsidR="00B8574F" w:rsidRDefault="00B8574F" w:rsidP="00E143EE">
      <w:r>
        <w:separator/>
      </w:r>
    </w:p>
  </w:footnote>
  <w:footnote w:type="continuationSeparator" w:id="0">
    <w:p w14:paraId="1062F034" w14:textId="77777777" w:rsidR="00B8574F" w:rsidRDefault="00B8574F" w:rsidP="00E14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70C90" w14:textId="77777777" w:rsidR="00624537" w:rsidRDefault="006245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2E4D4" w14:textId="0845C8BA" w:rsidR="00493950" w:rsidRDefault="00624537" w:rsidP="00225FFA">
    <w:pPr>
      <w:tabs>
        <w:tab w:val="center" w:pos="4680"/>
        <w:tab w:val="right" w:pos="9356"/>
      </w:tabs>
      <w:spacing w:before="432"/>
      <w:jc w:val="distribute"/>
    </w:pPr>
    <w:r>
      <w:rPr>
        <w:rFonts w:eastAsia="SimSun"/>
        <w:b/>
        <w:sz w:val="28"/>
        <w:lang w:eastAsia="zh-CN"/>
      </w:rPr>
      <w:t>23</w:t>
    </w:r>
    <w:r w:rsidR="00493950">
      <w:rPr>
        <w:rFonts w:eastAsia="SimSun"/>
        <w:b/>
        <w:sz w:val="28"/>
        <w:lang w:eastAsia="zh-CN"/>
      </w:rPr>
      <w:t xml:space="preserve"> April</w:t>
    </w:r>
    <w:r w:rsidR="00493950" w:rsidRPr="00225FFA">
      <w:rPr>
        <w:b/>
        <w:sz w:val="28"/>
      </w:rPr>
      <w:t xml:space="preserve"> 20</w:t>
    </w:r>
    <w:r w:rsidR="00493950">
      <w:rPr>
        <w:rFonts w:eastAsia="SimSun"/>
        <w:b/>
        <w:sz w:val="28"/>
        <w:lang w:eastAsia="zh-CN"/>
      </w:rPr>
      <w:t>20</w:t>
    </w:r>
    <w:r w:rsidR="00493950">
      <w:rPr>
        <w:b/>
        <w:sz w:val="28"/>
      </w:rPr>
      <w:tab/>
    </w:r>
    <w:r w:rsidR="00493950">
      <w:rPr>
        <w:b/>
        <w:sz w:val="28"/>
      </w:rPr>
      <w:tab/>
      <w:t>IEEE 802.</w:t>
    </w:r>
    <w:r w:rsidR="00493950" w:rsidRPr="00225FFA">
      <w:rPr>
        <w:b/>
        <w:sz w:val="28"/>
      </w:rPr>
      <w:t>1-</w:t>
    </w:r>
    <w:r w:rsidR="00493950">
      <w:rPr>
        <w:b/>
        <w:sz w:val="28"/>
      </w:rPr>
      <w:t>20</w:t>
    </w:r>
    <w:r w:rsidR="00493950" w:rsidRPr="00225FFA">
      <w:rPr>
        <w:b/>
        <w:sz w:val="28"/>
      </w:rPr>
      <w:t>-00</w:t>
    </w:r>
    <w:r w:rsidR="00493950">
      <w:rPr>
        <w:rFonts w:eastAsia="SimSun"/>
        <w:b/>
        <w:sz w:val="28"/>
        <w:lang w:eastAsia="zh-CN"/>
      </w:rPr>
      <w:t>2</w:t>
    </w:r>
    <w:r w:rsidR="00F01F34">
      <w:rPr>
        <w:rFonts w:eastAsia="SimSun"/>
        <w:b/>
        <w:sz w:val="28"/>
        <w:lang w:eastAsia="zh-CN"/>
      </w:rPr>
      <w:t>9</w:t>
    </w:r>
    <w:r w:rsidR="00493950" w:rsidRPr="00225FFA">
      <w:rPr>
        <w:b/>
        <w:sz w:val="28"/>
      </w:rPr>
      <w:t>-0</w:t>
    </w:r>
    <w:r w:rsidR="00493950">
      <w:rPr>
        <w:b/>
        <w:sz w:val="28"/>
      </w:rPr>
      <w:t>0</w:t>
    </w:r>
    <w:r w:rsidR="00493950" w:rsidRPr="00225FFA">
      <w:rPr>
        <w:b/>
        <w:sz w:val="28"/>
      </w:rPr>
      <w:t>-ICne</w:t>
    </w:r>
    <w:sdt>
      <w:sdtPr>
        <w:id w:val="1947041144"/>
        <w:docPartObj>
          <w:docPartGallery w:val="Watermarks"/>
          <w:docPartUnique/>
        </w:docPartObj>
      </w:sdtPr>
      <w:sdtEndPr/>
      <w:sdtContent>
        <w:r w:rsidR="00B8574F">
          <w:rPr>
            <w:noProof/>
          </w:rPr>
          <w:pict w14:anchorId="64170A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34B8E" w14:textId="77777777" w:rsidR="00624537" w:rsidRDefault="006245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72726" w14:textId="77777777" w:rsidR="00493950" w:rsidRDefault="00B8574F">
    <w:pPr>
      <w:pStyle w:val="Header"/>
    </w:pPr>
    <w:sdt>
      <w:sdtPr>
        <w:id w:val="2106914082"/>
        <w:docPartObj>
          <w:docPartGallery w:val="Watermarks"/>
          <w:docPartUnique/>
        </w:docPartObj>
      </w:sdtPr>
      <w:sdtEndPr/>
      <w:sdtContent>
        <w:r w:rsidR="00493950">
          <w:rPr>
            <w:noProof/>
            <w:lang w:val="en-GB" w:eastAsia="ja-JP"/>
          </w:rPr>
          <mc:AlternateContent>
            <mc:Choice Requires="wps">
              <w:drawing>
                <wp:anchor distT="0" distB="0" distL="114300" distR="114300" simplePos="0" relativeHeight="251657216" behindDoc="1" locked="0" layoutInCell="0" allowOverlap="1" wp14:anchorId="53F5E0C8" wp14:editId="1ABD3DF6">
                  <wp:simplePos x="0" y="0"/>
                  <wp:positionH relativeFrom="margin">
                    <wp:align>center</wp:align>
                  </wp:positionH>
                  <wp:positionV relativeFrom="margin">
                    <wp:align>center</wp:align>
                  </wp:positionV>
                  <wp:extent cx="5237480" cy="314261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FED005" w14:textId="77777777" w:rsidR="00493950" w:rsidRDefault="00493950" w:rsidP="00A95047">
                              <w:pPr>
                                <w:jc w:val="center"/>
                              </w:pPr>
                              <w:r>
                                <w:rPr>
                                  <w:rFonts w:ascii="Calibri" w:hAnsi="Calibri" w:cs="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3F5E0C8" id="_x0000_t202" coordsize="21600,21600" o:spt="202" path="m,l,21600r21600,l21600,xe">
                  <v:stroke joinstyle="miter"/>
                  <v:path gradientshapeok="t" o:connecttype="rect"/>
                </v:shapetype>
                <v:shape id="WordArt 2" o:spid="_x0000_s1026" type="#_x0000_t202" style="position:absolute;margin-left:0;margin-top:0;width:412.4pt;height:247.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" o:allowincell="f" filled="f" stroked="f">
                  <v:stroke joinstyle="round"/>
                  <v:path arrowok="t"/>
                  <v:textbox>
                    <w:txbxContent>
                      <w:p w14:paraId="68FED005" w14:textId="77777777" w:rsidR="00493950" w:rsidRDefault="00493950" w:rsidP="00A95047">
                        <w:pPr>
                          <w:jc w:val="center"/>
                        </w:pPr>
                        <w:r>
                          <w:rPr>
                            <w:rFonts w:ascii="Calibri" w:hAnsi="Calibri" w:cs="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597D95"/>
    <w:multiLevelType w:val="hybridMultilevel"/>
    <w:tmpl w:val="0FE06E1E"/>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 w15:restartNumberingAfterBreak="0">
    <w:nsid w:val="21ED4488"/>
    <w:multiLevelType w:val="hybridMultilevel"/>
    <w:tmpl w:val="925699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F27647"/>
    <w:multiLevelType w:val="multilevel"/>
    <w:tmpl w:val="B0A8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1414C7"/>
    <w:multiLevelType w:val="multilevel"/>
    <w:tmpl w:val="B854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FF4BCD"/>
    <w:multiLevelType w:val="hybridMultilevel"/>
    <w:tmpl w:val="84541C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4BB0B53"/>
    <w:multiLevelType w:val="multilevel"/>
    <w:tmpl w:val="272E7EF0"/>
    <w:lvl w:ilvl="0">
      <w:start w:val="1"/>
      <w:numFmt w:val="bullet"/>
      <w:lvlText w:val=""/>
      <w:lvlJc w:val="left"/>
      <w:pPr>
        <w:ind w:left="1080" w:hanging="360"/>
      </w:pPr>
      <w:rPr>
        <w:rFonts w:ascii="Symbol" w:hAnsi="Symbol" w:hint="default"/>
      </w:rPr>
    </w:lvl>
    <w:lvl w:ilvl="1">
      <w:start w:val="1"/>
      <w:numFmt w:val="bullet"/>
      <w:lvlText w:val=""/>
      <w:lvlJc w:val="left"/>
      <w:pPr>
        <w:ind w:left="1512" w:hanging="432"/>
      </w:pPr>
      <w:rPr>
        <w:rFonts w:ascii="Symbol" w:hAnsi="Symbol" w:hint="default"/>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15:restartNumberingAfterBreak="0">
    <w:nsid w:val="47350B01"/>
    <w:multiLevelType w:val="hybridMultilevel"/>
    <w:tmpl w:val="F0C200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7677F56"/>
    <w:multiLevelType w:val="hybridMultilevel"/>
    <w:tmpl w:val="9C9CA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414377"/>
    <w:multiLevelType w:val="hybridMultilevel"/>
    <w:tmpl w:val="213AFE78"/>
    <w:lvl w:ilvl="0" w:tplc="BBDCA162">
      <w:start w:val="1"/>
      <w:numFmt w:val="bullet"/>
      <w:pStyle w:val="Norm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3E2472B"/>
    <w:multiLevelType w:val="hybridMultilevel"/>
    <w:tmpl w:val="4A46B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44F1B19"/>
    <w:multiLevelType w:val="hybridMultilevel"/>
    <w:tmpl w:val="6C580E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BC27A05"/>
    <w:multiLevelType w:val="hybridMultilevel"/>
    <w:tmpl w:val="CDC811EE"/>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3" w15:restartNumberingAfterBreak="0">
    <w:nsid w:val="5D72216F"/>
    <w:multiLevelType w:val="multilevel"/>
    <w:tmpl w:val="E8EAFA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60D056EC"/>
    <w:multiLevelType w:val="multilevel"/>
    <w:tmpl w:val="BEE8455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648C2E12"/>
    <w:multiLevelType w:val="hybridMultilevel"/>
    <w:tmpl w:val="DC52E6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6C750248"/>
    <w:multiLevelType w:val="hybridMultilevel"/>
    <w:tmpl w:val="85CA0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5EF322C"/>
    <w:multiLevelType w:val="hybridMultilevel"/>
    <w:tmpl w:val="EDB83F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8ED6A97"/>
    <w:multiLevelType w:val="hybridMultilevel"/>
    <w:tmpl w:val="6A56C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DA4630E"/>
    <w:multiLevelType w:val="hybridMultilevel"/>
    <w:tmpl w:val="036456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10"/>
  </w:num>
  <w:num w:numId="4">
    <w:abstractNumId w:val="6"/>
  </w:num>
  <w:num w:numId="5">
    <w:abstractNumId w:val="15"/>
  </w:num>
  <w:num w:numId="6">
    <w:abstractNumId w:val="9"/>
  </w:num>
  <w:num w:numId="7">
    <w:abstractNumId w:val="2"/>
  </w:num>
  <w:num w:numId="8">
    <w:abstractNumId w:val="13"/>
  </w:num>
  <w:num w:numId="9">
    <w:abstractNumId w:val="11"/>
  </w:num>
  <w:num w:numId="10">
    <w:abstractNumId w:val="14"/>
  </w:num>
  <w:num w:numId="11">
    <w:abstractNumId w:val="17"/>
  </w:num>
  <w:num w:numId="12">
    <w:abstractNumId w:val="4"/>
  </w:num>
  <w:num w:numId="13">
    <w:abstractNumId w:val="3"/>
  </w:num>
  <w:num w:numId="14">
    <w:abstractNumId w:val="19"/>
  </w:num>
  <w:num w:numId="15">
    <w:abstractNumId w:val="18"/>
  </w:num>
  <w:num w:numId="16">
    <w:abstractNumId w:val="5"/>
  </w:num>
  <w:num w:numId="17">
    <w:abstractNumId w:val="16"/>
  </w:num>
  <w:num w:numId="18">
    <w:abstractNumId w:val="0"/>
  </w:num>
  <w:num w:numId="19">
    <w:abstractNumId w:val="1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74"/>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3EE"/>
    <w:rsid w:val="00000786"/>
    <w:rsid w:val="0000093B"/>
    <w:rsid w:val="00000FD1"/>
    <w:rsid w:val="000050E1"/>
    <w:rsid w:val="0000788E"/>
    <w:rsid w:val="00021586"/>
    <w:rsid w:val="00022F66"/>
    <w:rsid w:val="00023B5C"/>
    <w:rsid w:val="0002401E"/>
    <w:rsid w:val="00032995"/>
    <w:rsid w:val="0003412A"/>
    <w:rsid w:val="0003777B"/>
    <w:rsid w:val="00045CBC"/>
    <w:rsid w:val="0005579C"/>
    <w:rsid w:val="0006073D"/>
    <w:rsid w:val="00062A09"/>
    <w:rsid w:val="0006697A"/>
    <w:rsid w:val="000724FB"/>
    <w:rsid w:val="000727CF"/>
    <w:rsid w:val="000803C4"/>
    <w:rsid w:val="00086D21"/>
    <w:rsid w:val="000933BE"/>
    <w:rsid w:val="000B7CED"/>
    <w:rsid w:val="000C0941"/>
    <w:rsid w:val="000C7C55"/>
    <w:rsid w:val="000F37A9"/>
    <w:rsid w:val="000F39E8"/>
    <w:rsid w:val="000F46C3"/>
    <w:rsid w:val="000F6A2D"/>
    <w:rsid w:val="00102387"/>
    <w:rsid w:val="001067C1"/>
    <w:rsid w:val="00111A24"/>
    <w:rsid w:val="001144B6"/>
    <w:rsid w:val="00117433"/>
    <w:rsid w:val="001174E0"/>
    <w:rsid w:val="001309AF"/>
    <w:rsid w:val="00133709"/>
    <w:rsid w:val="00141D02"/>
    <w:rsid w:val="0015104D"/>
    <w:rsid w:val="001539CD"/>
    <w:rsid w:val="00161201"/>
    <w:rsid w:val="001651F0"/>
    <w:rsid w:val="00165407"/>
    <w:rsid w:val="00170821"/>
    <w:rsid w:val="001855D5"/>
    <w:rsid w:val="0018665A"/>
    <w:rsid w:val="001A293C"/>
    <w:rsid w:val="001B40DD"/>
    <w:rsid w:val="001B6021"/>
    <w:rsid w:val="001C0DA3"/>
    <w:rsid w:val="001C1811"/>
    <w:rsid w:val="001C5CE5"/>
    <w:rsid w:val="001D0583"/>
    <w:rsid w:val="001D369F"/>
    <w:rsid w:val="001F0EDC"/>
    <w:rsid w:val="001F36FB"/>
    <w:rsid w:val="001F667A"/>
    <w:rsid w:val="001F667F"/>
    <w:rsid w:val="001F777B"/>
    <w:rsid w:val="00200335"/>
    <w:rsid w:val="0020261E"/>
    <w:rsid w:val="0020265E"/>
    <w:rsid w:val="002056CD"/>
    <w:rsid w:val="002106CA"/>
    <w:rsid w:val="00214BF0"/>
    <w:rsid w:val="00216533"/>
    <w:rsid w:val="00225FFA"/>
    <w:rsid w:val="002317AC"/>
    <w:rsid w:val="0023752E"/>
    <w:rsid w:val="0024012C"/>
    <w:rsid w:val="00242D38"/>
    <w:rsid w:val="0024693B"/>
    <w:rsid w:val="00261C75"/>
    <w:rsid w:val="00273F2A"/>
    <w:rsid w:val="0027452F"/>
    <w:rsid w:val="002910CA"/>
    <w:rsid w:val="00291DC5"/>
    <w:rsid w:val="00295157"/>
    <w:rsid w:val="00295F67"/>
    <w:rsid w:val="002969F8"/>
    <w:rsid w:val="00297AFE"/>
    <w:rsid w:val="002A415B"/>
    <w:rsid w:val="002A438C"/>
    <w:rsid w:val="002B2B68"/>
    <w:rsid w:val="002B5410"/>
    <w:rsid w:val="002C0EDD"/>
    <w:rsid w:val="002C2197"/>
    <w:rsid w:val="002D0A42"/>
    <w:rsid w:val="002E24F8"/>
    <w:rsid w:val="002F46EF"/>
    <w:rsid w:val="0030385A"/>
    <w:rsid w:val="00304A07"/>
    <w:rsid w:val="00310A18"/>
    <w:rsid w:val="003140AB"/>
    <w:rsid w:val="00324F48"/>
    <w:rsid w:val="00335254"/>
    <w:rsid w:val="00340850"/>
    <w:rsid w:val="00340F88"/>
    <w:rsid w:val="003469E3"/>
    <w:rsid w:val="00352860"/>
    <w:rsid w:val="00361432"/>
    <w:rsid w:val="00374320"/>
    <w:rsid w:val="00384162"/>
    <w:rsid w:val="00391120"/>
    <w:rsid w:val="00394BBD"/>
    <w:rsid w:val="003B59FD"/>
    <w:rsid w:val="003C34BC"/>
    <w:rsid w:val="003C6032"/>
    <w:rsid w:val="003D1B31"/>
    <w:rsid w:val="003D3816"/>
    <w:rsid w:val="003E5AD3"/>
    <w:rsid w:val="003E5BDF"/>
    <w:rsid w:val="003F1A8F"/>
    <w:rsid w:val="003F39F1"/>
    <w:rsid w:val="003F6EBD"/>
    <w:rsid w:val="004024E8"/>
    <w:rsid w:val="004264F0"/>
    <w:rsid w:val="00436771"/>
    <w:rsid w:val="004458AF"/>
    <w:rsid w:val="00454DE7"/>
    <w:rsid w:val="0046027B"/>
    <w:rsid w:val="00462510"/>
    <w:rsid w:val="00464A3B"/>
    <w:rsid w:val="00465CCF"/>
    <w:rsid w:val="00470C98"/>
    <w:rsid w:val="00477866"/>
    <w:rsid w:val="0048508A"/>
    <w:rsid w:val="004857F8"/>
    <w:rsid w:val="0048663D"/>
    <w:rsid w:val="00493950"/>
    <w:rsid w:val="004971B3"/>
    <w:rsid w:val="004B24A7"/>
    <w:rsid w:val="004B3FDC"/>
    <w:rsid w:val="004C1EA8"/>
    <w:rsid w:val="004C2B2C"/>
    <w:rsid w:val="004D4DCA"/>
    <w:rsid w:val="004E3849"/>
    <w:rsid w:val="004F21E9"/>
    <w:rsid w:val="004F34C8"/>
    <w:rsid w:val="00500129"/>
    <w:rsid w:val="0051115D"/>
    <w:rsid w:val="00526234"/>
    <w:rsid w:val="00526A58"/>
    <w:rsid w:val="00526D67"/>
    <w:rsid w:val="0053660B"/>
    <w:rsid w:val="00551CA1"/>
    <w:rsid w:val="005577B6"/>
    <w:rsid w:val="005604B2"/>
    <w:rsid w:val="00570CE5"/>
    <w:rsid w:val="00573BB9"/>
    <w:rsid w:val="0057505D"/>
    <w:rsid w:val="00581668"/>
    <w:rsid w:val="00583597"/>
    <w:rsid w:val="00594BDC"/>
    <w:rsid w:val="005A7D5B"/>
    <w:rsid w:val="005B24D5"/>
    <w:rsid w:val="005C2C6B"/>
    <w:rsid w:val="005D512E"/>
    <w:rsid w:val="005D7DA2"/>
    <w:rsid w:val="005E0237"/>
    <w:rsid w:val="005E0B44"/>
    <w:rsid w:val="005E281B"/>
    <w:rsid w:val="006123A2"/>
    <w:rsid w:val="0061267D"/>
    <w:rsid w:val="00617039"/>
    <w:rsid w:val="0062132D"/>
    <w:rsid w:val="00622DC3"/>
    <w:rsid w:val="0062323F"/>
    <w:rsid w:val="00624537"/>
    <w:rsid w:val="00632280"/>
    <w:rsid w:val="0063654B"/>
    <w:rsid w:val="00637317"/>
    <w:rsid w:val="00644FFE"/>
    <w:rsid w:val="00646A98"/>
    <w:rsid w:val="00660CDA"/>
    <w:rsid w:val="00670A26"/>
    <w:rsid w:val="00673973"/>
    <w:rsid w:val="00673E9F"/>
    <w:rsid w:val="00674F51"/>
    <w:rsid w:val="00680105"/>
    <w:rsid w:val="0068046D"/>
    <w:rsid w:val="00685FCE"/>
    <w:rsid w:val="006915C6"/>
    <w:rsid w:val="006A51C2"/>
    <w:rsid w:val="006B6EFC"/>
    <w:rsid w:val="006C7CAD"/>
    <w:rsid w:val="006D0666"/>
    <w:rsid w:val="006D0A92"/>
    <w:rsid w:val="006D54FB"/>
    <w:rsid w:val="006D77A2"/>
    <w:rsid w:val="006E7C8E"/>
    <w:rsid w:val="006F0D96"/>
    <w:rsid w:val="006F369D"/>
    <w:rsid w:val="007114BF"/>
    <w:rsid w:val="007129EC"/>
    <w:rsid w:val="00721925"/>
    <w:rsid w:val="0073429F"/>
    <w:rsid w:val="0075037C"/>
    <w:rsid w:val="00750A4B"/>
    <w:rsid w:val="00750EA5"/>
    <w:rsid w:val="00767B1C"/>
    <w:rsid w:val="00776C4D"/>
    <w:rsid w:val="00776DE9"/>
    <w:rsid w:val="007A21FC"/>
    <w:rsid w:val="007B72D0"/>
    <w:rsid w:val="007B7A40"/>
    <w:rsid w:val="007C1AE7"/>
    <w:rsid w:val="007C36D2"/>
    <w:rsid w:val="007C549A"/>
    <w:rsid w:val="007C67DF"/>
    <w:rsid w:val="007E09CE"/>
    <w:rsid w:val="007E53E1"/>
    <w:rsid w:val="007F4A66"/>
    <w:rsid w:val="00806F81"/>
    <w:rsid w:val="00811AE8"/>
    <w:rsid w:val="00815E85"/>
    <w:rsid w:val="00822492"/>
    <w:rsid w:val="008228C2"/>
    <w:rsid w:val="00824A87"/>
    <w:rsid w:val="008277DF"/>
    <w:rsid w:val="008352E4"/>
    <w:rsid w:val="00840ADA"/>
    <w:rsid w:val="00841A5B"/>
    <w:rsid w:val="00854C98"/>
    <w:rsid w:val="008718BA"/>
    <w:rsid w:val="00877CE1"/>
    <w:rsid w:val="0088073D"/>
    <w:rsid w:val="00882C14"/>
    <w:rsid w:val="00892A23"/>
    <w:rsid w:val="00894FF0"/>
    <w:rsid w:val="008A2320"/>
    <w:rsid w:val="008B7364"/>
    <w:rsid w:val="008B77F0"/>
    <w:rsid w:val="008C2003"/>
    <w:rsid w:val="008D0225"/>
    <w:rsid w:val="008D0C2E"/>
    <w:rsid w:val="008F2B8B"/>
    <w:rsid w:val="008F7E97"/>
    <w:rsid w:val="00907ED3"/>
    <w:rsid w:val="009108E5"/>
    <w:rsid w:val="009110F5"/>
    <w:rsid w:val="009131BA"/>
    <w:rsid w:val="0091463E"/>
    <w:rsid w:val="0091522E"/>
    <w:rsid w:val="00923875"/>
    <w:rsid w:val="00924291"/>
    <w:rsid w:val="00932CFF"/>
    <w:rsid w:val="0093509F"/>
    <w:rsid w:val="00943E0C"/>
    <w:rsid w:val="009442AA"/>
    <w:rsid w:val="00954F78"/>
    <w:rsid w:val="0096410F"/>
    <w:rsid w:val="009665B0"/>
    <w:rsid w:val="00974778"/>
    <w:rsid w:val="00975204"/>
    <w:rsid w:val="00975739"/>
    <w:rsid w:val="00977311"/>
    <w:rsid w:val="00977AD8"/>
    <w:rsid w:val="00981F49"/>
    <w:rsid w:val="009958E0"/>
    <w:rsid w:val="009A1B9D"/>
    <w:rsid w:val="009C2347"/>
    <w:rsid w:val="009C2F6D"/>
    <w:rsid w:val="009C64B9"/>
    <w:rsid w:val="009D4F6C"/>
    <w:rsid w:val="009E3E05"/>
    <w:rsid w:val="009F0DD5"/>
    <w:rsid w:val="009F41C4"/>
    <w:rsid w:val="009F5D80"/>
    <w:rsid w:val="00A1431C"/>
    <w:rsid w:val="00A41426"/>
    <w:rsid w:val="00A424FB"/>
    <w:rsid w:val="00A53624"/>
    <w:rsid w:val="00A541F1"/>
    <w:rsid w:val="00A55274"/>
    <w:rsid w:val="00A62632"/>
    <w:rsid w:val="00A6563E"/>
    <w:rsid w:val="00A726DC"/>
    <w:rsid w:val="00A73E97"/>
    <w:rsid w:val="00A84114"/>
    <w:rsid w:val="00A843B4"/>
    <w:rsid w:val="00A95047"/>
    <w:rsid w:val="00A9577F"/>
    <w:rsid w:val="00A95DF5"/>
    <w:rsid w:val="00AB03D0"/>
    <w:rsid w:val="00AB1CB8"/>
    <w:rsid w:val="00AB2854"/>
    <w:rsid w:val="00AB2B5D"/>
    <w:rsid w:val="00AB4052"/>
    <w:rsid w:val="00AC4251"/>
    <w:rsid w:val="00AC5208"/>
    <w:rsid w:val="00AC7316"/>
    <w:rsid w:val="00AD16AD"/>
    <w:rsid w:val="00AD307C"/>
    <w:rsid w:val="00AE3853"/>
    <w:rsid w:val="00AE7930"/>
    <w:rsid w:val="00AF2B12"/>
    <w:rsid w:val="00AF3EDB"/>
    <w:rsid w:val="00B02955"/>
    <w:rsid w:val="00B065E6"/>
    <w:rsid w:val="00B111AD"/>
    <w:rsid w:val="00B168E4"/>
    <w:rsid w:val="00B3409F"/>
    <w:rsid w:val="00B35F05"/>
    <w:rsid w:val="00B71297"/>
    <w:rsid w:val="00B82CA2"/>
    <w:rsid w:val="00B83030"/>
    <w:rsid w:val="00B835C0"/>
    <w:rsid w:val="00B8574F"/>
    <w:rsid w:val="00B87BAB"/>
    <w:rsid w:val="00BA0EE2"/>
    <w:rsid w:val="00BA3BFF"/>
    <w:rsid w:val="00BA5B87"/>
    <w:rsid w:val="00BC0848"/>
    <w:rsid w:val="00BC553B"/>
    <w:rsid w:val="00BE1344"/>
    <w:rsid w:val="00BE18B3"/>
    <w:rsid w:val="00BE6D61"/>
    <w:rsid w:val="00BF4D7A"/>
    <w:rsid w:val="00C11FB9"/>
    <w:rsid w:val="00C149F9"/>
    <w:rsid w:val="00C14E8B"/>
    <w:rsid w:val="00C20D16"/>
    <w:rsid w:val="00C22DDD"/>
    <w:rsid w:val="00C24A73"/>
    <w:rsid w:val="00C255FC"/>
    <w:rsid w:val="00C27901"/>
    <w:rsid w:val="00C32DE0"/>
    <w:rsid w:val="00C34F47"/>
    <w:rsid w:val="00C36734"/>
    <w:rsid w:val="00C525F3"/>
    <w:rsid w:val="00C5670D"/>
    <w:rsid w:val="00C74297"/>
    <w:rsid w:val="00C82A5F"/>
    <w:rsid w:val="00C87E98"/>
    <w:rsid w:val="00C87EB9"/>
    <w:rsid w:val="00C90B88"/>
    <w:rsid w:val="00C946DF"/>
    <w:rsid w:val="00C95179"/>
    <w:rsid w:val="00CA6D32"/>
    <w:rsid w:val="00CB25FF"/>
    <w:rsid w:val="00CB41A4"/>
    <w:rsid w:val="00CC3B47"/>
    <w:rsid w:val="00CD1912"/>
    <w:rsid w:val="00CD520C"/>
    <w:rsid w:val="00CE7838"/>
    <w:rsid w:val="00CF3CCE"/>
    <w:rsid w:val="00D10B91"/>
    <w:rsid w:val="00D13B10"/>
    <w:rsid w:val="00D2077D"/>
    <w:rsid w:val="00D33197"/>
    <w:rsid w:val="00D35CDE"/>
    <w:rsid w:val="00D407D1"/>
    <w:rsid w:val="00D4092B"/>
    <w:rsid w:val="00D43689"/>
    <w:rsid w:val="00D53960"/>
    <w:rsid w:val="00D57BB4"/>
    <w:rsid w:val="00D61BD8"/>
    <w:rsid w:val="00D75CD0"/>
    <w:rsid w:val="00DA3F7C"/>
    <w:rsid w:val="00DA715C"/>
    <w:rsid w:val="00DB4A37"/>
    <w:rsid w:val="00DD2EA3"/>
    <w:rsid w:val="00DF12F9"/>
    <w:rsid w:val="00DF433C"/>
    <w:rsid w:val="00E12413"/>
    <w:rsid w:val="00E143EE"/>
    <w:rsid w:val="00E24149"/>
    <w:rsid w:val="00E42E66"/>
    <w:rsid w:val="00E455F2"/>
    <w:rsid w:val="00E45FE9"/>
    <w:rsid w:val="00E46A0B"/>
    <w:rsid w:val="00E56621"/>
    <w:rsid w:val="00E57184"/>
    <w:rsid w:val="00E671A5"/>
    <w:rsid w:val="00E70D7C"/>
    <w:rsid w:val="00E71E78"/>
    <w:rsid w:val="00E73867"/>
    <w:rsid w:val="00E809B2"/>
    <w:rsid w:val="00E8466D"/>
    <w:rsid w:val="00E85927"/>
    <w:rsid w:val="00E9328C"/>
    <w:rsid w:val="00E9436B"/>
    <w:rsid w:val="00E96EF6"/>
    <w:rsid w:val="00E96FEB"/>
    <w:rsid w:val="00EA3027"/>
    <w:rsid w:val="00EA4B7F"/>
    <w:rsid w:val="00EB1077"/>
    <w:rsid w:val="00EB1231"/>
    <w:rsid w:val="00EB2924"/>
    <w:rsid w:val="00EC22F0"/>
    <w:rsid w:val="00EC496F"/>
    <w:rsid w:val="00EC7B38"/>
    <w:rsid w:val="00ED0348"/>
    <w:rsid w:val="00ED2ED2"/>
    <w:rsid w:val="00ED74E7"/>
    <w:rsid w:val="00ED7689"/>
    <w:rsid w:val="00EE2269"/>
    <w:rsid w:val="00EE5957"/>
    <w:rsid w:val="00EF0167"/>
    <w:rsid w:val="00EF06D5"/>
    <w:rsid w:val="00EF2816"/>
    <w:rsid w:val="00F01F34"/>
    <w:rsid w:val="00F06C31"/>
    <w:rsid w:val="00F208F4"/>
    <w:rsid w:val="00F210BC"/>
    <w:rsid w:val="00F23659"/>
    <w:rsid w:val="00F334CF"/>
    <w:rsid w:val="00F37799"/>
    <w:rsid w:val="00F4529F"/>
    <w:rsid w:val="00F462DC"/>
    <w:rsid w:val="00F561D3"/>
    <w:rsid w:val="00F60487"/>
    <w:rsid w:val="00F604BF"/>
    <w:rsid w:val="00F67E4E"/>
    <w:rsid w:val="00F80A24"/>
    <w:rsid w:val="00FA6C94"/>
    <w:rsid w:val="00FA6CF4"/>
    <w:rsid w:val="00FC2B97"/>
    <w:rsid w:val="00FC60BF"/>
    <w:rsid w:val="00FD3B73"/>
    <w:rsid w:val="00FD65CF"/>
    <w:rsid w:val="00FF7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E8E785"/>
  <w15:docId w15:val="{0BF43FA0-ED0E-B640-8336-8535FC2B9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CF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2A438C"/>
    <w:pPr>
      <w:widowControl w:val="0"/>
      <w:numPr>
        <w:numId w:val="8"/>
      </w:numPr>
      <w:spacing w:before="120" w:after="120"/>
      <w:outlineLvl w:val="0"/>
    </w:pPr>
    <w:rPr>
      <w:rFonts w:ascii="Arial" w:eastAsia="Arial" w:hAnsi="Arial"/>
      <w:b/>
      <w:sz w:val="36"/>
      <w:szCs w:val="36"/>
    </w:rPr>
  </w:style>
  <w:style w:type="paragraph" w:styleId="Heading2">
    <w:name w:val="heading 2"/>
    <w:basedOn w:val="Normal"/>
    <w:link w:val="Heading2Char"/>
    <w:qFormat/>
    <w:rsid w:val="002A438C"/>
    <w:pPr>
      <w:widowControl w:val="0"/>
      <w:numPr>
        <w:ilvl w:val="1"/>
        <w:numId w:val="8"/>
      </w:numPr>
      <w:spacing w:before="120" w:after="120"/>
      <w:outlineLvl w:val="1"/>
    </w:pPr>
    <w:rPr>
      <w:rFonts w:ascii="Arial" w:eastAsia="Arial" w:hAnsi="Arial"/>
      <w:b/>
      <w:bCs/>
      <w:sz w:val="32"/>
      <w:szCs w:val="32"/>
    </w:rPr>
  </w:style>
  <w:style w:type="paragraph" w:styleId="Heading3">
    <w:name w:val="heading 3"/>
    <w:basedOn w:val="Normal"/>
    <w:link w:val="Heading3Char"/>
    <w:qFormat/>
    <w:rsid w:val="002A438C"/>
    <w:pPr>
      <w:widowControl w:val="0"/>
      <w:numPr>
        <w:ilvl w:val="2"/>
        <w:numId w:val="8"/>
      </w:numPr>
      <w:spacing w:before="120" w:after="120"/>
      <w:outlineLvl w:val="2"/>
    </w:pPr>
    <w:rPr>
      <w:rFonts w:ascii="Arial" w:eastAsia="Arial" w:hAnsi="Arial"/>
      <w:b/>
      <w:bCs/>
      <w:sz w:val="28"/>
      <w:szCs w:val="28"/>
    </w:rPr>
  </w:style>
  <w:style w:type="paragraph" w:styleId="Heading4">
    <w:name w:val="heading 4"/>
    <w:basedOn w:val="Normal"/>
    <w:link w:val="Heading4Char"/>
    <w:qFormat/>
    <w:rsid w:val="002A438C"/>
    <w:pPr>
      <w:widowControl w:val="0"/>
      <w:numPr>
        <w:ilvl w:val="3"/>
        <w:numId w:val="8"/>
      </w:numPr>
      <w:outlineLvl w:val="3"/>
    </w:pPr>
    <w:rPr>
      <w:rFonts w:ascii="Arial" w:eastAsia="Arial" w:hAnsi="Arial"/>
      <w:b/>
      <w:bCs/>
    </w:rPr>
  </w:style>
  <w:style w:type="paragraph" w:styleId="Heading5">
    <w:name w:val="heading 5"/>
    <w:basedOn w:val="Normal"/>
    <w:link w:val="Heading5Char"/>
    <w:qFormat/>
    <w:rsid w:val="002A438C"/>
    <w:pPr>
      <w:widowControl w:val="0"/>
      <w:numPr>
        <w:ilvl w:val="4"/>
        <w:numId w:val="8"/>
      </w:numPr>
      <w:outlineLvl w:val="4"/>
    </w:pPr>
    <w:rPr>
      <w:rFonts w:ascii="Arial" w:eastAsia="Arial" w:hAnsi="Arial"/>
      <w:b/>
      <w:bCs/>
      <w:i/>
    </w:rPr>
  </w:style>
  <w:style w:type="paragraph" w:styleId="Heading6">
    <w:name w:val="heading 6"/>
    <w:basedOn w:val="Normal"/>
    <w:next w:val="Normal"/>
    <w:link w:val="Heading6Char"/>
    <w:unhideWhenUsed/>
    <w:qFormat/>
    <w:rsid w:val="002A438C"/>
    <w:pPr>
      <w:keepNext/>
      <w:keepLines/>
      <w:widowControl w:val="0"/>
      <w:numPr>
        <w:ilvl w:val="5"/>
        <w:numId w:val="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2A438C"/>
    <w:pPr>
      <w:keepNext/>
      <w:keepLines/>
      <w:widowControl w:val="0"/>
      <w:numPr>
        <w:ilvl w:val="6"/>
        <w:numId w:val="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2A438C"/>
    <w:pPr>
      <w:keepNext/>
      <w:keepLines/>
      <w:widowControl w:val="0"/>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2A438C"/>
    <w:pPr>
      <w:keepNext/>
      <w:keepLines/>
      <w:widowControl w:val="0"/>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2D0"/>
    <w:pPr>
      <w:widowControl w:val="0"/>
    </w:pPr>
  </w:style>
  <w:style w:type="paragraph" w:styleId="BodyText">
    <w:name w:val="Body Text"/>
    <w:basedOn w:val="Normal"/>
    <w:link w:val="BodyTextChar"/>
    <w:uiPriority w:val="1"/>
    <w:qFormat/>
    <w:rsid w:val="007B72D0"/>
    <w:pPr>
      <w:widowControl w:val="0"/>
      <w:ind w:left="360"/>
    </w:pPr>
    <w:rPr>
      <w:rFonts w:ascii="Arial" w:eastAsia="Arial" w:hAnsi="Arial"/>
      <w:spacing w:val="-1"/>
    </w:rPr>
  </w:style>
  <w:style w:type="character" w:customStyle="1" w:styleId="BodyTextChar">
    <w:name w:val="Body Text Char"/>
    <w:basedOn w:val="DefaultParagraphFont"/>
    <w:link w:val="BodyText"/>
    <w:uiPriority w:val="1"/>
    <w:rsid w:val="007B72D0"/>
    <w:rPr>
      <w:rFonts w:ascii="Arial" w:eastAsia="Arial" w:hAnsi="Arial"/>
      <w:spacing w:val="-1"/>
    </w:rPr>
  </w:style>
  <w:style w:type="character" w:styleId="Hyperlink">
    <w:name w:val="Hyperlink"/>
    <w:basedOn w:val="DefaultParagraphFont"/>
    <w:uiPriority w:val="99"/>
    <w:unhideWhenUsed/>
    <w:rsid w:val="007B72D0"/>
    <w:rPr>
      <w:color w:val="0563C1" w:themeColor="hyperlink"/>
      <w:u w:val="single"/>
    </w:rPr>
  </w:style>
  <w:style w:type="paragraph" w:styleId="PlainText">
    <w:name w:val="Plain Text"/>
    <w:basedOn w:val="Normal"/>
    <w:link w:val="PlainTextChar"/>
    <w:uiPriority w:val="99"/>
    <w:unhideWhenUsed/>
    <w:rsid w:val="007B72D0"/>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7B72D0"/>
    <w:rPr>
      <w:rFonts w:ascii="Consolas" w:eastAsia="Calibri" w:hAnsi="Consolas" w:cs="Times New Roman"/>
      <w:sz w:val="21"/>
      <w:szCs w:val="21"/>
      <w:lang w:val="x-none" w:eastAsia="x-none"/>
    </w:rPr>
  </w:style>
  <w:style w:type="paragraph" w:customStyle="1" w:styleId="Normal-bullet">
    <w:name w:val="Normal-bullet"/>
    <w:basedOn w:val="Normal"/>
    <w:qFormat/>
    <w:rsid w:val="007B72D0"/>
    <w:pPr>
      <w:numPr>
        <w:numId w:val="6"/>
      </w:numPr>
      <w:suppressAutoHyphens/>
      <w:spacing w:after="60" w:line="216" w:lineRule="auto"/>
    </w:pPr>
    <w:rPr>
      <w:rFonts w:eastAsiaTheme="minorEastAsia"/>
      <w:color w:val="000000"/>
      <w:szCs w:val="20"/>
    </w:rPr>
  </w:style>
  <w:style w:type="character" w:styleId="FollowedHyperlink">
    <w:name w:val="FollowedHyperlink"/>
    <w:basedOn w:val="DefaultParagraphFont"/>
    <w:uiPriority w:val="99"/>
    <w:semiHidden/>
    <w:unhideWhenUsed/>
    <w:rsid w:val="00673E9F"/>
    <w:rPr>
      <w:color w:val="954F72" w:themeColor="followedHyperlink"/>
      <w:u w:val="single"/>
    </w:rPr>
  </w:style>
  <w:style w:type="character" w:customStyle="1" w:styleId="Heading1Char">
    <w:name w:val="Heading 1 Char"/>
    <w:basedOn w:val="DefaultParagraphFont"/>
    <w:link w:val="Heading1"/>
    <w:rsid w:val="002A438C"/>
    <w:rPr>
      <w:rFonts w:ascii="Arial" w:eastAsia="Arial" w:hAnsi="Arial"/>
      <w:b/>
      <w:sz w:val="36"/>
      <w:szCs w:val="36"/>
    </w:rPr>
  </w:style>
  <w:style w:type="character" w:customStyle="1" w:styleId="Heading2Char">
    <w:name w:val="Heading 2 Char"/>
    <w:basedOn w:val="DefaultParagraphFont"/>
    <w:link w:val="Heading2"/>
    <w:rsid w:val="002A438C"/>
    <w:rPr>
      <w:rFonts w:ascii="Arial" w:eastAsia="Arial" w:hAnsi="Arial"/>
      <w:b/>
      <w:bCs/>
      <w:sz w:val="32"/>
      <w:szCs w:val="32"/>
    </w:rPr>
  </w:style>
  <w:style w:type="character" w:customStyle="1" w:styleId="Heading3Char">
    <w:name w:val="Heading 3 Char"/>
    <w:basedOn w:val="DefaultParagraphFont"/>
    <w:link w:val="Heading3"/>
    <w:rsid w:val="002A438C"/>
    <w:rPr>
      <w:rFonts w:ascii="Arial" w:eastAsia="Arial" w:hAnsi="Arial"/>
      <w:b/>
      <w:bCs/>
      <w:sz w:val="28"/>
      <w:szCs w:val="28"/>
    </w:rPr>
  </w:style>
  <w:style w:type="character" w:customStyle="1" w:styleId="Heading4Char">
    <w:name w:val="Heading 4 Char"/>
    <w:basedOn w:val="DefaultParagraphFont"/>
    <w:link w:val="Heading4"/>
    <w:rsid w:val="002A438C"/>
    <w:rPr>
      <w:rFonts w:ascii="Arial" w:eastAsia="Arial" w:hAnsi="Arial"/>
      <w:b/>
      <w:bCs/>
      <w:sz w:val="24"/>
      <w:szCs w:val="24"/>
    </w:rPr>
  </w:style>
  <w:style w:type="character" w:customStyle="1" w:styleId="Heading5Char">
    <w:name w:val="Heading 5 Char"/>
    <w:basedOn w:val="DefaultParagraphFont"/>
    <w:link w:val="Heading5"/>
    <w:rsid w:val="002A438C"/>
    <w:rPr>
      <w:rFonts w:ascii="Arial" w:eastAsia="Arial" w:hAnsi="Arial"/>
      <w:b/>
      <w:bCs/>
      <w:i/>
      <w:sz w:val="24"/>
      <w:szCs w:val="24"/>
    </w:rPr>
  </w:style>
  <w:style w:type="character" w:customStyle="1" w:styleId="Heading6Char">
    <w:name w:val="Heading 6 Char"/>
    <w:basedOn w:val="DefaultParagraphFont"/>
    <w:link w:val="Heading6"/>
    <w:rsid w:val="002A438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rsid w:val="002A438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rsid w:val="002A438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2A438C"/>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75037C"/>
    <w:pPr>
      <w:tabs>
        <w:tab w:val="center" w:pos="4680"/>
        <w:tab w:val="right" w:pos="9360"/>
      </w:tabs>
    </w:pPr>
  </w:style>
  <w:style w:type="character" w:customStyle="1" w:styleId="HeaderChar">
    <w:name w:val="Header Char"/>
    <w:basedOn w:val="DefaultParagraphFont"/>
    <w:link w:val="Header"/>
    <w:uiPriority w:val="99"/>
    <w:rsid w:val="0075037C"/>
  </w:style>
  <w:style w:type="paragraph" w:styleId="Footer">
    <w:name w:val="footer"/>
    <w:basedOn w:val="Normal"/>
    <w:link w:val="FooterChar"/>
    <w:uiPriority w:val="99"/>
    <w:unhideWhenUsed/>
    <w:rsid w:val="0075037C"/>
    <w:pPr>
      <w:tabs>
        <w:tab w:val="center" w:pos="4680"/>
        <w:tab w:val="right" w:pos="9360"/>
      </w:tabs>
    </w:pPr>
  </w:style>
  <w:style w:type="character" w:customStyle="1" w:styleId="FooterChar">
    <w:name w:val="Footer Char"/>
    <w:basedOn w:val="DefaultParagraphFont"/>
    <w:link w:val="Footer"/>
    <w:uiPriority w:val="99"/>
    <w:rsid w:val="0075037C"/>
  </w:style>
  <w:style w:type="character" w:customStyle="1" w:styleId="UnresolvedMention1">
    <w:name w:val="Unresolved Mention1"/>
    <w:basedOn w:val="DefaultParagraphFont"/>
    <w:uiPriority w:val="99"/>
    <w:semiHidden/>
    <w:unhideWhenUsed/>
    <w:rsid w:val="00141D02"/>
    <w:rPr>
      <w:color w:val="605E5C"/>
      <w:shd w:val="clear" w:color="auto" w:fill="E1DFDD"/>
    </w:rPr>
  </w:style>
  <w:style w:type="paragraph" w:styleId="BalloonText">
    <w:name w:val="Balloon Text"/>
    <w:basedOn w:val="Normal"/>
    <w:link w:val="BalloonTextChar"/>
    <w:uiPriority w:val="99"/>
    <w:semiHidden/>
    <w:unhideWhenUsed/>
    <w:rsid w:val="008D0225"/>
    <w:rPr>
      <w:rFonts w:ascii="Tahoma" w:hAnsi="Tahoma" w:cs="Tahoma"/>
      <w:sz w:val="16"/>
      <w:szCs w:val="16"/>
    </w:rPr>
  </w:style>
  <w:style w:type="character" w:customStyle="1" w:styleId="BalloonTextChar">
    <w:name w:val="Balloon Text Char"/>
    <w:basedOn w:val="DefaultParagraphFont"/>
    <w:link w:val="BalloonText"/>
    <w:uiPriority w:val="99"/>
    <w:semiHidden/>
    <w:rsid w:val="008D0225"/>
    <w:rPr>
      <w:rFonts w:ascii="Tahoma" w:hAnsi="Tahoma" w:cs="Tahoma"/>
      <w:sz w:val="16"/>
      <w:szCs w:val="16"/>
    </w:rPr>
  </w:style>
  <w:style w:type="character" w:customStyle="1" w:styleId="UnresolvedMention2">
    <w:name w:val="Unresolved Mention2"/>
    <w:basedOn w:val="DefaultParagraphFont"/>
    <w:uiPriority w:val="99"/>
    <w:semiHidden/>
    <w:unhideWhenUsed/>
    <w:rsid w:val="00A843B4"/>
    <w:rPr>
      <w:color w:val="605E5C"/>
      <w:shd w:val="clear" w:color="auto" w:fill="E1DFDD"/>
    </w:rPr>
  </w:style>
  <w:style w:type="paragraph" w:styleId="Title">
    <w:name w:val="Title"/>
    <w:basedOn w:val="Normal"/>
    <w:next w:val="Normal"/>
    <w:link w:val="TitleChar"/>
    <w:qFormat/>
    <w:rsid w:val="00C27901"/>
    <w:pPr>
      <w:keepNext/>
      <w:keepLines/>
      <w:spacing w:before="240" w:after="240"/>
      <w:contextualSpacing/>
      <w:jc w:val="center"/>
    </w:pPr>
    <w:rPr>
      <w:b/>
      <w:sz w:val="28"/>
    </w:rPr>
  </w:style>
  <w:style w:type="character" w:customStyle="1" w:styleId="TitleChar">
    <w:name w:val="Title Char"/>
    <w:basedOn w:val="DefaultParagraphFont"/>
    <w:link w:val="Title"/>
    <w:rsid w:val="00C27901"/>
    <w:rPr>
      <w:rFonts w:ascii="Times New Roman" w:eastAsia="Times New Roman" w:hAnsi="Times New Roman" w:cs="Times New Roman"/>
      <w:b/>
      <w:sz w:val="28"/>
      <w:szCs w:val="24"/>
    </w:rPr>
  </w:style>
  <w:style w:type="character" w:customStyle="1" w:styleId="UnresolvedMention3">
    <w:name w:val="Unresolved Mention3"/>
    <w:basedOn w:val="DefaultParagraphFont"/>
    <w:uiPriority w:val="99"/>
    <w:semiHidden/>
    <w:unhideWhenUsed/>
    <w:rsid w:val="00CF3CCE"/>
    <w:rPr>
      <w:color w:val="808080"/>
      <w:shd w:val="clear" w:color="auto" w:fill="E6E6E6"/>
    </w:rPr>
  </w:style>
  <w:style w:type="character" w:styleId="CommentReference">
    <w:name w:val="annotation reference"/>
    <w:basedOn w:val="DefaultParagraphFont"/>
    <w:uiPriority w:val="99"/>
    <w:semiHidden/>
    <w:unhideWhenUsed/>
    <w:rsid w:val="00CF3CCE"/>
    <w:rPr>
      <w:sz w:val="16"/>
      <w:szCs w:val="16"/>
    </w:rPr>
  </w:style>
  <w:style w:type="paragraph" w:styleId="CommentText">
    <w:name w:val="annotation text"/>
    <w:basedOn w:val="Normal"/>
    <w:link w:val="CommentTextChar"/>
    <w:uiPriority w:val="99"/>
    <w:semiHidden/>
    <w:unhideWhenUsed/>
    <w:rsid w:val="00CF3CCE"/>
    <w:rPr>
      <w:sz w:val="20"/>
      <w:szCs w:val="20"/>
    </w:rPr>
  </w:style>
  <w:style w:type="character" w:customStyle="1" w:styleId="CommentTextChar">
    <w:name w:val="Comment Text Char"/>
    <w:basedOn w:val="DefaultParagraphFont"/>
    <w:link w:val="CommentText"/>
    <w:uiPriority w:val="99"/>
    <w:semiHidden/>
    <w:rsid w:val="00CF3CCE"/>
    <w:rPr>
      <w:sz w:val="20"/>
      <w:szCs w:val="20"/>
    </w:rPr>
  </w:style>
  <w:style w:type="paragraph" w:styleId="CommentSubject">
    <w:name w:val="annotation subject"/>
    <w:basedOn w:val="CommentText"/>
    <w:next w:val="CommentText"/>
    <w:link w:val="CommentSubjectChar"/>
    <w:uiPriority w:val="99"/>
    <w:semiHidden/>
    <w:unhideWhenUsed/>
    <w:rsid w:val="00CF3CCE"/>
    <w:rPr>
      <w:b/>
      <w:bCs/>
    </w:rPr>
  </w:style>
  <w:style w:type="character" w:customStyle="1" w:styleId="CommentSubjectChar">
    <w:name w:val="Comment Subject Char"/>
    <w:basedOn w:val="CommentTextChar"/>
    <w:link w:val="CommentSubject"/>
    <w:uiPriority w:val="99"/>
    <w:semiHidden/>
    <w:rsid w:val="00CF3CCE"/>
    <w:rPr>
      <w:b/>
      <w:bCs/>
      <w:sz w:val="20"/>
      <w:szCs w:val="20"/>
    </w:rPr>
  </w:style>
  <w:style w:type="character" w:customStyle="1" w:styleId="UnresolvedMention4">
    <w:name w:val="Unresolved Mention4"/>
    <w:basedOn w:val="DefaultParagraphFont"/>
    <w:uiPriority w:val="99"/>
    <w:semiHidden/>
    <w:unhideWhenUsed/>
    <w:rsid w:val="00EA3027"/>
    <w:rPr>
      <w:color w:val="605E5C"/>
      <w:shd w:val="clear" w:color="auto" w:fill="E1DFDD"/>
    </w:rPr>
  </w:style>
  <w:style w:type="character" w:styleId="UnresolvedMention">
    <w:name w:val="Unresolved Mention"/>
    <w:basedOn w:val="DefaultParagraphFont"/>
    <w:uiPriority w:val="99"/>
    <w:semiHidden/>
    <w:unhideWhenUsed/>
    <w:rsid w:val="00D2077D"/>
    <w:rPr>
      <w:color w:val="605E5C"/>
      <w:shd w:val="clear" w:color="auto" w:fill="E1DFDD"/>
    </w:rPr>
  </w:style>
  <w:style w:type="paragraph" w:styleId="NormalWeb">
    <w:name w:val="Normal (Web)"/>
    <w:basedOn w:val="Normal"/>
    <w:uiPriority w:val="99"/>
    <w:semiHidden/>
    <w:unhideWhenUsed/>
    <w:rsid w:val="00924291"/>
    <w:pPr>
      <w:spacing w:before="100" w:beforeAutospacing="1" w:after="100" w:afterAutospacing="1"/>
    </w:pPr>
  </w:style>
  <w:style w:type="character" w:customStyle="1" w:styleId="apple-converted-space">
    <w:name w:val="apple-converted-space"/>
    <w:basedOn w:val="DefaultParagraphFont"/>
    <w:rsid w:val="0057505D"/>
  </w:style>
  <w:style w:type="table" w:styleId="TableGrid">
    <w:name w:val="Table Grid"/>
    <w:basedOn w:val="TableNormal"/>
    <w:uiPriority w:val="39"/>
    <w:rsid w:val="00165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5760">
      <w:bodyDiv w:val="1"/>
      <w:marLeft w:val="0"/>
      <w:marRight w:val="0"/>
      <w:marTop w:val="0"/>
      <w:marBottom w:val="0"/>
      <w:divBdr>
        <w:top w:val="none" w:sz="0" w:space="0" w:color="auto"/>
        <w:left w:val="none" w:sz="0" w:space="0" w:color="auto"/>
        <w:bottom w:val="none" w:sz="0" w:space="0" w:color="auto"/>
        <w:right w:val="none" w:sz="0" w:space="0" w:color="auto"/>
      </w:divBdr>
    </w:div>
    <w:div w:id="33429986">
      <w:bodyDiv w:val="1"/>
      <w:marLeft w:val="0"/>
      <w:marRight w:val="0"/>
      <w:marTop w:val="0"/>
      <w:marBottom w:val="0"/>
      <w:divBdr>
        <w:top w:val="none" w:sz="0" w:space="0" w:color="auto"/>
        <w:left w:val="none" w:sz="0" w:space="0" w:color="auto"/>
        <w:bottom w:val="none" w:sz="0" w:space="0" w:color="auto"/>
        <w:right w:val="none" w:sz="0" w:space="0" w:color="auto"/>
      </w:divBdr>
    </w:div>
    <w:div w:id="48385557">
      <w:bodyDiv w:val="1"/>
      <w:marLeft w:val="0"/>
      <w:marRight w:val="0"/>
      <w:marTop w:val="0"/>
      <w:marBottom w:val="0"/>
      <w:divBdr>
        <w:top w:val="none" w:sz="0" w:space="0" w:color="auto"/>
        <w:left w:val="none" w:sz="0" w:space="0" w:color="auto"/>
        <w:bottom w:val="none" w:sz="0" w:space="0" w:color="auto"/>
        <w:right w:val="none" w:sz="0" w:space="0" w:color="auto"/>
      </w:divBdr>
    </w:div>
    <w:div w:id="60757360">
      <w:bodyDiv w:val="1"/>
      <w:marLeft w:val="0"/>
      <w:marRight w:val="0"/>
      <w:marTop w:val="0"/>
      <w:marBottom w:val="0"/>
      <w:divBdr>
        <w:top w:val="none" w:sz="0" w:space="0" w:color="auto"/>
        <w:left w:val="none" w:sz="0" w:space="0" w:color="auto"/>
        <w:bottom w:val="none" w:sz="0" w:space="0" w:color="auto"/>
        <w:right w:val="none" w:sz="0" w:space="0" w:color="auto"/>
      </w:divBdr>
    </w:div>
    <w:div w:id="72896058">
      <w:bodyDiv w:val="1"/>
      <w:marLeft w:val="0"/>
      <w:marRight w:val="0"/>
      <w:marTop w:val="0"/>
      <w:marBottom w:val="0"/>
      <w:divBdr>
        <w:top w:val="none" w:sz="0" w:space="0" w:color="auto"/>
        <w:left w:val="none" w:sz="0" w:space="0" w:color="auto"/>
        <w:bottom w:val="none" w:sz="0" w:space="0" w:color="auto"/>
        <w:right w:val="none" w:sz="0" w:space="0" w:color="auto"/>
      </w:divBdr>
    </w:div>
    <w:div w:id="78211157">
      <w:bodyDiv w:val="1"/>
      <w:marLeft w:val="0"/>
      <w:marRight w:val="0"/>
      <w:marTop w:val="0"/>
      <w:marBottom w:val="0"/>
      <w:divBdr>
        <w:top w:val="none" w:sz="0" w:space="0" w:color="auto"/>
        <w:left w:val="none" w:sz="0" w:space="0" w:color="auto"/>
        <w:bottom w:val="none" w:sz="0" w:space="0" w:color="auto"/>
        <w:right w:val="none" w:sz="0" w:space="0" w:color="auto"/>
      </w:divBdr>
    </w:div>
    <w:div w:id="115101775">
      <w:bodyDiv w:val="1"/>
      <w:marLeft w:val="0"/>
      <w:marRight w:val="0"/>
      <w:marTop w:val="0"/>
      <w:marBottom w:val="0"/>
      <w:divBdr>
        <w:top w:val="none" w:sz="0" w:space="0" w:color="auto"/>
        <w:left w:val="none" w:sz="0" w:space="0" w:color="auto"/>
        <w:bottom w:val="none" w:sz="0" w:space="0" w:color="auto"/>
        <w:right w:val="none" w:sz="0" w:space="0" w:color="auto"/>
      </w:divBdr>
    </w:div>
    <w:div w:id="128135013">
      <w:bodyDiv w:val="1"/>
      <w:marLeft w:val="0"/>
      <w:marRight w:val="0"/>
      <w:marTop w:val="0"/>
      <w:marBottom w:val="0"/>
      <w:divBdr>
        <w:top w:val="none" w:sz="0" w:space="0" w:color="auto"/>
        <w:left w:val="none" w:sz="0" w:space="0" w:color="auto"/>
        <w:bottom w:val="none" w:sz="0" w:space="0" w:color="auto"/>
        <w:right w:val="none" w:sz="0" w:space="0" w:color="auto"/>
      </w:divBdr>
    </w:div>
    <w:div w:id="136069402">
      <w:bodyDiv w:val="1"/>
      <w:marLeft w:val="0"/>
      <w:marRight w:val="0"/>
      <w:marTop w:val="0"/>
      <w:marBottom w:val="0"/>
      <w:divBdr>
        <w:top w:val="none" w:sz="0" w:space="0" w:color="auto"/>
        <w:left w:val="none" w:sz="0" w:space="0" w:color="auto"/>
        <w:bottom w:val="none" w:sz="0" w:space="0" w:color="auto"/>
        <w:right w:val="none" w:sz="0" w:space="0" w:color="auto"/>
      </w:divBdr>
    </w:div>
    <w:div w:id="163252909">
      <w:bodyDiv w:val="1"/>
      <w:marLeft w:val="0"/>
      <w:marRight w:val="0"/>
      <w:marTop w:val="0"/>
      <w:marBottom w:val="0"/>
      <w:divBdr>
        <w:top w:val="none" w:sz="0" w:space="0" w:color="auto"/>
        <w:left w:val="none" w:sz="0" w:space="0" w:color="auto"/>
        <w:bottom w:val="none" w:sz="0" w:space="0" w:color="auto"/>
        <w:right w:val="none" w:sz="0" w:space="0" w:color="auto"/>
      </w:divBdr>
    </w:div>
    <w:div w:id="165093396">
      <w:bodyDiv w:val="1"/>
      <w:marLeft w:val="0"/>
      <w:marRight w:val="0"/>
      <w:marTop w:val="0"/>
      <w:marBottom w:val="0"/>
      <w:divBdr>
        <w:top w:val="none" w:sz="0" w:space="0" w:color="auto"/>
        <w:left w:val="none" w:sz="0" w:space="0" w:color="auto"/>
        <w:bottom w:val="none" w:sz="0" w:space="0" w:color="auto"/>
        <w:right w:val="none" w:sz="0" w:space="0" w:color="auto"/>
      </w:divBdr>
    </w:div>
    <w:div w:id="176386675">
      <w:bodyDiv w:val="1"/>
      <w:marLeft w:val="0"/>
      <w:marRight w:val="0"/>
      <w:marTop w:val="0"/>
      <w:marBottom w:val="0"/>
      <w:divBdr>
        <w:top w:val="none" w:sz="0" w:space="0" w:color="auto"/>
        <w:left w:val="none" w:sz="0" w:space="0" w:color="auto"/>
        <w:bottom w:val="none" w:sz="0" w:space="0" w:color="auto"/>
        <w:right w:val="none" w:sz="0" w:space="0" w:color="auto"/>
      </w:divBdr>
    </w:div>
    <w:div w:id="189144771">
      <w:bodyDiv w:val="1"/>
      <w:marLeft w:val="0"/>
      <w:marRight w:val="0"/>
      <w:marTop w:val="0"/>
      <w:marBottom w:val="0"/>
      <w:divBdr>
        <w:top w:val="none" w:sz="0" w:space="0" w:color="auto"/>
        <w:left w:val="none" w:sz="0" w:space="0" w:color="auto"/>
        <w:bottom w:val="none" w:sz="0" w:space="0" w:color="auto"/>
        <w:right w:val="none" w:sz="0" w:space="0" w:color="auto"/>
      </w:divBdr>
    </w:div>
    <w:div w:id="204561300">
      <w:bodyDiv w:val="1"/>
      <w:marLeft w:val="0"/>
      <w:marRight w:val="0"/>
      <w:marTop w:val="0"/>
      <w:marBottom w:val="0"/>
      <w:divBdr>
        <w:top w:val="none" w:sz="0" w:space="0" w:color="auto"/>
        <w:left w:val="none" w:sz="0" w:space="0" w:color="auto"/>
        <w:bottom w:val="none" w:sz="0" w:space="0" w:color="auto"/>
        <w:right w:val="none" w:sz="0" w:space="0" w:color="auto"/>
      </w:divBdr>
    </w:div>
    <w:div w:id="211045752">
      <w:bodyDiv w:val="1"/>
      <w:marLeft w:val="0"/>
      <w:marRight w:val="0"/>
      <w:marTop w:val="0"/>
      <w:marBottom w:val="0"/>
      <w:divBdr>
        <w:top w:val="none" w:sz="0" w:space="0" w:color="auto"/>
        <w:left w:val="none" w:sz="0" w:space="0" w:color="auto"/>
        <w:bottom w:val="none" w:sz="0" w:space="0" w:color="auto"/>
        <w:right w:val="none" w:sz="0" w:space="0" w:color="auto"/>
      </w:divBdr>
    </w:div>
    <w:div w:id="219442643">
      <w:bodyDiv w:val="1"/>
      <w:marLeft w:val="0"/>
      <w:marRight w:val="0"/>
      <w:marTop w:val="0"/>
      <w:marBottom w:val="0"/>
      <w:divBdr>
        <w:top w:val="none" w:sz="0" w:space="0" w:color="auto"/>
        <w:left w:val="none" w:sz="0" w:space="0" w:color="auto"/>
        <w:bottom w:val="none" w:sz="0" w:space="0" w:color="auto"/>
        <w:right w:val="none" w:sz="0" w:space="0" w:color="auto"/>
      </w:divBdr>
    </w:div>
    <w:div w:id="219755910">
      <w:bodyDiv w:val="1"/>
      <w:marLeft w:val="0"/>
      <w:marRight w:val="0"/>
      <w:marTop w:val="0"/>
      <w:marBottom w:val="0"/>
      <w:divBdr>
        <w:top w:val="none" w:sz="0" w:space="0" w:color="auto"/>
        <w:left w:val="none" w:sz="0" w:space="0" w:color="auto"/>
        <w:bottom w:val="none" w:sz="0" w:space="0" w:color="auto"/>
        <w:right w:val="none" w:sz="0" w:space="0" w:color="auto"/>
      </w:divBdr>
    </w:div>
    <w:div w:id="220874145">
      <w:bodyDiv w:val="1"/>
      <w:marLeft w:val="0"/>
      <w:marRight w:val="0"/>
      <w:marTop w:val="0"/>
      <w:marBottom w:val="0"/>
      <w:divBdr>
        <w:top w:val="none" w:sz="0" w:space="0" w:color="auto"/>
        <w:left w:val="none" w:sz="0" w:space="0" w:color="auto"/>
        <w:bottom w:val="none" w:sz="0" w:space="0" w:color="auto"/>
        <w:right w:val="none" w:sz="0" w:space="0" w:color="auto"/>
      </w:divBdr>
    </w:div>
    <w:div w:id="247349988">
      <w:bodyDiv w:val="1"/>
      <w:marLeft w:val="0"/>
      <w:marRight w:val="0"/>
      <w:marTop w:val="0"/>
      <w:marBottom w:val="0"/>
      <w:divBdr>
        <w:top w:val="none" w:sz="0" w:space="0" w:color="auto"/>
        <w:left w:val="none" w:sz="0" w:space="0" w:color="auto"/>
        <w:bottom w:val="none" w:sz="0" w:space="0" w:color="auto"/>
        <w:right w:val="none" w:sz="0" w:space="0" w:color="auto"/>
      </w:divBdr>
    </w:div>
    <w:div w:id="279074475">
      <w:bodyDiv w:val="1"/>
      <w:marLeft w:val="0"/>
      <w:marRight w:val="0"/>
      <w:marTop w:val="0"/>
      <w:marBottom w:val="0"/>
      <w:divBdr>
        <w:top w:val="none" w:sz="0" w:space="0" w:color="auto"/>
        <w:left w:val="none" w:sz="0" w:space="0" w:color="auto"/>
        <w:bottom w:val="none" w:sz="0" w:space="0" w:color="auto"/>
        <w:right w:val="none" w:sz="0" w:space="0" w:color="auto"/>
      </w:divBdr>
    </w:div>
    <w:div w:id="280769848">
      <w:bodyDiv w:val="1"/>
      <w:marLeft w:val="0"/>
      <w:marRight w:val="0"/>
      <w:marTop w:val="0"/>
      <w:marBottom w:val="0"/>
      <w:divBdr>
        <w:top w:val="none" w:sz="0" w:space="0" w:color="auto"/>
        <w:left w:val="none" w:sz="0" w:space="0" w:color="auto"/>
        <w:bottom w:val="none" w:sz="0" w:space="0" w:color="auto"/>
        <w:right w:val="none" w:sz="0" w:space="0" w:color="auto"/>
      </w:divBdr>
      <w:divsChild>
        <w:div w:id="902905924">
          <w:marLeft w:val="576"/>
          <w:marRight w:val="0"/>
          <w:marTop w:val="60"/>
          <w:marBottom w:val="0"/>
          <w:divBdr>
            <w:top w:val="none" w:sz="0" w:space="0" w:color="auto"/>
            <w:left w:val="none" w:sz="0" w:space="0" w:color="auto"/>
            <w:bottom w:val="none" w:sz="0" w:space="0" w:color="auto"/>
            <w:right w:val="none" w:sz="0" w:space="0" w:color="auto"/>
          </w:divBdr>
        </w:div>
      </w:divsChild>
    </w:div>
    <w:div w:id="285740295">
      <w:bodyDiv w:val="1"/>
      <w:marLeft w:val="0"/>
      <w:marRight w:val="0"/>
      <w:marTop w:val="0"/>
      <w:marBottom w:val="0"/>
      <w:divBdr>
        <w:top w:val="none" w:sz="0" w:space="0" w:color="auto"/>
        <w:left w:val="none" w:sz="0" w:space="0" w:color="auto"/>
        <w:bottom w:val="none" w:sz="0" w:space="0" w:color="auto"/>
        <w:right w:val="none" w:sz="0" w:space="0" w:color="auto"/>
      </w:divBdr>
    </w:div>
    <w:div w:id="290988256">
      <w:bodyDiv w:val="1"/>
      <w:marLeft w:val="0"/>
      <w:marRight w:val="0"/>
      <w:marTop w:val="0"/>
      <w:marBottom w:val="0"/>
      <w:divBdr>
        <w:top w:val="none" w:sz="0" w:space="0" w:color="auto"/>
        <w:left w:val="none" w:sz="0" w:space="0" w:color="auto"/>
        <w:bottom w:val="none" w:sz="0" w:space="0" w:color="auto"/>
        <w:right w:val="none" w:sz="0" w:space="0" w:color="auto"/>
      </w:divBdr>
    </w:div>
    <w:div w:id="307395934">
      <w:bodyDiv w:val="1"/>
      <w:marLeft w:val="0"/>
      <w:marRight w:val="0"/>
      <w:marTop w:val="0"/>
      <w:marBottom w:val="0"/>
      <w:divBdr>
        <w:top w:val="none" w:sz="0" w:space="0" w:color="auto"/>
        <w:left w:val="none" w:sz="0" w:space="0" w:color="auto"/>
        <w:bottom w:val="none" w:sz="0" w:space="0" w:color="auto"/>
        <w:right w:val="none" w:sz="0" w:space="0" w:color="auto"/>
      </w:divBdr>
    </w:div>
    <w:div w:id="325331457">
      <w:bodyDiv w:val="1"/>
      <w:marLeft w:val="0"/>
      <w:marRight w:val="0"/>
      <w:marTop w:val="0"/>
      <w:marBottom w:val="0"/>
      <w:divBdr>
        <w:top w:val="none" w:sz="0" w:space="0" w:color="auto"/>
        <w:left w:val="none" w:sz="0" w:space="0" w:color="auto"/>
        <w:bottom w:val="none" w:sz="0" w:space="0" w:color="auto"/>
        <w:right w:val="none" w:sz="0" w:space="0" w:color="auto"/>
      </w:divBdr>
    </w:div>
    <w:div w:id="335113537">
      <w:bodyDiv w:val="1"/>
      <w:marLeft w:val="0"/>
      <w:marRight w:val="0"/>
      <w:marTop w:val="0"/>
      <w:marBottom w:val="0"/>
      <w:divBdr>
        <w:top w:val="none" w:sz="0" w:space="0" w:color="auto"/>
        <w:left w:val="none" w:sz="0" w:space="0" w:color="auto"/>
        <w:bottom w:val="none" w:sz="0" w:space="0" w:color="auto"/>
        <w:right w:val="none" w:sz="0" w:space="0" w:color="auto"/>
      </w:divBdr>
    </w:div>
    <w:div w:id="336344170">
      <w:bodyDiv w:val="1"/>
      <w:marLeft w:val="0"/>
      <w:marRight w:val="0"/>
      <w:marTop w:val="0"/>
      <w:marBottom w:val="0"/>
      <w:divBdr>
        <w:top w:val="none" w:sz="0" w:space="0" w:color="auto"/>
        <w:left w:val="none" w:sz="0" w:space="0" w:color="auto"/>
        <w:bottom w:val="none" w:sz="0" w:space="0" w:color="auto"/>
        <w:right w:val="none" w:sz="0" w:space="0" w:color="auto"/>
      </w:divBdr>
    </w:div>
    <w:div w:id="368606614">
      <w:bodyDiv w:val="1"/>
      <w:marLeft w:val="0"/>
      <w:marRight w:val="0"/>
      <w:marTop w:val="0"/>
      <w:marBottom w:val="0"/>
      <w:divBdr>
        <w:top w:val="none" w:sz="0" w:space="0" w:color="auto"/>
        <w:left w:val="none" w:sz="0" w:space="0" w:color="auto"/>
        <w:bottom w:val="none" w:sz="0" w:space="0" w:color="auto"/>
        <w:right w:val="none" w:sz="0" w:space="0" w:color="auto"/>
      </w:divBdr>
    </w:div>
    <w:div w:id="395666125">
      <w:bodyDiv w:val="1"/>
      <w:marLeft w:val="0"/>
      <w:marRight w:val="0"/>
      <w:marTop w:val="0"/>
      <w:marBottom w:val="0"/>
      <w:divBdr>
        <w:top w:val="none" w:sz="0" w:space="0" w:color="auto"/>
        <w:left w:val="none" w:sz="0" w:space="0" w:color="auto"/>
        <w:bottom w:val="none" w:sz="0" w:space="0" w:color="auto"/>
        <w:right w:val="none" w:sz="0" w:space="0" w:color="auto"/>
      </w:divBdr>
    </w:div>
    <w:div w:id="398403749">
      <w:bodyDiv w:val="1"/>
      <w:marLeft w:val="0"/>
      <w:marRight w:val="0"/>
      <w:marTop w:val="0"/>
      <w:marBottom w:val="0"/>
      <w:divBdr>
        <w:top w:val="none" w:sz="0" w:space="0" w:color="auto"/>
        <w:left w:val="none" w:sz="0" w:space="0" w:color="auto"/>
        <w:bottom w:val="none" w:sz="0" w:space="0" w:color="auto"/>
        <w:right w:val="none" w:sz="0" w:space="0" w:color="auto"/>
      </w:divBdr>
    </w:div>
    <w:div w:id="409697696">
      <w:bodyDiv w:val="1"/>
      <w:marLeft w:val="0"/>
      <w:marRight w:val="0"/>
      <w:marTop w:val="0"/>
      <w:marBottom w:val="0"/>
      <w:divBdr>
        <w:top w:val="none" w:sz="0" w:space="0" w:color="auto"/>
        <w:left w:val="none" w:sz="0" w:space="0" w:color="auto"/>
        <w:bottom w:val="none" w:sz="0" w:space="0" w:color="auto"/>
        <w:right w:val="none" w:sz="0" w:space="0" w:color="auto"/>
      </w:divBdr>
    </w:div>
    <w:div w:id="447431866">
      <w:bodyDiv w:val="1"/>
      <w:marLeft w:val="0"/>
      <w:marRight w:val="0"/>
      <w:marTop w:val="0"/>
      <w:marBottom w:val="0"/>
      <w:divBdr>
        <w:top w:val="none" w:sz="0" w:space="0" w:color="auto"/>
        <w:left w:val="none" w:sz="0" w:space="0" w:color="auto"/>
        <w:bottom w:val="none" w:sz="0" w:space="0" w:color="auto"/>
        <w:right w:val="none" w:sz="0" w:space="0" w:color="auto"/>
      </w:divBdr>
    </w:div>
    <w:div w:id="451172929">
      <w:bodyDiv w:val="1"/>
      <w:marLeft w:val="0"/>
      <w:marRight w:val="0"/>
      <w:marTop w:val="0"/>
      <w:marBottom w:val="0"/>
      <w:divBdr>
        <w:top w:val="none" w:sz="0" w:space="0" w:color="auto"/>
        <w:left w:val="none" w:sz="0" w:space="0" w:color="auto"/>
        <w:bottom w:val="none" w:sz="0" w:space="0" w:color="auto"/>
        <w:right w:val="none" w:sz="0" w:space="0" w:color="auto"/>
      </w:divBdr>
    </w:div>
    <w:div w:id="485513123">
      <w:bodyDiv w:val="1"/>
      <w:marLeft w:val="0"/>
      <w:marRight w:val="0"/>
      <w:marTop w:val="0"/>
      <w:marBottom w:val="0"/>
      <w:divBdr>
        <w:top w:val="none" w:sz="0" w:space="0" w:color="auto"/>
        <w:left w:val="none" w:sz="0" w:space="0" w:color="auto"/>
        <w:bottom w:val="none" w:sz="0" w:space="0" w:color="auto"/>
        <w:right w:val="none" w:sz="0" w:space="0" w:color="auto"/>
      </w:divBdr>
    </w:div>
    <w:div w:id="486239659">
      <w:bodyDiv w:val="1"/>
      <w:marLeft w:val="0"/>
      <w:marRight w:val="0"/>
      <w:marTop w:val="0"/>
      <w:marBottom w:val="0"/>
      <w:divBdr>
        <w:top w:val="none" w:sz="0" w:space="0" w:color="auto"/>
        <w:left w:val="none" w:sz="0" w:space="0" w:color="auto"/>
        <w:bottom w:val="none" w:sz="0" w:space="0" w:color="auto"/>
        <w:right w:val="none" w:sz="0" w:space="0" w:color="auto"/>
      </w:divBdr>
    </w:div>
    <w:div w:id="497037191">
      <w:bodyDiv w:val="1"/>
      <w:marLeft w:val="0"/>
      <w:marRight w:val="0"/>
      <w:marTop w:val="0"/>
      <w:marBottom w:val="0"/>
      <w:divBdr>
        <w:top w:val="none" w:sz="0" w:space="0" w:color="auto"/>
        <w:left w:val="none" w:sz="0" w:space="0" w:color="auto"/>
        <w:bottom w:val="none" w:sz="0" w:space="0" w:color="auto"/>
        <w:right w:val="none" w:sz="0" w:space="0" w:color="auto"/>
      </w:divBdr>
    </w:div>
    <w:div w:id="520705240">
      <w:bodyDiv w:val="1"/>
      <w:marLeft w:val="0"/>
      <w:marRight w:val="0"/>
      <w:marTop w:val="0"/>
      <w:marBottom w:val="0"/>
      <w:divBdr>
        <w:top w:val="none" w:sz="0" w:space="0" w:color="auto"/>
        <w:left w:val="none" w:sz="0" w:space="0" w:color="auto"/>
        <w:bottom w:val="none" w:sz="0" w:space="0" w:color="auto"/>
        <w:right w:val="none" w:sz="0" w:space="0" w:color="auto"/>
      </w:divBdr>
    </w:div>
    <w:div w:id="534775600">
      <w:bodyDiv w:val="1"/>
      <w:marLeft w:val="0"/>
      <w:marRight w:val="0"/>
      <w:marTop w:val="0"/>
      <w:marBottom w:val="0"/>
      <w:divBdr>
        <w:top w:val="none" w:sz="0" w:space="0" w:color="auto"/>
        <w:left w:val="none" w:sz="0" w:space="0" w:color="auto"/>
        <w:bottom w:val="none" w:sz="0" w:space="0" w:color="auto"/>
        <w:right w:val="none" w:sz="0" w:space="0" w:color="auto"/>
      </w:divBdr>
    </w:div>
    <w:div w:id="568661354">
      <w:bodyDiv w:val="1"/>
      <w:marLeft w:val="0"/>
      <w:marRight w:val="0"/>
      <w:marTop w:val="0"/>
      <w:marBottom w:val="0"/>
      <w:divBdr>
        <w:top w:val="none" w:sz="0" w:space="0" w:color="auto"/>
        <w:left w:val="none" w:sz="0" w:space="0" w:color="auto"/>
        <w:bottom w:val="none" w:sz="0" w:space="0" w:color="auto"/>
        <w:right w:val="none" w:sz="0" w:space="0" w:color="auto"/>
      </w:divBdr>
    </w:div>
    <w:div w:id="568661421">
      <w:bodyDiv w:val="1"/>
      <w:marLeft w:val="0"/>
      <w:marRight w:val="0"/>
      <w:marTop w:val="0"/>
      <w:marBottom w:val="0"/>
      <w:divBdr>
        <w:top w:val="none" w:sz="0" w:space="0" w:color="auto"/>
        <w:left w:val="none" w:sz="0" w:space="0" w:color="auto"/>
        <w:bottom w:val="none" w:sz="0" w:space="0" w:color="auto"/>
        <w:right w:val="none" w:sz="0" w:space="0" w:color="auto"/>
      </w:divBdr>
    </w:div>
    <w:div w:id="583416009">
      <w:bodyDiv w:val="1"/>
      <w:marLeft w:val="0"/>
      <w:marRight w:val="0"/>
      <w:marTop w:val="0"/>
      <w:marBottom w:val="0"/>
      <w:divBdr>
        <w:top w:val="none" w:sz="0" w:space="0" w:color="auto"/>
        <w:left w:val="none" w:sz="0" w:space="0" w:color="auto"/>
        <w:bottom w:val="none" w:sz="0" w:space="0" w:color="auto"/>
        <w:right w:val="none" w:sz="0" w:space="0" w:color="auto"/>
      </w:divBdr>
    </w:div>
    <w:div w:id="596792545">
      <w:bodyDiv w:val="1"/>
      <w:marLeft w:val="0"/>
      <w:marRight w:val="0"/>
      <w:marTop w:val="0"/>
      <w:marBottom w:val="0"/>
      <w:divBdr>
        <w:top w:val="none" w:sz="0" w:space="0" w:color="auto"/>
        <w:left w:val="none" w:sz="0" w:space="0" w:color="auto"/>
        <w:bottom w:val="none" w:sz="0" w:space="0" w:color="auto"/>
        <w:right w:val="none" w:sz="0" w:space="0" w:color="auto"/>
      </w:divBdr>
    </w:div>
    <w:div w:id="620187270">
      <w:bodyDiv w:val="1"/>
      <w:marLeft w:val="0"/>
      <w:marRight w:val="0"/>
      <w:marTop w:val="0"/>
      <w:marBottom w:val="0"/>
      <w:divBdr>
        <w:top w:val="none" w:sz="0" w:space="0" w:color="auto"/>
        <w:left w:val="none" w:sz="0" w:space="0" w:color="auto"/>
        <w:bottom w:val="none" w:sz="0" w:space="0" w:color="auto"/>
        <w:right w:val="none" w:sz="0" w:space="0" w:color="auto"/>
      </w:divBdr>
    </w:div>
    <w:div w:id="624241352">
      <w:bodyDiv w:val="1"/>
      <w:marLeft w:val="0"/>
      <w:marRight w:val="0"/>
      <w:marTop w:val="0"/>
      <w:marBottom w:val="0"/>
      <w:divBdr>
        <w:top w:val="none" w:sz="0" w:space="0" w:color="auto"/>
        <w:left w:val="none" w:sz="0" w:space="0" w:color="auto"/>
        <w:bottom w:val="none" w:sz="0" w:space="0" w:color="auto"/>
        <w:right w:val="none" w:sz="0" w:space="0" w:color="auto"/>
      </w:divBdr>
    </w:div>
    <w:div w:id="633372135">
      <w:bodyDiv w:val="1"/>
      <w:marLeft w:val="0"/>
      <w:marRight w:val="0"/>
      <w:marTop w:val="0"/>
      <w:marBottom w:val="0"/>
      <w:divBdr>
        <w:top w:val="none" w:sz="0" w:space="0" w:color="auto"/>
        <w:left w:val="none" w:sz="0" w:space="0" w:color="auto"/>
        <w:bottom w:val="none" w:sz="0" w:space="0" w:color="auto"/>
        <w:right w:val="none" w:sz="0" w:space="0" w:color="auto"/>
      </w:divBdr>
    </w:div>
    <w:div w:id="670370768">
      <w:bodyDiv w:val="1"/>
      <w:marLeft w:val="0"/>
      <w:marRight w:val="0"/>
      <w:marTop w:val="0"/>
      <w:marBottom w:val="0"/>
      <w:divBdr>
        <w:top w:val="none" w:sz="0" w:space="0" w:color="auto"/>
        <w:left w:val="none" w:sz="0" w:space="0" w:color="auto"/>
        <w:bottom w:val="none" w:sz="0" w:space="0" w:color="auto"/>
        <w:right w:val="none" w:sz="0" w:space="0" w:color="auto"/>
      </w:divBdr>
    </w:div>
    <w:div w:id="670448221">
      <w:bodyDiv w:val="1"/>
      <w:marLeft w:val="0"/>
      <w:marRight w:val="0"/>
      <w:marTop w:val="0"/>
      <w:marBottom w:val="0"/>
      <w:divBdr>
        <w:top w:val="none" w:sz="0" w:space="0" w:color="auto"/>
        <w:left w:val="none" w:sz="0" w:space="0" w:color="auto"/>
        <w:bottom w:val="none" w:sz="0" w:space="0" w:color="auto"/>
        <w:right w:val="none" w:sz="0" w:space="0" w:color="auto"/>
      </w:divBdr>
    </w:div>
    <w:div w:id="674843618">
      <w:bodyDiv w:val="1"/>
      <w:marLeft w:val="0"/>
      <w:marRight w:val="0"/>
      <w:marTop w:val="0"/>
      <w:marBottom w:val="0"/>
      <w:divBdr>
        <w:top w:val="none" w:sz="0" w:space="0" w:color="auto"/>
        <w:left w:val="none" w:sz="0" w:space="0" w:color="auto"/>
        <w:bottom w:val="none" w:sz="0" w:space="0" w:color="auto"/>
        <w:right w:val="none" w:sz="0" w:space="0" w:color="auto"/>
      </w:divBdr>
    </w:div>
    <w:div w:id="684094486">
      <w:bodyDiv w:val="1"/>
      <w:marLeft w:val="0"/>
      <w:marRight w:val="0"/>
      <w:marTop w:val="0"/>
      <w:marBottom w:val="0"/>
      <w:divBdr>
        <w:top w:val="none" w:sz="0" w:space="0" w:color="auto"/>
        <w:left w:val="none" w:sz="0" w:space="0" w:color="auto"/>
        <w:bottom w:val="none" w:sz="0" w:space="0" w:color="auto"/>
        <w:right w:val="none" w:sz="0" w:space="0" w:color="auto"/>
      </w:divBdr>
    </w:div>
    <w:div w:id="688068818">
      <w:bodyDiv w:val="1"/>
      <w:marLeft w:val="0"/>
      <w:marRight w:val="0"/>
      <w:marTop w:val="0"/>
      <w:marBottom w:val="0"/>
      <w:divBdr>
        <w:top w:val="none" w:sz="0" w:space="0" w:color="auto"/>
        <w:left w:val="none" w:sz="0" w:space="0" w:color="auto"/>
        <w:bottom w:val="none" w:sz="0" w:space="0" w:color="auto"/>
        <w:right w:val="none" w:sz="0" w:space="0" w:color="auto"/>
      </w:divBdr>
    </w:div>
    <w:div w:id="690037758">
      <w:bodyDiv w:val="1"/>
      <w:marLeft w:val="0"/>
      <w:marRight w:val="0"/>
      <w:marTop w:val="0"/>
      <w:marBottom w:val="0"/>
      <w:divBdr>
        <w:top w:val="none" w:sz="0" w:space="0" w:color="auto"/>
        <w:left w:val="none" w:sz="0" w:space="0" w:color="auto"/>
        <w:bottom w:val="none" w:sz="0" w:space="0" w:color="auto"/>
        <w:right w:val="none" w:sz="0" w:space="0" w:color="auto"/>
      </w:divBdr>
    </w:div>
    <w:div w:id="696930454">
      <w:bodyDiv w:val="1"/>
      <w:marLeft w:val="0"/>
      <w:marRight w:val="0"/>
      <w:marTop w:val="0"/>
      <w:marBottom w:val="0"/>
      <w:divBdr>
        <w:top w:val="none" w:sz="0" w:space="0" w:color="auto"/>
        <w:left w:val="none" w:sz="0" w:space="0" w:color="auto"/>
        <w:bottom w:val="none" w:sz="0" w:space="0" w:color="auto"/>
        <w:right w:val="none" w:sz="0" w:space="0" w:color="auto"/>
      </w:divBdr>
    </w:div>
    <w:div w:id="717050836">
      <w:bodyDiv w:val="1"/>
      <w:marLeft w:val="0"/>
      <w:marRight w:val="0"/>
      <w:marTop w:val="0"/>
      <w:marBottom w:val="0"/>
      <w:divBdr>
        <w:top w:val="none" w:sz="0" w:space="0" w:color="auto"/>
        <w:left w:val="none" w:sz="0" w:space="0" w:color="auto"/>
        <w:bottom w:val="none" w:sz="0" w:space="0" w:color="auto"/>
        <w:right w:val="none" w:sz="0" w:space="0" w:color="auto"/>
      </w:divBdr>
    </w:div>
    <w:div w:id="717169025">
      <w:bodyDiv w:val="1"/>
      <w:marLeft w:val="0"/>
      <w:marRight w:val="0"/>
      <w:marTop w:val="0"/>
      <w:marBottom w:val="0"/>
      <w:divBdr>
        <w:top w:val="none" w:sz="0" w:space="0" w:color="auto"/>
        <w:left w:val="none" w:sz="0" w:space="0" w:color="auto"/>
        <w:bottom w:val="none" w:sz="0" w:space="0" w:color="auto"/>
        <w:right w:val="none" w:sz="0" w:space="0" w:color="auto"/>
      </w:divBdr>
    </w:div>
    <w:div w:id="717439337">
      <w:bodyDiv w:val="1"/>
      <w:marLeft w:val="0"/>
      <w:marRight w:val="0"/>
      <w:marTop w:val="0"/>
      <w:marBottom w:val="0"/>
      <w:divBdr>
        <w:top w:val="none" w:sz="0" w:space="0" w:color="auto"/>
        <w:left w:val="none" w:sz="0" w:space="0" w:color="auto"/>
        <w:bottom w:val="none" w:sz="0" w:space="0" w:color="auto"/>
        <w:right w:val="none" w:sz="0" w:space="0" w:color="auto"/>
      </w:divBdr>
    </w:div>
    <w:div w:id="720206611">
      <w:bodyDiv w:val="1"/>
      <w:marLeft w:val="0"/>
      <w:marRight w:val="0"/>
      <w:marTop w:val="0"/>
      <w:marBottom w:val="0"/>
      <w:divBdr>
        <w:top w:val="none" w:sz="0" w:space="0" w:color="auto"/>
        <w:left w:val="none" w:sz="0" w:space="0" w:color="auto"/>
        <w:bottom w:val="none" w:sz="0" w:space="0" w:color="auto"/>
        <w:right w:val="none" w:sz="0" w:space="0" w:color="auto"/>
      </w:divBdr>
    </w:div>
    <w:div w:id="720255395">
      <w:bodyDiv w:val="1"/>
      <w:marLeft w:val="0"/>
      <w:marRight w:val="0"/>
      <w:marTop w:val="0"/>
      <w:marBottom w:val="0"/>
      <w:divBdr>
        <w:top w:val="none" w:sz="0" w:space="0" w:color="auto"/>
        <w:left w:val="none" w:sz="0" w:space="0" w:color="auto"/>
        <w:bottom w:val="none" w:sz="0" w:space="0" w:color="auto"/>
        <w:right w:val="none" w:sz="0" w:space="0" w:color="auto"/>
      </w:divBdr>
    </w:div>
    <w:div w:id="737556292">
      <w:bodyDiv w:val="1"/>
      <w:marLeft w:val="0"/>
      <w:marRight w:val="0"/>
      <w:marTop w:val="0"/>
      <w:marBottom w:val="0"/>
      <w:divBdr>
        <w:top w:val="none" w:sz="0" w:space="0" w:color="auto"/>
        <w:left w:val="none" w:sz="0" w:space="0" w:color="auto"/>
        <w:bottom w:val="none" w:sz="0" w:space="0" w:color="auto"/>
        <w:right w:val="none" w:sz="0" w:space="0" w:color="auto"/>
      </w:divBdr>
    </w:div>
    <w:div w:id="760952674">
      <w:bodyDiv w:val="1"/>
      <w:marLeft w:val="0"/>
      <w:marRight w:val="0"/>
      <w:marTop w:val="0"/>
      <w:marBottom w:val="0"/>
      <w:divBdr>
        <w:top w:val="none" w:sz="0" w:space="0" w:color="auto"/>
        <w:left w:val="none" w:sz="0" w:space="0" w:color="auto"/>
        <w:bottom w:val="none" w:sz="0" w:space="0" w:color="auto"/>
        <w:right w:val="none" w:sz="0" w:space="0" w:color="auto"/>
      </w:divBdr>
    </w:div>
    <w:div w:id="762917185">
      <w:bodyDiv w:val="1"/>
      <w:marLeft w:val="0"/>
      <w:marRight w:val="0"/>
      <w:marTop w:val="0"/>
      <w:marBottom w:val="0"/>
      <w:divBdr>
        <w:top w:val="none" w:sz="0" w:space="0" w:color="auto"/>
        <w:left w:val="none" w:sz="0" w:space="0" w:color="auto"/>
        <w:bottom w:val="none" w:sz="0" w:space="0" w:color="auto"/>
        <w:right w:val="none" w:sz="0" w:space="0" w:color="auto"/>
      </w:divBdr>
    </w:div>
    <w:div w:id="812059527">
      <w:bodyDiv w:val="1"/>
      <w:marLeft w:val="0"/>
      <w:marRight w:val="0"/>
      <w:marTop w:val="0"/>
      <w:marBottom w:val="0"/>
      <w:divBdr>
        <w:top w:val="none" w:sz="0" w:space="0" w:color="auto"/>
        <w:left w:val="none" w:sz="0" w:space="0" w:color="auto"/>
        <w:bottom w:val="none" w:sz="0" w:space="0" w:color="auto"/>
        <w:right w:val="none" w:sz="0" w:space="0" w:color="auto"/>
      </w:divBdr>
    </w:div>
    <w:div w:id="837496538">
      <w:bodyDiv w:val="1"/>
      <w:marLeft w:val="0"/>
      <w:marRight w:val="0"/>
      <w:marTop w:val="0"/>
      <w:marBottom w:val="0"/>
      <w:divBdr>
        <w:top w:val="none" w:sz="0" w:space="0" w:color="auto"/>
        <w:left w:val="none" w:sz="0" w:space="0" w:color="auto"/>
        <w:bottom w:val="none" w:sz="0" w:space="0" w:color="auto"/>
        <w:right w:val="none" w:sz="0" w:space="0" w:color="auto"/>
      </w:divBdr>
    </w:div>
    <w:div w:id="843014275">
      <w:bodyDiv w:val="1"/>
      <w:marLeft w:val="0"/>
      <w:marRight w:val="0"/>
      <w:marTop w:val="0"/>
      <w:marBottom w:val="0"/>
      <w:divBdr>
        <w:top w:val="none" w:sz="0" w:space="0" w:color="auto"/>
        <w:left w:val="none" w:sz="0" w:space="0" w:color="auto"/>
        <w:bottom w:val="none" w:sz="0" w:space="0" w:color="auto"/>
        <w:right w:val="none" w:sz="0" w:space="0" w:color="auto"/>
      </w:divBdr>
    </w:div>
    <w:div w:id="854616479">
      <w:bodyDiv w:val="1"/>
      <w:marLeft w:val="0"/>
      <w:marRight w:val="0"/>
      <w:marTop w:val="0"/>
      <w:marBottom w:val="0"/>
      <w:divBdr>
        <w:top w:val="none" w:sz="0" w:space="0" w:color="auto"/>
        <w:left w:val="none" w:sz="0" w:space="0" w:color="auto"/>
        <w:bottom w:val="none" w:sz="0" w:space="0" w:color="auto"/>
        <w:right w:val="none" w:sz="0" w:space="0" w:color="auto"/>
      </w:divBdr>
    </w:div>
    <w:div w:id="856844101">
      <w:bodyDiv w:val="1"/>
      <w:marLeft w:val="0"/>
      <w:marRight w:val="0"/>
      <w:marTop w:val="0"/>
      <w:marBottom w:val="0"/>
      <w:divBdr>
        <w:top w:val="none" w:sz="0" w:space="0" w:color="auto"/>
        <w:left w:val="none" w:sz="0" w:space="0" w:color="auto"/>
        <w:bottom w:val="none" w:sz="0" w:space="0" w:color="auto"/>
        <w:right w:val="none" w:sz="0" w:space="0" w:color="auto"/>
      </w:divBdr>
    </w:div>
    <w:div w:id="875196242">
      <w:bodyDiv w:val="1"/>
      <w:marLeft w:val="0"/>
      <w:marRight w:val="0"/>
      <w:marTop w:val="0"/>
      <w:marBottom w:val="0"/>
      <w:divBdr>
        <w:top w:val="none" w:sz="0" w:space="0" w:color="auto"/>
        <w:left w:val="none" w:sz="0" w:space="0" w:color="auto"/>
        <w:bottom w:val="none" w:sz="0" w:space="0" w:color="auto"/>
        <w:right w:val="none" w:sz="0" w:space="0" w:color="auto"/>
      </w:divBdr>
    </w:div>
    <w:div w:id="887885704">
      <w:bodyDiv w:val="1"/>
      <w:marLeft w:val="0"/>
      <w:marRight w:val="0"/>
      <w:marTop w:val="0"/>
      <w:marBottom w:val="0"/>
      <w:divBdr>
        <w:top w:val="none" w:sz="0" w:space="0" w:color="auto"/>
        <w:left w:val="none" w:sz="0" w:space="0" w:color="auto"/>
        <w:bottom w:val="none" w:sz="0" w:space="0" w:color="auto"/>
        <w:right w:val="none" w:sz="0" w:space="0" w:color="auto"/>
      </w:divBdr>
    </w:div>
    <w:div w:id="898515913">
      <w:bodyDiv w:val="1"/>
      <w:marLeft w:val="0"/>
      <w:marRight w:val="0"/>
      <w:marTop w:val="0"/>
      <w:marBottom w:val="0"/>
      <w:divBdr>
        <w:top w:val="none" w:sz="0" w:space="0" w:color="auto"/>
        <w:left w:val="none" w:sz="0" w:space="0" w:color="auto"/>
        <w:bottom w:val="none" w:sz="0" w:space="0" w:color="auto"/>
        <w:right w:val="none" w:sz="0" w:space="0" w:color="auto"/>
      </w:divBdr>
    </w:div>
    <w:div w:id="902790762">
      <w:bodyDiv w:val="1"/>
      <w:marLeft w:val="0"/>
      <w:marRight w:val="0"/>
      <w:marTop w:val="0"/>
      <w:marBottom w:val="0"/>
      <w:divBdr>
        <w:top w:val="none" w:sz="0" w:space="0" w:color="auto"/>
        <w:left w:val="none" w:sz="0" w:space="0" w:color="auto"/>
        <w:bottom w:val="none" w:sz="0" w:space="0" w:color="auto"/>
        <w:right w:val="none" w:sz="0" w:space="0" w:color="auto"/>
      </w:divBdr>
    </w:div>
    <w:div w:id="912349344">
      <w:bodyDiv w:val="1"/>
      <w:marLeft w:val="0"/>
      <w:marRight w:val="0"/>
      <w:marTop w:val="0"/>
      <w:marBottom w:val="0"/>
      <w:divBdr>
        <w:top w:val="none" w:sz="0" w:space="0" w:color="auto"/>
        <w:left w:val="none" w:sz="0" w:space="0" w:color="auto"/>
        <w:bottom w:val="none" w:sz="0" w:space="0" w:color="auto"/>
        <w:right w:val="none" w:sz="0" w:space="0" w:color="auto"/>
      </w:divBdr>
    </w:div>
    <w:div w:id="913512771">
      <w:bodyDiv w:val="1"/>
      <w:marLeft w:val="0"/>
      <w:marRight w:val="0"/>
      <w:marTop w:val="0"/>
      <w:marBottom w:val="0"/>
      <w:divBdr>
        <w:top w:val="none" w:sz="0" w:space="0" w:color="auto"/>
        <w:left w:val="none" w:sz="0" w:space="0" w:color="auto"/>
        <w:bottom w:val="none" w:sz="0" w:space="0" w:color="auto"/>
        <w:right w:val="none" w:sz="0" w:space="0" w:color="auto"/>
      </w:divBdr>
    </w:div>
    <w:div w:id="920482754">
      <w:bodyDiv w:val="1"/>
      <w:marLeft w:val="0"/>
      <w:marRight w:val="0"/>
      <w:marTop w:val="0"/>
      <w:marBottom w:val="0"/>
      <w:divBdr>
        <w:top w:val="none" w:sz="0" w:space="0" w:color="auto"/>
        <w:left w:val="none" w:sz="0" w:space="0" w:color="auto"/>
        <w:bottom w:val="none" w:sz="0" w:space="0" w:color="auto"/>
        <w:right w:val="none" w:sz="0" w:space="0" w:color="auto"/>
      </w:divBdr>
    </w:div>
    <w:div w:id="928079759">
      <w:bodyDiv w:val="1"/>
      <w:marLeft w:val="0"/>
      <w:marRight w:val="0"/>
      <w:marTop w:val="0"/>
      <w:marBottom w:val="0"/>
      <w:divBdr>
        <w:top w:val="none" w:sz="0" w:space="0" w:color="auto"/>
        <w:left w:val="none" w:sz="0" w:space="0" w:color="auto"/>
        <w:bottom w:val="none" w:sz="0" w:space="0" w:color="auto"/>
        <w:right w:val="none" w:sz="0" w:space="0" w:color="auto"/>
      </w:divBdr>
    </w:div>
    <w:div w:id="966012081">
      <w:bodyDiv w:val="1"/>
      <w:marLeft w:val="0"/>
      <w:marRight w:val="0"/>
      <w:marTop w:val="0"/>
      <w:marBottom w:val="0"/>
      <w:divBdr>
        <w:top w:val="none" w:sz="0" w:space="0" w:color="auto"/>
        <w:left w:val="none" w:sz="0" w:space="0" w:color="auto"/>
        <w:bottom w:val="none" w:sz="0" w:space="0" w:color="auto"/>
        <w:right w:val="none" w:sz="0" w:space="0" w:color="auto"/>
      </w:divBdr>
    </w:div>
    <w:div w:id="971986309">
      <w:bodyDiv w:val="1"/>
      <w:marLeft w:val="0"/>
      <w:marRight w:val="0"/>
      <w:marTop w:val="0"/>
      <w:marBottom w:val="0"/>
      <w:divBdr>
        <w:top w:val="none" w:sz="0" w:space="0" w:color="auto"/>
        <w:left w:val="none" w:sz="0" w:space="0" w:color="auto"/>
        <w:bottom w:val="none" w:sz="0" w:space="0" w:color="auto"/>
        <w:right w:val="none" w:sz="0" w:space="0" w:color="auto"/>
      </w:divBdr>
    </w:div>
    <w:div w:id="981040530">
      <w:bodyDiv w:val="1"/>
      <w:marLeft w:val="0"/>
      <w:marRight w:val="0"/>
      <w:marTop w:val="0"/>
      <w:marBottom w:val="0"/>
      <w:divBdr>
        <w:top w:val="none" w:sz="0" w:space="0" w:color="auto"/>
        <w:left w:val="none" w:sz="0" w:space="0" w:color="auto"/>
        <w:bottom w:val="none" w:sz="0" w:space="0" w:color="auto"/>
        <w:right w:val="none" w:sz="0" w:space="0" w:color="auto"/>
      </w:divBdr>
    </w:div>
    <w:div w:id="982587996">
      <w:bodyDiv w:val="1"/>
      <w:marLeft w:val="0"/>
      <w:marRight w:val="0"/>
      <w:marTop w:val="0"/>
      <w:marBottom w:val="0"/>
      <w:divBdr>
        <w:top w:val="none" w:sz="0" w:space="0" w:color="auto"/>
        <w:left w:val="none" w:sz="0" w:space="0" w:color="auto"/>
        <w:bottom w:val="none" w:sz="0" w:space="0" w:color="auto"/>
        <w:right w:val="none" w:sz="0" w:space="0" w:color="auto"/>
      </w:divBdr>
    </w:div>
    <w:div w:id="1020396214">
      <w:bodyDiv w:val="1"/>
      <w:marLeft w:val="0"/>
      <w:marRight w:val="0"/>
      <w:marTop w:val="0"/>
      <w:marBottom w:val="0"/>
      <w:divBdr>
        <w:top w:val="none" w:sz="0" w:space="0" w:color="auto"/>
        <w:left w:val="none" w:sz="0" w:space="0" w:color="auto"/>
        <w:bottom w:val="none" w:sz="0" w:space="0" w:color="auto"/>
        <w:right w:val="none" w:sz="0" w:space="0" w:color="auto"/>
      </w:divBdr>
    </w:div>
    <w:div w:id="1025836093">
      <w:bodyDiv w:val="1"/>
      <w:marLeft w:val="0"/>
      <w:marRight w:val="0"/>
      <w:marTop w:val="0"/>
      <w:marBottom w:val="0"/>
      <w:divBdr>
        <w:top w:val="none" w:sz="0" w:space="0" w:color="auto"/>
        <w:left w:val="none" w:sz="0" w:space="0" w:color="auto"/>
        <w:bottom w:val="none" w:sz="0" w:space="0" w:color="auto"/>
        <w:right w:val="none" w:sz="0" w:space="0" w:color="auto"/>
      </w:divBdr>
    </w:div>
    <w:div w:id="1026519108">
      <w:bodyDiv w:val="1"/>
      <w:marLeft w:val="0"/>
      <w:marRight w:val="0"/>
      <w:marTop w:val="0"/>
      <w:marBottom w:val="0"/>
      <w:divBdr>
        <w:top w:val="none" w:sz="0" w:space="0" w:color="auto"/>
        <w:left w:val="none" w:sz="0" w:space="0" w:color="auto"/>
        <w:bottom w:val="none" w:sz="0" w:space="0" w:color="auto"/>
        <w:right w:val="none" w:sz="0" w:space="0" w:color="auto"/>
      </w:divBdr>
    </w:div>
    <w:div w:id="1056931378">
      <w:bodyDiv w:val="1"/>
      <w:marLeft w:val="0"/>
      <w:marRight w:val="0"/>
      <w:marTop w:val="0"/>
      <w:marBottom w:val="0"/>
      <w:divBdr>
        <w:top w:val="none" w:sz="0" w:space="0" w:color="auto"/>
        <w:left w:val="none" w:sz="0" w:space="0" w:color="auto"/>
        <w:bottom w:val="none" w:sz="0" w:space="0" w:color="auto"/>
        <w:right w:val="none" w:sz="0" w:space="0" w:color="auto"/>
      </w:divBdr>
    </w:div>
    <w:div w:id="1068386336">
      <w:bodyDiv w:val="1"/>
      <w:marLeft w:val="0"/>
      <w:marRight w:val="0"/>
      <w:marTop w:val="0"/>
      <w:marBottom w:val="0"/>
      <w:divBdr>
        <w:top w:val="none" w:sz="0" w:space="0" w:color="auto"/>
        <w:left w:val="none" w:sz="0" w:space="0" w:color="auto"/>
        <w:bottom w:val="none" w:sz="0" w:space="0" w:color="auto"/>
        <w:right w:val="none" w:sz="0" w:space="0" w:color="auto"/>
      </w:divBdr>
    </w:div>
    <w:div w:id="1099523492">
      <w:bodyDiv w:val="1"/>
      <w:marLeft w:val="0"/>
      <w:marRight w:val="0"/>
      <w:marTop w:val="0"/>
      <w:marBottom w:val="0"/>
      <w:divBdr>
        <w:top w:val="none" w:sz="0" w:space="0" w:color="auto"/>
        <w:left w:val="none" w:sz="0" w:space="0" w:color="auto"/>
        <w:bottom w:val="none" w:sz="0" w:space="0" w:color="auto"/>
        <w:right w:val="none" w:sz="0" w:space="0" w:color="auto"/>
      </w:divBdr>
    </w:div>
    <w:div w:id="1100952798">
      <w:bodyDiv w:val="1"/>
      <w:marLeft w:val="0"/>
      <w:marRight w:val="0"/>
      <w:marTop w:val="0"/>
      <w:marBottom w:val="0"/>
      <w:divBdr>
        <w:top w:val="none" w:sz="0" w:space="0" w:color="auto"/>
        <w:left w:val="none" w:sz="0" w:space="0" w:color="auto"/>
        <w:bottom w:val="none" w:sz="0" w:space="0" w:color="auto"/>
        <w:right w:val="none" w:sz="0" w:space="0" w:color="auto"/>
      </w:divBdr>
    </w:div>
    <w:div w:id="1134640326">
      <w:bodyDiv w:val="1"/>
      <w:marLeft w:val="0"/>
      <w:marRight w:val="0"/>
      <w:marTop w:val="0"/>
      <w:marBottom w:val="0"/>
      <w:divBdr>
        <w:top w:val="none" w:sz="0" w:space="0" w:color="auto"/>
        <w:left w:val="none" w:sz="0" w:space="0" w:color="auto"/>
        <w:bottom w:val="none" w:sz="0" w:space="0" w:color="auto"/>
        <w:right w:val="none" w:sz="0" w:space="0" w:color="auto"/>
      </w:divBdr>
    </w:div>
    <w:div w:id="1143036323">
      <w:bodyDiv w:val="1"/>
      <w:marLeft w:val="0"/>
      <w:marRight w:val="0"/>
      <w:marTop w:val="0"/>
      <w:marBottom w:val="0"/>
      <w:divBdr>
        <w:top w:val="none" w:sz="0" w:space="0" w:color="auto"/>
        <w:left w:val="none" w:sz="0" w:space="0" w:color="auto"/>
        <w:bottom w:val="none" w:sz="0" w:space="0" w:color="auto"/>
        <w:right w:val="none" w:sz="0" w:space="0" w:color="auto"/>
      </w:divBdr>
    </w:div>
    <w:div w:id="1156458352">
      <w:bodyDiv w:val="1"/>
      <w:marLeft w:val="0"/>
      <w:marRight w:val="0"/>
      <w:marTop w:val="0"/>
      <w:marBottom w:val="0"/>
      <w:divBdr>
        <w:top w:val="none" w:sz="0" w:space="0" w:color="auto"/>
        <w:left w:val="none" w:sz="0" w:space="0" w:color="auto"/>
        <w:bottom w:val="none" w:sz="0" w:space="0" w:color="auto"/>
        <w:right w:val="none" w:sz="0" w:space="0" w:color="auto"/>
      </w:divBdr>
    </w:div>
    <w:div w:id="1162090130">
      <w:bodyDiv w:val="1"/>
      <w:marLeft w:val="0"/>
      <w:marRight w:val="0"/>
      <w:marTop w:val="0"/>
      <w:marBottom w:val="0"/>
      <w:divBdr>
        <w:top w:val="none" w:sz="0" w:space="0" w:color="auto"/>
        <w:left w:val="none" w:sz="0" w:space="0" w:color="auto"/>
        <w:bottom w:val="none" w:sz="0" w:space="0" w:color="auto"/>
        <w:right w:val="none" w:sz="0" w:space="0" w:color="auto"/>
      </w:divBdr>
    </w:div>
    <w:div w:id="1168210474">
      <w:bodyDiv w:val="1"/>
      <w:marLeft w:val="0"/>
      <w:marRight w:val="0"/>
      <w:marTop w:val="0"/>
      <w:marBottom w:val="0"/>
      <w:divBdr>
        <w:top w:val="none" w:sz="0" w:space="0" w:color="auto"/>
        <w:left w:val="none" w:sz="0" w:space="0" w:color="auto"/>
        <w:bottom w:val="none" w:sz="0" w:space="0" w:color="auto"/>
        <w:right w:val="none" w:sz="0" w:space="0" w:color="auto"/>
      </w:divBdr>
    </w:div>
    <w:div w:id="1170558013">
      <w:bodyDiv w:val="1"/>
      <w:marLeft w:val="0"/>
      <w:marRight w:val="0"/>
      <w:marTop w:val="0"/>
      <w:marBottom w:val="0"/>
      <w:divBdr>
        <w:top w:val="none" w:sz="0" w:space="0" w:color="auto"/>
        <w:left w:val="none" w:sz="0" w:space="0" w:color="auto"/>
        <w:bottom w:val="none" w:sz="0" w:space="0" w:color="auto"/>
        <w:right w:val="none" w:sz="0" w:space="0" w:color="auto"/>
      </w:divBdr>
    </w:div>
    <w:div w:id="1180975202">
      <w:bodyDiv w:val="1"/>
      <w:marLeft w:val="0"/>
      <w:marRight w:val="0"/>
      <w:marTop w:val="0"/>
      <w:marBottom w:val="0"/>
      <w:divBdr>
        <w:top w:val="none" w:sz="0" w:space="0" w:color="auto"/>
        <w:left w:val="none" w:sz="0" w:space="0" w:color="auto"/>
        <w:bottom w:val="none" w:sz="0" w:space="0" w:color="auto"/>
        <w:right w:val="none" w:sz="0" w:space="0" w:color="auto"/>
      </w:divBdr>
    </w:div>
    <w:div w:id="1190099427">
      <w:bodyDiv w:val="1"/>
      <w:marLeft w:val="0"/>
      <w:marRight w:val="0"/>
      <w:marTop w:val="0"/>
      <w:marBottom w:val="0"/>
      <w:divBdr>
        <w:top w:val="none" w:sz="0" w:space="0" w:color="auto"/>
        <w:left w:val="none" w:sz="0" w:space="0" w:color="auto"/>
        <w:bottom w:val="none" w:sz="0" w:space="0" w:color="auto"/>
        <w:right w:val="none" w:sz="0" w:space="0" w:color="auto"/>
      </w:divBdr>
    </w:div>
    <w:div w:id="1191458110">
      <w:bodyDiv w:val="1"/>
      <w:marLeft w:val="0"/>
      <w:marRight w:val="0"/>
      <w:marTop w:val="0"/>
      <w:marBottom w:val="0"/>
      <w:divBdr>
        <w:top w:val="none" w:sz="0" w:space="0" w:color="auto"/>
        <w:left w:val="none" w:sz="0" w:space="0" w:color="auto"/>
        <w:bottom w:val="none" w:sz="0" w:space="0" w:color="auto"/>
        <w:right w:val="none" w:sz="0" w:space="0" w:color="auto"/>
      </w:divBdr>
    </w:div>
    <w:div w:id="1193885055">
      <w:bodyDiv w:val="1"/>
      <w:marLeft w:val="0"/>
      <w:marRight w:val="0"/>
      <w:marTop w:val="0"/>
      <w:marBottom w:val="0"/>
      <w:divBdr>
        <w:top w:val="none" w:sz="0" w:space="0" w:color="auto"/>
        <w:left w:val="none" w:sz="0" w:space="0" w:color="auto"/>
        <w:bottom w:val="none" w:sz="0" w:space="0" w:color="auto"/>
        <w:right w:val="none" w:sz="0" w:space="0" w:color="auto"/>
      </w:divBdr>
    </w:div>
    <w:div w:id="1201286941">
      <w:bodyDiv w:val="1"/>
      <w:marLeft w:val="0"/>
      <w:marRight w:val="0"/>
      <w:marTop w:val="0"/>
      <w:marBottom w:val="0"/>
      <w:divBdr>
        <w:top w:val="none" w:sz="0" w:space="0" w:color="auto"/>
        <w:left w:val="none" w:sz="0" w:space="0" w:color="auto"/>
        <w:bottom w:val="none" w:sz="0" w:space="0" w:color="auto"/>
        <w:right w:val="none" w:sz="0" w:space="0" w:color="auto"/>
      </w:divBdr>
    </w:div>
    <w:div w:id="1202859814">
      <w:bodyDiv w:val="1"/>
      <w:marLeft w:val="0"/>
      <w:marRight w:val="0"/>
      <w:marTop w:val="0"/>
      <w:marBottom w:val="0"/>
      <w:divBdr>
        <w:top w:val="none" w:sz="0" w:space="0" w:color="auto"/>
        <w:left w:val="none" w:sz="0" w:space="0" w:color="auto"/>
        <w:bottom w:val="none" w:sz="0" w:space="0" w:color="auto"/>
        <w:right w:val="none" w:sz="0" w:space="0" w:color="auto"/>
      </w:divBdr>
    </w:div>
    <w:div w:id="1205098314">
      <w:bodyDiv w:val="1"/>
      <w:marLeft w:val="0"/>
      <w:marRight w:val="0"/>
      <w:marTop w:val="0"/>
      <w:marBottom w:val="0"/>
      <w:divBdr>
        <w:top w:val="none" w:sz="0" w:space="0" w:color="auto"/>
        <w:left w:val="none" w:sz="0" w:space="0" w:color="auto"/>
        <w:bottom w:val="none" w:sz="0" w:space="0" w:color="auto"/>
        <w:right w:val="none" w:sz="0" w:space="0" w:color="auto"/>
      </w:divBdr>
    </w:div>
    <w:div w:id="1216357651">
      <w:bodyDiv w:val="1"/>
      <w:marLeft w:val="0"/>
      <w:marRight w:val="0"/>
      <w:marTop w:val="0"/>
      <w:marBottom w:val="0"/>
      <w:divBdr>
        <w:top w:val="none" w:sz="0" w:space="0" w:color="auto"/>
        <w:left w:val="none" w:sz="0" w:space="0" w:color="auto"/>
        <w:bottom w:val="none" w:sz="0" w:space="0" w:color="auto"/>
        <w:right w:val="none" w:sz="0" w:space="0" w:color="auto"/>
      </w:divBdr>
    </w:div>
    <w:div w:id="1218780533">
      <w:bodyDiv w:val="1"/>
      <w:marLeft w:val="0"/>
      <w:marRight w:val="0"/>
      <w:marTop w:val="0"/>
      <w:marBottom w:val="0"/>
      <w:divBdr>
        <w:top w:val="none" w:sz="0" w:space="0" w:color="auto"/>
        <w:left w:val="none" w:sz="0" w:space="0" w:color="auto"/>
        <w:bottom w:val="none" w:sz="0" w:space="0" w:color="auto"/>
        <w:right w:val="none" w:sz="0" w:space="0" w:color="auto"/>
      </w:divBdr>
    </w:div>
    <w:div w:id="1220022227">
      <w:bodyDiv w:val="1"/>
      <w:marLeft w:val="0"/>
      <w:marRight w:val="0"/>
      <w:marTop w:val="0"/>
      <w:marBottom w:val="0"/>
      <w:divBdr>
        <w:top w:val="none" w:sz="0" w:space="0" w:color="auto"/>
        <w:left w:val="none" w:sz="0" w:space="0" w:color="auto"/>
        <w:bottom w:val="none" w:sz="0" w:space="0" w:color="auto"/>
        <w:right w:val="none" w:sz="0" w:space="0" w:color="auto"/>
      </w:divBdr>
    </w:div>
    <w:div w:id="1222711735">
      <w:bodyDiv w:val="1"/>
      <w:marLeft w:val="0"/>
      <w:marRight w:val="0"/>
      <w:marTop w:val="0"/>
      <w:marBottom w:val="0"/>
      <w:divBdr>
        <w:top w:val="none" w:sz="0" w:space="0" w:color="auto"/>
        <w:left w:val="none" w:sz="0" w:space="0" w:color="auto"/>
        <w:bottom w:val="none" w:sz="0" w:space="0" w:color="auto"/>
        <w:right w:val="none" w:sz="0" w:space="0" w:color="auto"/>
      </w:divBdr>
    </w:div>
    <w:div w:id="1233849469">
      <w:bodyDiv w:val="1"/>
      <w:marLeft w:val="0"/>
      <w:marRight w:val="0"/>
      <w:marTop w:val="0"/>
      <w:marBottom w:val="0"/>
      <w:divBdr>
        <w:top w:val="none" w:sz="0" w:space="0" w:color="auto"/>
        <w:left w:val="none" w:sz="0" w:space="0" w:color="auto"/>
        <w:bottom w:val="none" w:sz="0" w:space="0" w:color="auto"/>
        <w:right w:val="none" w:sz="0" w:space="0" w:color="auto"/>
      </w:divBdr>
    </w:div>
    <w:div w:id="1238126876">
      <w:bodyDiv w:val="1"/>
      <w:marLeft w:val="0"/>
      <w:marRight w:val="0"/>
      <w:marTop w:val="0"/>
      <w:marBottom w:val="0"/>
      <w:divBdr>
        <w:top w:val="none" w:sz="0" w:space="0" w:color="auto"/>
        <w:left w:val="none" w:sz="0" w:space="0" w:color="auto"/>
        <w:bottom w:val="none" w:sz="0" w:space="0" w:color="auto"/>
        <w:right w:val="none" w:sz="0" w:space="0" w:color="auto"/>
      </w:divBdr>
    </w:div>
    <w:div w:id="1246722572">
      <w:bodyDiv w:val="1"/>
      <w:marLeft w:val="0"/>
      <w:marRight w:val="0"/>
      <w:marTop w:val="0"/>
      <w:marBottom w:val="0"/>
      <w:divBdr>
        <w:top w:val="none" w:sz="0" w:space="0" w:color="auto"/>
        <w:left w:val="none" w:sz="0" w:space="0" w:color="auto"/>
        <w:bottom w:val="none" w:sz="0" w:space="0" w:color="auto"/>
        <w:right w:val="none" w:sz="0" w:space="0" w:color="auto"/>
      </w:divBdr>
    </w:div>
    <w:div w:id="1263612328">
      <w:bodyDiv w:val="1"/>
      <w:marLeft w:val="0"/>
      <w:marRight w:val="0"/>
      <w:marTop w:val="0"/>
      <w:marBottom w:val="0"/>
      <w:divBdr>
        <w:top w:val="none" w:sz="0" w:space="0" w:color="auto"/>
        <w:left w:val="none" w:sz="0" w:space="0" w:color="auto"/>
        <w:bottom w:val="none" w:sz="0" w:space="0" w:color="auto"/>
        <w:right w:val="none" w:sz="0" w:space="0" w:color="auto"/>
      </w:divBdr>
    </w:div>
    <w:div w:id="1271663000">
      <w:bodyDiv w:val="1"/>
      <w:marLeft w:val="0"/>
      <w:marRight w:val="0"/>
      <w:marTop w:val="0"/>
      <w:marBottom w:val="0"/>
      <w:divBdr>
        <w:top w:val="none" w:sz="0" w:space="0" w:color="auto"/>
        <w:left w:val="none" w:sz="0" w:space="0" w:color="auto"/>
        <w:bottom w:val="none" w:sz="0" w:space="0" w:color="auto"/>
        <w:right w:val="none" w:sz="0" w:space="0" w:color="auto"/>
      </w:divBdr>
    </w:div>
    <w:div w:id="1329820443">
      <w:bodyDiv w:val="1"/>
      <w:marLeft w:val="0"/>
      <w:marRight w:val="0"/>
      <w:marTop w:val="0"/>
      <w:marBottom w:val="0"/>
      <w:divBdr>
        <w:top w:val="none" w:sz="0" w:space="0" w:color="auto"/>
        <w:left w:val="none" w:sz="0" w:space="0" w:color="auto"/>
        <w:bottom w:val="none" w:sz="0" w:space="0" w:color="auto"/>
        <w:right w:val="none" w:sz="0" w:space="0" w:color="auto"/>
      </w:divBdr>
    </w:div>
    <w:div w:id="1333098618">
      <w:bodyDiv w:val="1"/>
      <w:marLeft w:val="0"/>
      <w:marRight w:val="0"/>
      <w:marTop w:val="0"/>
      <w:marBottom w:val="0"/>
      <w:divBdr>
        <w:top w:val="none" w:sz="0" w:space="0" w:color="auto"/>
        <w:left w:val="none" w:sz="0" w:space="0" w:color="auto"/>
        <w:bottom w:val="none" w:sz="0" w:space="0" w:color="auto"/>
        <w:right w:val="none" w:sz="0" w:space="0" w:color="auto"/>
      </w:divBdr>
    </w:div>
    <w:div w:id="1333875364">
      <w:bodyDiv w:val="1"/>
      <w:marLeft w:val="0"/>
      <w:marRight w:val="0"/>
      <w:marTop w:val="0"/>
      <w:marBottom w:val="0"/>
      <w:divBdr>
        <w:top w:val="none" w:sz="0" w:space="0" w:color="auto"/>
        <w:left w:val="none" w:sz="0" w:space="0" w:color="auto"/>
        <w:bottom w:val="none" w:sz="0" w:space="0" w:color="auto"/>
        <w:right w:val="none" w:sz="0" w:space="0" w:color="auto"/>
      </w:divBdr>
    </w:div>
    <w:div w:id="1347639220">
      <w:bodyDiv w:val="1"/>
      <w:marLeft w:val="0"/>
      <w:marRight w:val="0"/>
      <w:marTop w:val="0"/>
      <w:marBottom w:val="0"/>
      <w:divBdr>
        <w:top w:val="none" w:sz="0" w:space="0" w:color="auto"/>
        <w:left w:val="none" w:sz="0" w:space="0" w:color="auto"/>
        <w:bottom w:val="none" w:sz="0" w:space="0" w:color="auto"/>
        <w:right w:val="none" w:sz="0" w:space="0" w:color="auto"/>
      </w:divBdr>
    </w:div>
    <w:div w:id="1348487189">
      <w:bodyDiv w:val="1"/>
      <w:marLeft w:val="0"/>
      <w:marRight w:val="0"/>
      <w:marTop w:val="0"/>
      <w:marBottom w:val="0"/>
      <w:divBdr>
        <w:top w:val="none" w:sz="0" w:space="0" w:color="auto"/>
        <w:left w:val="none" w:sz="0" w:space="0" w:color="auto"/>
        <w:bottom w:val="none" w:sz="0" w:space="0" w:color="auto"/>
        <w:right w:val="none" w:sz="0" w:space="0" w:color="auto"/>
      </w:divBdr>
    </w:div>
    <w:div w:id="1357805357">
      <w:bodyDiv w:val="1"/>
      <w:marLeft w:val="0"/>
      <w:marRight w:val="0"/>
      <w:marTop w:val="0"/>
      <w:marBottom w:val="0"/>
      <w:divBdr>
        <w:top w:val="none" w:sz="0" w:space="0" w:color="auto"/>
        <w:left w:val="none" w:sz="0" w:space="0" w:color="auto"/>
        <w:bottom w:val="none" w:sz="0" w:space="0" w:color="auto"/>
        <w:right w:val="none" w:sz="0" w:space="0" w:color="auto"/>
      </w:divBdr>
    </w:div>
    <w:div w:id="1358654673">
      <w:bodyDiv w:val="1"/>
      <w:marLeft w:val="0"/>
      <w:marRight w:val="0"/>
      <w:marTop w:val="0"/>
      <w:marBottom w:val="0"/>
      <w:divBdr>
        <w:top w:val="none" w:sz="0" w:space="0" w:color="auto"/>
        <w:left w:val="none" w:sz="0" w:space="0" w:color="auto"/>
        <w:bottom w:val="none" w:sz="0" w:space="0" w:color="auto"/>
        <w:right w:val="none" w:sz="0" w:space="0" w:color="auto"/>
      </w:divBdr>
    </w:div>
    <w:div w:id="1359159156">
      <w:bodyDiv w:val="1"/>
      <w:marLeft w:val="0"/>
      <w:marRight w:val="0"/>
      <w:marTop w:val="0"/>
      <w:marBottom w:val="0"/>
      <w:divBdr>
        <w:top w:val="none" w:sz="0" w:space="0" w:color="auto"/>
        <w:left w:val="none" w:sz="0" w:space="0" w:color="auto"/>
        <w:bottom w:val="none" w:sz="0" w:space="0" w:color="auto"/>
        <w:right w:val="none" w:sz="0" w:space="0" w:color="auto"/>
      </w:divBdr>
    </w:div>
    <w:div w:id="1376199344">
      <w:bodyDiv w:val="1"/>
      <w:marLeft w:val="0"/>
      <w:marRight w:val="0"/>
      <w:marTop w:val="0"/>
      <w:marBottom w:val="0"/>
      <w:divBdr>
        <w:top w:val="none" w:sz="0" w:space="0" w:color="auto"/>
        <w:left w:val="none" w:sz="0" w:space="0" w:color="auto"/>
        <w:bottom w:val="none" w:sz="0" w:space="0" w:color="auto"/>
        <w:right w:val="none" w:sz="0" w:space="0" w:color="auto"/>
      </w:divBdr>
    </w:div>
    <w:div w:id="1378437333">
      <w:bodyDiv w:val="1"/>
      <w:marLeft w:val="0"/>
      <w:marRight w:val="0"/>
      <w:marTop w:val="0"/>
      <w:marBottom w:val="0"/>
      <w:divBdr>
        <w:top w:val="none" w:sz="0" w:space="0" w:color="auto"/>
        <w:left w:val="none" w:sz="0" w:space="0" w:color="auto"/>
        <w:bottom w:val="none" w:sz="0" w:space="0" w:color="auto"/>
        <w:right w:val="none" w:sz="0" w:space="0" w:color="auto"/>
      </w:divBdr>
    </w:div>
    <w:div w:id="1392574806">
      <w:bodyDiv w:val="1"/>
      <w:marLeft w:val="0"/>
      <w:marRight w:val="0"/>
      <w:marTop w:val="0"/>
      <w:marBottom w:val="0"/>
      <w:divBdr>
        <w:top w:val="none" w:sz="0" w:space="0" w:color="auto"/>
        <w:left w:val="none" w:sz="0" w:space="0" w:color="auto"/>
        <w:bottom w:val="none" w:sz="0" w:space="0" w:color="auto"/>
        <w:right w:val="none" w:sz="0" w:space="0" w:color="auto"/>
      </w:divBdr>
    </w:div>
    <w:div w:id="1413157776">
      <w:bodyDiv w:val="1"/>
      <w:marLeft w:val="0"/>
      <w:marRight w:val="0"/>
      <w:marTop w:val="0"/>
      <w:marBottom w:val="0"/>
      <w:divBdr>
        <w:top w:val="none" w:sz="0" w:space="0" w:color="auto"/>
        <w:left w:val="none" w:sz="0" w:space="0" w:color="auto"/>
        <w:bottom w:val="none" w:sz="0" w:space="0" w:color="auto"/>
        <w:right w:val="none" w:sz="0" w:space="0" w:color="auto"/>
      </w:divBdr>
    </w:div>
    <w:div w:id="1414353964">
      <w:bodyDiv w:val="1"/>
      <w:marLeft w:val="0"/>
      <w:marRight w:val="0"/>
      <w:marTop w:val="0"/>
      <w:marBottom w:val="0"/>
      <w:divBdr>
        <w:top w:val="none" w:sz="0" w:space="0" w:color="auto"/>
        <w:left w:val="none" w:sz="0" w:space="0" w:color="auto"/>
        <w:bottom w:val="none" w:sz="0" w:space="0" w:color="auto"/>
        <w:right w:val="none" w:sz="0" w:space="0" w:color="auto"/>
      </w:divBdr>
    </w:div>
    <w:div w:id="1417942617">
      <w:bodyDiv w:val="1"/>
      <w:marLeft w:val="0"/>
      <w:marRight w:val="0"/>
      <w:marTop w:val="0"/>
      <w:marBottom w:val="0"/>
      <w:divBdr>
        <w:top w:val="none" w:sz="0" w:space="0" w:color="auto"/>
        <w:left w:val="none" w:sz="0" w:space="0" w:color="auto"/>
        <w:bottom w:val="none" w:sz="0" w:space="0" w:color="auto"/>
        <w:right w:val="none" w:sz="0" w:space="0" w:color="auto"/>
      </w:divBdr>
    </w:div>
    <w:div w:id="1419407562">
      <w:bodyDiv w:val="1"/>
      <w:marLeft w:val="0"/>
      <w:marRight w:val="0"/>
      <w:marTop w:val="0"/>
      <w:marBottom w:val="0"/>
      <w:divBdr>
        <w:top w:val="none" w:sz="0" w:space="0" w:color="auto"/>
        <w:left w:val="none" w:sz="0" w:space="0" w:color="auto"/>
        <w:bottom w:val="none" w:sz="0" w:space="0" w:color="auto"/>
        <w:right w:val="none" w:sz="0" w:space="0" w:color="auto"/>
      </w:divBdr>
    </w:div>
    <w:div w:id="1428501874">
      <w:bodyDiv w:val="1"/>
      <w:marLeft w:val="0"/>
      <w:marRight w:val="0"/>
      <w:marTop w:val="0"/>
      <w:marBottom w:val="0"/>
      <w:divBdr>
        <w:top w:val="none" w:sz="0" w:space="0" w:color="auto"/>
        <w:left w:val="none" w:sz="0" w:space="0" w:color="auto"/>
        <w:bottom w:val="none" w:sz="0" w:space="0" w:color="auto"/>
        <w:right w:val="none" w:sz="0" w:space="0" w:color="auto"/>
      </w:divBdr>
    </w:div>
    <w:div w:id="1445541583">
      <w:bodyDiv w:val="1"/>
      <w:marLeft w:val="0"/>
      <w:marRight w:val="0"/>
      <w:marTop w:val="0"/>
      <w:marBottom w:val="0"/>
      <w:divBdr>
        <w:top w:val="none" w:sz="0" w:space="0" w:color="auto"/>
        <w:left w:val="none" w:sz="0" w:space="0" w:color="auto"/>
        <w:bottom w:val="none" w:sz="0" w:space="0" w:color="auto"/>
        <w:right w:val="none" w:sz="0" w:space="0" w:color="auto"/>
      </w:divBdr>
    </w:div>
    <w:div w:id="1501971871">
      <w:bodyDiv w:val="1"/>
      <w:marLeft w:val="0"/>
      <w:marRight w:val="0"/>
      <w:marTop w:val="0"/>
      <w:marBottom w:val="0"/>
      <w:divBdr>
        <w:top w:val="none" w:sz="0" w:space="0" w:color="auto"/>
        <w:left w:val="none" w:sz="0" w:space="0" w:color="auto"/>
        <w:bottom w:val="none" w:sz="0" w:space="0" w:color="auto"/>
        <w:right w:val="none" w:sz="0" w:space="0" w:color="auto"/>
      </w:divBdr>
    </w:div>
    <w:div w:id="1524591179">
      <w:bodyDiv w:val="1"/>
      <w:marLeft w:val="0"/>
      <w:marRight w:val="0"/>
      <w:marTop w:val="0"/>
      <w:marBottom w:val="0"/>
      <w:divBdr>
        <w:top w:val="none" w:sz="0" w:space="0" w:color="auto"/>
        <w:left w:val="none" w:sz="0" w:space="0" w:color="auto"/>
        <w:bottom w:val="none" w:sz="0" w:space="0" w:color="auto"/>
        <w:right w:val="none" w:sz="0" w:space="0" w:color="auto"/>
      </w:divBdr>
    </w:div>
    <w:div w:id="1533690895">
      <w:bodyDiv w:val="1"/>
      <w:marLeft w:val="0"/>
      <w:marRight w:val="0"/>
      <w:marTop w:val="0"/>
      <w:marBottom w:val="0"/>
      <w:divBdr>
        <w:top w:val="none" w:sz="0" w:space="0" w:color="auto"/>
        <w:left w:val="none" w:sz="0" w:space="0" w:color="auto"/>
        <w:bottom w:val="none" w:sz="0" w:space="0" w:color="auto"/>
        <w:right w:val="none" w:sz="0" w:space="0" w:color="auto"/>
      </w:divBdr>
    </w:div>
    <w:div w:id="1541818393">
      <w:bodyDiv w:val="1"/>
      <w:marLeft w:val="0"/>
      <w:marRight w:val="0"/>
      <w:marTop w:val="0"/>
      <w:marBottom w:val="0"/>
      <w:divBdr>
        <w:top w:val="none" w:sz="0" w:space="0" w:color="auto"/>
        <w:left w:val="none" w:sz="0" w:space="0" w:color="auto"/>
        <w:bottom w:val="none" w:sz="0" w:space="0" w:color="auto"/>
        <w:right w:val="none" w:sz="0" w:space="0" w:color="auto"/>
      </w:divBdr>
    </w:div>
    <w:div w:id="1561791934">
      <w:bodyDiv w:val="1"/>
      <w:marLeft w:val="0"/>
      <w:marRight w:val="0"/>
      <w:marTop w:val="0"/>
      <w:marBottom w:val="0"/>
      <w:divBdr>
        <w:top w:val="none" w:sz="0" w:space="0" w:color="auto"/>
        <w:left w:val="none" w:sz="0" w:space="0" w:color="auto"/>
        <w:bottom w:val="none" w:sz="0" w:space="0" w:color="auto"/>
        <w:right w:val="none" w:sz="0" w:space="0" w:color="auto"/>
      </w:divBdr>
    </w:div>
    <w:div w:id="1598249413">
      <w:bodyDiv w:val="1"/>
      <w:marLeft w:val="0"/>
      <w:marRight w:val="0"/>
      <w:marTop w:val="0"/>
      <w:marBottom w:val="0"/>
      <w:divBdr>
        <w:top w:val="none" w:sz="0" w:space="0" w:color="auto"/>
        <w:left w:val="none" w:sz="0" w:space="0" w:color="auto"/>
        <w:bottom w:val="none" w:sz="0" w:space="0" w:color="auto"/>
        <w:right w:val="none" w:sz="0" w:space="0" w:color="auto"/>
      </w:divBdr>
    </w:div>
    <w:div w:id="1608075901">
      <w:bodyDiv w:val="1"/>
      <w:marLeft w:val="0"/>
      <w:marRight w:val="0"/>
      <w:marTop w:val="0"/>
      <w:marBottom w:val="0"/>
      <w:divBdr>
        <w:top w:val="none" w:sz="0" w:space="0" w:color="auto"/>
        <w:left w:val="none" w:sz="0" w:space="0" w:color="auto"/>
        <w:bottom w:val="none" w:sz="0" w:space="0" w:color="auto"/>
        <w:right w:val="none" w:sz="0" w:space="0" w:color="auto"/>
      </w:divBdr>
    </w:div>
    <w:div w:id="1613628184">
      <w:bodyDiv w:val="1"/>
      <w:marLeft w:val="0"/>
      <w:marRight w:val="0"/>
      <w:marTop w:val="0"/>
      <w:marBottom w:val="0"/>
      <w:divBdr>
        <w:top w:val="none" w:sz="0" w:space="0" w:color="auto"/>
        <w:left w:val="none" w:sz="0" w:space="0" w:color="auto"/>
        <w:bottom w:val="none" w:sz="0" w:space="0" w:color="auto"/>
        <w:right w:val="none" w:sz="0" w:space="0" w:color="auto"/>
      </w:divBdr>
    </w:div>
    <w:div w:id="1617760370">
      <w:bodyDiv w:val="1"/>
      <w:marLeft w:val="0"/>
      <w:marRight w:val="0"/>
      <w:marTop w:val="0"/>
      <w:marBottom w:val="0"/>
      <w:divBdr>
        <w:top w:val="none" w:sz="0" w:space="0" w:color="auto"/>
        <w:left w:val="none" w:sz="0" w:space="0" w:color="auto"/>
        <w:bottom w:val="none" w:sz="0" w:space="0" w:color="auto"/>
        <w:right w:val="none" w:sz="0" w:space="0" w:color="auto"/>
      </w:divBdr>
    </w:div>
    <w:div w:id="1641836548">
      <w:bodyDiv w:val="1"/>
      <w:marLeft w:val="0"/>
      <w:marRight w:val="0"/>
      <w:marTop w:val="0"/>
      <w:marBottom w:val="0"/>
      <w:divBdr>
        <w:top w:val="none" w:sz="0" w:space="0" w:color="auto"/>
        <w:left w:val="none" w:sz="0" w:space="0" w:color="auto"/>
        <w:bottom w:val="none" w:sz="0" w:space="0" w:color="auto"/>
        <w:right w:val="none" w:sz="0" w:space="0" w:color="auto"/>
      </w:divBdr>
    </w:div>
    <w:div w:id="1642807949">
      <w:bodyDiv w:val="1"/>
      <w:marLeft w:val="0"/>
      <w:marRight w:val="0"/>
      <w:marTop w:val="0"/>
      <w:marBottom w:val="0"/>
      <w:divBdr>
        <w:top w:val="none" w:sz="0" w:space="0" w:color="auto"/>
        <w:left w:val="none" w:sz="0" w:space="0" w:color="auto"/>
        <w:bottom w:val="none" w:sz="0" w:space="0" w:color="auto"/>
        <w:right w:val="none" w:sz="0" w:space="0" w:color="auto"/>
      </w:divBdr>
    </w:div>
    <w:div w:id="1656110570">
      <w:bodyDiv w:val="1"/>
      <w:marLeft w:val="0"/>
      <w:marRight w:val="0"/>
      <w:marTop w:val="0"/>
      <w:marBottom w:val="0"/>
      <w:divBdr>
        <w:top w:val="none" w:sz="0" w:space="0" w:color="auto"/>
        <w:left w:val="none" w:sz="0" w:space="0" w:color="auto"/>
        <w:bottom w:val="none" w:sz="0" w:space="0" w:color="auto"/>
        <w:right w:val="none" w:sz="0" w:space="0" w:color="auto"/>
      </w:divBdr>
    </w:div>
    <w:div w:id="1659848087">
      <w:bodyDiv w:val="1"/>
      <w:marLeft w:val="0"/>
      <w:marRight w:val="0"/>
      <w:marTop w:val="0"/>
      <w:marBottom w:val="0"/>
      <w:divBdr>
        <w:top w:val="none" w:sz="0" w:space="0" w:color="auto"/>
        <w:left w:val="none" w:sz="0" w:space="0" w:color="auto"/>
        <w:bottom w:val="none" w:sz="0" w:space="0" w:color="auto"/>
        <w:right w:val="none" w:sz="0" w:space="0" w:color="auto"/>
      </w:divBdr>
    </w:div>
    <w:div w:id="1699114583">
      <w:bodyDiv w:val="1"/>
      <w:marLeft w:val="0"/>
      <w:marRight w:val="0"/>
      <w:marTop w:val="0"/>
      <w:marBottom w:val="0"/>
      <w:divBdr>
        <w:top w:val="none" w:sz="0" w:space="0" w:color="auto"/>
        <w:left w:val="none" w:sz="0" w:space="0" w:color="auto"/>
        <w:bottom w:val="none" w:sz="0" w:space="0" w:color="auto"/>
        <w:right w:val="none" w:sz="0" w:space="0" w:color="auto"/>
      </w:divBdr>
    </w:div>
    <w:div w:id="1700936970">
      <w:bodyDiv w:val="1"/>
      <w:marLeft w:val="0"/>
      <w:marRight w:val="0"/>
      <w:marTop w:val="0"/>
      <w:marBottom w:val="0"/>
      <w:divBdr>
        <w:top w:val="none" w:sz="0" w:space="0" w:color="auto"/>
        <w:left w:val="none" w:sz="0" w:space="0" w:color="auto"/>
        <w:bottom w:val="none" w:sz="0" w:space="0" w:color="auto"/>
        <w:right w:val="none" w:sz="0" w:space="0" w:color="auto"/>
      </w:divBdr>
    </w:div>
    <w:div w:id="1702629666">
      <w:bodyDiv w:val="1"/>
      <w:marLeft w:val="0"/>
      <w:marRight w:val="0"/>
      <w:marTop w:val="0"/>
      <w:marBottom w:val="0"/>
      <w:divBdr>
        <w:top w:val="none" w:sz="0" w:space="0" w:color="auto"/>
        <w:left w:val="none" w:sz="0" w:space="0" w:color="auto"/>
        <w:bottom w:val="none" w:sz="0" w:space="0" w:color="auto"/>
        <w:right w:val="none" w:sz="0" w:space="0" w:color="auto"/>
      </w:divBdr>
    </w:div>
    <w:div w:id="1722941706">
      <w:bodyDiv w:val="1"/>
      <w:marLeft w:val="0"/>
      <w:marRight w:val="0"/>
      <w:marTop w:val="0"/>
      <w:marBottom w:val="0"/>
      <w:divBdr>
        <w:top w:val="none" w:sz="0" w:space="0" w:color="auto"/>
        <w:left w:val="none" w:sz="0" w:space="0" w:color="auto"/>
        <w:bottom w:val="none" w:sz="0" w:space="0" w:color="auto"/>
        <w:right w:val="none" w:sz="0" w:space="0" w:color="auto"/>
      </w:divBdr>
    </w:div>
    <w:div w:id="1725714391">
      <w:bodyDiv w:val="1"/>
      <w:marLeft w:val="0"/>
      <w:marRight w:val="0"/>
      <w:marTop w:val="0"/>
      <w:marBottom w:val="0"/>
      <w:divBdr>
        <w:top w:val="none" w:sz="0" w:space="0" w:color="auto"/>
        <w:left w:val="none" w:sz="0" w:space="0" w:color="auto"/>
        <w:bottom w:val="none" w:sz="0" w:space="0" w:color="auto"/>
        <w:right w:val="none" w:sz="0" w:space="0" w:color="auto"/>
      </w:divBdr>
    </w:div>
    <w:div w:id="1726490127">
      <w:bodyDiv w:val="1"/>
      <w:marLeft w:val="0"/>
      <w:marRight w:val="0"/>
      <w:marTop w:val="0"/>
      <w:marBottom w:val="0"/>
      <w:divBdr>
        <w:top w:val="none" w:sz="0" w:space="0" w:color="auto"/>
        <w:left w:val="none" w:sz="0" w:space="0" w:color="auto"/>
        <w:bottom w:val="none" w:sz="0" w:space="0" w:color="auto"/>
        <w:right w:val="none" w:sz="0" w:space="0" w:color="auto"/>
      </w:divBdr>
    </w:div>
    <w:div w:id="1732314139">
      <w:bodyDiv w:val="1"/>
      <w:marLeft w:val="0"/>
      <w:marRight w:val="0"/>
      <w:marTop w:val="0"/>
      <w:marBottom w:val="0"/>
      <w:divBdr>
        <w:top w:val="none" w:sz="0" w:space="0" w:color="auto"/>
        <w:left w:val="none" w:sz="0" w:space="0" w:color="auto"/>
        <w:bottom w:val="none" w:sz="0" w:space="0" w:color="auto"/>
        <w:right w:val="none" w:sz="0" w:space="0" w:color="auto"/>
      </w:divBdr>
    </w:div>
    <w:div w:id="1749771614">
      <w:bodyDiv w:val="1"/>
      <w:marLeft w:val="0"/>
      <w:marRight w:val="0"/>
      <w:marTop w:val="0"/>
      <w:marBottom w:val="0"/>
      <w:divBdr>
        <w:top w:val="none" w:sz="0" w:space="0" w:color="auto"/>
        <w:left w:val="none" w:sz="0" w:space="0" w:color="auto"/>
        <w:bottom w:val="none" w:sz="0" w:space="0" w:color="auto"/>
        <w:right w:val="none" w:sz="0" w:space="0" w:color="auto"/>
      </w:divBdr>
    </w:div>
    <w:div w:id="1753308584">
      <w:bodyDiv w:val="1"/>
      <w:marLeft w:val="0"/>
      <w:marRight w:val="0"/>
      <w:marTop w:val="0"/>
      <w:marBottom w:val="0"/>
      <w:divBdr>
        <w:top w:val="none" w:sz="0" w:space="0" w:color="auto"/>
        <w:left w:val="none" w:sz="0" w:space="0" w:color="auto"/>
        <w:bottom w:val="none" w:sz="0" w:space="0" w:color="auto"/>
        <w:right w:val="none" w:sz="0" w:space="0" w:color="auto"/>
      </w:divBdr>
    </w:div>
    <w:div w:id="1769428767">
      <w:bodyDiv w:val="1"/>
      <w:marLeft w:val="0"/>
      <w:marRight w:val="0"/>
      <w:marTop w:val="0"/>
      <w:marBottom w:val="0"/>
      <w:divBdr>
        <w:top w:val="none" w:sz="0" w:space="0" w:color="auto"/>
        <w:left w:val="none" w:sz="0" w:space="0" w:color="auto"/>
        <w:bottom w:val="none" w:sz="0" w:space="0" w:color="auto"/>
        <w:right w:val="none" w:sz="0" w:space="0" w:color="auto"/>
      </w:divBdr>
    </w:div>
    <w:div w:id="1782261905">
      <w:bodyDiv w:val="1"/>
      <w:marLeft w:val="0"/>
      <w:marRight w:val="0"/>
      <w:marTop w:val="0"/>
      <w:marBottom w:val="0"/>
      <w:divBdr>
        <w:top w:val="none" w:sz="0" w:space="0" w:color="auto"/>
        <w:left w:val="none" w:sz="0" w:space="0" w:color="auto"/>
        <w:bottom w:val="none" w:sz="0" w:space="0" w:color="auto"/>
        <w:right w:val="none" w:sz="0" w:space="0" w:color="auto"/>
      </w:divBdr>
    </w:div>
    <w:div w:id="1785152038">
      <w:bodyDiv w:val="1"/>
      <w:marLeft w:val="0"/>
      <w:marRight w:val="0"/>
      <w:marTop w:val="0"/>
      <w:marBottom w:val="0"/>
      <w:divBdr>
        <w:top w:val="none" w:sz="0" w:space="0" w:color="auto"/>
        <w:left w:val="none" w:sz="0" w:space="0" w:color="auto"/>
        <w:bottom w:val="none" w:sz="0" w:space="0" w:color="auto"/>
        <w:right w:val="none" w:sz="0" w:space="0" w:color="auto"/>
      </w:divBdr>
    </w:div>
    <w:div w:id="1805808733">
      <w:bodyDiv w:val="1"/>
      <w:marLeft w:val="0"/>
      <w:marRight w:val="0"/>
      <w:marTop w:val="0"/>
      <w:marBottom w:val="0"/>
      <w:divBdr>
        <w:top w:val="none" w:sz="0" w:space="0" w:color="auto"/>
        <w:left w:val="none" w:sz="0" w:space="0" w:color="auto"/>
        <w:bottom w:val="none" w:sz="0" w:space="0" w:color="auto"/>
        <w:right w:val="none" w:sz="0" w:space="0" w:color="auto"/>
      </w:divBdr>
    </w:div>
    <w:div w:id="1824850773">
      <w:bodyDiv w:val="1"/>
      <w:marLeft w:val="0"/>
      <w:marRight w:val="0"/>
      <w:marTop w:val="0"/>
      <w:marBottom w:val="0"/>
      <w:divBdr>
        <w:top w:val="none" w:sz="0" w:space="0" w:color="auto"/>
        <w:left w:val="none" w:sz="0" w:space="0" w:color="auto"/>
        <w:bottom w:val="none" w:sz="0" w:space="0" w:color="auto"/>
        <w:right w:val="none" w:sz="0" w:space="0" w:color="auto"/>
      </w:divBdr>
    </w:div>
    <w:div w:id="1844203428">
      <w:bodyDiv w:val="1"/>
      <w:marLeft w:val="0"/>
      <w:marRight w:val="0"/>
      <w:marTop w:val="0"/>
      <w:marBottom w:val="0"/>
      <w:divBdr>
        <w:top w:val="none" w:sz="0" w:space="0" w:color="auto"/>
        <w:left w:val="none" w:sz="0" w:space="0" w:color="auto"/>
        <w:bottom w:val="none" w:sz="0" w:space="0" w:color="auto"/>
        <w:right w:val="none" w:sz="0" w:space="0" w:color="auto"/>
      </w:divBdr>
    </w:div>
    <w:div w:id="1894921841">
      <w:bodyDiv w:val="1"/>
      <w:marLeft w:val="0"/>
      <w:marRight w:val="0"/>
      <w:marTop w:val="0"/>
      <w:marBottom w:val="0"/>
      <w:divBdr>
        <w:top w:val="none" w:sz="0" w:space="0" w:color="auto"/>
        <w:left w:val="none" w:sz="0" w:space="0" w:color="auto"/>
        <w:bottom w:val="none" w:sz="0" w:space="0" w:color="auto"/>
        <w:right w:val="none" w:sz="0" w:space="0" w:color="auto"/>
      </w:divBdr>
    </w:div>
    <w:div w:id="1903633274">
      <w:bodyDiv w:val="1"/>
      <w:marLeft w:val="0"/>
      <w:marRight w:val="0"/>
      <w:marTop w:val="0"/>
      <w:marBottom w:val="0"/>
      <w:divBdr>
        <w:top w:val="none" w:sz="0" w:space="0" w:color="auto"/>
        <w:left w:val="none" w:sz="0" w:space="0" w:color="auto"/>
        <w:bottom w:val="none" w:sz="0" w:space="0" w:color="auto"/>
        <w:right w:val="none" w:sz="0" w:space="0" w:color="auto"/>
      </w:divBdr>
    </w:div>
    <w:div w:id="1916552776">
      <w:bodyDiv w:val="1"/>
      <w:marLeft w:val="0"/>
      <w:marRight w:val="0"/>
      <w:marTop w:val="0"/>
      <w:marBottom w:val="0"/>
      <w:divBdr>
        <w:top w:val="none" w:sz="0" w:space="0" w:color="auto"/>
        <w:left w:val="none" w:sz="0" w:space="0" w:color="auto"/>
        <w:bottom w:val="none" w:sz="0" w:space="0" w:color="auto"/>
        <w:right w:val="none" w:sz="0" w:space="0" w:color="auto"/>
      </w:divBdr>
    </w:div>
    <w:div w:id="1952206505">
      <w:bodyDiv w:val="1"/>
      <w:marLeft w:val="0"/>
      <w:marRight w:val="0"/>
      <w:marTop w:val="0"/>
      <w:marBottom w:val="0"/>
      <w:divBdr>
        <w:top w:val="none" w:sz="0" w:space="0" w:color="auto"/>
        <w:left w:val="none" w:sz="0" w:space="0" w:color="auto"/>
        <w:bottom w:val="none" w:sz="0" w:space="0" w:color="auto"/>
        <w:right w:val="none" w:sz="0" w:space="0" w:color="auto"/>
      </w:divBdr>
    </w:div>
    <w:div w:id="1962957253">
      <w:bodyDiv w:val="1"/>
      <w:marLeft w:val="0"/>
      <w:marRight w:val="0"/>
      <w:marTop w:val="0"/>
      <w:marBottom w:val="0"/>
      <w:divBdr>
        <w:top w:val="none" w:sz="0" w:space="0" w:color="auto"/>
        <w:left w:val="none" w:sz="0" w:space="0" w:color="auto"/>
        <w:bottom w:val="none" w:sz="0" w:space="0" w:color="auto"/>
        <w:right w:val="none" w:sz="0" w:space="0" w:color="auto"/>
      </w:divBdr>
    </w:div>
    <w:div w:id="1970012720">
      <w:bodyDiv w:val="1"/>
      <w:marLeft w:val="0"/>
      <w:marRight w:val="0"/>
      <w:marTop w:val="0"/>
      <w:marBottom w:val="0"/>
      <w:divBdr>
        <w:top w:val="none" w:sz="0" w:space="0" w:color="auto"/>
        <w:left w:val="none" w:sz="0" w:space="0" w:color="auto"/>
        <w:bottom w:val="none" w:sz="0" w:space="0" w:color="auto"/>
        <w:right w:val="none" w:sz="0" w:space="0" w:color="auto"/>
      </w:divBdr>
    </w:div>
    <w:div w:id="1972978543">
      <w:bodyDiv w:val="1"/>
      <w:marLeft w:val="0"/>
      <w:marRight w:val="0"/>
      <w:marTop w:val="0"/>
      <w:marBottom w:val="0"/>
      <w:divBdr>
        <w:top w:val="none" w:sz="0" w:space="0" w:color="auto"/>
        <w:left w:val="none" w:sz="0" w:space="0" w:color="auto"/>
        <w:bottom w:val="none" w:sz="0" w:space="0" w:color="auto"/>
        <w:right w:val="none" w:sz="0" w:space="0" w:color="auto"/>
      </w:divBdr>
    </w:div>
    <w:div w:id="2003770433">
      <w:bodyDiv w:val="1"/>
      <w:marLeft w:val="0"/>
      <w:marRight w:val="0"/>
      <w:marTop w:val="0"/>
      <w:marBottom w:val="0"/>
      <w:divBdr>
        <w:top w:val="none" w:sz="0" w:space="0" w:color="auto"/>
        <w:left w:val="none" w:sz="0" w:space="0" w:color="auto"/>
        <w:bottom w:val="none" w:sz="0" w:space="0" w:color="auto"/>
        <w:right w:val="none" w:sz="0" w:space="0" w:color="auto"/>
      </w:divBdr>
    </w:div>
    <w:div w:id="2024819851">
      <w:bodyDiv w:val="1"/>
      <w:marLeft w:val="0"/>
      <w:marRight w:val="0"/>
      <w:marTop w:val="0"/>
      <w:marBottom w:val="0"/>
      <w:divBdr>
        <w:top w:val="none" w:sz="0" w:space="0" w:color="auto"/>
        <w:left w:val="none" w:sz="0" w:space="0" w:color="auto"/>
        <w:bottom w:val="none" w:sz="0" w:space="0" w:color="auto"/>
        <w:right w:val="none" w:sz="0" w:space="0" w:color="auto"/>
      </w:divBdr>
    </w:div>
    <w:div w:id="2036731449">
      <w:bodyDiv w:val="1"/>
      <w:marLeft w:val="0"/>
      <w:marRight w:val="0"/>
      <w:marTop w:val="0"/>
      <w:marBottom w:val="0"/>
      <w:divBdr>
        <w:top w:val="none" w:sz="0" w:space="0" w:color="auto"/>
        <w:left w:val="none" w:sz="0" w:space="0" w:color="auto"/>
        <w:bottom w:val="none" w:sz="0" w:space="0" w:color="auto"/>
        <w:right w:val="none" w:sz="0" w:space="0" w:color="auto"/>
      </w:divBdr>
    </w:div>
    <w:div w:id="2041591468">
      <w:bodyDiv w:val="1"/>
      <w:marLeft w:val="0"/>
      <w:marRight w:val="0"/>
      <w:marTop w:val="0"/>
      <w:marBottom w:val="0"/>
      <w:divBdr>
        <w:top w:val="none" w:sz="0" w:space="0" w:color="auto"/>
        <w:left w:val="none" w:sz="0" w:space="0" w:color="auto"/>
        <w:bottom w:val="none" w:sz="0" w:space="0" w:color="auto"/>
        <w:right w:val="none" w:sz="0" w:space="0" w:color="auto"/>
      </w:divBdr>
    </w:div>
    <w:div w:id="2045590927">
      <w:bodyDiv w:val="1"/>
      <w:marLeft w:val="0"/>
      <w:marRight w:val="0"/>
      <w:marTop w:val="0"/>
      <w:marBottom w:val="0"/>
      <w:divBdr>
        <w:top w:val="none" w:sz="0" w:space="0" w:color="auto"/>
        <w:left w:val="none" w:sz="0" w:space="0" w:color="auto"/>
        <w:bottom w:val="none" w:sz="0" w:space="0" w:color="auto"/>
        <w:right w:val="none" w:sz="0" w:space="0" w:color="auto"/>
      </w:divBdr>
    </w:div>
    <w:div w:id="2047828826">
      <w:bodyDiv w:val="1"/>
      <w:marLeft w:val="0"/>
      <w:marRight w:val="0"/>
      <w:marTop w:val="0"/>
      <w:marBottom w:val="0"/>
      <w:divBdr>
        <w:top w:val="none" w:sz="0" w:space="0" w:color="auto"/>
        <w:left w:val="none" w:sz="0" w:space="0" w:color="auto"/>
        <w:bottom w:val="none" w:sz="0" w:space="0" w:color="auto"/>
        <w:right w:val="none" w:sz="0" w:space="0" w:color="auto"/>
      </w:divBdr>
    </w:div>
    <w:div w:id="2049598499">
      <w:bodyDiv w:val="1"/>
      <w:marLeft w:val="0"/>
      <w:marRight w:val="0"/>
      <w:marTop w:val="0"/>
      <w:marBottom w:val="0"/>
      <w:divBdr>
        <w:top w:val="none" w:sz="0" w:space="0" w:color="auto"/>
        <w:left w:val="none" w:sz="0" w:space="0" w:color="auto"/>
        <w:bottom w:val="none" w:sz="0" w:space="0" w:color="auto"/>
        <w:right w:val="none" w:sz="0" w:space="0" w:color="auto"/>
      </w:divBdr>
    </w:div>
    <w:div w:id="2077778467">
      <w:bodyDiv w:val="1"/>
      <w:marLeft w:val="0"/>
      <w:marRight w:val="0"/>
      <w:marTop w:val="0"/>
      <w:marBottom w:val="0"/>
      <w:divBdr>
        <w:top w:val="none" w:sz="0" w:space="0" w:color="auto"/>
        <w:left w:val="none" w:sz="0" w:space="0" w:color="auto"/>
        <w:bottom w:val="none" w:sz="0" w:space="0" w:color="auto"/>
        <w:right w:val="none" w:sz="0" w:space="0" w:color="auto"/>
      </w:divBdr>
    </w:div>
    <w:div w:id="2082285972">
      <w:bodyDiv w:val="1"/>
      <w:marLeft w:val="0"/>
      <w:marRight w:val="0"/>
      <w:marTop w:val="0"/>
      <w:marBottom w:val="0"/>
      <w:divBdr>
        <w:top w:val="none" w:sz="0" w:space="0" w:color="auto"/>
        <w:left w:val="none" w:sz="0" w:space="0" w:color="auto"/>
        <w:bottom w:val="none" w:sz="0" w:space="0" w:color="auto"/>
        <w:right w:val="none" w:sz="0" w:space="0" w:color="auto"/>
      </w:divBdr>
    </w:div>
    <w:div w:id="2109960928">
      <w:bodyDiv w:val="1"/>
      <w:marLeft w:val="0"/>
      <w:marRight w:val="0"/>
      <w:marTop w:val="0"/>
      <w:marBottom w:val="0"/>
      <w:divBdr>
        <w:top w:val="none" w:sz="0" w:space="0" w:color="auto"/>
        <w:left w:val="none" w:sz="0" w:space="0" w:color="auto"/>
        <w:bottom w:val="none" w:sz="0" w:space="0" w:color="auto"/>
        <w:right w:val="none" w:sz="0" w:space="0" w:color="auto"/>
      </w:divBdr>
    </w:div>
    <w:div w:id="2115248167">
      <w:bodyDiv w:val="1"/>
      <w:marLeft w:val="0"/>
      <w:marRight w:val="0"/>
      <w:marTop w:val="0"/>
      <w:marBottom w:val="0"/>
      <w:divBdr>
        <w:top w:val="none" w:sz="0" w:space="0" w:color="auto"/>
        <w:left w:val="none" w:sz="0" w:space="0" w:color="auto"/>
        <w:bottom w:val="none" w:sz="0" w:space="0" w:color="auto"/>
        <w:right w:val="none" w:sz="0" w:space="0" w:color="auto"/>
      </w:divBdr>
    </w:div>
    <w:div w:id="2125730865">
      <w:bodyDiv w:val="1"/>
      <w:marLeft w:val="0"/>
      <w:marRight w:val="0"/>
      <w:marTop w:val="0"/>
      <w:marBottom w:val="0"/>
      <w:divBdr>
        <w:top w:val="none" w:sz="0" w:space="0" w:color="auto"/>
        <w:left w:val="none" w:sz="0" w:space="0" w:color="auto"/>
        <w:bottom w:val="none" w:sz="0" w:space="0" w:color="auto"/>
        <w:right w:val="none" w:sz="0" w:space="0" w:color="auto"/>
      </w:divBdr>
    </w:div>
    <w:div w:id="2128500680">
      <w:bodyDiv w:val="1"/>
      <w:marLeft w:val="0"/>
      <w:marRight w:val="0"/>
      <w:marTop w:val="0"/>
      <w:marBottom w:val="0"/>
      <w:divBdr>
        <w:top w:val="none" w:sz="0" w:space="0" w:color="auto"/>
        <w:left w:val="none" w:sz="0" w:space="0" w:color="auto"/>
        <w:bottom w:val="none" w:sz="0" w:space="0" w:color="auto"/>
        <w:right w:val="none" w:sz="0" w:space="0" w:color="auto"/>
      </w:divBdr>
    </w:div>
    <w:div w:id="213556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mentor.ieee.org/802.1/dcn/20/1-20-0004-04-ICne.pdf" TargetMode="External"/><Relationship Id="rId26" Type="http://schemas.openxmlformats.org/officeDocument/2006/relationships/hyperlink" Target="https://1.ieee802.org/802-nendica/ieee-iccom-requirements/" TargetMode="External"/><Relationship Id="rId39" Type="http://schemas.openxmlformats.org/officeDocument/2006/relationships/header" Target="header4.xml"/><Relationship Id="rId21" Type="http://schemas.openxmlformats.org/officeDocument/2006/relationships/hyperlink" Target="https://www.timeanddate.com/worldclock/fixedtime.html?msg=Nendica+Teleconference&amp;iso=20200423T0900&amp;p1=179&amp;ah=2" TargetMode="External"/><Relationship Id="rId34" Type="http://schemas.openxmlformats.org/officeDocument/2006/relationships/hyperlink" Target="https://mentor.ieee.org/802.1/dcn/20/1-20-0004-04-ICne.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tandards.ieee.org/content/dam/ieee-standards/standards/web/documents/other/Participant-Behavior-Individual-Method.pdf" TargetMode="External"/><Relationship Id="rId20" Type="http://schemas.openxmlformats.org/officeDocument/2006/relationships/hyperlink" Target="https://ieeesa.webex.com/ieeesa/j.php?MTID=mbdc7e94851fdd6445afe8198e04ffe88" TargetMode="External"/><Relationship Id="rId29" Type="http://schemas.openxmlformats.org/officeDocument/2006/relationships/hyperlink" Target="https://mentor.ieee.org/802.1/documents?is_group=ICn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standards.ieee.org/content/dam/ieee-standards/standards/web/documents/other/Participant-Behavior-Individual-Method.pdf" TargetMode="External"/><Relationship Id="rId32" Type="http://schemas.openxmlformats.org/officeDocument/2006/relationships/hyperlink" Target="https://1.ieee802.org/802-nendica/nendica-ffiot/" TargetMode="External"/><Relationship Id="rId37" Type="http://schemas.openxmlformats.org/officeDocument/2006/relationships/hyperlink" Target="https://mentor.ieee.org/802.11/dcn/20/11-20-0580-00-AANI.pptx"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tandards.ieee.org/content/dam/ieee-standards/standards/web/documents/other/copyright-policy-WG-meetings.potx" TargetMode="External"/><Relationship Id="rId23" Type="http://schemas.openxmlformats.org/officeDocument/2006/relationships/hyperlink" Target="https://standards.ieee.org/content/dam/ieee-standards/standards/web/documents/other/copyright-policy-WG-meetings.potx" TargetMode="External"/><Relationship Id="rId28" Type="http://schemas.openxmlformats.org/officeDocument/2006/relationships/hyperlink" Target="https://1.ieee802.org/802-nendica" TargetMode="External"/><Relationship Id="rId36" Type="http://schemas.openxmlformats.org/officeDocument/2006/relationships/hyperlink" Target="https://mentor.ieee.org/802.11/dcn/20/11-20-0013-01-AANI.docx" TargetMode="External"/><Relationship Id="rId10" Type="http://schemas.openxmlformats.org/officeDocument/2006/relationships/footer" Target="footer1.xml"/><Relationship Id="rId19" Type="http://schemas.openxmlformats.org/officeDocument/2006/relationships/hyperlink" Target="https://mentor.ieee.org/802.1/dcn/20/1-20-0028-00-ICne.docx" TargetMode="External"/><Relationship Id="rId31" Type="http://schemas.openxmlformats.org/officeDocument/2006/relationships/hyperlink" Target="https://mentor.ieee.org/802.1/dcn/20/1-20-0025-00-ICne.doc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evelopment.standards.ieee.org/myproject/Public/mytools/mob/preparslides.pdf" TargetMode="External"/><Relationship Id="rId22" Type="http://schemas.openxmlformats.org/officeDocument/2006/relationships/hyperlink" Target="https://development.standards.ieee.org/myproject/Public/mytools/mob/preparslides.pdf" TargetMode="External"/><Relationship Id="rId27" Type="http://schemas.openxmlformats.org/officeDocument/2006/relationships/hyperlink" Target="https://1.ieee802.org/802-nendica/ieee-802-nendica-procedures/" TargetMode="External"/><Relationship Id="rId30" Type="http://schemas.openxmlformats.org/officeDocument/2006/relationships/hyperlink" Target="https://imat.ieee.org/sp7200043/attendance-log?d=04/23/2020&amp;p=3024400005&amp;t=524200043" TargetMode="External"/><Relationship Id="rId35" Type="http://schemas.openxmlformats.org/officeDocument/2006/relationships/hyperlink" Target="https://mentor.ieee.org/802.1/dcn/20/1-20-0028-00-ICne.docx"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mentor.ieee.org/802-ec/dcn/16/ec-16-0180.pdf" TargetMode="External"/><Relationship Id="rId25" Type="http://schemas.openxmlformats.org/officeDocument/2006/relationships/hyperlink" Target="https://mentor.ieee.org/802-ec/dcn/16/ec-16-0180.pdf" TargetMode="External"/><Relationship Id="rId33" Type="http://schemas.openxmlformats.org/officeDocument/2006/relationships/hyperlink" Target="https://mentor.ieee.org/802.1/dcn/20/1-20-0002-02-ICne.pptx" TargetMode="External"/><Relationship Id="rId38" Type="http://schemas.openxmlformats.org/officeDocument/2006/relationships/hyperlink" Target="https://1.ieee802.org/802-nendica/nendica-mla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B42EE-D57E-0A43-9E04-9515F74DD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1474</Words>
  <Characters>8405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Rouyer, Jessy (Nokia - US/Plano)</dc:creator>
  <cp:lastModifiedBy>Roger Marks</cp:lastModifiedBy>
  <cp:revision>7</cp:revision>
  <dcterms:created xsi:type="dcterms:W3CDTF">2020-04-23T20:01:00Z</dcterms:created>
  <dcterms:modified xsi:type="dcterms:W3CDTF">2020-04-23T20:42:00Z</dcterms:modified>
</cp:coreProperties>
</file>