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62CBCB0F" w:rsidR="00C27901" w:rsidRPr="00C27901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bookmarkStart w:id="1" w:name="OLE_LINK17"/>
            <w:bookmarkStart w:id="2" w:name="OLE_LINK18"/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Minutes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 the 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Nendica Meeting</w:t>
            </w:r>
            <w:r w:rsidR="00FD3B7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of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AC7316"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3F6EBD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6</w:t>
            </w:r>
            <w:r w:rsidR="007114BF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-</w:t>
            </w:r>
            <w:bookmarkEnd w:id="1"/>
            <w:bookmarkEnd w:id="2"/>
            <w:r w:rsidR="0024693B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0</w:t>
            </w:r>
            <w:r w:rsidR="003F6EBD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5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5A75A39B" w:rsidR="00C27901" w:rsidRPr="00C27901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3F6E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C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24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</w:t>
            </w:r>
            <w:r w:rsidR="00C27901" w:rsidRPr="00C2790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</w:t>
            </w:r>
            <w:r w:rsidR="00C90B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thair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3BBBD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5F536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CF142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0463F" w14:textId="77777777" w:rsidR="00C27901" w:rsidRPr="00C27901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7ED3AD7C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35CA5" w14:textId="68507827" w:rsid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7CAD" w:rsidRPr="00C27901">
        <w:rPr>
          <w:rFonts w:ascii="Times New Roman" w:eastAsia="Times New Roman" w:hAnsi="Times New Roman" w:cs="Times New Roman"/>
          <w:sz w:val="24"/>
          <w:szCs w:val="24"/>
        </w:rPr>
        <w:t xml:space="preserve">inutes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for the Next Decade Industry Connections Activity (Nendica)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>teleconference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meeting 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 </w:t>
      </w:r>
      <w:r w:rsidR="003F6EBD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="00AC73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F6EBD">
        <w:rPr>
          <w:rFonts w:ascii="Times New Roman" w:eastAsia="SimSun" w:hAnsi="Times New Roman" w:cs="Times New Roman"/>
          <w:sz w:val="24"/>
          <w:szCs w:val="24"/>
          <w:lang w:eastAsia="zh-CN"/>
        </w:rPr>
        <w:t>June</w:t>
      </w:r>
      <w:r w:rsidRPr="00C2790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5DD51" w14:textId="77777777" w:rsidR="001F777B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828D1" w14:textId="77777777" w:rsidR="00C27901" w:rsidRDefault="00C27901" w:rsidP="0030385A">
      <w:pPr>
        <w:spacing w:line="240" w:lineRule="auto"/>
      </w:pPr>
    </w:p>
    <w:p w14:paraId="5C82C333" w14:textId="77777777" w:rsidR="009131BA" w:rsidRDefault="009131BA" w:rsidP="0030385A">
      <w:pPr>
        <w:spacing w:line="240" w:lineRule="auto"/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1D72429C" w:rsidR="002A438C" w:rsidRDefault="008277DF" w:rsidP="0030385A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(based on records of the Secretary)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513"/>
        <w:gridCol w:w="1995"/>
      </w:tblGrid>
      <w:tr w:rsidR="001F667A" w:rsidRPr="001F667A" w14:paraId="062C7635" w14:textId="77777777" w:rsidTr="001F667A">
        <w:trPr>
          <w:tblCellSpacing w:w="15" w:type="dxa"/>
        </w:trPr>
        <w:tc>
          <w:tcPr>
            <w:tcW w:w="0" w:type="auto"/>
            <w:vAlign w:val="center"/>
          </w:tcPr>
          <w:p w14:paraId="4320683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(Family)</w:t>
            </w:r>
          </w:p>
        </w:tc>
        <w:tc>
          <w:tcPr>
            <w:tcW w:w="0" w:type="auto"/>
            <w:vAlign w:val="center"/>
          </w:tcPr>
          <w:p w14:paraId="4D4A3BBA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(Given)</w:t>
            </w:r>
          </w:p>
        </w:tc>
        <w:tc>
          <w:tcPr>
            <w:tcW w:w="0" w:type="auto"/>
            <w:vAlign w:val="center"/>
          </w:tcPr>
          <w:p w14:paraId="33E2283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</w:tr>
      <w:tr w:rsidR="001F667A" w:rsidRPr="001F667A" w14:paraId="4296915D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F8EA4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0" w:type="auto"/>
            <w:vAlign w:val="center"/>
            <w:hideMark/>
          </w:tcPr>
          <w:p w14:paraId="39D01D0B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Roger</w:t>
            </w:r>
          </w:p>
        </w:tc>
        <w:tc>
          <w:tcPr>
            <w:tcW w:w="0" w:type="auto"/>
            <w:vAlign w:val="center"/>
            <w:hideMark/>
          </w:tcPr>
          <w:p w14:paraId="7FF70563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Huawei</w:t>
            </w:r>
          </w:p>
        </w:tc>
      </w:tr>
      <w:tr w:rsidR="001F667A" w:rsidRPr="001F667A" w14:paraId="14A0456E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373EE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Zein</w:t>
            </w:r>
          </w:p>
        </w:tc>
        <w:tc>
          <w:tcPr>
            <w:tcW w:w="0" w:type="auto"/>
            <w:vAlign w:val="center"/>
            <w:hideMark/>
          </w:tcPr>
          <w:p w14:paraId="0D932E75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Nader</w:t>
            </w:r>
          </w:p>
        </w:tc>
        <w:tc>
          <w:tcPr>
            <w:tcW w:w="0" w:type="auto"/>
            <w:vAlign w:val="center"/>
            <w:hideMark/>
          </w:tcPr>
          <w:p w14:paraId="6269EC6F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NEC Europe - NLE</w:t>
            </w:r>
          </w:p>
        </w:tc>
      </w:tr>
      <w:tr w:rsidR="001F667A" w:rsidRPr="001F667A" w14:paraId="0B06690F" w14:textId="77777777" w:rsidTr="001F66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F0E55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Maruhashi</w:t>
            </w:r>
          </w:p>
        </w:tc>
        <w:tc>
          <w:tcPr>
            <w:tcW w:w="0" w:type="auto"/>
            <w:vAlign w:val="center"/>
            <w:hideMark/>
          </w:tcPr>
          <w:p w14:paraId="1C457FB0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Kenichi</w:t>
            </w:r>
          </w:p>
        </w:tc>
        <w:tc>
          <w:tcPr>
            <w:tcW w:w="0" w:type="auto"/>
            <w:vAlign w:val="center"/>
            <w:hideMark/>
          </w:tcPr>
          <w:p w14:paraId="31404E3E" w14:textId="77777777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67A">
              <w:rPr>
                <w:rFonts w:ascii="Times New Roman" w:eastAsia="Times New Roman" w:hAnsi="Times New Roman" w:cs="Times New Roman"/>
                <w:sz w:val="24"/>
                <w:szCs w:val="24"/>
              </w:rPr>
              <w:t>NEC</w:t>
            </w:r>
          </w:p>
        </w:tc>
      </w:tr>
      <w:tr w:rsidR="001F667A" w:rsidRPr="001F667A" w14:paraId="72D74962" w14:textId="77777777" w:rsidTr="008277DF">
        <w:trPr>
          <w:tblCellSpacing w:w="15" w:type="dxa"/>
        </w:trPr>
        <w:tc>
          <w:tcPr>
            <w:tcW w:w="0" w:type="auto"/>
            <w:vAlign w:val="center"/>
          </w:tcPr>
          <w:p w14:paraId="0FF91156" w14:textId="14E8F49C" w:rsidR="001F667A" w:rsidRPr="001F667A" w:rsidRDefault="008277DF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Weber</w:t>
            </w:r>
          </w:p>
        </w:tc>
        <w:tc>
          <w:tcPr>
            <w:tcW w:w="0" w:type="auto"/>
            <w:vAlign w:val="center"/>
          </w:tcPr>
          <w:p w14:paraId="611ABC26" w14:textId="221E9227" w:rsidR="001F667A" w:rsidRPr="001F667A" w:rsidRDefault="008277DF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</w:t>
            </w:r>
          </w:p>
        </w:tc>
        <w:tc>
          <w:tcPr>
            <w:tcW w:w="0" w:type="auto"/>
            <w:vAlign w:val="center"/>
          </w:tcPr>
          <w:p w14:paraId="59B0E894" w14:textId="5C30242A" w:rsidR="001F667A" w:rsidRPr="001F667A" w:rsidRDefault="008277DF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Beckhoff</w:t>
            </w:r>
          </w:p>
        </w:tc>
      </w:tr>
      <w:tr w:rsidR="001F667A" w:rsidRPr="001F667A" w14:paraId="14243F82" w14:textId="77777777" w:rsidTr="008277DF">
        <w:trPr>
          <w:tblCellSpacing w:w="15" w:type="dxa"/>
        </w:trPr>
        <w:tc>
          <w:tcPr>
            <w:tcW w:w="0" w:type="auto"/>
            <w:vAlign w:val="center"/>
          </w:tcPr>
          <w:p w14:paraId="482729B7" w14:textId="2BDD715A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7827BA" w14:textId="0FD2FA6A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98C0AC" w14:textId="3B178195" w:rsidR="001F667A" w:rsidRPr="001F667A" w:rsidRDefault="001F667A" w:rsidP="001F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A51A78" w14:textId="77777777" w:rsidR="001F667A" w:rsidRPr="007B1CC3" w:rsidRDefault="001F667A" w:rsidP="0030385A">
      <w:pPr>
        <w:spacing w:line="240" w:lineRule="auto"/>
        <w:rPr>
          <w:rFonts w:ascii="Arial" w:hAnsi="Arial" w:cs="Arial"/>
          <w:highlight w:val="yellow"/>
        </w:rPr>
      </w:pPr>
    </w:p>
    <w:p w14:paraId="51F548EE" w14:textId="77777777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p w14:paraId="49FBBC69" w14:textId="77777777" w:rsidR="002A438C" w:rsidRPr="007B1CC3" w:rsidRDefault="002A438C" w:rsidP="0030385A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r w:rsidRPr="00E143EE">
        <w:rPr>
          <w:rFonts w:ascii="Arial" w:eastAsia="Arial" w:hAnsi="Arial" w:cs="Times New Roman"/>
          <w:spacing w:val="-1"/>
        </w:rPr>
        <w:t>Nendica</w:t>
      </w:r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</w:p>
    <w:p w14:paraId="4253D4E5" w14:textId="391F5E64" w:rsidR="007B72D0" w:rsidRPr="00FD3B73" w:rsidRDefault="00EA3027" w:rsidP="00FD3B73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>
        <w:rPr>
          <w:rFonts w:ascii="Arial" w:eastAsia="Arial" w:hAnsi="Arial" w:cs="Times New Roman"/>
          <w:spacing w:val="-1"/>
        </w:rPr>
        <w:t xml:space="preserve">Roger Marks </w:t>
      </w:r>
      <w:r w:rsidR="00E12413">
        <w:rPr>
          <w:rFonts w:ascii="Arial" w:eastAsia="Arial" w:hAnsi="Arial" w:cs="Times New Roman"/>
          <w:spacing w:val="-1"/>
        </w:rPr>
        <w:t xml:space="preserve">and Nader Zein </w:t>
      </w:r>
      <w:r w:rsidR="00E143EE" w:rsidRPr="00E143EE">
        <w:rPr>
          <w:rFonts w:ascii="Arial" w:eastAsia="Arial" w:hAnsi="Arial" w:cs="Times New Roman"/>
          <w:spacing w:val="-1"/>
        </w:rPr>
        <w:t>wrote the minutes</w:t>
      </w:r>
      <w:bookmarkStart w:id="4" w:name="_Hlk2611580"/>
      <w:r w:rsidR="00E12413">
        <w:rPr>
          <w:rFonts w:ascii="Arial" w:eastAsia="Arial" w:hAnsi="Arial" w:cs="Times New Roman"/>
          <w:spacing w:val="-1"/>
        </w:rPr>
        <w:t>.</w:t>
      </w:r>
    </w:p>
    <w:p w14:paraId="251B352D" w14:textId="517BA6C4" w:rsidR="007B72D0" w:rsidRPr="007B1CC3" w:rsidRDefault="001855D5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FD3B73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June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19 </w:t>
      </w:r>
      <w:r w:rsidR="00E12413">
        <w:rPr>
          <w:rFonts w:cs="Arial"/>
          <w:b/>
          <w:bCs/>
        </w:rPr>
        <w:t>14</w:t>
      </w:r>
      <w:r w:rsidR="007B72D0" w:rsidRPr="00D75CD0">
        <w:rPr>
          <w:rFonts w:cs="Arial"/>
          <w:b/>
          <w:bCs/>
        </w:rPr>
        <w:t>:</w:t>
      </w:r>
      <w:r w:rsidR="009F41C4" w:rsidRPr="00D75CD0">
        <w:rPr>
          <w:rFonts w:cs="Arial"/>
          <w:b/>
          <w:bCs/>
        </w:rPr>
        <w:t>0</w:t>
      </w:r>
      <w:r w:rsidR="00E12413">
        <w:rPr>
          <w:rFonts w:cs="Arial"/>
          <w:b/>
          <w:bCs/>
        </w:rPr>
        <w:t>0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77777777" w:rsidR="00E143EE" w:rsidRDefault="00E143EE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Nendica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9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0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1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1B6B4D31" w14:textId="702ED612" w:rsidR="00EA3027" w:rsidRPr="00FD3B73" w:rsidRDefault="00EA3027" w:rsidP="00EA3027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Nendica Chair discussed how to record attendance for the meeting. </w:t>
      </w:r>
      <w:r w:rsidRPr="00FD3B73">
        <w:rPr>
          <w:rFonts w:ascii="Arial" w:eastAsia="Arial" w:hAnsi="Arial" w:cs="Arial"/>
          <w:spacing w:val="-1"/>
        </w:rPr>
        <w:t>The participant list</w:t>
      </w:r>
      <w:r w:rsidR="00E12413">
        <w:rPr>
          <w:rFonts w:ascii="Arial" w:eastAsia="Arial" w:hAnsi="Arial" w:cs="Arial"/>
          <w:spacing w:val="-1"/>
        </w:rPr>
        <w:t xml:space="preserve"> </w:t>
      </w:r>
      <w:r w:rsidRPr="00FD3B73">
        <w:rPr>
          <w:rFonts w:ascii="Arial" w:eastAsia="Arial" w:hAnsi="Arial" w:cs="Arial"/>
          <w:spacing w:val="-1"/>
        </w:rPr>
        <w:t xml:space="preserve">above in section 1 </w:t>
      </w:r>
      <w:r w:rsidR="00E12413">
        <w:rPr>
          <w:rFonts w:ascii="Arial" w:eastAsia="Arial" w:hAnsi="Arial" w:cs="Arial"/>
          <w:spacing w:val="-1"/>
        </w:rPr>
        <w:t>is provided from the recollection of the recording secretary.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5" w:name="OLE_LINK21"/>
      <w:bookmarkStart w:id="6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5"/>
    <w:bookmarkEnd w:id="6"/>
    <w:p w14:paraId="1FF6E87D" w14:textId="7777777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r w:rsidR="00EA3027">
        <w:rPr>
          <w:rFonts w:cs="Arial"/>
        </w:rPr>
        <w:t xml:space="preserve">previously-available draft </w:t>
      </w:r>
      <w:r w:rsidRPr="007B1CC3">
        <w:rPr>
          <w:rFonts w:cs="Arial"/>
        </w:rPr>
        <w:t>agenda.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1D818C91" w14:textId="07D2DD67" w:rsidR="00E46A0B" w:rsidRDefault="007B72D0" w:rsidP="00EA3027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Pr="007B1CC3">
        <w:rPr>
          <w:rFonts w:cs="Arial"/>
          <w:color w:val="000000"/>
          <w:shd w:val="clear" w:color="auto" w:fill="FFFFFF"/>
        </w:rPr>
        <w:t>.</w:t>
      </w:r>
      <w:r w:rsidR="00EA3027">
        <w:rPr>
          <w:rFonts w:cs="Arial"/>
          <w:color w:val="000000"/>
          <w:shd w:val="clear" w:color="auto" w:fill="FFFFFF"/>
        </w:rPr>
        <w:t xml:space="preserve"> The approved agenda is recorded in the Annex below.</w:t>
      </w:r>
    </w:p>
    <w:p w14:paraId="0DFA4EA7" w14:textId="77777777" w:rsidR="00E46A0B" w:rsidRPr="00F70198" w:rsidRDefault="007B7A4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56A80414" w14:textId="77777777" w:rsidR="00E46A0B" w:rsidRDefault="00E46A0B">
      <w:pPr>
        <w:pStyle w:val="BodyText"/>
        <w:spacing w:before="240"/>
        <w:rPr>
          <w:rFonts w:cs="Arial"/>
        </w:rPr>
      </w:pPr>
      <w:bookmarkStart w:id="7" w:name="OLE_LINK11"/>
      <w:bookmarkStart w:id="8" w:name="OLE_LINK12"/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</w:t>
      </w:r>
      <w:r w:rsidR="00FD3B73">
        <w:rPr>
          <w:rFonts w:cs="Arial"/>
        </w:rPr>
        <w:t>review</w:t>
      </w:r>
      <w:r w:rsidR="00EA3027">
        <w:rPr>
          <w:rFonts w:cs="Arial"/>
        </w:rPr>
        <w:t xml:space="preserve"> </w:t>
      </w:r>
      <w:r w:rsidR="007B7A40">
        <w:rPr>
          <w:rFonts w:cs="Arial"/>
        </w:rPr>
        <w:t xml:space="preserve">how to </w:t>
      </w:r>
      <w:r w:rsidR="003B59FD">
        <w:rPr>
          <w:rFonts w:cs="Arial"/>
        </w:rPr>
        <w:t xml:space="preserve">record </w:t>
      </w:r>
      <w:r w:rsidR="007B7A40">
        <w:rPr>
          <w:rFonts w:cs="Arial"/>
        </w:rPr>
        <w:t xml:space="preserve">attendance </w:t>
      </w:r>
      <w:r w:rsidR="00EA3027">
        <w:rPr>
          <w:rFonts w:cs="Arial"/>
        </w:rPr>
        <w:t>for the meeting</w:t>
      </w:r>
      <w:r w:rsidR="00FD3B73">
        <w:rPr>
          <w:rFonts w:cs="Arial"/>
        </w:rPr>
        <w:t>, using the link embedded in the agenda</w:t>
      </w:r>
      <w:r w:rsidR="007B7A40">
        <w:rPr>
          <w:rFonts w:cs="Arial"/>
        </w:rPr>
        <w:t>.</w:t>
      </w:r>
    </w:p>
    <w:bookmarkEnd w:id="7"/>
    <w:bookmarkEnd w:id="8"/>
    <w:p w14:paraId="58A3FF52" w14:textId="77777777" w:rsidR="000C0941" w:rsidRDefault="00FA6C94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</w:rPr>
        <w:t>FFIoT</w:t>
      </w:r>
    </w:p>
    <w:p w14:paraId="1D592AD3" w14:textId="7FBEF2CF" w:rsidR="00FD3B73" w:rsidRPr="00E12413" w:rsidRDefault="00D53960" w:rsidP="00E1241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 xml:space="preserve"> </w:t>
      </w:r>
      <w:r w:rsidR="00E12413">
        <w:rPr>
          <w:rFonts w:cs="Arial"/>
        </w:rPr>
        <w:t>presented “</w:t>
      </w:r>
      <w:r w:rsidR="00E12413" w:rsidRPr="00E12413">
        <w:rPr>
          <w:rFonts w:cs="Arial"/>
        </w:rPr>
        <w:t>Update FFIoT Status Report - IEEE 802 Nendica SLC May 201</w:t>
      </w:r>
      <w:r w:rsidR="00E12413">
        <w:rPr>
          <w:rFonts w:cs="Arial"/>
        </w:rPr>
        <w:t xml:space="preserve">9 </w:t>
      </w:r>
      <w:hyperlink r:id="rId12" w:history="1">
        <w:r w:rsidR="00E12413" w:rsidRPr="00A73AFC">
          <w:rPr>
            <w:rStyle w:val="Hyperlink"/>
            <w:rFonts w:cs="Arial"/>
          </w:rPr>
          <w:t>https://mentor.ieee.org/802.1/dcn/19/1-19-0048-00-ICne.pptx</w:t>
        </w:r>
      </w:hyperlink>
      <w:r w:rsidR="00E12413">
        <w:rPr>
          <w:rFonts w:cs="Arial"/>
        </w:rPr>
        <w:t xml:space="preserve">. He also </w:t>
      </w:r>
      <w:r>
        <w:rPr>
          <w:rFonts w:cs="Arial"/>
        </w:rPr>
        <w:t>pr</w:t>
      </w:r>
      <w:r w:rsidR="00FD3B73">
        <w:rPr>
          <w:rFonts w:cs="Arial"/>
        </w:rPr>
        <w:t>ovided a summary of the results of the recent FFIoT Call for Comments</w:t>
      </w:r>
      <w:r w:rsidR="00750EA5">
        <w:rPr>
          <w:rFonts w:cs="Arial"/>
        </w:rPr>
        <w:t>, with reference to the document “</w:t>
      </w:r>
      <w:r w:rsidR="00750EA5" w:rsidRPr="00FD3B73">
        <w:rPr>
          <w:rFonts w:cs="Arial"/>
        </w:rPr>
        <w:t>Consolidated FFIOT Comments</w:t>
      </w:r>
      <w:r w:rsidR="00750EA5">
        <w:rPr>
          <w:rFonts w:cs="Arial"/>
        </w:rPr>
        <w:t xml:space="preserve">” </w:t>
      </w:r>
      <w:bookmarkStart w:id="9" w:name="OLE_LINK1"/>
      <w:bookmarkStart w:id="10" w:name="OLE_LINK2"/>
      <w:bookmarkStart w:id="11" w:name="OLE_LINK3"/>
      <w:bookmarkStart w:id="12" w:name="OLE_LINK4"/>
      <w:r w:rsidR="00E12413">
        <w:fldChar w:fldCharType="begin"/>
      </w:r>
      <w:r w:rsidR="00E12413">
        <w:instrText xml:space="preserve"> HYPERLINK "</w:instrText>
      </w:r>
      <w:r w:rsidR="00E12413" w:rsidRPr="00E12413">
        <w:instrText>https://mentor.ieee.org/802.1/dcn/19/1-19-0033-04-ICne.xlsx</w:instrText>
      </w:r>
      <w:r w:rsidR="00E12413">
        <w:instrText xml:space="preserve">" </w:instrText>
      </w:r>
      <w:r w:rsidR="00E12413">
        <w:fldChar w:fldCharType="separate"/>
      </w:r>
      <w:r w:rsidR="00E12413" w:rsidRPr="00A73AFC">
        <w:rPr>
          <w:rStyle w:val="Hyperlink"/>
        </w:rPr>
        <w:t>https://mentor.ieee.org/802.1/dcn/19/1-19-0033-04-ICne.xlsx</w:t>
      </w:r>
      <w:r w:rsidR="00E12413">
        <w:fldChar w:fldCharType="end"/>
      </w:r>
      <w:r w:rsidR="00750EA5">
        <w:t>.</w:t>
      </w:r>
      <w:bookmarkEnd w:id="9"/>
      <w:bookmarkEnd w:id="10"/>
      <w:r w:rsidR="00750EA5">
        <w:t xml:space="preserve"> </w:t>
      </w:r>
      <w:bookmarkEnd w:id="11"/>
      <w:bookmarkEnd w:id="12"/>
    </w:p>
    <w:p w14:paraId="3403A18E" w14:textId="519798ED" w:rsidR="00465CCF" w:rsidRPr="00C24A73" w:rsidRDefault="00FD3B73" w:rsidP="00C24A73">
      <w:pPr>
        <w:pStyle w:val="BodyText"/>
        <w:spacing w:before="240"/>
        <w:rPr>
          <w:rFonts w:cs="Arial"/>
        </w:rPr>
      </w:pPr>
      <w:r>
        <w:rPr>
          <w:rFonts w:cs="Arial"/>
        </w:rPr>
        <w:t>Zein continued to lead resolution of comments</w:t>
      </w:r>
      <w:r w:rsidR="00C24A73">
        <w:rPr>
          <w:rFonts w:cs="Arial"/>
        </w:rPr>
        <w:t>. He reviewed a proposed version</w:t>
      </w:r>
      <w:r w:rsidR="00C24A73">
        <w:rPr>
          <w:rFonts w:cs="Arial"/>
        </w:rPr>
        <w:t xml:space="preserve"> of the Conclusion as proposed in </w:t>
      </w:r>
      <w:r w:rsidR="00C24A73">
        <w:rPr>
          <w:rFonts w:cs="Arial"/>
        </w:rPr>
        <w:t>802.</w:t>
      </w:r>
      <w:r w:rsidR="00C24A73">
        <w:rPr>
          <w:rFonts w:cs="Arial"/>
        </w:rPr>
        <w:t>1-19-0044-00-ICne</w:t>
      </w:r>
      <w:r w:rsidR="00C24A73">
        <w:rPr>
          <w:rFonts w:cs="Arial"/>
        </w:rPr>
        <w:t>,</w:t>
      </w:r>
      <w:r w:rsidR="00C24A73">
        <w:rPr>
          <w:rFonts w:cs="Arial"/>
        </w:rPr>
        <w:t xml:space="preserve"> in response to </w:t>
      </w:r>
      <w:r w:rsidR="00C24A73">
        <w:rPr>
          <w:rFonts w:cs="Arial"/>
        </w:rPr>
        <w:t xml:space="preserve">comment </w:t>
      </w:r>
      <w:r w:rsidR="00C24A73">
        <w:rPr>
          <w:rFonts w:cs="Arial"/>
        </w:rPr>
        <w:t>192.</w:t>
      </w:r>
      <w:r w:rsidR="00C24A73">
        <w:rPr>
          <w:rFonts w:cs="Arial"/>
        </w:rPr>
        <w:t xml:space="preserve"> He proposed to </w:t>
      </w:r>
      <w:r w:rsidR="00C24A73">
        <w:rPr>
          <w:rFonts w:cs="Arial"/>
        </w:rPr>
        <w:t>consider any comments on 802.1-19-0044-00-ICne</w:t>
      </w:r>
      <w:r w:rsidR="00C24A73">
        <w:rPr>
          <w:rFonts w:cs="Arial"/>
        </w:rPr>
        <w:t xml:space="preserve"> </w:t>
      </w:r>
      <w:r w:rsidR="00C24A73">
        <w:rPr>
          <w:rFonts w:cs="Arial"/>
        </w:rPr>
        <w:t>at the next Nendica</w:t>
      </w:r>
      <w:r w:rsidR="00C24A73">
        <w:rPr>
          <w:rFonts w:cs="Arial"/>
        </w:rPr>
        <w:t xml:space="preserve"> meeting and to </w:t>
      </w:r>
      <w:bookmarkStart w:id="13" w:name="_GoBack"/>
      <w:bookmarkEnd w:id="13"/>
      <w:r w:rsidR="00C24A73">
        <w:rPr>
          <w:rFonts w:cs="Arial"/>
        </w:rPr>
        <w:t xml:space="preserve">complete the text of the </w:t>
      </w:r>
      <w:r w:rsidR="00C24A73">
        <w:rPr>
          <w:rFonts w:cs="Arial"/>
        </w:rPr>
        <w:t>Conclusion</w:t>
      </w:r>
      <w:r w:rsidR="00C24A73">
        <w:rPr>
          <w:rFonts w:cs="Arial"/>
        </w:rPr>
        <w:t xml:space="preserve"> then</w:t>
      </w:r>
      <w:r w:rsidR="00C24A73">
        <w:rPr>
          <w:rFonts w:cs="Arial"/>
        </w:rPr>
        <w:t>.</w:t>
      </w:r>
    </w:p>
    <w:p w14:paraId="7CF9E531" w14:textId="77777777" w:rsidR="00FD3B73" w:rsidRDefault="00FD3B73" w:rsidP="0030385A">
      <w:pPr>
        <w:pStyle w:val="BodyText"/>
        <w:rPr>
          <w:rFonts w:cs="Arial"/>
          <w:b/>
        </w:rPr>
      </w:pPr>
    </w:p>
    <w:p w14:paraId="19DA9359" w14:textId="77777777" w:rsidR="002B5410" w:rsidRDefault="00C255FC" w:rsidP="0030385A">
      <w:pPr>
        <w:pStyle w:val="BodyText"/>
        <w:rPr>
          <w:rFonts w:cs="Arial"/>
        </w:rPr>
      </w:pPr>
      <w:bookmarkStart w:id="14" w:name="OLE_LINK19"/>
      <w:bookmarkStart w:id="15" w:name="OLE_LINK20"/>
      <w:r w:rsidRPr="00374320">
        <w:rPr>
          <w:rFonts w:cs="Arial"/>
          <w:b/>
        </w:rPr>
        <w:t>Disposition:</w:t>
      </w:r>
      <w:r w:rsidRPr="00374320">
        <w:rPr>
          <w:rFonts w:cs="Arial"/>
        </w:rPr>
        <w:t xml:space="preserve"> The </w:t>
      </w:r>
      <w:r w:rsidR="00FD3B73">
        <w:rPr>
          <w:rFonts w:cs="Arial"/>
        </w:rPr>
        <w:t>re</w:t>
      </w:r>
      <w:r w:rsidR="009665B0">
        <w:rPr>
          <w:rFonts w:cs="Arial"/>
        </w:rPr>
        <w:t>sults of the discussion are embedded in the revised comment database, to be uploaded by Zein</w:t>
      </w:r>
      <w:r w:rsidRPr="00374320">
        <w:rPr>
          <w:rFonts w:cs="Arial"/>
        </w:rPr>
        <w:t>.</w:t>
      </w:r>
    </w:p>
    <w:bookmarkEnd w:id="14"/>
    <w:bookmarkEnd w:id="15"/>
    <w:p w14:paraId="71536B43" w14:textId="77777777" w:rsidR="0000788E" w:rsidRPr="007B1CC3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3FB7567E" w14:textId="514B6832" w:rsidR="0000788E" w:rsidRPr="00165407" w:rsidRDefault="00CA6D32" w:rsidP="00E12413">
      <w:pPr>
        <w:spacing w:after="240" w:line="240" w:lineRule="auto"/>
        <w:ind w:left="360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lang w:eastAsia="x-none"/>
        </w:rPr>
        <w:t>It was a</w:t>
      </w:r>
      <w:r w:rsidR="0000788E" w:rsidRPr="007B1CC3">
        <w:rPr>
          <w:rFonts w:ascii="Arial" w:eastAsia="Calibri" w:hAnsi="Arial" w:cs="Arial"/>
          <w:lang w:val="x-none" w:eastAsia="x-none"/>
        </w:rPr>
        <w:t xml:space="preserve">greed </w:t>
      </w:r>
      <w:r>
        <w:rPr>
          <w:rFonts w:ascii="Arial" w:eastAsia="Calibri" w:hAnsi="Arial" w:cs="Arial"/>
          <w:lang w:eastAsia="x-none"/>
        </w:rPr>
        <w:t xml:space="preserve">the further comment resolution will take place </w:t>
      </w:r>
      <w:r w:rsidR="00165407">
        <w:rPr>
          <w:rFonts w:ascii="Arial" w:eastAsia="Calibri" w:hAnsi="Arial" w:cs="Arial"/>
          <w:lang w:eastAsia="x-none"/>
        </w:rPr>
        <w:t xml:space="preserve">when </w:t>
      </w:r>
      <w:r w:rsidR="00822492"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E12413">
        <w:rPr>
          <w:rFonts w:ascii="Arial" w:eastAsia="Calibri" w:hAnsi="Arial" w:cs="Arial"/>
          <w:lang w:eastAsia="x-none"/>
        </w:rPr>
        <w:t>in a teleconference on 2019-06-17</w:t>
      </w:r>
      <w:r>
        <w:rPr>
          <w:rFonts w:ascii="Arial" w:eastAsia="Calibri" w:hAnsi="Arial" w:cs="Arial"/>
          <w:lang w:eastAsia="x-none"/>
        </w:rPr>
        <w:t>.</w:t>
      </w: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6" w:name="OLE_LINK15"/>
      <w:bookmarkStart w:id="17" w:name="OLE_LINK16"/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36B86F64" w14:textId="77777777" w:rsidR="007B72D0" w:rsidRPr="006C7D4F" w:rsidRDefault="007B72D0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7B1CC3">
        <w:rPr>
          <w:rFonts w:ascii="Arial" w:hAnsi="Arial" w:cs="Arial"/>
          <w:sz w:val="22"/>
          <w:szCs w:val="22"/>
        </w:rPr>
        <w:lastRenderedPageBreak/>
        <w:t>No other business was discussed in this meeting</w:t>
      </w:r>
      <w:r>
        <w:rPr>
          <w:rFonts w:ascii="Arial" w:hAnsi="Arial" w:cs="Arial"/>
          <w:sz w:val="22"/>
          <w:szCs w:val="22"/>
          <w:lang w:val="en-US"/>
        </w:rPr>
        <w:t>.</w:t>
      </w:r>
    </w:p>
    <w:bookmarkEnd w:id="0"/>
    <w:bookmarkEnd w:id="16"/>
    <w:bookmarkEnd w:id="17"/>
    <w:p w14:paraId="5C9611A3" w14:textId="77777777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51F03EE9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E12413" w:rsidRPr="00C24A73">
        <w:rPr>
          <w:rFonts w:ascii="Arial" w:hAnsi="Arial" w:cs="Arial"/>
          <w:sz w:val="22"/>
          <w:szCs w:val="22"/>
          <w:lang w:val="en-US"/>
        </w:rPr>
        <w:t>1</w:t>
      </w:r>
      <w:r w:rsidR="004E3849" w:rsidRPr="00C24A73">
        <w:rPr>
          <w:rFonts w:ascii="Arial" w:hAnsi="Arial" w:cs="Arial"/>
          <w:sz w:val="22"/>
          <w:szCs w:val="22"/>
          <w:lang w:val="en-US"/>
        </w:rPr>
        <w:t>5</w:t>
      </w:r>
      <w:r w:rsidRPr="00C24A73">
        <w:rPr>
          <w:rFonts w:ascii="Arial" w:hAnsi="Arial" w:cs="Arial"/>
          <w:sz w:val="22"/>
          <w:szCs w:val="22"/>
          <w:lang w:val="en-US"/>
        </w:rPr>
        <w:t>:</w:t>
      </w:r>
      <w:r w:rsidR="004E3849" w:rsidRPr="00C24A73">
        <w:rPr>
          <w:rFonts w:ascii="Arial" w:hAnsi="Arial" w:cs="Arial"/>
          <w:sz w:val="22"/>
          <w:szCs w:val="22"/>
          <w:lang w:val="en-US"/>
        </w:rPr>
        <w:t>25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3140DF0" w14:textId="77777777" w:rsidR="00D33197" w:rsidRDefault="00D33197" w:rsidP="0030385A">
      <w:pPr>
        <w:spacing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2"/>
        <w:gridCol w:w="1600"/>
        <w:gridCol w:w="1735"/>
        <w:gridCol w:w="2736"/>
        <w:gridCol w:w="718"/>
        <w:gridCol w:w="722"/>
        <w:gridCol w:w="537"/>
      </w:tblGrid>
      <w:tr w:rsidR="008277DF" w:rsidRPr="00273F2A" w14:paraId="5A476A61" w14:textId="77777777" w:rsidTr="008277DF">
        <w:trPr>
          <w:trHeight w:val="34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B0F" w14:textId="12E0FAD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939" w14:textId="248A6DA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Subtopic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354" w14:textId="5999B42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Subtopic Detail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C44" w14:textId="5E11491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Doc/Link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2DF" w14:textId="1229BBF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Type*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A81" w14:textId="75DBBD0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A5F" w14:textId="2C2D21F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</w:tr>
      <w:tr w:rsidR="008277DF" w:rsidRPr="00273F2A" w14:paraId="42571D5A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EA1A" w14:textId="5A7BC1A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9946" w14:textId="58C1698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Date/time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E440" w14:textId="1C6A16A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5E0A" w14:textId="0EFB3B6A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8277DF">
                <w:rPr>
                  <w:rStyle w:val="Hyperlink"/>
                  <w:rFonts w:ascii="Calibri" w:hAnsi="Calibri" w:cs="Calibri"/>
                </w:rPr>
                <w:t>2019-06-05, 14:00-16:00 ET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89F6" w14:textId="29C8E88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8486" w14:textId="5038B01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E093" w14:textId="2ED5841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60B8E2FF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D725" w14:textId="7F89B24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6AED" w14:textId="5723084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join.me connection link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E0AF" w14:textId="7601838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Note: Meeting open to anyone interested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8A92" w14:textId="331FB5EC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4" w:history="1">
              <w:r w:rsidR="008277DF">
                <w:rPr>
                  <w:rStyle w:val="Hyperlink"/>
                  <w:rFonts w:ascii="Calibri" w:hAnsi="Calibri" w:cs="Calibri"/>
                </w:rPr>
                <w:t>https://join.me/Nendica802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B337" w14:textId="0DC626A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3D52" w14:textId="5DB1EC6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1B79" w14:textId="2AAD841C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2618FFE7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3C03" w14:textId="6292FD8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FDBB" w14:textId="3C14A88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C313" w14:textId="3F03C4E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AF6F" w14:textId="1113C89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EECC" w14:textId="7F928C1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C7CC" w14:textId="34149BD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C615" w14:textId="15ABEA37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77DF" w:rsidRPr="00273F2A" w14:paraId="7592D88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0687" w14:textId="363E36D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3912" w14:textId="7F4508A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Identify secretary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1AB8" w14:textId="23785E8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BAA4" w14:textId="24491A0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0F74" w14:textId="108DA03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B8DF" w14:textId="4256A1E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13C9" w14:textId="166A1C94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738385DF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1945" w14:textId="58792B8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3353" w14:textId="7FD723D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C706" w14:textId="541B0F2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2326" w14:textId="59F2D67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26EB" w14:textId="7B87EE2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F576" w14:textId="0DE8E0F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A5E1" w14:textId="28C7A389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04CE131F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B3C0" w14:textId="692EEEC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8A6A" w14:textId="0DD98B2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Guidelines for IEEE-SA Meetings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F127" w14:textId="0835BE8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4D8B" w14:textId="6DBB019F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5" w:history="1">
              <w:r w:rsidR="008277DF">
                <w:rPr>
                  <w:rStyle w:val="Hyperlink"/>
                  <w:rFonts w:ascii="Calibri" w:hAnsi="Calibri" w:cs="Calibri"/>
                </w:rPr>
                <w:t>Guidelines for IEEE-SA Meetings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A863" w14:textId="3A3A170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9E1A" w14:textId="48054B8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7DE" w14:textId="6192B239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277DF" w:rsidRPr="00273F2A" w14:paraId="300D611D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4D12" w14:textId="4374C48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B051" w14:textId="53CC1B8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IEEE 802 Participation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C1CF" w14:textId="042CB61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E662" w14:textId="58482C28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6" w:history="1">
              <w:r w:rsidR="008277DF">
                <w:rPr>
                  <w:rStyle w:val="Hyperlink"/>
                  <w:rFonts w:ascii="Calibri" w:hAnsi="Calibri" w:cs="Calibri"/>
                </w:rPr>
                <w:t>IEEE 802 Participation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AE" w14:textId="63D2E3E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4867" w14:textId="1D2A9E3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4D11" w14:textId="2C7D176A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1D2C0848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6A82" w14:textId="2F96697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AFF3" w14:textId="55F80DD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IEEE ICCOM requirements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FC5C" w14:textId="3793B38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0B4C" w14:textId="2837736E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" w:history="1">
              <w:r w:rsidR="008277DF">
                <w:rPr>
                  <w:rStyle w:val="Hyperlink"/>
                  <w:rFonts w:ascii="Calibri" w:hAnsi="Calibri" w:cs="Calibri"/>
                </w:rPr>
                <w:t>IEEE ICCOM requirements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2D17" w14:textId="72540EA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93F6" w14:textId="367E50B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1E95" w14:textId="1DC26E97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18388AEF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76F1" w14:textId="56D2D40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CBA6" w14:textId="4719559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7FCF" w14:textId="31F49D27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8" w:history="1">
              <w:r w:rsidR="008277DF">
                <w:rPr>
                  <w:rStyle w:val="Hyperlink"/>
                  <w:rFonts w:ascii="Calibri" w:hAnsi="Calibri" w:cs="Calibri"/>
                </w:rPr>
                <w:t>Log Attendance here</w:t>
              </w:r>
            </w:hyperlink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269A" w14:textId="459086C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CC32" w14:textId="103DB63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635E" w14:textId="2181A7A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F8BF" w14:textId="2A8415AD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77DF" w:rsidRPr="00273F2A" w14:paraId="68D5B9E2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BA9B" w14:textId="2840627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A698" w14:textId="490D65A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any modifications to the Agenda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10B3" w14:textId="2201F1B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the agenda as displayed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8A0E" w14:textId="0D5F3CC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0B90" w14:textId="3FA2D3D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49EF" w14:textId="0D27CD3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3FA1" w14:textId="64A5E18E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69D93FE1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0E5B" w14:textId="4ACAE77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B18C" w14:textId="651F9D9E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19" w:history="1">
              <w:r w:rsidR="008277DF">
                <w:rPr>
                  <w:rStyle w:val="Hyperlink"/>
                  <w:rFonts w:ascii="Calibri" w:hAnsi="Calibri" w:cs="Calibri"/>
                </w:rPr>
                <w:t>Nendica Web Site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FE55" w14:textId="3DE2B12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DEBE" w14:textId="374DC74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ED05" w14:textId="08EEB63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DC64" w14:textId="46283FB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C0AB" w14:textId="48D1A443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77DF" w:rsidRPr="00273F2A" w14:paraId="44595292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79D2" w14:textId="5FB37AF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5A62" w14:textId="2D978C56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" w:history="1">
              <w:r w:rsidR="008277DF">
                <w:rPr>
                  <w:rStyle w:val="Hyperlink"/>
                  <w:rFonts w:ascii="Calibri" w:hAnsi="Calibri" w:cs="Calibri"/>
                </w:rPr>
                <w:t>Nendica Mentor Server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4D6C" w14:textId="664A33C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10AF" w14:textId="51C74FB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EB82" w14:textId="29EF8B9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9D37" w14:textId="5FCBF67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094A" w14:textId="65CB2394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77DF" w:rsidRPr="00273F2A" w14:paraId="67803DEF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7A17" w14:textId="43FEC48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9008" w14:textId="3D20CB0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Membership: none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6E47" w14:textId="10B4CF2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7ECC" w14:textId="267279B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2C42" w14:textId="2E1A3C8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92C7" w14:textId="1B590C7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BBFA" w14:textId="3F904D6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77DF" w:rsidRPr="00273F2A" w14:paraId="23D1C05D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EB0B" w14:textId="1DF70E4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CA15" w14:textId="52EA522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4D3D" w14:textId="21D7126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ED2F" w14:textId="7E2663F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FD9E" w14:textId="4FA4BE5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4C33" w14:textId="203295A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040A" w14:textId="1FC69443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68F0BEA4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6343" w14:textId="652B9EA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D304" w14:textId="289131A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F37B" w14:textId="29EBEF7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defer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83EA" w14:textId="5B4FA0F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24D65" w14:textId="18DF2F0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0E09" w14:textId="2C2AA36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29F0" w14:textId="451BC65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77DF" w:rsidRPr="00273F2A" w14:paraId="20CE38F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8D57" w14:textId="55956E5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 Items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34CB" w14:textId="7DE5DEC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490E" w14:textId="6320D70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7AED" w14:textId="570E856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68B99" w14:textId="36FE5BA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63A95" w14:textId="758CD61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4358" w14:textId="557145B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496DC22A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7BAD" w14:textId="5D5196A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5492" w14:textId="60B7054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Flexible Factory IoT (FFIOT)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2BC5" w14:textId="7A72BD8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1064" w14:textId="6CA7BFB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8E6B" w14:textId="0AA8112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5A4B" w14:textId="6852506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Zein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A44B" w14:textId="6D7BE355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1C14B746" w14:textId="77777777" w:rsidTr="008277DF">
        <w:trPr>
          <w:trHeight w:val="3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94D6" w14:textId="47E7ECC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8579" w14:textId="72A53B7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417B" w14:textId="38E46B6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results of Call for Comments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F350" w14:textId="2DF9D172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</w:rPr>
            </w:pPr>
            <w:hyperlink r:id="rId21" w:tgtFrame="_blank" w:history="1">
              <w:r w:rsidR="008277DF">
                <w:rPr>
                  <w:rStyle w:val="Hyperlink"/>
                  <w:rFonts w:ascii="Calibri" w:hAnsi="Calibri" w:cs="Calibri"/>
                </w:rPr>
                <w:t>Call for Comments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FFA1" w14:textId="63E4D9A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ACD6" w14:textId="2C86685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766C" w14:textId="5D7DDFCF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77DF" w:rsidRPr="00273F2A" w14:paraId="253E6C5C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A815" w14:textId="7D9971A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1B8C" w14:textId="7B54C1B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B59B" w14:textId="40FFFEB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Comment Resolution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DCCB" w14:textId="37DC59C6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2" w:history="1">
              <w:r w:rsidR="008277DF">
                <w:rPr>
                  <w:rStyle w:val="Hyperlink"/>
                  <w:rFonts w:ascii="Calibri" w:hAnsi="Calibri" w:cs="Calibri"/>
                </w:rPr>
                <w:t>IEEE 802.1-19-0033-04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1749" w14:textId="1B6CD4D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268E" w14:textId="2F86576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0A07" w14:textId="392E7375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8277DF" w:rsidRPr="00273F2A" w14:paraId="4DCB81AB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D9A4" w14:textId="4610153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Future Meetings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48B6" w14:textId="6BED9F3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9AF" w14:textId="7209A96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Teleconferences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70B3" w14:textId="77B5B66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see web site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70BA" w14:textId="112283C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400D" w14:textId="586357B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FA34" w14:textId="7426295B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233BF370" w14:textId="77777777" w:rsidTr="008277DF">
        <w:trPr>
          <w:trHeight w:val="60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62CD" w14:textId="794C8B3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189B" w14:textId="468F0F5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CCBF" w14:textId="770D6D8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2019-06-17 09:00 ET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E72" w14:textId="592F125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agenda to include FFIoT Comment Resolution and (possibly) Data Center Networks planning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33D6" w14:textId="5D2AD73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69F7" w14:textId="186105D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FEAD" w14:textId="7DDF1553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77DF" w:rsidRPr="00273F2A" w14:paraId="6868BD3E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D931" w14:textId="7242182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Business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0DE9" w14:textId="52104BD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66B4" w14:textId="0BD0531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F709" w14:textId="2C8BD75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E079" w14:textId="020C4A5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5162" w14:textId="6947C98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E4C1" w14:textId="0884CA0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54979B8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DA8E" w14:textId="0F74230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23B3" w14:textId="54B06DE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40A6" w14:textId="6CA6361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Any other business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0A1A" w14:textId="6F741C6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7391" w14:textId="3F76C03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I,D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E5FA3" w14:textId="5134112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C183" w14:textId="49B7E08E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77DF" w:rsidRPr="00273F2A" w14:paraId="411D3F51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6054" w14:textId="2E2E8FB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Adjournment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66C2" w14:textId="1077A11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FE10" w14:textId="6F6BAA7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80A1" w14:textId="5A57A54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9202" w14:textId="1F960C0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1152" w14:textId="621D781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5246" w14:textId="756FEE7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0AEFDDC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D1E2" w14:textId="0E6D752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A7B34" w14:textId="6CE0FD9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6B42" w14:textId="4B4D0B9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*I=Information D=Discussion A=Action V=Vote/Decision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9600" w14:textId="074261B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3B5F" w14:textId="14511FE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55EC" w14:textId="44C352E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113A" w14:textId="65C1A592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  <w:tr w:rsidR="008277DF" w:rsidRPr="00273F2A" w14:paraId="483C55DD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D602" w14:textId="50F9C17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A9A" w14:textId="187F832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Subtopic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118C" w14:textId="6ED7BE0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Subtopic Detail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0C43" w14:textId="65A2996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Doc/Link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4F78" w14:textId="29E372A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5C01" w14:textId="15B2955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48B1" w14:textId="7F18CDB3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</w:tr>
      <w:tr w:rsidR="008277DF" w:rsidRPr="00273F2A" w14:paraId="4AA14817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6D587" w14:textId="75983FB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7880" w14:textId="6CD13AB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Date/time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CC3F" w14:textId="2DDC29C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6F92" w14:textId="31C5E289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" w:history="1">
              <w:r w:rsidR="008277DF">
                <w:rPr>
                  <w:rStyle w:val="Hyperlink"/>
                  <w:rFonts w:ascii="Calibri" w:hAnsi="Calibri" w:cs="Calibri"/>
                </w:rPr>
                <w:t>2019-06-05, 14:00-16:00 ET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EFFC" w14:textId="4132DE8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05603" w14:textId="03391DA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852A" w14:textId="1EAA3828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401D08AB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7E29" w14:textId="40B493B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C2A3" w14:textId="0F905ED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join.me connection link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B598" w14:textId="3093130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Note: Meeting open to anyone interested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3B8B" w14:textId="154CF059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" w:history="1">
              <w:r w:rsidR="008277DF">
                <w:rPr>
                  <w:rStyle w:val="Hyperlink"/>
                  <w:rFonts w:ascii="Calibri" w:hAnsi="Calibri" w:cs="Calibri"/>
                </w:rPr>
                <w:t>https://join.me/Nendica802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2D99" w14:textId="7E0994E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01DA" w14:textId="4FA4BD9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D5AC" w14:textId="0B51793D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131DEA17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5227" w14:textId="43AD37C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6753" w14:textId="6741EF5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CE17" w14:textId="3A91E7D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3A9F" w14:textId="5710CCE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BFC0" w14:textId="6788985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085B" w14:textId="7E499F2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8292" w14:textId="696C12BB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77DF" w:rsidRPr="00273F2A" w14:paraId="2FDD9DF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008" w14:textId="2B64219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5E48" w14:textId="72176F2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Identify secretary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AEE0" w14:textId="022E0E1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7C20" w14:textId="78D4437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ACAB" w14:textId="7EB174A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FC2E" w14:textId="19D0EA1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454D" w14:textId="0810994B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6E698A3E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3A3C" w14:textId="1BE50C0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EA2A" w14:textId="7FD58F9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02FB" w14:textId="0940A65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3A18" w14:textId="7D10D17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5534" w14:textId="3EF34AC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855B" w14:textId="449AFA3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C940" w14:textId="1689B9D9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45B2A8A9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5F3D" w14:textId="0787F6C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8498" w14:textId="3CAB7AB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Guidelines for IEEE-SA Meetings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A877" w14:textId="22CCF33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B0A1" w14:textId="198FCA39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5" w:history="1">
              <w:r w:rsidR="008277DF">
                <w:rPr>
                  <w:rStyle w:val="Hyperlink"/>
                  <w:rFonts w:ascii="Calibri" w:hAnsi="Calibri" w:cs="Calibri"/>
                </w:rPr>
                <w:t>Guidelines for IEEE-SA Meetings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9CA55" w14:textId="3C4DBD5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40169" w14:textId="743238F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ED83" w14:textId="0D652A71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277DF" w:rsidRPr="00273F2A" w14:paraId="457BF7D1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2EB6" w14:textId="6829592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FBB9" w14:textId="7D19EC3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IEEE 802 Participation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A892" w14:textId="47F7AF0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C400" w14:textId="6688F364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6" w:history="1">
              <w:r w:rsidR="008277DF">
                <w:rPr>
                  <w:rStyle w:val="Hyperlink"/>
                  <w:rFonts w:ascii="Calibri" w:hAnsi="Calibri" w:cs="Calibri"/>
                </w:rPr>
                <w:t>IEEE 802 Participation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2179" w14:textId="2EEE40A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E0F8" w14:textId="43229F5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64E8" w14:textId="05344EFF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3B303E56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D71B" w14:textId="6779B59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F9E7" w14:textId="42C742C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IEEE ICCOM requirements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FD9F" w14:textId="29B272F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630C" w14:textId="715AE58C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7" w:history="1">
              <w:r w:rsidR="008277DF">
                <w:rPr>
                  <w:rStyle w:val="Hyperlink"/>
                  <w:rFonts w:ascii="Calibri" w:hAnsi="Calibri" w:cs="Calibri"/>
                </w:rPr>
                <w:t>IEEE ICCOM requirements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BC98" w14:textId="472530B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E92A" w14:textId="53B631A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B0D9" w14:textId="78CA6B8A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587DAEAB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4A59" w14:textId="6D9CA6E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21C2" w14:textId="088C7A8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D8C1" w14:textId="10456E61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history="1">
              <w:r w:rsidR="008277DF">
                <w:rPr>
                  <w:rStyle w:val="Hyperlink"/>
                  <w:rFonts w:ascii="Calibri" w:hAnsi="Calibri" w:cs="Calibri"/>
                </w:rPr>
                <w:t>Log Attendance here</w:t>
              </w:r>
            </w:hyperlink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56AF" w14:textId="70F5879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20A3" w14:textId="52A830D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D55F" w14:textId="505C59D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7448" w14:textId="19668B63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77DF" w:rsidRPr="00273F2A" w14:paraId="73E44C2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BF05" w14:textId="0DFE224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080B" w14:textId="69765C1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any modifications to the Agenda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770C" w14:textId="7CB84ED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the agenda as displayed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D42A" w14:textId="7A6494D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09B4" w14:textId="45B6C3C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0BF2" w14:textId="7617376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F651" w14:textId="0F80E855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3B003708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6B80" w14:textId="5F5DCC3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DB5A" w14:textId="2C700A76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r w:rsidR="008277DF">
                <w:rPr>
                  <w:rStyle w:val="Hyperlink"/>
                  <w:rFonts w:ascii="Calibri" w:hAnsi="Calibri" w:cs="Calibri"/>
                </w:rPr>
                <w:t>Nendica Web Site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DAF8" w14:textId="2130BA0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3CAD" w14:textId="259A07F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97DC" w14:textId="614E185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92B1" w14:textId="7622B18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3385" w14:textId="0C08F31D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77DF" w:rsidRPr="00273F2A" w14:paraId="07E1A114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03DA" w14:textId="50E74CB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82CA" w14:textId="4E635EC6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0" w:history="1">
              <w:r w:rsidR="008277DF">
                <w:rPr>
                  <w:rStyle w:val="Hyperlink"/>
                  <w:rFonts w:ascii="Calibri" w:hAnsi="Calibri" w:cs="Calibri"/>
                </w:rPr>
                <w:t>Nendica Mentor Server</w:t>
              </w:r>
            </w:hyperlink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2286" w14:textId="65BD0EC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4FC9" w14:textId="0779C66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BB72" w14:textId="5537B77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CDB2" w14:textId="631EE5F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F1DD" w14:textId="5585E210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77DF" w:rsidRPr="00273F2A" w14:paraId="6379D5F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1E0E" w14:textId="14042F4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FC38" w14:textId="0C3E627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Membership: none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B102" w14:textId="74725157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6A34" w14:textId="05B7BA4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0384" w14:textId="50555E1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A264" w14:textId="0F03AE5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9C16" w14:textId="76070B17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77DF" w:rsidRPr="00273F2A" w14:paraId="40B5D24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C2F0" w14:textId="07416BC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4E19" w14:textId="68E9965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F7EA" w14:textId="387E860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95E3" w14:textId="1B8E2DC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030D" w14:textId="3A2AEB3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DE8B" w14:textId="2E45787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5A6" w14:textId="7F95BB75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17636F62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2FD4" w14:textId="3141C9E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A98A" w14:textId="21A4259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DE97" w14:textId="73D0F6B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defer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F6F5" w14:textId="32962F5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defer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065F" w14:textId="46A1DFB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3D9B" w14:textId="56C55BA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4E02" w14:textId="4B10262E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77DF" w:rsidRPr="00273F2A" w14:paraId="32417733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AF1C" w14:textId="45957D1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Work Items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9AF8" w14:textId="78CF572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CEBF" w14:textId="1947F6A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4723" w14:textId="1DD541B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C3B6" w14:textId="5B4915C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E738" w14:textId="0F48148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41D5" w14:textId="43EA5192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471C2109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ABCF" w14:textId="650A5AD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D43B" w14:textId="12EDA98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Flexible Factory IoT (FFIOT)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9F79" w14:textId="21EE858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95BC" w14:textId="10EE52E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30A8" w14:textId="7AAB191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4AF6" w14:textId="428DCB1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Zein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A678" w14:textId="4341155E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1B9CFBB4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2F23" w14:textId="490C362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1586" w14:textId="6FE1EB4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9E48" w14:textId="54B5989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results of Call for Comments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F983" w14:textId="55AB7ACC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1" w:tgtFrame="_blank" w:history="1">
              <w:r w:rsidR="008277DF">
                <w:rPr>
                  <w:rStyle w:val="Hyperlink"/>
                  <w:rFonts w:ascii="Calibri" w:hAnsi="Calibri" w:cs="Calibri"/>
                </w:rPr>
                <w:t>Call for Comments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E9C3" w14:textId="2E92C8D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A924" w14:textId="571CBD2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B8F8" w14:textId="502EB232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77DF" w:rsidRPr="00273F2A" w14:paraId="42128AC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FABC" w14:textId="2CE2F70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F00A" w14:textId="38F1BCC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7F48" w14:textId="2A7711D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Comment Resolution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CA38" w14:textId="34F336C0" w:rsidR="008277DF" w:rsidRPr="0096410F" w:rsidRDefault="001F667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2" w:history="1">
              <w:r w:rsidR="008277DF">
                <w:rPr>
                  <w:rStyle w:val="Hyperlink"/>
                  <w:rFonts w:ascii="Calibri" w:hAnsi="Calibri" w:cs="Calibri"/>
                </w:rPr>
                <w:t>IEEE 802.1-19-0033-04</w:t>
              </w:r>
            </w:hyperlink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90C0" w14:textId="7188239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D763" w14:textId="7B9C6D2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CF4D" w14:textId="0ECA2868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8277DF" w:rsidRPr="00273F2A" w14:paraId="76DE97DC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B00E" w14:textId="7C7CDB72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Future Meetings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EDCB" w14:textId="364091B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3D05" w14:textId="5CFB910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Teleconferences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AC1B" w14:textId="39F8D4F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see web site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3FA1" w14:textId="1A0F3D3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E9B0" w14:textId="3CAC4AB4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FBDA" w14:textId="55ABF18B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77DF" w:rsidRPr="00273F2A" w14:paraId="73DA9268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BF91" w14:textId="6958108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0634" w14:textId="7004204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BB48" w14:textId="405E52C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2019-06-17 09:00 ET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A16" w14:textId="7D9ADB6E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agenda to include FFIoT Comment Resolution and (possibly) Data Center Networks planning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98EC" w14:textId="724F4A13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61CA" w14:textId="36338A5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43DF" w14:textId="38E1192D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77DF" w:rsidRPr="00273F2A" w14:paraId="65A59CF0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9C2A" w14:textId="2E8FA3E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New Business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BED0" w14:textId="37C244B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31D4F" w14:textId="088D820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4155" w14:textId="56D3707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276E" w14:textId="2B437B06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80BA" w14:textId="29B54C7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2A47" w14:textId="727FBE52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62475CE9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9767" w14:textId="1926056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19B1" w14:textId="6FD9FF5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7BE2" w14:textId="578F6C2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Any other business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6C1C" w14:textId="1A37893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544D" w14:textId="3434AD1F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I,D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D78D" w14:textId="1E9E5FD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244C" w14:textId="63E24465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77DF" w:rsidRPr="00273F2A" w14:paraId="371E5CD1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46A9" w14:textId="7A66B12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Adjournment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B071" w14:textId="0AA991F0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99DE" w14:textId="22A0B76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CA0B" w14:textId="57EC630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CD29" w14:textId="0E290D35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441C" w14:textId="078ED90A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B212" w14:textId="62A8FA15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277DF" w:rsidRPr="00273F2A" w14:paraId="0ECE4DB8" w14:textId="77777777" w:rsidTr="008277DF">
        <w:trPr>
          <w:trHeight w:val="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9691" w14:textId="0374C458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0DF1" w14:textId="5FBA26F1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CB83" w14:textId="50A6220B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*I=Information D=Discussion A=Action V=Vote/Decision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4F30" w14:textId="231C6829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9BCF" w14:textId="26F86A8D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36F4" w14:textId="1C7A9D7C" w:rsidR="008277DF" w:rsidRPr="0096410F" w:rsidRDefault="008277DF" w:rsidP="00827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17EA" w14:textId="1074DEEF" w:rsidR="008277DF" w:rsidRPr="0096410F" w:rsidRDefault="008277DF" w:rsidP="008277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</w:tr>
    </w:tbl>
    <w:p w14:paraId="4ED575C1" w14:textId="77777777" w:rsidR="00CA6D32" w:rsidRDefault="00CA6D32" w:rsidP="0030385A">
      <w:pPr>
        <w:spacing w:line="240" w:lineRule="auto"/>
      </w:pPr>
    </w:p>
    <w:sectPr w:rsidR="00CA6D32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64113" w14:textId="77777777" w:rsidR="001F667F" w:rsidRDefault="001F667F" w:rsidP="00E143EE">
      <w:pPr>
        <w:spacing w:after="0" w:line="240" w:lineRule="auto"/>
      </w:pPr>
      <w:r>
        <w:separator/>
      </w:r>
    </w:p>
  </w:endnote>
  <w:endnote w:type="continuationSeparator" w:id="0">
    <w:p w14:paraId="70E771CB" w14:textId="77777777" w:rsidR="001F667F" w:rsidRDefault="001F667F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3A95" w14:textId="77777777" w:rsidR="001F667F" w:rsidRDefault="001F667F" w:rsidP="00E143EE">
      <w:pPr>
        <w:spacing w:after="0" w:line="240" w:lineRule="auto"/>
      </w:pPr>
      <w:r>
        <w:separator/>
      </w:r>
    </w:p>
  </w:footnote>
  <w:footnote w:type="continuationSeparator" w:id="0">
    <w:p w14:paraId="17C19243" w14:textId="77777777" w:rsidR="001F667F" w:rsidRDefault="001F667F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63F9B828" w:rsidR="0024693B" w:rsidRDefault="003F6EBD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June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4693B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4693B">
      <w:rPr>
        <w:rFonts w:ascii="Times New Roman" w:eastAsia="Times New Roman" w:hAnsi="Times New Roman" w:cs="Times New Roman"/>
        <w:b/>
        <w:sz w:val="28"/>
        <w:szCs w:val="24"/>
      </w:rPr>
      <w:tab/>
    </w:r>
    <w:r w:rsidR="0024693B">
      <w:rPr>
        <w:rFonts w:ascii="Times New Roman" w:eastAsia="Times New Roman" w:hAnsi="Times New Roman" w:cs="Times New Roman"/>
        <w:b/>
        <w:sz w:val="28"/>
        <w:szCs w:val="24"/>
      </w:rPr>
      <w:tab/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4693B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-00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49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24693B">
      <w:rPr>
        <w:rFonts w:ascii="Times New Roman" w:eastAsia="Times New Roman" w:hAnsi="Times New Roman" w:cs="Times New Roman"/>
        <w:b/>
        <w:sz w:val="28"/>
        <w:szCs w:val="24"/>
      </w:rPr>
      <w:t>0</w:t>
    </w:r>
    <w:r w:rsidR="0024693B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1F667F">
          <w:rPr>
            <w:noProof/>
          </w:rPr>
          <w:pict w14:anchorId="47963A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24693B" w:rsidRDefault="001F667F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 w:rsidR="0024693B"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24693B" w:rsidRDefault="0024693B" w:rsidP="00A950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24693B" w:rsidRDefault="0024693B" w:rsidP="00A950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50E1"/>
    <w:rsid w:val="0000788E"/>
    <w:rsid w:val="00021586"/>
    <w:rsid w:val="0003412A"/>
    <w:rsid w:val="0006073D"/>
    <w:rsid w:val="000727CF"/>
    <w:rsid w:val="00086D21"/>
    <w:rsid w:val="000933BE"/>
    <w:rsid w:val="000C0941"/>
    <w:rsid w:val="000F37A9"/>
    <w:rsid w:val="000F39E8"/>
    <w:rsid w:val="000F6A2D"/>
    <w:rsid w:val="00102387"/>
    <w:rsid w:val="001144B6"/>
    <w:rsid w:val="001174E0"/>
    <w:rsid w:val="00141D02"/>
    <w:rsid w:val="00165407"/>
    <w:rsid w:val="00170821"/>
    <w:rsid w:val="001855D5"/>
    <w:rsid w:val="001B40DD"/>
    <w:rsid w:val="001B6021"/>
    <w:rsid w:val="001D0583"/>
    <w:rsid w:val="001D369F"/>
    <w:rsid w:val="001F667A"/>
    <w:rsid w:val="001F667F"/>
    <w:rsid w:val="001F777B"/>
    <w:rsid w:val="0020261E"/>
    <w:rsid w:val="0020265E"/>
    <w:rsid w:val="00225FFA"/>
    <w:rsid w:val="002317AC"/>
    <w:rsid w:val="0024693B"/>
    <w:rsid w:val="00261C75"/>
    <w:rsid w:val="00273F2A"/>
    <w:rsid w:val="002910CA"/>
    <w:rsid w:val="002A438C"/>
    <w:rsid w:val="002B5410"/>
    <w:rsid w:val="002D0A42"/>
    <w:rsid w:val="0030385A"/>
    <w:rsid w:val="00304A07"/>
    <w:rsid w:val="003140AB"/>
    <w:rsid w:val="003469E3"/>
    <w:rsid w:val="00352860"/>
    <w:rsid w:val="00374320"/>
    <w:rsid w:val="003B59FD"/>
    <w:rsid w:val="003C6032"/>
    <w:rsid w:val="003D1B31"/>
    <w:rsid w:val="003F6EBD"/>
    <w:rsid w:val="004264F0"/>
    <w:rsid w:val="00465CCF"/>
    <w:rsid w:val="004857F8"/>
    <w:rsid w:val="004C1EA8"/>
    <w:rsid w:val="004E3849"/>
    <w:rsid w:val="00526A58"/>
    <w:rsid w:val="00570CE5"/>
    <w:rsid w:val="00573BB9"/>
    <w:rsid w:val="005B24D5"/>
    <w:rsid w:val="005C2C6B"/>
    <w:rsid w:val="005D512E"/>
    <w:rsid w:val="005E0237"/>
    <w:rsid w:val="005E281B"/>
    <w:rsid w:val="00617039"/>
    <w:rsid w:val="0062132D"/>
    <w:rsid w:val="00632280"/>
    <w:rsid w:val="00637317"/>
    <w:rsid w:val="00670A26"/>
    <w:rsid w:val="00673973"/>
    <w:rsid w:val="00673E9F"/>
    <w:rsid w:val="00674F51"/>
    <w:rsid w:val="006C7CAD"/>
    <w:rsid w:val="006D54FB"/>
    <w:rsid w:val="007114BF"/>
    <w:rsid w:val="0075037C"/>
    <w:rsid w:val="00750EA5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277DF"/>
    <w:rsid w:val="00840ADA"/>
    <w:rsid w:val="00854C98"/>
    <w:rsid w:val="008718BA"/>
    <w:rsid w:val="00894FF0"/>
    <w:rsid w:val="008C2003"/>
    <w:rsid w:val="008D0225"/>
    <w:rsid w:val="009131BA"/>
    <w:rsid w:val="0096410F"/>
    <w:rsid w:val="009665B0"/>
    <w:rsid w:val="00974778"/>
    <w:rsid w:val="00975739"/>
    <w:rsid w:val="00977AD8"/>
    <w:rsid w:val="00981F49"/>
    <w:rsid w:val="009958E0"/>
    <w:rsid w:val="009A1B9D"/>
    <w:rsid w:val="009C64B9"/>
    <w:rsid w:val="009D4F6C"/>
    <w:rsid w:val="009F0DD5"/>
    <w:rsid w:val="009F41C4"/>
    <w:rsid w:val="009F5D80"/>
    <w:rsid w:val="00A41426"/>
    <w:rsid w:val="00A424FB"/>
    <w:rsid w:val="00A541F1"/>
    <w:rsid w:val="00A73E97"/>
    <w:rsid w:val="00A843B4"/>
    <w:rsid w:val="00A95047"/>
    <w:rsid w:val="00A9577F"/>
    <w:rsid w:val="00AB2B5D"/>
    <w:rsid w:val="00AC7316"/>
    <w:rsid w:val="00AD16AD"/>
    <w:rsid w:val="00AD307C"/>
    <w:rsid w:val="00AE7930"/>
    <w:rsid w:val="00B111AD"/>
    <w:rsid w:val="00B82CA2"/>
    <w:rsid w:val="00B83030"/>
    <w:rsid w:val="00BC0848"/>
    <w:rsid w:val="00BE18B3"/>
    <w:rsid w:val="00BF4D7A"/>
    <w:rsid w:val="00C11FB9"/>
    <w:rsid w:val="00C22DDD"/>
    <w:rsid w:val="00C24A73"/>
    <w:rsid w:val="00C255FC"/>
    <w:rsid w:val="00C27901"/>
    <w:rsid w:val="00C525F3"/>
    <w:rsid w:val="00C90B88"/>
    <w:rsid w:val="00CA6D32"/>
    <w:rsid w:val="00CD1912"/>
    <w:rsid w:val="00CF3CCE"/>
    <w:rsid w:val="00D33197"/>
    <w:rsid w:val="00D35CDE"/>
    <w:rsid w:val="00D407D1"/>
    <w:rsid w:val="00D53960"/>
    <w:rsid w:val="00D75CD0"/>
    <w:rsid w:val="00DA715C"/>
    <w:rsid w:val="00DF12F9"/>
    <w:rsid w:val="00E12413"/>
    <w:rsid w:val="00E143EE"/>
    <w:rsid w:val="00E45FE9"/>
    <w:rsid w:val="00E46A0B"/>
    <w:rsid w:val="00E809B2"/>
    <w:rsid w:val="00E9328C"/>
    <w:rsid w:val="00E9436B"/>
    <w:rsid w:val="00EA3027"/>
    <w:rsid w:val="00EA4B7F"/>
    <w:rsid w:val="00EC496F"/>
    <w:rsid w:val="00ED0348"/>
    <w:rsid w:val="00ED7689"/>
    <w:rsid w:val="00EF2816"/>
    <w:rsid w:val="00F06C31"/>
    <w:rsid w:val="00F334CF"/>
    <w:rsid w:val="00F561D3"/>
    <w:rsid w:val="00F67E4E"/>
    <w:rsid w:val="00F80A24"/>
    <w:rsid w:val="00FA6C94"/>
    <w:rsid w:val="00FA6CF4"/>
    <w:rsid w:val="00FC60BF"/>
    <w:rsid w:val="00FD3B73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meanddate.com/worldclock/fixedtime.html?msg=Nendica+Teleconference&amp;iso=20190605T14&amp;p1=179&amp;ah=2" TargetMode="External"/><Relationship Id="rId18" Type="http://schemas.openxmlformats.org/officeDocument/2006/relationships/hyperlink" Target="https://forms.office.com/Pages/ResponsePage.aspx?id=rxP5CJot_Uq-JmG5No1M0LV6oY5k9-RPr7c6vZe3D-pUQjNJWEk2V1ZNVkhFTzRMR1VYN0pQV0w3RC4u" TargetMode="External"/><Relationship Id="rId26" Type="http://schemas.openxmlformats.org/officeDocument/2006/relationships/hyperlink" Target="https://mentor.ieee.org/802-ec/dcn/16/ec-16-018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/nendica-ffiot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9/1-19-0048-00-ICne.pptx" TargetMode="External"/><Relationship Id="rId17" Type="http://schemas.openxmlformats.org/officeDocument/2006/relationships/hyperlink" Target="https://1.ieee802.org/802-nendica/ieee-iccom-requirements/" TargetMode="External"/><Relationship Id="rId25" Type="http://schemas.openxmlformats.org/officeDocument/2006/relationships/hyperlink" Target="https://development.standards.ieee.org/myproject/Public/mytools/mob/preparslides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6/ec-16-0180.pdf" TargetMode="External"/><Relationship Id="rId20" Type="http://schemas.openxmlformats.org/officeDocument/2006/relationships/hyperlink" Target="https://mentor.ieee.org/802.1/documents?is_group=ICne" TargetMode="External"/><Relationship Id="rId29" Type="http://schemas.openxmlformats.org/officeDocument/2006/relationships/hyperlink" Target="https://1.ieee802.org/802-nend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iccom-requirements/" TargetMode="External"/><Relationship Id="rId24" Type="http://schemas.openxmlformats.org/officeDocument/2006/relationships/hyperlink" Target="https://join.me/Nendica802" TargetMode="External"/><Relationship Id="rId32" Type="http://schemas.openxmlformats.org/officeDocument/2006/relationships/hyperlink" Target="https://mentor.ieee.org/802.1/dcn/19/1-19-0033-04-ICne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elopment.standards.ieee.org/myproject/Public/mytools/mob/preparslides.pdf" TargetMode="External"/><Relationship Id="rId23" Type="http://schemas.openxmlformats.org/officeDocument/2006/relationships/hyperlink" Target="https://www.timeanddate.com/worldclock/fixedtime.html?msg=Nendica+Teleconference&amp;iso=20190605T14&amp;p1=179&amp;ah=2" TargetMode="External"/><Relationship Id="rId28" Type="http://schemas.openxmlformats.org/officeDocument/2006/relationships/hyperlink" Target="https://forms.office.com/Pages/ResponsePage.aspx?id=rxP5CJot_Uq-JmG5No1M0LV6oY5k9-RPr7c6vZe3D-pUQjNJWEk2V1ZNVkhFTzRMR1VYN0pQV0w3RC4u" TargetMode="Externa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1.ieee802.org/802-nendica" TargetMode="External"/><Relationship Id="rId31" Type="http://schemas.openxmlformats.org/officeDocument/2006/relationships/hyperlink" Target="https://1.ieee802.org/802-nendica/nendica-ffi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join.me/Nendica802" TargetMode="External"/><Relationship Id="rId22" Type="http://schemas.openxmlformats.org/officeDocument/2006/relationships/hyperlink" Target="https://mentor.ieee.org/802.1/dcn/19/1-19-0033-04-ICne.xlsx" TargetMode="External"/><Relationship Id="rId27" Type="http://schemas.openxmlformats.org/officeDocument/2006/relationships/hyperlink" Target="https://1.ieee802.org/802-nendica/ieee-iccom-requirements/" TargetMode="External"/><Relationship Id="rId30" Type="http://schemas.openxmlformats.org/officeDocument/2006/relationships/hyperlink" Target="https://mentor.ieee.org/802.1/documents?is_group=ICne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9547-2D5A-EB43-BB6D-F7C58077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3</cp:revision>
  <dcterms:created xsi:type="dcterms:W3CDTF">2019-06-12T07:05:00Z</dcterms:created>
  <dcterms:modified xsi:type="dcterms:W3CDTF">2019-06-18T21:54:00Z</dcterms:modified>
</cp:coreProperties>
</file>