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569F7BF2" w:rsidR="00344BF6" w:rsidRPr="006E70B6" w:rsidRDefault="003852AD" w:rsidP="006E70B6">
      <w:pPr>
        <w:rPr>
          <w:szCs w:val="24"/>
        </w:rPr>
      </w:pPr>
      <w:r w:rsidRPr="006E70B6">
        <w:rPr>
          <w:szCs w:val="24"/>
        </w:rPr>
        <w:t>Executive Committee</w:t>
      </w:r>
      <w:r w:rsidRPr="006E70B6">
        <w:rPr>
          <w:szCs w:val="24"/>
        </w:rPr>
        <w:t xml:space="preserve"> </w:t>
      </w:r>
      <w:r w:rsidR="0031314D">
        <w:rPr>
          <w:szCs w:val="24"/>
        </w:rPr>
        <w:t xml:space="preserve">of the </w:t>
      </w:r>
      <w:r w:rsidR="00344BF6" w:rsidRPr="006E70B6">
        <w:rPr>
          <w:szCs w:val="24"/>
        </w:rPr>
        <w:t>Joint</w:t>
      </w:r>
      <w:r>
        <w:rPr>
          <w:szCs w:val="24"/>
        </w:rPr>
        <w:t xml:space="preserve"> Treasury</w:t>
      </w:r>
      <w:r w:rsidR="00344BF6" w:rsidRPr="006E70B6">
        <w:rPr>
          <w:szCs w:val="24"/>
        </w:rPr>
        <w:t xml:space="preserve"> 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51AECD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682ADC">
              <w:rPr>
                <w:rFonts w:eastAsia="Times New Roman"/>
              </w:rPr>
              <w:t>August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A93E58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F229AB">
              <w:rPr>
                <w:rFonts w:eastAsia="Times New Roman"/>
              </w:rPr>
              <w:t xml:space="preserve">, </w:t>
            </w:r>
            <w:proofErr w:type="gramStart"/>
            <w:r w:rsidR="00F229AB">
              <w:rPr>
                <w:rFonts w:eastAsia="Times New Roman"/>
              </w:rPr>
              <w:t>2024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C0B7499" w:rsidR="00344BF6" w:rsidRPr="006E70B6" w:rsidRDefault="001074E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</w:t>
            </w:r>
            <w:r w:rsidR="00682ADC">
              <w:rPr>
                <w:rFonts w:eastAsia="Times New Roman"/>
              </w:rPr>
              <w:t>2</w:t>
            </w:r>
            <w:r w:rsidR="003970AF">
              <w:rPr>
                <w:rFonts w:eastAsia="Times New Roman"/>
              </w:rPr>
              <w:t>7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682ADC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443A8F" w14:textId="030A2EA5" w:rsidR="004D7B0A" w:rsidRDefault="00682ADC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Benjamin Rolfe, BCA</w:t>
            </w:r>
          </w:p>
          <w:p w14:paraId="0043D125" w14:textId="011DEC43" w:rsidR="00682ADC" w:rsidRPr="00E773D8" w:rsidRDefault="00682ADC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Dorothy Stanley, HPE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402EA1D" w:rsidR="004D7B0A" w:rsidRPr="001B7D54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682ADC" w:rsidRPr="007E364C">
                <w:rPr>
                  <w:rStyle w:val="Hyperlink"/>
                  <w:lang w:val="it-IT"/>
                </w:rPr>
                <w:t>ben.rolfe@ieee.org</w:t>
              </w:r>
            </w:hyperlink>
          </w:p>
          <w:p w14:paraId="7AC29626" w14:textId="62833B4C" w:rsidR="00153F99" w:rsidRDefault="00682ADC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 xml:space="preserve">E-mail: </w:t>
            </w:r>
            <w:hyperlink r:id="rId8" w:history="1">
              <w:r w:rsidRPr="007E364C">
                <w:rPr>
                  <w:rStyle w:val="Hyperlink"/>
                  <w:rFonts w:eastAsia="Times New Roman"/>
                  <w:lang w:val="it-IT"/>
                </w:rPr>
                <w:t>dorothy.stanley@hpe.com</w:t>
              </w:r>
            </w:hyperlink>
          </w:p>
          <w:p w14:paraId="4328FD7E" w14:textId="77777777" w:rsidR="00682ADC" w:rsidRPr="00682ADC" w:rsidRDefault="00682ADC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it-IT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B7222B6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 xml:space="preserve">and the </w:t>
            </w:r>
            <w:r w:rsidR="0031314D" w:rsidRPr="006E70B6">
              <w:t>Executive Committee</w:t>
            </w:r>
            <w:r w:rsidR="0031314D" w:rsidRPr="006E70B6">
              <w:t xml:space="preserve"> </w:t>
            </w:r>
            <w:r w:rsidR="0031314D">
              <w:t xml:space="preserve">of the </w:t>
            </w:r>
            <w:r w:rsidR="00344BF6" w:rsidRPr="006E70B6">
              <w:t xml:space="preserve">Joint </w:t>
            </w:r>
            <w:r w:rsidR="0031314D">
              <w:t>Treasury</w:t>
            </w:r>
            <w:r w:rsidR="00344BF6" w:rsidRPr="006E70B6">
              <w:t>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49C8CC29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3970AF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3970AF">
        <w:rPr>
          <w:rFonts w:eastAsia="Arial"/>
          <w:b/>
          <w:sz w:val="28"/>
          <w:szCs w:val="28"/>
        </w:rPr>
        <w:t>August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3970AF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68D870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682ADC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82ADC">
        <w:rPr>
          <w:rFonts w:eastAsia="Arial"/>
          <w:szCs w:val="24"/>
        </w:rPr>
        <w:t>2</w:t>
      </w:r>
      <w:r w:rsidR="00F709A1">
        <w:rPr>
          <w:rFonts w:eastAsia="Arial"/>
          <w:szCs w:val="24"/>
        </w:rPr>
        <w:t xml:space="preserve"> </w:t>
      </w:r>
      <w:r w:rsidR="006C1F9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6D21462F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 xml:space="preserve">: </w:t>
      </w:r>
      <w:r w:rsidR="00682ADC">
        <w:rPr>
          <w:rFonts w:eastAsia="Arial"/>
          <w:szCs w:val="24"/>
        </w:rPr>
        <w:t xml:space="preserve">Ben Rolfe acting on behalf of </w:t>
      </w:r>
      <w:r w:rsidRPr="00133C95">
        <w:rPr>
          <w:rFonts w:eastAsia="Arial"/>
          <w:szCs w:val="24"/>
        </w:rPr>
        <w:t>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9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6A0CC4B" w14:textId="35505CB9" w:rsidR="00682ADC" w:rsidRDefault="00000000" w:rsidP="00FF1F4C">
      <w:pPr>
        <w:pStyle w:val="ListParagraph"/>
        <w:widowControl w:val="0"/>
        <w:numPr>
          <w:ilvl w:val="0"/>
          <w:numId w:val="26"/>
        </w:numPr>
      </w:pPr>
      <w:hyperlink r:id="rId10" w:history="1">
        <w:r w:rsidR="00682ADC" w:rsidRPr="007E364C">
          <w:rPr>
            <w:rStyle w:val="Hyperlink"/>
          </w:rPr>
          <w:t>https://mentor.ieee.org/802-ec/dcn/24/ec-24-0194-01-WCSG-2024-08-14-wireless-chairs-sc-meeting-agenda.docx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74D1C28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682ADC">
        <w:rPr>
          <w:rFonts w:eastAsia="Arial"/>
          <w:szCs w:val="24"/>
        </w:rPr>
        <w:t>Clint Powe</w:t>
      </w:r>
      <w:r w:rsidR="003970AF">
        <w:rPr>
          <w:rFonts w:eastAsia="Arial"/>
          <w:szCs w:val="24"/>
        </w:rPr>
        <w:t>l</w:t>
      </w:r>
      <w:r w:rsidR="00682ADC">
        <w:rPr>
          <w:rFonts w:eastAsia="Arial"/>
          <w:szCs w:val="24"/>
        </w:rPr>
        <w:t xml:space="preserve">l, </w:t>
      </w:r>
      <w:r w:rsidRPr="00714B56">
        <w:rPr>
          <w:rFonts w:eastAsia="Arial"/>
          <w:szCs w:val="24"/>
        </w:rPr>
        <w:t>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682ADC">
        <w:rPr>
          <w:rFonts w:eastAsia="Arial"/>
          <w:szCs w:val="24"/>
        </w:rPr>
        <w:t xml:space="preserve">Tuncer </w:t>
      </w:r>
      <w:proofErr w:type="spellStart"/>
      <w:r w:rsidR="00682ADC">
        <w:rPr>
          <w:rFonts w:eastAsia="Arial"/>
          <w:szCs w:val="24"/>
        </w:rPr>
        <w:t>Bykas</w:t>
      </w:r>
      <w:proofErr w:type="spellEnd"/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2031C808" w:rsidR="00BF7E9F" w:rsidRDefault="00BF7E9F" w:rsidP="00BF7E9F">
      <w:pPr>
        <w:widowControl w:val="0"/>
        <w:rPr>
          <w:rFonts w:eastAsia="Arial"/>
          <w:szCs w:val="24"/>
        </w:rPr>
      </w:pPr>
    </w:p>
    <w:p w14:paraId="30D3A7DC" w14:textId="663FC666" w:rsidR="000D62B6" w:rsidRPr="000D62B6" w:rsidRDefault="000D62B6" w:rsidP="000D62B6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0D62B6">
        <w:rPr>
          <w:rFonts w:eastAsia="Arial"/>
          <w:b/>
          <w:szCs w:val="24"/>
        </w:rPr>
        <w:t>Announcement</w:t>
      </w:r>
      <w:r w:rsidR="00785049">
        <w:rPr>
          <w:rFonts w:eastAsia="Arial"/>
          <w:b/>
          <w:szCs w:val="24"/>
        </w:rPr>
        <w:t>s</w:t>
      </w:r>
    </w:p>
    <w:p w14:paraId="58A560D3" w14:textId="2A7446F4" w:rsidR="00785049" w:rsidRPr="00785049" w:rsidRDefault="00785049" w:rsidP="00785049">
      <w:pPr>
        <w:widowControl w:val="0"/>
        <w:ind w:left="360"/>
        <w:rPr>
          <w:rFonts w:eastAsia="Arial"/>
          <w:szCs w:val="24"/>
        </w:rPr>
      </w:pPr>
      <w:r w:rsidRPr="00785049">
        <w:rPr>
          <w:rFonts w:eastAsia="Arial"/>
          <w:szCs w:val="24"/>
        </w:rPr>
        <w:t>Information item:  Reminder of the</w:t>
      </w:r>
      <w:r w:rsidR="00677903">
        <w:rPr>
          <w:rFonts w:eastAsia="Arial"/>
          <w:szCs w:val="24"/>
        </w:rPr>
        <w:t xml:space="preserve"> </w:t>
      </w:r>
      <w:r w:rsidRPr="00785049">
        <w:rPr>
          <w:rFonts w:eastAsia="Arial"/>
          <w:szCs w:val="24"/>
        </w:rPr>
        <w:t xml:space="preserve">discussion related to the inconsistency in the </w:t>
      </w:r>
      <w:r w:rsidR="00677903">
        <w:rPr>
          <w:rFonts w:eastAsia="Arial"/>
          <w:szCs w:val="24"/>
        </w:rPr>
        <w:t xml:space="preserve">802/802 WCSC </w:t>
      </w:r>
      <w:r w:rsidRPr="00785049">
        <w:rPr>
          <w:rFonts w:eastAsia="Arial"/>
          <w:szCs w:val="24"/>
        </w:rPr>
        <w:t xml:space="preserve">rules </w:t>
      </w:r>
      <w:r w:rsidR="0031314D">
        <w:rPr>
          <w:rFonts w:eastAsia="Arial"/>
          <w:szCs w:val="24"/>
        </w:rPr>
        <w:t xml:space="preserve">for </w:t>
      </w:r>
      <w:r w:rsidRPr="00785049">
        <w:rPr>
          <w:rFonts w:eastAsia="Arial"/>
          <w:szCs w:val="24"/>
        </w:rPr>
        <w:t xml:space="preserve">designation of </w:t>
      </w:r>
      <w:r w:rsidR="003970AF">
        <w:rPr>
          <w:rFonts w:eastAsia="Arial"/>
          <w:szCs w:val="24"/>
        </w:rPr>
        <w:t xml:space="preserve">the </w:t>
      </w:r>
      <w:r w:rsidRPr="00785049">
        <w:rPr>
          <w:rFonts w:eastAsia="Arial"/>
          <w:szCs w:val="24"/>
        </w:rPr>
        <w:t>WC</w:t>
      </w:r>
      <w:r w:rsidR="003970AF">
        <w:rPr>
          <w:rFonts w:eastAsia="Arial"/>
          <w:szCs w:val="24"/>
        </w:rPr>
        <w:t>SC</w:t>
      </w:r>
      <w:r w:rsidRPr="00785049">
        <w:rPr>
          <w:rFonts w:eastAsia="Arial"/>
          <w:szCs w:val="24"/>
        </w:rPr>
        <w:t xml:space="preserve"> chair</w:t>
      </w:r>
      <w:r w:rsidR="003970AF">
        <w:rPr>
          <w:rFonts w:eastAsia="Arial"/>
          <w:szCs w:val="24"/>
        </w:rPr>
        <w:t>.</w:t>
      </w:r>
      <w:r w:rsidRPr="00785049">
        <w:rPr>
          <w:rFonts w:eastAsia="Arial"/>
          <w:szCs w:val="24"/>
        </w:rPr>
        <w:t xml:space="preserve">  Changes to resolve </w:t>
      </w:r>
      <w:r w:rsidR="00677903">
        <w:rPr>
          <w:rFonts w:eastAsia="Arial"/>
          <w:szCs w:val="24"/>
        </w:rPr>
        <w:t xml:space="preserve">this </w:t>
      </w:r>
      <w:r w:rsidRPr="00785049">
        <w:rPr>
          <w:rFonts w:eastAsia="Arial"/>
          <w:szCs w:val="24"/>
        </w:rPr>
        <w:t>are proposed and pending LMSC approval</w:t>
      </w:r>
      <w:r w:rsidR="00677903">
        <w:rPr>
          <w:rFonts w:eastAsia="Arial"/>
          <w:szCs w:val="24"/>
        </w:rPr>
        <w:t xml:space="preserve">, see </w:t>
      </w:r>
      <w:r w:rsidRPr="00785049">
        <w:rPr>
          <w:rFonts w:eastAsia="Arial"/>
          <w:szCs w:val="24"/>
        </w:rPr>
        <w:t xml:space="preserve">document </w:t>
      </w:r>
      <w:hyperlink r:id="rId11" w:history="1">
        <w:r w:rsidRPr="003970AF">
          <w:rPr>
            <w:rStyle w:val="Hyperlink"/>
            <w:rFonts w:eastAsia="Arial"/>
            <w:szCs w:val="24"/>
          </w:rPr>
          <w:t>ec-24-0154</w:t>
        </w:r>
        <w:r w:rsidR="003970AF" w:rsidRPr="003970AF">
          <w:rPr>
            <w:rStyle w:val="Hyperlink"/>
            <w:rFonts w:eastAsia="Arial"/>
            <w:szCs w:val="24"/>
          </w:rPr>
          <w:t>r4</w:t>
        </w:r>
      </w:hyperlink>
      <w:r w:rsidRPr="00785049">
        <w:rPr>
          <w:rFonts w:eastAsia="Arial"/>
          <w:szCs w:val="24"/>
        </w:rPr>
        <w:t xml:space="preserve">, slide 16.   Expect to be discussed at a future EC meeting. </w:t>
      </w:r>
    </w:p>
    <w:p w14:paraId="35C80751" w14:textId="49D2CB4B" w:rsidR="000D62B6" w:rsidRDefault="00785049" w:rsidP="00785049">
      <w:pPr>
        <w:widowControl w:val="0"/>
        <w:ind w:left="360"/>
        <w:rPr>
          <w:rFonts w:eastAsia="Arial"/>
          <w:szCs w:val="24"/>
        </w:rPr>
      </w:pPr>
      <w:r w:rsidRPr="00785049">
        <w:rPr>
          <w:rFonts w:eastAsia="Arial"/>
          <w:szCs w:val="24"/>
        </w:rPr>
        <w:t>Other announcements: none</w:t>
      </w:r>
      <w:r w:rsidR="0031314D">
        <w:rPr>
          <w:rFonts w:eastAsia="Arial"/>
          <w:szCs w:val="24"/>
        </w:rPr>
        <w:t>.</w:t>
      </w:r>
    </w:p>
    <w:p w14:paraId="7F629B00" w14:textId="77777777" w:rsidR="00785049" w:rsidRPr="00BF7E9F" w:rsidRDefault="00785049" w:rsidP="00785049">
      <w:pPr>
        <w:widowControl w:val="0"/>
        <w:ind w:left="36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65F4769C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3970AF">
        <w:rPr>
          <w:rFonts w:eastAsia="Arial"/>
          <w:b/>
          <w:szCs w:val="24"/>
        </w:rPr>
        <w:t xml:space="preserve">previous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785049">
        <w:rPr>
          <w:rFonts w:eastAsia="Arial"/>
          <w:b/>
          <w:szCs w:val="24"/>
        </w:rPr>
        <w:t>July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785049">
        <w:rPr>
          <w:rFonts w:eastAsia="Arial"/>
          <w:b/>
          <w:szCs w:val="24"/>
        </w:rPr>
        <w:t>4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2072A1BA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93E58">
        <w:rPr>
          <w:rFonts w:eastAsia="Arial"/>
          <w:b/>
          <w:szCs w:val="24"/>
        </w:rPr>
        <w:t>Ju</w:t>
      </w:r>
      <w:r w:rsidR="00677903">
        <w:rPr>
          <w:rFonts w:eastAsia="Arial"/>
          <w:b/>
          <w:szCs w:val="24"/>
        </w:rPr>
        <w:t>ly</w:t>
      </w:r>
      <w:r w:rsidR="0012121A">
        <w:rPr>
          <w:rFonts w:eastAsia="Arial"/>
          <w:b/>
          <w:szCs w:val="24"/>
        </w:rPr>
        <w:t xml:space="preserve"> </w:t>
      </w:r>
      <w:r w:rsidRPr="00435F88">
        <w:rPr>
          <w:rFonts w:eastAsia="Arial"/>
          <w:b/>
          <w:szCs w:val="24"/>
        </w:rPr>
        <w:t>1</w:t>
      </w:r>
      <w:r w:rsidR="00677903">
        <w:rPr>
          <w:rFonts w:eastAsia="Arial"/>
          <w:b/>
          <w:szCs w:val="24"/>
        </w:rPr>
        <w:t>4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E37D4B1" w14:textId="0054F6D3" w:rsidR="00A93E58" w:rsidRPr="00785049" w:rsidRDefault="00000000" w:rsidP="00E73299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2" w:history="1">
        <w:r w:rsidR="00785049" w:rsidRPr="007E364C">
          <w:rPr>
            <w:rStyle w:val="Hyperlink"/>
          </w:rPr>
          <w:t>https://mentor.ieee.org/802-ec/dcn/24/ec-24-0170-01-WCSG-minutes-july-14-2024.docx</w:t>
        </w:r>
      </w:hyperlink>
      <w:hyperlink r:id="rId13" w:history="1"/>
    </w:p>
    <w:p w14:paraId="690350C4" w14:textId="4AB05C1F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</w:t>
      </w:r>
      <w:r w:rsidR="00785049">
        <w:rPr>
          <w:rFonts w:eastAsia="Arial"/>
          <w:szCs w:val="24"/>
        </w:rPr>
        <w:t>Ben Rolfe,</w:t>
      </w:r>
      <w:r w:rsidRPr="00435F88">
        <w:rPr>
          <w:rFonts w:eastAsia="Arial"/>
          <w:szCs w:val="24"/>
        </w:rPr>
        <w:t xml:space="preserve">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785049">
        <w:rPr>
          <w:rFonts w:eastAsia="Arial"/>
          <w:szCs w:val="24"/>
        </w:rPr>
        <w:t>Robert Stacey</w:t>
      </w:r>
    </w:p>
    <w:p w14:paraId="643131D6" w14:textId="77777777" w:rsidR="00785049" w:rsidRPr="00785049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No </w:t>
      </w:r>
      <w:r w:rsidR="00785049">
        <w:rPr>
          <w:rFonts w:eastAsia="Arial"/>
          <w:szCs w:val="24"/>
        </w:rPr>
        <w:t xml:space="preserve">discussion </w:t>
      </w:r>
    </w:p>
    <w:p w14:paraId="38869551" w14:textId="21F04C4E" w:rsidR="00435F88" w:rsidRPr="0085483E" w:rsidRDefault="00785049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>
        <w:rPr>
          <w:rFonts w:eastAsia="Arial"/>
          <w:szCs w:val="24"/>
        </w:rPr>
        <w:t xml:space="preserve">No </w:t>
      </w:r>
      <w:r w:rsidR="00435F88" w:rsidRPr="00435F88">
        <w:rPr>
          <w:rFonts w:eastAsia="Arial"/>
          <w:szCs w:val="24"/>
        </w:rPr>
        <w:t>objection to approving by unanimous consent.</w:t>
      </w:r>
    </w:p>
    <w:p w14:paraId="11FA43D0" w14:textId="2A782FDE" w:rsidR="007A32DB" w:rsidRDefault="007A32DB" w:rsidP="00A750DE"/>
    <w:p w14:paraId="771C7D50" w14:textId="69608CF7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</w:t>
      </w:r>
      <w:r w:rsidR="00086FFD">
        <w:rPr>
          <w:rFonts w:eastAsia="Arial"/>
          <w:b/>
          <w:szCs w:val="24"/>
        </w:rPr>
        <w:t>licity</w:t>
      </w:r>
      <w:r w:rsidR="00943C60">
        <w:rPr>
          <w:rFonts w:eastAsia="Arial"/>
          <w:b/>
          <w:szCs w:val="24"/>
        </w:rPr>
        <w:t xml:space="preserve"> – Tuncer Baykas</w:t>
      </w:r>
    </w:p>
    <w:p w14:paraId="1018D036" w14:textId="4DCEE770" w:rsidR="00785049" w:rsidRDefault="00785049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785049">
        <w:rPr>
          <w:rFonts w:eastAsia="Arial"/>
          <w:bCs/>
          <w:szCs w:val="24"/>
        </w:rPr>
        <w:t xml:space="preserve">Status update </w:t>
      </w:r>
      <w:r w:rsidR="00943C60">
        <w:rPr>
          <w:rFonts w:eastAsia="Arial"/>
          <w:bCs/>
          <w:szCs w:val="24"/>
        </w:rPr>
        <w:t xml:space="preserve">on IEEE 802 </w:t>
      </w:r>
      <w:r w:rsidRPr="00785049">
        <w:rPr>
          <w:rFonts w:eastAsia="Arial"/>
          <w:bCs/>
          <w:szCs w:val="24"/>
        </w:rPr>
        <w:t>publicity efforts.</w:t>
      </w:r>
    </w:p>
    <w:p w14:paraId="6980E7DD" w14:textId="3D52564B" w:rsidR="00086FFD" w:rsidRDefault="00943C60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The upcoming </w:t>
      </w:r>
      <w:r w:rsidR="00785049">
        <w:rPr>
          <w:rFonts w:eastAsia="Arial"/>
          <w:bCs/>
          <w:szCs w:val="24"/>
        </w:rPr>
        <w:t xml:space="preserve">IEEE </w:t>
      </w:r>
      <w:r w:rsidR="00785049" w:rsidRPr="00785049">
        <w:rPr>
          <w:rFonts w:eastAsia="Arial"/>
          <w:bCs/>
          <w:szCs w:val="24"/>
        </w:rPr>
        <w:t>Conference</w:t>
      </w:r>
      <w:r>
        <w:rPr>
          <w:rFonts w:eastAsia="Arial"/>
          <w:bCs/>
          <w:szCs w:val="24"/>
        </w:rPr>
        <w:t xml:space="preserve"> on Standards for Communications and Networking is sponsored by the IEEE Communications Society at the end of November in Belgrade, Serbia, see</w:t>
      </w:r>
      <w:r w:rsidR="00785049" w:rsidRPr="00785049">
        <w:rPr>
          <w:rFonts w:eastAsia="Arial"/>
          <w:bCs/>
          <w:szCs w:val="24"/>
        </w:rPr>
        <w:t xml:space="preserve"> </w:t>
      </w:r>
      <w:hyperlink r:id="rId14" w:history="1">
        <w:r w:rsidRPr="00EB6AFF">
          <w:rPr>
            <w:rStyle w:val="Hyperlink"/>
            <w:rFonts w:eastAsia="Arial"/>
            <w:bCs/>
            <w:szCs w:val="24"/>
          </w:rPr>
          <w:t>https://cscn2024.ieee-cscn.org/authors/call-papers</w:t>
        </w:r>
      </w:hyperlink>
      <w:r>
        <w:rPr>
          <w:rFonts w:eastAsia="Arial"/>
          <w:bCs/>
          <w:szCs w:val="24"/>
        </w:rPr>
        <w:t xml:space="preserve"> </w:t>
      </w:r>
      <w:r w:rsidR="00086FFD">
        <w:rPr>
          <w:rFonts w:eastAsia="Arial"/>
          <w:bCs/>
          <w:szCs w:val="24"/>
        </w:rPr>
        <w:t>.</w:t>
      </w:r>
      <w:r>
        <w:rPr>
          <w:rFonts w:eastAsia="Arial"/>
          <w:bCs/>
          <w:szCs w:val="24"/>
        </w:rPr>
        <w:t xml:space="preserve"> Submission deadlines are in September. This is an opportunity to present on </w:t>
      </w:r>
      <w:r w:rsidR="00677903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>tandards under development in the 802 wireless groups.</w:t>
      </w:r>
    </w:p>
    <w:p w14:paraId="167631F2" w14:textId="072C5862" w:rsidR="003C5271" w:rsidRDefault="003C5271" w:rsidP="003C5271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</w:t>
      </w:r>
      <w:r w:rsidRPr="003C5271">
        <w:rPr>
          <w:rFonts w:eastAsia="Arial"/>
          <w:szCs w:val="24"/>
        </w:rPr>
        <w:t>802 LinkedIn page</w:t>
      </w:r>
      <w:r w:rsidR="00677903">
        <w:rPr>
          <w:rFonts w:eastAsia="Arial"/>
          <w:szCs w:val="24"/>
        </w:rPr>
        <w:t xml:space="preserve"> has over 15K followers, see</w:t>
      </w:r>
      <w:r w:rsidRPr="003C5271">
        <w:rPr>
          <w:rFonts w:eastAsia="Arial"/>
          <w:szCs w:val="24"/>
        </w:rPr>
        <w:t xml:space="preserve"> </w:t>
      </w:r>
      <w:hyperlink r:id="rId15" w:history="1">
        <w:r w:rsidR="00677903" w:rsidRPr="00EB6AFF">
          <w:rPr>
            <w:rStyle w:val="Hyperlink"/>
            <w:rFonts w:eastAsia="Arial"/>
            <w:szCs w:val="24"/>
          </w:rPr>
          <w:t>https://www.linkedin.com/company/ieee802</w:t>
        </w:r>
      </w:hyperlink>
      <w:r w:rsidR="00677903">
        <w:rPr>
          <w:rStyle w:val="Hyperlink"/>
          <w:rFonts w:eastAsia="Arial"/>
          <w:szCs w:val="24"/>
        </w:rPr>
        <w:t xml:space="preserve"> . </w:t>
      </w:r>
    </w:p>
    <w:p w14:paraId="01FF9134" w14:textId="77777777" w:rsidR="003852AD" w:rsidRDefault="00677903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contact Tuncer if you have a suggestion for </w:t>
      </w:r>
      <w:r w:rsidR="003852AD">
        <w:rPr>
          <w:rFonts w:eastAsia="Arial"/>
          <w:szCs w:val="24"/>
        </w:rPr>
        <w:t xml:space="preserve">items to be highlighted on the LinkedIn page. </w:t>
      </w:r>
    </w:p>
    <w:p w14:paraId="6F4D294A" w14:textId="35BBD5A3" w:rsidR="003C5271" w:rsidRDefault="003C5271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No questions</w:t>
      </w:r>
      <w:r w:rsidR="00785049">
        <w:rPr>
          <w:rFonts w:eastAsia="Arial"/>
          <w:szCs w:val="24"/>
        </w:rPr>
        <w:t xml:space="preserve"> or discussion</w:t>
      </w:r>
      <w:r>
        <w:rPr>
          <w:rFonts w:eastAsia="Arial"/>
          <w:szCs w:val="24"/>
        </w:rPr>
        <w:t>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7D4229A3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 xml:space="preserve">Presented by </w:t>
      </w:r>
      <w:r w:rsidR="00785049">
        <w:t>Tim Godfrey.</w:t>
      </w:r>
    </w:p>
    <w:p w14:paraId="5F831882" w14:textId="24D4B36B" w:rsidR="003C5271" w:rsidRPr="003C5271" w:rsidRDefault="003C5271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 group is working on the </w:t>
      </w:r>
      <w:r w:rsidR="00943C60">
        <w:t>ongoing</w:t>
      </w:r>
      <w:r>
        <w:t xml:space="preserve"> whitepapers</w:t>
      </w:r>
      <w:r w:rsidR="00943C60">
        <w:t xml:space="preserve">, a teleconference is planned for early </w:t>
      </w:r>
      <w:r w:rsidR="0031314D">
        <w:t>next</w:t>
      </w:r>
      <w:r w:rsidR="00943C60">
        <w:t xml:space="preserve"> week.</w:t>
      </w:r>
      <w:r>
        <w:t xml:space="preserve"> </w:t>
      </w:r>
    </w:p>
    <w:p w14:paraId="05F6C273" w14:textId="737A2E9B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</w:t>
      </w:r>
      <w:r w:rsidR="00785049">
        <w:t xml:space="preserve">. 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2A57951C" w:rsidR="0012211A" w:rsidRPr="00EB2843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Baykas</w:t>
      </w:r>
      <w:r w:rsidR="004E438F">
        <w:t>.</w:t>
      </w:r>
    </w:p>
    <w:p w14:paraId="5E869F84" w14:textId="03C9DDDE" w:rsidR="00785049" w:rsidRPr="00785049" w:rsidRDefault="00943C60" w:rsidP="007A32DB">
      <w:pPr>
        <w:numPr>
          <w:ilvl w:val="1"/>
          <w:numId w:val="7"/>
        </w:numPr>
        <w:suppressAutoHyphens w:val="0"/>
        <w:rPr>
          <w:szCs w:val="24"/>
        </w:rPr>
      </w:pPr>
      <w:r>
        <w:t>Reminder of</w:t>
      </w:r>
      <w:r w:rsidR="00785049">
        <w:t xml:space="preserve"> the call for contributions for </w:t>
      </w:r>
      <w:r>
        <w:t>the P802.</w:t>
      </w:r>
      <w:r w:rsidR="00785049">
        <w:t>19.3a</w:t>
      </w:r>
      <w:r>
        <w:t xml:space="preserve"> standard under development</w:t>
      </w:r>
      <w:r w:rsidR="00785049">
        <w:t xml:space="preserve">.  </w:t>
      </w:r>
    </w:p>
    <w:p w14:paraId="4F91A928" w14:textId="32502C9C" w:rsidR="003157AC" w:rsidRPr="00785049" w:rsidRDefault="00785049" w:rsidP="00785049">
      <w:pPr>
        <w:numPr>
          <w:ilvl w:val="1"/>
          <w:numId w:val="7"/>
        </w:numPr>
        <w:suppressAutoHyphens w:val="0"/>
        <w:rPr>
          <w:szCs w:val="24"/>
        </w:rPr>
      </w:pPr>
      <w: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3FF6C197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Au.</w:t>
      </w:r>
    </w:p>
    <w:p w14:paraId="2C7B0435" w14:textId="1A8BCDC0" w:rsidR="00785049" w:rsidRPr="00785049" w:rsidRDefault="00943C60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t>Preparation of responses to m</w:t>
      </w:r>
      <w:r w:rsidR="00785049" w:rsidRPr="00785049">
        <w:t xml:space="preserve">ultiple consultations </w:t>
      </w:r>
      <w:r>
        <w:t>is</w:t>
      </w:r>
      <w:r w:rsidR="00785049" w:rsidRPr="00785049">
        <w:t xml:space="preserve"> in progress.  </w:t>
      </w:r>
    </w:p>
    <w:p w14:paraId="1E6E9A02" w14:textId="065D28B1" w:rsidR="00B511A5" w:rsidRDefault="0078504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785049">
        <w:t>Repeats call for agenda items for September.</w:t>
      </w:r>
    </w:p>
    <w:p w14:paraId="0BD9BB07" w14:textId="463C14B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20AF9546" w:rsidR="00D14D20" w:rsidRPr="00785049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251F46A4" w14:textId="0DDAACE3" w:rsidR="00785049" w:rsidRDefault="00943C6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W</w:t>
      </w:r>
      <w:r w:rsidR="00785049" w:rsidRPr="00785049">
        <w:rPr>
          <w:szCs w:val="24"/>
        </w:rPr>
        <w:t xml:space="preserve">ill be requesting LMSC approval </w:t>
      </w:r>
      <w:r>
        <w:rPr>
          <w:szCs w:val="24"/>
        </w:rPr>
        <w:t>on the LMSC September teleconference</w:t>
      </w:r>
      <w:r w:rsidR="00785049" w:rsidRPr="00785049">
        <w:rPr>
          <w:szCs w:val="24"/>
        </w:rPr>
        <w:t xml:space="preserve"> for </w:t>
      </w:r>
      <w:r>
        <w:rPr>
          <w:szCs w:val="24"/>
        </w:rPr>
        <w:t>forwarding P</w:t>
      </w:r>
      <w:r w:rsidR="00785049">
        <w:rPr>
          <w:szCs w:val="24"/>
        </w:rPr>
        <w:t>802.</w:t>
      </w:r>
      <w:r w:rsidR="00785049" w:rsidRPr="00785049">
        <w:rPr>
          <w:szCs w:val="24"/>
        </w:rPr>
        <w:t>16t to SA</w:t>
      </w:r>
      <w:r w:rsidR="00785049">
        <w:rPr>
          <w:szCs w:val="24"/>
        </w:rPr>
        <w:t xml:space="preserve"> ballot</w:t>
      </w:r>
      <w:r>
        <w:rPr>
          <w:szCs w:val="24"/>
        </w:rPr>
        <w:t>.</w:t>
      </w:r>
    </w:p>
    <w:p w14:paraId="6B2C4589" w14:textId="70F9D4A9" w:rsidR="00785049" w:rsidRDefault="00943C6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An 802.15 </w:t>
      </w:r>
      <w:r w:rsidR="00785049" w:rsidRPr="00785049">
        <w:rPr>
          <w:szCs w:val="24"/>
        </w:rPr>
        <w:t>WG L</w:t>
      </w:r>
      <w:r w:rsidR="0031314D">
        <w:rPr>
          <w:szCs w:val="24"/>
        </w:rPr>
        <w:t xml:space="preserve">etter </w:t>
      </w:r>
      <w:r w:rsidR="00785049" w:rsidRPr="00785049">
        <w:rPr>
          <w:szCs w:val="24"/>
        </w:rPr>
        <w:t>B</w:t>
      </w:r>
      <w:r w:rsidR="0031314D">
        <w:rPr>
          <w:szCs w:val="24"/>
        </w:rPr>
        <w:t>allot</w:t>
      </w:r>
      <w:r w:rsidR="00785049" w:rsidRPr="00785049">
        <w:rPr>
          <w:szCs w:val="24"/>
        </w:rPr>
        <w:t xml:space="preserve"> with </w:t>
      </w:r>
      <w:r>
        <w:rPr>
          <w:szCs w:val="24"/>
        </w:rPr>
        <w:t xml:space="preserve">the </w:t>
      </w:r>
      <w:r w:rsidR="00785049" w:rsidRPr="00785049">
        <w:rPr>
          <w:szCs w:val="24"/>
        </w:rPr>
        <w:t xml:space="preserve">corrected motion </w:t>
      </w:r>
      <w:r w:rsidR="00785049">
        <w:rPr>
          <w:szCs w:val="24"/>
        </w:rPr>
        <w:t xml:space="preserve">is </w:t>
      </w:r>
      <w:r w:rsidR="00785049" w:rsidRPr="00785049">
        <w:rPr>
          <w:szCs w:val="24"/>
        </w:rPr>
        <w:t>in progress.</w:t>
      </w:r>
    </w:p>
    <w:p w14:paraId="47FBEE09" w14:textId="27FF3D42" w:rsidR="00785049" w:rsidRDefault="0078504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U</w:t>
      </w:r>
      <w:r w:rsidRPr="00785049">
        <w:rPr>
          <w:szCs w:val="24"/>
        </w:rPr>
        <w:t xml:space="preserve">pdate on the voter tool – one last bug being evaluated and fixed.  </w:t>
      </w:r>
      <w:r w:rsidR="00943C60">
        <w:rPr>
          <w:szCs w:val="24"/>
        </w:rPr>
        <w:t>Expect that the tool will be</w:t>
      </w:r>
      <w:r w:rsidRPr="00785049">
        <w:rPr>
          <w:szCs w:val="24"/>
        </w:rPr>
        <w:t xml:space="preserve"> ready for general use in September.  </w:t>
      </w:r>
      <w:r w:rsidR="00943C60">
        <w:rPr>
          <w:szCs w:val="24"/>
        </w:rPr>
        <w:t>The remaining item adds the</w:t>
      </w:r>
      <w:r w:rsidRPr="00785049">
        <w:rPr>
          <w:szCs w:val="24"/>
        </w:rPr>
        <w:t xml:space="preserve"> stat</w:t>
      </w:r>
      <w:r w:rsidR="00943C60">
        <w:rPr>
          <w:szCs w:val="24"/>
        </w:rPr>
        <w:t>istic</w:t>
      </w:r>
      <w:r w:rsidRPr="00785049">
        <w:rPr>
          <w:szCs w:val="24"/>
        </w:rPr>
        <w:t xml:space="preserve">s for LB participation.  The attendance </w:t>
      </w:r>
      <w:r w:rsidR="00943C60">
        <w:rPr>
          <w:szCs w:val="24"/>
        </w:rPr>
        <w:t>component</w:t>
      </w:r>
      <w:r w:rsidRPr="00785049">
        <w:rPr>
          <w:szCs w:val="24"/>
        </w:rPr>
        <w:t xml:space="preserve"> has been working for a year.</w:t>
      </w:r>
    </w:p>
    <w:p w14:paraId="656BEBC3" w14:textId="3B603CB3" w:rsidR="00785049" w:rsidRPr="00596905" w:rsidRDefault="0078504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31314D">
        <w:rPr>
          <w:szCs w:val="24"/>
        </w:rPr>
        <w:t>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1A165307" w:rsidR="004C2FA4" w:rsidRPr="00785049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</w:p>
    <w:p w14:paraId="457E1854" w14:textId="05F70069" w:rsidR="00805550" w:rsidRDefault="00785049" w:rsidP="00805550">
      <w:pPr>
        <w:numPr>
          <w:ilvl w:val="1"/>
          <w:numId w:val="11"/>
        </w:numPr>
        <w:suppressAutoHyphens w:val="0"/>
        <w:rPr>
          <w:szCs w:val="24"/>
        </w:rPr>
      </w:pPr>
      <w:r w:rsidRPr="00785049">
        <w:rPr>
          <w:szCs w:val="24"/>
        </w:rPr>
        <w:lastRenderedPageBreak/>
        <w:t xml:space="preserve">Multiple projects </w:t>
      </w:r>
      <w:r w:rsidR="00294D58" w:rsidRPr="00785049">
        <w:rPr>
          <w:szCs w:val="24"/>
        </w:rPr>
        <w:t>are finishing</w:t>
      </w:r>
      <w:r w:rsidR="00294D58">
        <w:rPr>
          <w:szCs w:val="24"/>
        </w:rPr>
        <w:t xml:space="preserve"> and being submitted</w:t>
      </w:r>
      <w:r w:rsidRPr="00785049">
        <w:rPr>
          <w:szCs w:val="24"/>
        </w:rPr>
        <w:t xml:space="preserve"> to RevCom</w:t>
      </w:r>
      <w:r>
        <w:rPr>
          <w:szCs w:val="24"/>
        </w:rPr>
        <w:t>:</w:t>
      </w:r>
      <w:r w:rsidR="00805550">
        <w:rPr>
          <w:szCs w:val="24"/>
        </w:rPr>
        <w:t xml:space="preserve"> </w:t>
      </w:r>
      <w:r w:rsidR="00294D58">
        <w:rPr>
          <w:szCs w:val="24"/>
        </w:rPr>
        <w:t>P802.11</w:t>
      </w:r>
      <w:r w:rsidRPr="00805550">
        <w:rPr>
          <w:szCs w:val="24"/>
        </w:rPr>
        <w:t>R</w:t>
      </w:r>
      <w:r w:rsidR="00943C60">
        <w:rPr>
          <w:szCs w:val="24"/>
        </w:rPr>
        <w:t>EVme</w:t>
      </w:r>
      <w:r w:rsidRPr="00805550">
        <w:rPr>
          <w:szCs w:val="24"/>
        </w:rPr>
        <w:t xml:space="preserve">, </w:t>
      </w:r>
      <w:r w:rsidR="00294D58">
        <w:rPr>
          <w:szCs w:val="24"/>
        </w:rPr>
        <w:t xml:space="preserve">P802.11be, </w:t>
      </w:r>
      <w:r w:rsidR="00943C60">
        <w:rPr>
          <w:szCs w:val="24"/>
        </w:rPr>
        <w:t>P802.11</w:t>
      </w:r>
      <w:r w:rsidRPr="00805550">
        <w:rPr>
          <w:szCs w:val="24"/>
        </w:rPr>
        <w:t xml:space="preserve">bh, </w:t>
      </w:r>
      <w:r w:rsidR="00294D58">
        <w:rPr>
          <w:szCs w:val="24"/>
        </w:rPr>
        <w:t xml:space="preserve">and one project, P802.11bq (Integrated Millimeter Wave) is on the December </w:t>
      </w:r>
      <w:proofErr w:type="spellStart"/>
      <w:r w:rsidRPr="00805550">
        <w:rPr>
          <w:szCs w:val="24"/>
        </w:rPr>
        <w:t>NesCom</w:t>
      </w:r>
      <w:proofErr w:type="spellEnd"/>
      <w:r w:rsidR="00294D58">
        <w:rPr>
          <w:szCs w:val="24"/>
        </w:rPr>
        <w:t xml:space="preserve"> agenda</w:t>
      </w:r>
      <w:r w:rsidRPr="00805550">
        <w:rPr>
          <w:szCs w:val="24"/>
        </w:rPr>
        <w:t xml:space="preserve">. </w:t>
      </w:r>
    </w:p>
    <w:p w14:paraId="5A49B87C" w14:textId="2C669331" w:rsidR="008C0CE3" w:rsidRDefault="008C0CE3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06802D92" w14:textId="17FE4D2D" w:rsidR="00805550" w:rsidRDefault="00805550" w:rsidP="00690369">
      <w:pPr>
        <w:pStyle w:val="ListParagraph"/>
        <w:numPr>
          <w:ilvl w:val="0"/>
          <w:numId w:val="8"/>
        </w:numPr>
      </w:pPr>
      <w:r>
        <w:t xml:space="preserve">Jon </w:t>
      </w:r>
      <w:r w:rsidR="00294D58">
        <w:t xml:space="preserve">Rosdahl presented the </w:t>
      </w:r>
      <w:r>
        <w:t>venue manager’s report:</w:t>
      </w:r>
    </w:p>
    <w:p w14:paraId="1E4A5F53" w14:textId="488DCA41" w:rsidR="00805550" w:rsidRDefault="00000000" w:rsidP="00690369">
      <w:pPr>
        <w:pStyle w:val="ListParagraph"/>
        <w:numPr>
          <w:ilvl w:val="0"/>
          <w:numId w:val="8"/>
        </w:numPr>
      </w:pPr>
      <w:hyperlink r:id="rId16" w:history="1">
        <w:r w:rsidR="00805550" w:rsidRPr="007E364C">
          <w:rPr>
            <w:rStyle w:val="Hyperlink"/>
          </w:rPr>
          <w:t>https://mentor.ieee.org/802-ec/dcn/24/ec-24-0006-09-WCSG-ieee-802wcsc-meeting-venue-manager-report-2024.pptx</w:t>
        </w:r>
      </w:hyperlink>
      <w:r w:rsidR="0031314D">
        <w:rPr>
          <w:rStyle w:val="Hyperlink"/>
        </w:rPr>
        <w:t xml:space="preserve"> .</w:t>
      </w:r>
    </w:p>
    <w:p w14:paraId="56C38E28" w14:textId="69222AF4" w:rsidR="00972118" w:rsidRDefault="00805550" w:rsidP="00805550">
      <w:pPr>
        <w:pStyle w:val="ListParagraph"/>
        <w:numPr>
          <w:ilvl w:val="0"/>
          <w:numId w:val="8"/>
        </w:numPr>
      </w:pPr>
      <w:r>
        <w:t xml:space="preserve">Includes September </w:t>
      </w:r>
      <w:r w:rsidR="003852AD">
        <w:t xml:space="preserve">2024 (Waikoloa) </w:t>
      </w:r>
      <w:r>
        <w:t xml:space="preserve">interim update, overview of plenary </w:t>
      </w:r>
      <w:r w:rsidR="003852AD">
        <w:t xml:space="preserve">venues, </w:t>
      </w:r>
      <w:r>
        <w:t>venue contracts</w:t>
      </w:r>
      <w:r w:rsidR="003852AD">
        <w:t xml:space="preserve"> and </w:t>
      </w:r>
      <w:r>
        <w:t xml:space="preserve">upcoming meetings.   Status of wireless </w:t>
      </w:r>
      <w:r w:rsidR="003852AD">
        <w:t>interim</w:t>
      </w:r>
      <w:r>
        <w:t xml:space="preserve"> contracts</w:t>
      </w:r>
      <w:r w:rsidR="003852AD">
        <w:t xml:space="preserve"> is also included</w:t>
      </w:r>
      <w:r>
        <w:t>.</w:t>
      </w:r>
    </w:p>
    <w:p w14:paraId="1D09DD8F" w14:textId="0F183B9A" w:rsidR="00805550" w:rsidRDefault="00972118" w:rsidP="00805550">
      <w:pPr>
        <w:pStyle w:val="ListParagraph"/>
        <w:numPr>
          <w:ilvl w:val="0"/>
          <w:numId w:val="8"/>
        </w:numPr>
      </w:pPr>
      <w:r w:rsidRPr="00972118">
        <w:rPr>
          <w:b/>
          <w:bCs/>
        </w:rPr>
        <w:t>September 2024</w:t>
      </w:r>
      <w:r>
        <w:t xml:space="preserve">:  </w:t>
      </w:r>
      <w:r w:rsidR="0031314D">
        <w:t>T</w:t>
      </w:r>
      <w:r w:rsidR="00294D58">
        <w:t xml:space="preserve">he </w:t>
      </w:r>
      <w:r w:rsidR="003852AD">
        <w:t xml:space="preserve">hotel </w:t>
      </w:r>
      <w:r>
        <w:t>room block</w:t>
      </w:r>
      <w:r w:rsidR="00294D58">
        <w:t xml:space="preserve"> is full and has been</w:t>
      </w:r>
      <w:r>
        <w:t xml:space="preserve"> expanded</w:t>
      </w:r>
      <w:r w:rsidR="00294D58">
        <w:t>, which</w:t>
      </w:r>
      <w:r>
        <w:t xml:space="preserve"> covered the waitlist. 264 w/rooms, 281 registered in person, 224 virtual, 508 total.</w:t>
      </w:r>
      <w:r w:rsidR="00805550">
        <w:t xml:space="preserve"> </w:t>
      </w:r>
      <w:r w:rsidRPr="00972118">
        <w:t>Reminder</w:t>
      </w:r>
      <w:r>
        <w:t xml:space="preserve"> for</w:t>
      </w:r>
      <w:r w:rsidRPr="00972118">
        <w:t xml:space="preserve"> WG chairs </w:t>
      </w:r>
      <w:r w:rsidR="0031314D">
        <w:t xml:space="preserve">to </w:t>
      </w:r>
      <w:r w:rsidRPr="00972118">
        <w:t xml:space="preserve">check room assignments and </w:t>
      </w:r>
      <w:r w:rsidR="003852AD">
        <w:t xml:space="preserve">each </w:t>
      </w:r>
      <w:r w:rsidR="00294D58">
        <w:t xml:space="preserve">WG </w:t>
      </w:r>
      <w:r w:rsidRPr="00972118">
        <w:t xml:space="preserve">schedule for September, send </w:t>
      </w:r>
      <w:r w:rsidR="003852AD">
        <w:t xml:space="preserve">any </w:t>
      </w:r>
      <w:r w:rsidRPr="00972118">
        <w:t>required corrections to Jon.</w:t>
      </w:r>
    </w:p>
    <w:p w14:paraId="1E4B7B31" w14:textId="50F04E68" w:rsidR="00805550" w:rsidRDefault="00805550" w:rsidP="0051501B">
      <w:pPr>
        <w:pStyle w:val="ListParagraph"/>
        <w:numPr>
          <w:ilvl w:val="0"/>
          <w:numId w:val="8"/>
        </w:numPr>
      </w:pPr>
      <w:r w:rsidRPr="00805550">
        <w:rPr>
          <w:b/>
        </w:rPr>
        <w:t>January 2025 Kobe</w:t>
      </w:r>
      <w:r>
        <w:rPr>
          <w:b/>
        </w:rPr>
        <w:t xml:space="preserve">: </w:t>
      </w:r>
      <w:r>
        <w:t>Some differences in contracting with conference center</w:t>
      </w:r>
      <w:r w:rsidR="00294D58">
        <w:t xml:space="preserve"> were identified and are b</w:t>
      </w:r>
      <w:r>
        <w:t>eing worked</w:t>
      </w:r>
      <w:r w:rsidR="00294D58">
        <w:t xml:space="preserve"> out.</w:t>
      </w:r>
    </w:p>
    <w:p w14:paraId="2FF70DBF" w14:textId="12B8F6D9" w:rsidR="00805550" w:rsidRDefault="00805550" w:rsidP="0051501B">
      <w:pPr>
        <w:pStyle w:val="ListParagraph"/>
        <w:numPr>
          <w:ilvl w:val="0"/>
          <w:numId w:val="8"/>
        </w:numPr>
      </w:pPr>
      <w:r>
        <w:rPr>
          <w:b/>
        </w:rPr>
        <w:t>May 2025 meeting:</w:t>
      </w:r>
      <w:r>
        <w:t xml:space="preserve"> </w:t>
      </w:r>
      <w:r w:rsidR="00294D58">
        <w:t xml:space="preserve">The </w:t>
      </w:r>
      <w:r>
        <w:t xml:space="preserve">Warsaw </w:t>
      </w:r>
      <w:r w:rsidR="00294D58">
        <w:t>venue affiliation has changed, will no longer be</w:t>
      </w:r>
      <w:r>
        <w:t xml:space="preserve"> a Marriot.  </w:t>
      </w:r>
      <w:r w:rsidR="00294D58">
        <w:t>The h</w:t>
      </w:r>
      <w:r>
        <w:t xml:space="preserve">otel intends to keep running under </w:t>
      </w:r>
      <w:r w:rsidR="003852AD">
        <w:t xml:space="preserve">a </w:t>
      </w:r>
      <w:r>
        <w:t xml:space="preserve">different </w:t>
      </w:r>
      <w:r w:rsidR="00915607">
        <w:t>affiliation</w:t>
      </w:r>
      <w:r>
        <w:t xml:space="preserve">, so expecting this to work out.  Do not have a contract yet. </w:t>
      </w:r>
      <w:r w:rsidR="0031314D">
        <w:t>MTG Events</w:t>
      </w:r>
      <w:r>
        <w:t xml:space="preserve"> and Jon </w:t>
      </w:r>
      <w:r w:rsidR="00294D58">
        <w:t xml:space="preserve">are </w:t>
      </w:r>
      <w:r w:rsidR="00972118">
        <w:t>looking for</w:t>
      </w:r>
      <w:r>
        <w:t xml:space="preserve"> other backup</w:t>
      </w:r>
      <w:r w:rsidR="00294D58">
        <w:t xml:space="preserve"> venues</w:t>
      </w:r>
      <w:r>
        <w:t xml:space="preserve"> just in case.  Expect to have more info and backups to present in the September WCSC meeting.  Several </w:t>
      </w:r>
      <w:r w:rsidR="00294D58">
        <w:t>hotel chain</w:t>
      </w:r>
      <w:r w:rsidR="00915607">
        <w:t>s</w:t>
      </w:r>
      <w:r w:rsidR="00294D58">
        <w:t xml:space="preserve"> have expressed interest, the meeting planner is c</w:t>
      </w:r>
      <w:r>
        <w:t xml:space="preserve">onfident </w:t>
      </w:r>
      <w:r w:rsidR="00294D58">
        <w:t xml:space="preserve">that they will identify </w:t>
      </w:r>
      <w:r>
        <w:t xml:space="preserve">good options </w:t>
      </w:r>
      <w:r w:rsidR="00294D58">
        <w:t xml:space="preserve">for </w:t>
      </w:r>
      <w:r w:rsidR="003852AD">
        <w:t xml:space="preserve">backup </w:t>
      </w:r>
      <w:r w:rsidR="00294D58">
        <w:t xml:space="preserve">consideration in </w:t>
      </w:r>
      <w:r>
        <w:t xml:space="preserve">September.  Looking for another European venue. </w:t>
      </w:r>
    </w:p>
    <w:p w14:paraId="24676CAE" w14:textId="3993BC30" w:rsidR="00805550" w:rsidRDefault="00805550" w:rsidP="00694CCB">
      <w:pPr>
        <w:pStyle w:val="ListParagraph"/>
        <w:numPr>
          <w:ilvl w:val="0"/>
          <w:numId w:val="8"/>
        </w:numPr>
      </w:pPr>
      <w:r w:rsidRPr="00805550">
        <w:rPr>
          <w:b/>
        </w:rPr>
        <w:t>Q:</w:t>
      </w:r>
      <w:r>
        <w:t xml:space="preserve">  </w:t>
      </w:r>
      <w:r w:rsidR="00294D58">
        <w:t xml:space="preserve">The </w:t>
      </w:r>
      <w:r>
        <w:t>Japan</w:t>
      </w:r>
      <w:r w:rsidR="00294D58">
        <w:t>ese Data Society Alliance</w:t>
      </w:r>
      <w:r>
        <w:t xml:space="preserve"> </w:t>
      </w:r>
      <w:r w:rsidR="003852AD">
        <w:t xml:space="preserve">(DSA) </w:t>
      </w:r>
      <w:r>
        <w:t xml:space="preserve">would like to have a workshop before the Kobe </w:t>
      </w:r>
      <w:r w:rsidR="003852AD">
        <w:t xml:space="preserve">(January 2025) </w:t>
      </w:r>
      <w:r>
        <w:t>meeting, expense</w:t>
      </w:r>
      <w:r w:rsidR="003852AD">
        <w:t>s</w:t>
      </w:r>
      <w:r>
        <w:t xml:space="preserve"> </w:t>
      </w:r>
      <w:r w:rsidR="003852AD">
        <w:t>paid</w:t>
      </w:r>
      <w:r>
        <w:t xml:space="preserve"> by </w:t>
      </w:r>
      <w:r w:rsidR="00294D58">
        <w:t>the</w:t>
      </w:r>
      <w:r>
        <w:t xml:space="preserve"> </w:t>
      </w:r>
      <w:r w:rsidR="003852AD">
        <w:t>DSA</w:t>
      </w:r>
      <w:r>
        <w:t xml:space="preserve">. Asking for speaker participation from </w:t>
      </w:r>
      <w:r w:rsidR="0031314D">
        <w:t xml:space="preserve">the </w:t>
      </w:r>
      <w:r>
        <w:t>802</w:t>
      </w:r>
      <w:r w:rsidR="0031314D">
        <w:t xml:space="preserve"> wireless groups</w:t>
      </w:r>
      <w:r>
        <w:t xml:space="preserve">. What needs to be done?  </w:t>
      </w:r>
    </w:p>
    <w:p w14:paraId="4AA28C3C" w14:textId="77777777" w:rsidR="0031314D" w:rsidRDefault="00805550" w:rsidP="009002FC">
      <w:pPr>
        <w:pStyle w:val="ListParagraph"/>
        <w:numPr>
          <w:ilvl w:val="1"/>
          <w:numId w:val="8"/>
        </w:numPr>
      </w:pPr>
      <w:r w:rsidRPr="0031314D">
        <w:rPr>
          <w:b/>
        </w:rPr>
        <w:t>A</w:t>
      </w:r>
      <w:r>
        <w:t>: Jon will help with</w:t>
      </w:r>
      <w:r w:rsidR="00915607">
        <w:t xml:space="preserve"> the</w:t>
      </w:r>
      <w:r>
        <w:t xml:space="preserve"> call for speakers.  </w:t>
      </w:r>
    </w:p>
    <w:p w14:paraId="21C405A4" w14:textId="4F09EBA9" w:rsidR="00805550" w:rsidRDefault="00805550" w:rsidP="009002FC">
      <w:pPr>
        <w:pStyle w:val="ListParagraph"/>
        <w:numPr>
          <w:ilvl w:val="1"/>
          <w:numId w:val="8"/>
        </w:numPr>
      </w:pPr>
      <w:r>
        <w:t xml:space="preserve">Propose </w:t>
      </w:r>
      <w:r w:rsidR="00915607">
        <w:t xml:space="preserve">to hold the workshop on </w:t>
      </w:r>
      <w:r>
        <w:t>Jan</w:t>
      </w:r>
      <w:r w:rsidR="00915607">
        <w:t>uary 11, 2025</w:t>
      </w:r>
      <w:r>
        <w:t xml:space="preserve"> (Saturday before</w:t>
      </w:r>
      <w:r w:rsidR="003852AD">
        <w:t xml:space="preserve"> the interim session</w:t>
      </w:r>
      <w:r>
        <w:t xml:space="preserve">).  Details from </w:t>
      </w:r>
      <w:r w:rsidR="003852AD">
        <w:t xml:space="preserve">Hiroshi </w:t>
      </w:r>
      <w:r>
        <w:t xml:space="preserve">Mano:  </w:t>
      </w:r>
    </w:p>
    <w:p w14:paraId="76241E19" w14:textId="049E9392" w:rsidR="00805550" w:rsidRDefault="00805550" w:rsidP="00805550">
      <w:pPr>
        <w:pStyle w:val="ListParagraph"/>
        <w:numPr>
          <w:ilvl w:val="2"/>
          <w:numId w:val="8"/>
        </w:numPr>
      </w:pPr>
      <w:r>
        <w:t>Japan</w:t>
      </w:r>
      <w:r w:rsidR="003852AD">
        <w:t xml:space="preserve"> </w:t>
      </w:r>
      <w:r>
        <w:t xml:space="preserve">Data </w:t>
      </w:r>
      <w:r w:rsidR="00972118">
        <w:t>Society</w:t>
      </w:r>
      <w:r>
        <w:t xml:space="preserve"> Alliance</w:t>
      </w:r>
    </w:p>
    <w:p w14:paraId="4F674AC0" w14:textId="794E9E16" w:rsidR="00805550" w:rsidRDefault="00805550" w:rsidP="00805550">
      <w:pPr>
        <w:pStyle w:val="ListParagraph"/>
        <w:numPr>
          <w:ilvl w:val="2"/>
          <w:numId w:val="8"/>
        </w:numPr>
      </w:pPr>
      <w:r>
        <w:t>Japanese Volunteer Committee would like to have a workshop to encourage the Japanese young generation as follows</w:t>
      </w:r>
      <w:r w:rsidR="0031314D">
        <w:t xml:space="preserve">: </w:t>
      </w:r>
    </w:p>
    <w:p w14:paraId="52D38A19" w14:textId="7B3EA274" w:rsidR="00805550" w:rsidRDefault="00805550" w:rsidP="0031314D">
      <w:pPr>
        <w:pStyle w:val="ListParagraph"/>
        <w:numPr>
          <w:ilvl w:val="3"/>
          <w:numId w:val="8"/>
        </w:numPr>
      </w:pPr>
      <w:r>
        <w:t>Date: 2025/01/11 Sat</w:t>
      </w:r>
      <w:r w:rsidR="003852AD">
        <w:t>urday</w:t>
      </w:r>
      <w:r>
        <w:t xml:space="preserve"> (day before the interim)</w:t>
      </w:r>
    </w:p>
    <w:p w14:paraId="3C50E528" w14:textId="4C09E0EE" w:rsidR="00805550" w:rsidRDefault="00805550" w:rsidP="0031314D">
      <w:pPr>
        <w:pStyle w:val="ListParagraph"/>
        <w:numPr>
          <w:ilvl w:val="3"/>
          <w:numId w:val="8"/>
        </w:numPr>
      </w:pPr>
      <w:r>
        <w:t xml:space="preserve">Attendance: 100 </w:t>
      </w:r>
      <w:r w:rsidR="003852AD">
        <w:t xml:space="preserve">persons </w:t>
      </w:r>
      <w:r>
        <w:t>max</w:t>
      </w:r>
      <w:r w:rsidR="00915607">
        <w:t>imum</w:t>
      </w:r>
    </w:p>
    <w:p w14:paraId="0E6AD131" w14:textId="575D9603" w:rsidR="00805550" w:rsidRDefault="00805550" w:rsidP="00805550">
      <w:pPr>
        <w:pStyle w:val="ListParagraph"/>
        <w:numPr>
          <w:ilvl w:val="2"/>
          <w:numId w:val="8"/>
        </w:numPr>
      </w:pPr>
      <w:r>
        <w:t>Program:</w:t>
      </w:r>
    </w:p>
    <w:p w14:paraId="32E80803" w14:textId="481E8FFD" w:rsidR="00805550" w:rsidRDefault="00805550" w:rsidP="0031314D">
      <w:pPr>
        <w:pStyle w:val="ListParagraph"/>
        <w:numPr>
          <w:ilvl w:val="3"/>
          <w:numId w:val="8"/>
        </w:numPr>
      </w:pPr>
      <w:r>
        <w:t>Opening remarks</w:t>
      </w:r>
    </w:p>
    <w:p w14:paraId="0A88324F" w14:textId="5786C835" w:rsidR="00805550" w:rsidRDefault="00805550" w:rsidP="0031314D">
      <w:pPr>
        <w:pStyle w:val="ListParagraph"/>
        <w:numPr>
          <w:ilvl w:val="3"/>
          <w:numId w:val="8"/>
        </w:numPr>
      </w:pPr>
      <w:r>
        <w:t>Introduction of WG</w:t>
      </w:r>
    </w:p>
    <w:p w14:paraId="25FEC4A9" w14:textId="68BB7749" w:rsidR="00805550" w:rsidRDefault="00805550" w:rsidP="0031314D">
      <w:pPr>
        <w:pStyle w:val="ListParagraph"/>
        <w:numPr>
          <w:ilvl w:val="3"/>
          <w:numId w:val="8"/>
        </w:numPr>
      </w:pPr>
      <w:r>
        <w:t>Tutorial to join 802</w:t>
      </w:r>
    </w:p>
    <w:p w14:paraId="39CB5792" w14:textId="7ADC2A25" w:rsidR="00805550" w:rsidRDefault="00805550" w:rsidP="0031314D">
      <w:pPr>
        <w:pStyle w:val="ListParagraph"/>
        <w:numPr>
          <w:ilvl w:val="3"/>
          <w:numId w:val="8"/>
        </w:numPr>
      </w:pPr>
      <w:r>
        <w:t>Networking dinner</w:t>
      </w:r>
    </w:p>
    <w:p w14:paraId="05D39EBA" w14:textId="7201EDBA" w:rsidR="00805550" w:rsidRDefault="00805550" w:rsidP="00805550">
      <w:pPr>
        <w:pStyle w:val="ListParagraph"/>
        <w:numPr>
          <w:ilvl w:val="1"/>
          <w:numId w:val="8"/>
        </w:numPr>
      </w:pPr>
      <w:r>
        <w:lastRenderedPageBreak/>
        <w:t xml:space="preserve">Request to </w:t>
      </w:r>
      <w:r w:rsidR="0031314D">
        <w:t>W</w:t>
      </w:r>
      <w:r>
        <w:t xml:space="preserve">ireless </w:t>
      </w:r>
      <w:r w:rsidR="0031314D">
        <w:t>C</w:t>
      </w:r>
      <w:r>
        <w:t>hair</w:t>
      </w:r>
      <w:r w:rsidR="0031314D">
        <w:t>s</w:t>
      </w:r>
      <w:r>
        <w:t xml:space="preserve"> </w:t>
      </w:r>
      <w:r w:rsidR="0031314D">
        <w:t>Standing Committee</w:t>
      </w:r>
      <w:r>
        <w:t>:</w:t>
      </w:r>
    </w:p>
    <w:p w14:paraId="261C979E" w14:textId="0D34BCC5" w:rsidR="00805550" w:rsidRDefault="00805550" w:rsidP="00805550">
      <w:pPr>
        <w:pStyle w:val="ListParagraph"/>
        <w:numPr>
          <w:ilvl w:val="2"/>
          <w:numId w:val="8"/>
        </w:numPr>
      </w:pPr>
      <w:r>
        <w:t>Provide a special discount rate meeting fee for K</w:t>
      </w:r>
      <w:r w:rsidR="0031314D">
        <w:t>obe</w:t>
      </w:r>
      <w:r>
        <w:t xml:space="preserve"> interim</w:t>
      </w:r>
    </w:p>
    <w:p w14:paraId="36115465" w14:textId="773985B3" w:rsidR="00805550" w:rsidRDefault="00805550" w:rsidP="00805550">
      <w:pPr>
        <w:pStyle w:val="ListParagraph"/>
        <w:numPr>
          <w:ilvl w:val="2"/>
          <w:numId w:val="8"/>
        </w:numPr>
      </w:pPr>
      <w:r>
        <w:t>Student rate may be applicable</w:t>
      </w:r>
    </w:p>
    <w:p w14:paraId="114D52A0" w14:textId="4973AC98" w:rsidR="00805550" w:rsidRDefault="00805550" w:rsidP="00805550">
      <w:pPr>
        <w:pStyle w:val="ListParagraph"/>
        <w:numPr>
          <w:ilvl w:val="1"/>
          <w:numId w:val="8"/>
        </w:numPr>
      </w:pPr>
      <w:r>
        <w:t xml:space="preserve">Japanese Volunteer Committee </w:t>
      </w:r>
      <w:r w:rsidR="00294D58">
        <w:t>will</w:t>
      </w:r>
      <w:r w:rsidR="00B60446">
        <w:t xml:space="preserve"> cover</w:t>
      </w:r>
      <w:r>
        <w:t xml:space="preserve"> </w:t>
      </w:r>
      <w:r w:rsidR="00915607">
        <w:t>all</w:t>
      </w:r>
      <w:r>
        <w:t xml:space="preserve"> the expenses for this workshop</w:t>
      </w:r>
    </w:p>
    <w:p w14:paraId="12F91CD4" w14:textId="24A13626" w:rsidR="00972118" w:rsidRDefault="00B60446" w:rsidP="00805550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2026 January </w:t>
      </w:r>
      <w:r w:rsidR="00805550" w:rsidRPr="00972118">
        <w:rPr>
          <w:b/>
          <w:bCs/>
        </w:rPr>
        <w:t>Victoria</w:t>
      </w:r>
      <w:r>
        <w:rPr>
          <w:b/>
          <w:bCs/>
        </w:rPr>
        <w:t xml:space="preserve"> BC, Canada</w:t>
      </w:r>
      <w:r w:rsidR="00805550" w:rsidRPr="00972118">
        <w:rPr>
          <w:b/>
          <w:bCs/>
        </w:rPr>
        <w:t xml:space="preserve"> </w:t>
      </w:r>
      <w:r>
        <w:rPr>
          <w:b/>
          <w:bCs/>
        </w:rPr>
        <w:t>venue</w:t>
      </w:r>
      <w:r w:rsidR="00972118" w:rsidRPr="00972118">
        <w:rPr>
          <w:b/>
          <w:bCs/>
        </w:rPr>
        <w:t>:</w:t>
      </w:r>
      <w:r w:rsidR="00805550">
        <w:t xml:space="preserve">  </w:t>
      </w:r>
      <w:r>
        <w:t>Contract details are</w:t>
      </w:r>
      <w:r w:rsidR="00972118">
        <w:t xml:space="preserve"> being worked out</w:t>
      </w:r>
      <w:r w:rsidR="00805550">
        <w:t xml:space="preserve">.  </w:t>
      </w:r>
    </w:p>
    <w:p w14:paraId="5E67732E" w14:textId="403DB565" w:rsidR="00805550" w:rsidRDefault="00972118" w:rsidP="00805550">
      <w:pPr>
        <w:pStyle w:val="ListParagraph"/>
        <w:numPr>
          <w:ilvl w:val="0"/>
          <w:numId w:val="8"/>
        </w:numPr>
      </w:pPr>
      <w:r>
        <w:t xml:space="preserve">Other: </w:t>
      </w:r>
      <w:r w:rsidR="00805550">
        <w:t xml:space="preserve">Site visits </w:t>
      </w:r>
      <w:r w:rsidR="003852AD">
        <w:t xml:space="preserve">are </w:t>
      </w:r>
      <w:r w:rsidR="00B60446">
        <w:t>being planned</w:t>
      </w:r>
      <w:r w:rsidR="00805550">
        <w:t xml:space="preserve"> for Antwerp</w:t>
      </w:r>
      <w:r w:rsidR="00B60446">
        <w:t xml:space="preserve"> (May 2026)</w:t>
      </w:r>
      <w:r w:rsidR="00805550">
        <w:t>; finished for Irvine</w:t>
      </w:r>
      <w:r w:rsidR="00B60446">
        <w:t xml:space="preserve"> (January 2027)</w:t>
      </w:r>
      <w:r w:rsidR="00805550">
        <w:t xml:space="preserve">, contract almost done.  Auckland </w:t>
      </w:r>
      <w:r w:rsidR="00B60446">
        <w:t xml:space="preserve">(May 2027) </w:t>
      </w:r>
      <w:r w:rsidR="00805550">
        <w:t>site visit next year, contract after; Panama</w:t>
      </w:r>
      <w:r w:rsidR="00B60446">
        <w:t xml:space="preserve"> (January 2028)</w:t>
      </w:r>
      <w:r w:rsidR="00805550">
        <w:t xml:space="preserve"> </w:t>
      </w:r>
      <w:r w:rsidR="003852AD">
        <w:t>to be planned</w:t>
      </w:r>
      <w:r w:rsidR="00805550">
        <w:t xml:space="preserve">. </w:t>
      </w:r>
    </w:p>
    <w:p w14:paraId="41BA883F" w14:textId="4A911E40" w:rsidR="00805550" w:rsidRDefault="00805550" w:rsidP="00805550">
      <w:r>
        <w:t xml:space="preserve">  </w:t>
      </w:r>
    </w:p>
    <w:p w14:paraId="134AD284" w14:textId="77777777" w:rsidR="002509FC" w:rsidRDefault="002509FC" w:rsidP="009876F4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721D74D8" w14:textId="6F82F991" w:rsidR="00972118" w:rsidRDefault="00972118" w:rsidP="00972118">
      <w:pPr>
        <w:pStyle w:val="ListParagraph"/>
        <w:numPr>
          <w:ilvl w:val="0"/>
          <w:numId w:val="8"/>
        </w:numPr>
      </w:pPr>
      <w:r>
        <w:t xml:space="preserve">Currently migrating to </w:t>
      </w:r>
      <w:r w:rsidR="00B60446">
        <w:t xml:space="preserve">IEEE </w:t>
      </w:r>
      <w:r>
        <w:t xml:space="preserve">NextGen banking </w:t>
      </w:r>
      <w:r w:rsidR="00B60446">
        <w:t>system</w:t>
      </w:r>
      <w:r>
        <w:t>. Some issues generating reports.</w:t>
      </w:r>
    </w:p>
    <w:p w14:paraId="1B50BF71" w14:textId="3BD8AA10" w:rsidR="00972118" w:rsidRDefault="00972118" w:rsidP="00972118">
      <w:pPr>
        <w:pStyle w:val="ListParagraph"/>
        <w:numPr>
          <w:ilvl w:val="0"/>
          <w:numId w:val="8"/>
        </w:numPr>
      </w:pPr>
      <w:r>
        <w:t>Reminder to chairs: Check deadbeat list for TG attendance.</w:t>
      </w:r>
    </w:p>
    <w:p w14:paraId="03CD10EB" w14:textId="2CD73DC1" w:rsidR="00972118" w:rsidRDefault="00972118" w:rsidP="00972118">
      <w:pPr>
        <w:pStyle w:val="ListParagraph"/>
        <w:numPr>
          <w:ilvl w:val="0"/>
          <w:numId w:val="8"/>
        </w:numPr>
      </w:pPr>
      <w:r>
        <w:t>Note that for Kobe there is no “meeting hotel” (room block) so no discount</w:t>
      </w:r>
      <w:r w:rsidR="00B60446">
        <w:t xml:space="preserve"> for staying at a meeting hotel; however, the </w:t>
      </w:r>
      <w:r>
        <w:t xml:space="preserve">hotel rates </w:t>
      </w:r>
      <w:r w:rsidR="00B60446">
        <w:t xml:space="preserve">are very reasonable. </w:t>
      </w:r>
      <w:r>
        <w:t xml:space="preserve"> </w:t>
      </w:r>
    </w:p>
    <w:p w14:paraId="7B418323" w14:textId="1D169583" w:rsidR="00972118" w:rsidRDefault="003852AD" w:rsidP="00A5755A">
      <w:pPr>
        <w:pStyle w:val="ListParagraph"/>
        <w:numPr>
          <w:ilvl w:val="0"/>
          <w:numId w:val="8"/>
        </w:numPr>
      </w:pPr>
      <w:r>
        <w:t>W</w:t>
      </w:r>
      <w:r w:rsidR="00972118">
        <w:t xml:space="preserve">hen </w:t>
      </w:r>
      <w:r w:rsidR="00B60446">
        <w:t xml:space="preserve">a </w:t>
      </w:r>
      <w:r w:rsidR="00972118">
        <w:t xml:space="preserve">WG chair waives </w:t>
      </w:r>
      <w:r w:rsidR="00B60446">
        <w:t xml:space="preserve">the </w:t>
      </w:r>
      <w:r w:rsidR="00972118">
        <w:t xml:space="preserve">fee for invited guest for a specific meeting, the chair needs to inform </w:t>
      </w:r>
      <w:r w:rsidR="0031314D">
        <w:t xml:space="preserve">the </w:t>
      </w:r>
      <w:r w:rsidR="00972118">
        <w:t xml:space="preserve">meeting planners or Jon to ensure </w:t>
      </w:r>
      <w:r w:rsidR="00B60446">
        <w:t>that the meeting planners are aware that no meeting fee needs to be collected</w:t>
      </w:r>
      <w:r w:rsidR="00972118">
        <w:t xml:space="preserve">.  The list of people for whom </w:t>
      </w:r>
      <w:r w:rsidR="00532E7A">
        <w:t>a WG/TAG</w:t>
      </w:r>
      <w:r w:rsidR="00972118">
        <w:t xml:space="preserve"> chair waived fees must be recorded in the WG</w:t>
      </w:r>
      <w:r w:rsidR="0031314D">
        <w:t>/TAG</w:t>
      </w:r>
      <w:r w:rsidR="00972118">
        <w:t xml:space="preserve"> minutes and be in the opening report (LMSC requirement</w:t>
      </w:r>
      <w:r w:rsidR="0031314D">
        <w:t xml:space="preserve">, see the last paragraph of section 5 in </w:t>
      </w:r>
      <w:hyperlink r:id="rId17" w:history="1">
        <w:r w:rsidR="0031314D" w:rsidRPr="00EB6AFF">
          <w:rPr>
            <w:rStyle w:val="Hyperlink"/>
          </w:rPr>
          <w:t>https://mentor.ieee.org/802-ec/dcn/17/ec-17-0090-26-0PNP-ieee-802-lmsc-operations-manual.pdf</w:t>
        </w:r>
      </w:hyperlink>
      <w:r w:rsidR="0031314D">
        <w:t xml:space="preserve"> </w:t>
      </w:r>
      <w:r w:rsidR="00972118">
        <w:t xml:space="preserve">). 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7E7228F6" w14:textId="6A4A4C87" w:rsidR="00F15D75" w:rsidRDefault="00E96DCE" w:rsidP="00972118">
      <w:r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4440F517" w14:textId="101B07B7" w:rsid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5657C0F6" w14:textId="357F2CCF" w:rsidR="00F15D75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</w:t>
      </w:r>
      <w:r w:rsidR="00861347">
        <w:rPr>
          <w:szCs w:val="24"/>
        </w:rPr>
        <w:t>–</w:t>
      </w:r>
      <w:r>
        <w:rPr>
          <w:szCs w:val="24"/>
        </w:rPr>
        <w:t xml:space="preserve">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if needed</w:t>
      </w:r>
      <w:r w:rsidR="009C4C22">
        <w:rPr>
          <w:szCs w:val="24"/>
        </w:rPr>
        <w:t>.</w:t>
      </w:r>
    </w:p>
    <w:p w14:paraId="5A49E5DB" w14:textId="4B0A776B" w:rsidR="00E9746A" w:rsidRPr="00E9746A" w:rsidRDefault="00E9746A" w:rsidP="00E9746A">
      <w:pPr>
        <w:numPr>
          <w:ilvl w:val="1"/>
          <w:numId w:val="5"/>
        </w:numPr>
        <w:suppressAutoHyphens w:val="0"/>
        <w:rPr>
          <w:szCs w:val="24"/>
        </w:rPr>
      </w:pPr>
      <w:r w:rsidRPr="000E6F75">
        <w:rPr>
          <w:szCs w:val="24"/>
        </w:rPr>
        <w:t>2024-11-</w:t>
      </w:r>
      <w:r>
        <w:rPr>
          <w:szCs w:val="24"/>
        </w:rPr>
        <w:t xml:space="preserve">10 – </w:t>
      </w:r>
      <w:r w:rsidRPr="00196246">
        <w:rPr>
          <w:szCs w:val="24"/>
        </w:rPr>
        <w:t xml:space="preserve">Sunday 4PM in </w:t>
      </w:r>
      <w:r>
        <w:rPr>
          <w:szCs w:val="24"/>
        </w:rPr>
        <w:t>Vancouver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46BE61C1" w14:textId="77777777" w:rsidR="00E033A4" w:rsidRPr="000619AA" w:rsidRDefault="00E033A4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8CF7541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>6:04 ET.</w:t>
      </w:r>
    </w:p>
    <w:p w14:paraId="7DA2EC1F" w14:textId="2E372FAB" w:rsidR="009C4C22" w:rsidRDefault="009C4C22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17CC142A" w:rsidR="00D055A4" w:rsidRPr="00682ADC" w:rsidRDefault="00D055A4" w:rsidP="00682ADC"/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15607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449B295B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0F8E6B1E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MTG Events</w:t>
            </w:r>
          </w:p>
        </w:tc>
      </w:tr>
      <w:tr w:rsidR="00915607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65B01651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Au, Kwok Shum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2F551903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Huawei Technologies Co., Ltd</w:t>
            </w:r>
          </w:p>
        </w:tc>
      </w:tr>
      <w:tr w:rsidR="00915607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6EAD5E08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0BFD3FDC" w:rsidR="00915607" w:rsidRDefault="00915607" w:rsidP="00915607">
            <w:pPr>
              <w:rPr>
                <w:color w:val="000000"/>
              </w:rPr>
            </w:pPr>
            <w:r w:rsidRPr="00ED17EA">
              <w:rPr>
                <w:rFonts w:eastAsia="Arial"/>
                <w:szCs w:val="24"/>
              </w:rPr>
              <w:t>IEEE STAFF</w:t>
            </w:r>
          </w:p>
        </w:tc>
      </w:tr>
      <w:tr w:rsidR="00915607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0D87A494" w:rsidR="00915607" w:rsidRPr="00943B0A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27C18A73" w:rsidR="00915607" w:rsidRDefault="00915607" w:rsidP="00915607">
            <w:pPr>
              <w:rPr>
                <w:color w:val="000000"/>
              </w:rPr>
            </w:pPr>
            <w:proofErr w:type="spellStart"/>
            <w:r w:rsidRPr="00ED17EA">
              <w:rPr>
                <w:rFonts w:eastAsia="Arial"/>
                <w:szCs w:val="24"/>
              </w:rPr>
              <w:t>Ofinno</w:t>
            </w:r>
            <w:proofErr w:type="spellEnd"/>
          </w:p>
        </w:tc>
      </w:tr>
      <w:tr w:rsidR="00915607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46E91899" w:rsidR="00915607" w:rsidRPr="00943B0A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BEECHER, PHILIP 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616F9C" w:rsidR="00915607" w:rsidRDefault="00915607" w:rsidP="00915607">
            <w:pPr>
              <w:rPr>
                <w:color w:val="000000"/>
              </w:rPr>
            </w:pPr>
            <w:r w:rsidRPr="00ED17EA">
              <w:rPr>
                <w:rFonts w:eastAsia="Arial"/>
                <w:szCs w:val="24"/>
              </w:rPr>
              <w:t>Wi-SUN Alliance</w:t>
            </w:r>
          </w:p>
        </w:tc>
      </w:tr>
      <w:tr w:rsidR="00915607" w:rsidRPr="00522809" w14:paraId="2F4E718D" w14:textId="77777777" w:rsidTr="00682AD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9B11FF" w14:textId="70039F31" w:rsidR="00915607" w:rsidRPr="00943B0A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E2280" w14:textId="55FF0DD1" w:rsidR="00915607" w:rsidRPr="00522809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Electric Power Research Institute, Inc. (EPRI)</w:t>
            </w:r>
          </w:p>
        </w:tc>
      </w:tr>
      <w:tr w:rsidR="00915607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34C1DDDF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C6990C7" w:rsidR="00915607" w:rsidRDefault="00915607" w:rsidP="00915607">
            <w:pPr>
              <w:rPr>
                <w:color w:val="000000"/>
              </w:rPr>
            </w:pPr>
            <w:r w:rsidRPr="00ED17EA">
              <w:rPr>
                <w:rFonts w:eastAsia="Arial"/>
                <w:szCs w:val="24"/>
              </w:rPr>
              <w:t>US Department of Defense</w:t>
            </w:r>
          </w:p>
        </w:tc>
      </w:tr>
      <w:tr w:rsidR="00915607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48E3D0D3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66CF00C6" w:rsidR="00915607" w:rsidRDefault="00915607" w:rsidP="00915607">
            <w:pPr>
              <w:rPr>
                <w:color w:val="000000"/>
              </w:rPr>
            </w:pPr>
            <w:proofErr w:type="spellStart"/>
            <w:r w:rsidRPr="00ED17EA">
              <w:rPr>
                <w:rFonts w:eastAsia="Arial"/>
                <w:szCs w:val="24"/>
              </w:rPr>
              <w:t>InterDigital</w:t>
            </w:r>
            <w:proofErr w:type="spellEnd"/>
            <w:r w:rsidRPr="00ED17EA">
              <w:rPr>
                <w:rFonts w:eastAsia="Arial"/>
                <w:szCs w:val="24"/>
              </w:rPr>
              <w:t>, Inc.</w:t>
            </w:r>
          </w:p>
        </w:tc>
      </w:tr>
      <w:tr w:rsidR="00915607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2E5D88C4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Mano, Hiroshi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5554A310" w:rsidR="00915607" w:rsidRDefault="00915607" w:rsidP="00915607">
            <w:pPr>
              <w:rPr>
                <w:color w:val="000000"/>
              </w:rPr>
            </w:pPr>
            <w:r w:rsidRPr="00ED17EA">
              <w:rPr>
                <w:rFonts w:eastAsia="Arial"/>
                <w:szCs w:val="24"/>
              </w:rPr>
              <w:t>Koden Techno Info K.K.</w:t>
            </w:r>
          </w:p>
        </w:tc>
      </w:tr>
      <w:tr w:rsidR="00915607" w:rsidRPr="00522809" w14:paraId="1349C2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EE1220" w14:textId="2B00912E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3A3D2D" w14:textId="4FCE488F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Hewlett Packard Enterprise</w:t>
            </w:r>
          </w:p>
        </w:tc>
      </w:tr>
      <w:tr w:rsidR="00915607" w:rsidRPr="00522809" w14:paraId="047B15E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735E0C" w14:textId="37C26E4A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Petrick, Albert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EBDC9C" w14:textId="390DECA4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Skyworks Solutions Inc.</w:t>
            </w:r>
          </w:p>
        </w:tc>
      </w:tr>
      <w:tr w:rsidR="00915607" w:rsidRPr="00522809" w14:paraId="685E854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6CB177" w14:textId="663C2EA9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Powell, Clinton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E0EFDA" w14:textId="2DD6F67E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Facebook</w:t>
            </w:r>
          </w:p>
        </w:tc>
      </w:tr>
      <w:tr w:rsidR="00915607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2ABB053C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63C490E2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Blind Creek Associates</w:t>
            </w:r>
          </w:p>
        </w:tc>
      </w:tr>
      <w:tr w:rsidR="00915607" w:rsidRPr="00522809" w14:paraId="36DE1D7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9A6B4B" w14:textId="06F70FE3" w:rsidR="00915607" w:rsidRDefault="00915607" w:rsidP="00915607">
            <w:pPr>
              <w:rPr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31A20" w14:textId="4F292C83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Qualcomm Incorporated</w:t>
            </w:r>
          </w:p>
        </w:tc>
      </w:tr>
      <w:tr w:rsidR="00915607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799D8E81" w:rsidR="00915607" w:rsidRDefault="00915607" w:rsidP="00915607">
            <w:pPr>
              <w:rPr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Shellhammer,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2C70E0CD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Qualcomm Incorporated</w:t>
            </w:r>
          </w:p>
        </w:tc>
      </w:tr>
      <w:tr w:rsidR="00915607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016CEEB8" w:rsidR="00915607" w:rsidRDefault="00915607" w:rsidP="00915607">
            <w:pPr>
              <w:rPr>
                <w:lang w:val="en-GB" w:eastAsia="en-GB"/>
              </w:rPr>
            </w:pPr>
            <w:proofErr w:type="spellStart"/>
            <w:r w:rsidRPr="00ED17EA">
              <w:rPr>
                <w:rFonts w:eastAsia="Arial"/>
                <w:szCs w:val="24"/>
              </w:rPr>
              <w:t>Slykhouse</w:t>
            </w:r>
            <w:proofErr w:type="spellEnd"/>
            <w:r w:rsidRPr="00ED17EA">
              <w:rPr>
                <w:rFonts w:eastAsia="Arial"/>
                <w:szCs w:val="24"/>
              </w:rPr>
              <w:t>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4B0EBEF1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Face To Face Events</w:t>
            </w:r>
          </w:p>
        </w:tc>
      </w:tr>
      <w:tr w:rsidR="00915607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0FC002F0" w:rsidR="00915607" w:rsidRDefault="00915607" w:rsidP="00915607">
            <w:pPr>
              <w:rPr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543D78E5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Intel</w:t>
            </w:r>
          </w:p>
        </w:tc>
      </w:tr>
      <w:tr w:rsidR="00915607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5553BC83" w:rsidR="00915607" w:rsidRDefault="00915607" w:rsidP="00915607">
            <w:pPr>
              <w:rPr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0873C6D5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Hewlett Packard Enterprise</w:t>
            </w:r>
          </w:p>
        </w:tc>
      </w:tr>
      <w:tr w:rsidR="00915607" w:rsidRPr="00522809" w14:paraId="42DB54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FEE28A" w14:textId="5C9F99AA" w:rsidR="00915607" w:rsidRDefault="00915607" w:rsidP="00915607">
            <w:pPr>
              <w:rPr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5CD21" w14:textId="71D7091D" w:rsidR="00915607" w:rsidRDefault="00915607" w:rsidP="00915607">
            <w:pPr>
              <w:rPr>
                <w:szCs w:val="24"/>
                <w:lang w:val="en-GB" w:eastAsia="en-GB"/>
              </w:rPr>
            </w:pPr>
            <w:r w:rsidRPr="00ED17EA">
              <w:rPr>
                <w:rFonts w:eastAsia="Arial"/>
                <w:szCs w:val="24"/>
              </w:rPr>
              <w:t>NSA-CSD</w:t>
            </w:r>
          </w:p>
        </w:tc>
      </w:tr>
      <w:tr w:rsidR="00915607" w:rsidRPr="00522809" w14:paraId="1F58073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A68DBC" w14:textId="0342DBC2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86B46" w14:textId="2CCB031B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7D0DE335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36F556C0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4A2600A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5B29B4" w14:textId="5B0C8187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BC1C9" w14:textId="18D268D5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58D13EE6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09D20332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7B61E3DA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6E66DE0F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40401A91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756F0C84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  <w:tr w:rsidR="00915607" w:rsidRPr="00522809" w14:paraId="0A63CD5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286835" w14:textId="41886625" w:rsidR="00915607" w:rsidRDefault="00915607" w:rsidP="00915607">
            <w:pPr>
              <w:rPr>
                <w:lang w:val="en-GB" w:eastAsia="en-GB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2A800" w14:textId="7647F4D4" w:rsidR="00915607" w:rsidRDefault="00915607" w:rsidP="00915607">
            <w:pPr>
              <w:rPr>
                <w:szCs w:val="24"/>
                <w:lang w:val="en-GB" w:eastAsia="en-GB"/>
              </w:rPr>
            </w:pP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312D0B86" w14:textId="77777777" w:rsidR="00ED17EA" w:rsidRDefault="00ED17EA" w:rsidP="00915607">
      <w:pPr>
        <w:rPr>
          <w:rFonts w:eastAsia="Arial"/>
          <w:szCs w:val="24"/>
        </w:rPr>
      </w:pPr>
    </w:p>
    <w:sectPr w:rsidR="00ED17EA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9505" w14:textId="77777777" w:rsidR="00DD1652" w:rsidRDefault="00DD1652" w:rsidP="00270D66">
      <w:r>
        <w:separator/>
      </w:r>
    </w:p>
  </w:endnote>
  <w:endnote w:type="continuationSeparator" w:id="0">
    <w:p w14:paraId="368A24E1" w14:textId="77777777" w:rsidR="00DD1652" w:rsidRDefault="00DD1652" w:rsidP="00270D66">
      <w:r>
        <w:continuationSeparator/>
      </w:r>
    </w:p>
  </w:endnote>
  <w:endnote w:type="continuationNotice" w:id="1">
    <w:p w14:paraId="0E284141" w14:textId="77777777" w:rsidR="00DD1652" w:rsidRDefault="00DD1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692B79B0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0228F7">
      <w:rPr>
        <w:rFonts w:eastAsia="Times New Roman"/>
        <w:szCs w:val="24"/>
      </w:rPr>
      <w:t>B. Rolfe</w:t>
    </w:r>
    <w:r w:rsidR="001B7D54">
      <w:rPr>
        <w:rFonts w:eastAsia="Times New Roman"/>
        <w:szCs w:val="24"/>
      </w:rPr>
      <w:t xml:space="preserve">, </w:t>
    </w:r>
    <w:r w:rsidR="000228F7">
      <w:rPr>
        <w:rFonts w:eastAsia="Times New Roman"/>
        <w:szCs w:val="24"/>
      </w:rPr>
      <w:t>BCA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A272" w14:textId="77777777" w:rsidR="00DD1652" w:rsidRDefault="00DD1652" w:rsidP="00270D66">
      <w:r>
        <w:separator/>
      </w:r>
    </w:p>
  </w:footnote>
  <w:footnote w:type="continuationSeparator" w:id="0">
    <w:p w14:paraId="060617CC" w14:textId="77777777" w:rsidR="00DD1652" w:rsidRDefault="00DD1652" w:rsidP="00270D66">
      <w:r>
        <w:continuationSeparator/>
      </w:r>
    </w:p>
  </w:footnote>
  <w:footnote w:type="continuationNotice" w:id="1">
    <w:p w14:paraId="49386806" w14:textId="77777777" w:rsidR="00DD1652" w:rsidRDefault="00DD1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40EF708F" w:rsidR="00B27390" w:rsidRPr="00F911F4" w:rsidRDefault="000228F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Aug</w:t>
    </w:r>
    <w:r w:rsidR="003970AF">
      <w:rPr>
        <w:rFonts w:eastAsia="Times New Roman"/>
      </w:rPr>
      <w:t>ust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970AF">
      <w:rPr>
        <w:rStyle w:val="highlight"/>
      </w:rPr>
      <w:t>204</w:t>
    </w:r>
    <w:r w:rsidR="00F229AB">
      <w:rPr>
        <w:rStyle w:val="highlight"/>
      </w:rPr>
      <w:t>-00-WCSC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B2887"/>
    <w:multiLevelType w:val="hybridMultilevel"/>
    <w:tmpl w:val="F18AE0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800A5"/>
    <w:multiLevelType w:val="hybridMultilevel"/>
    <w:tmpl w:val="2C52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905920">
    <w:abstractNumId w:val="1"/>
  </w:num>
  <w:num w:numId="2" w16cid:durableId="439371765">
    <w:abstractNumId w:val="16"/>
  </w:num>
  <w:num w:numId="3" w16cid:durableId="51315785">
    <w:abstractNumId w:val="29"/>
  </w:num>
  <w:num w:numId="4" w16cid:durableId="1788817588">
    <w:abstractNumId w:val="22"/>
  </w:num>
  <w:num w:numId="5" w16cid:durableId="618755505">
    <w:abstractNumId w:val="24"/>
  </w:num>
  <w:num w:numId="6" w16cid:durableId="1215850566">
    <w:abstractNumId w:val="3"/>
  </w:num>
  <w:num w:numId="7" w16cid:durableId="209264539">
    <w:abstractNumId w:val="14"/>
  </w:num>
  <w:num w:numId="8" w16cid:durableId="1785342599">
    <w:abstractNumId w:val="27"/>
  </w:num>
  <w:num w:numId="9" w16cid:durableId="863904909">
    <w:abstractNumId w:val="0"/>
  </w:num>
  <w:num w:numId="10" w16cid:durableId="707920564">
    <w:abstractNumId w:val="5"/>
  </w:num>
  <w:num w:numId="11" w16cid:durableId="1409184576">
    <w:abstractNumId w:val="26"/>
  </w:num>
  <w:num w:numId="12" w16cid:durableId="563759576">
    <w:abstractNumId w:val="6"/>
  </w:num>
  <w:num w:numId="13" w16cid:durableId="581642669">
    <w:abstractNumId w:val="7"/>
  </w:num>
  <w:num w:numId="14" w16cid:durableId="248126369">
    <w:abstractNumId w:val="13"/>
  </w:num>
  <w:num w:numId="15" w16cid:durableId="213583459">
    <w:abstractNumId w:val="17"/>
  </w:num>
  <w:num w:numId="16" w16cid:durableId="1220358131">
    <w:abstractNumId w:val="10"/>
  </w:num>
  <w:num w:numId="17" w16cid:durableId="195850369">
    <w:abstractNumId w:val="21"/>
  </w:num>
  <w:num w:numId="18" w16cid:durableId="373964481">
    <w:abstractNumId w:val="9"/>
  </w:num>
  <w:num w:numId="19" w16cid:durableId="1512062854">
    <w:abstractNumId w:val="15"/>
  </w:num>
  <w:num w:numId="20" w16cid:durableId="1893032782">
    <w:abstractNumId w:val="2"/>
  </w:num>
  <w:num w:numId="21" w16cid:durableId="1494369710">
    <w:abstractNumId w:val="12"/>
  </w:num>
  <w:num w:numId="22" w16cid:durableId="1763527716">
    <w:abstractNumId w:val="4"/>
  </w:num>
  <w:num w:numId="23" w16cid:durableId="139539271">
    <w:abstractNumId w:val="11"/>
  </w:num>
  <w:num w:numId="24" w16cid:durableId="153376459">
    <w:abstractNumId w:val="28"/>
  </w:num>
  <w:num w:numId="25" w16cid:durableId="1637183235">
    <w:abstractNumId w:val="8"/>
  </w:num>
  <w:num w:numId="26" w16cid:durableId="217516589">
    <w:abstractNumId w:val="19"/>
  </w:num>
  <w:num w:numId="27" w16cid:durableId="1107309258">
    <w:abstractNumId w:val="23"/>
  </w:num>
  <w:num w:numId="28" w16cid:durableId="1307474409">
    <w:abstractNumId w:val="20"/>
  </w:num>
  <w:num w:numId="29" w16cid:durableId="54203442">
    <w:abstractNumId w:val="25"/>
  </w:num>
  <w:num w:numId="30" w16cid:durableId="8775495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28F7"/>
    <w:rsid w:val="0002360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86A69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D58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14D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2AD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0AF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448"/>
    <w:rsid w:val="003B2BF9"/>
    <w:rsid w:val="003B36BB"/>
    <w:rsid w:val="003B45CC"/>
    <w:rsid w:val="003B541E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5CE5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7E6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5BDC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38F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2E7A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CDD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90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903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ADC"/>
    <w:rsid w:val="00682FE2"/>
    <w:rsid w:val="006847C3"/>
    <w:rsid w:val="00684F83"/>
    <w:rsid w:val="0068585C"/>
    <w:rsid w:val="00685D4C"/>
    <w:rsid w:val="00686125"/>
    <w:rsid w:val="006861C7"/>
    <w:rsid w:val="006872A2"/>
    <w:rsid w:val="00690369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04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265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5550"/>
    <w:rsid w:val="008064B3"/>
    <w:rsid w:val="008078F4"/>
    <w:rsid w:val="00807DA7"/>
    <w:rsid w:val="00810EDE"/>
    <w:rsid w:val="0081126C"/>
    <w:rsid w:val="0081141F"/>
    <w:rsid w:val="0081148C"/>
    <w:rsid w:val="008114FF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607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3C60"/>
    <w:rsid w:val="00945153"/>
    <w:rsid w:val="00946CAD"/>
    <w:rsid w:val="00947676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18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188A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4C22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60"/>
    <w:rsid w:val="00A9249E"/>
    <w:rsid w:val="00A925C1"/>
    <w:rsid w:val="00A93178"/>
    <w:rsid w:val="00A931F7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13E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19D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446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240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652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96DCE"/>
    <w:rsid w:val="00E974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7EA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9AB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s://mentor.ieee.org/802-ec/dcn/24/ec-24-0126-00-WCSG-minutes-june-12-2024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en.rolfe@ieee.org" TargetMode="External"/><Relationship Id="rId12" Type="http://schemas.openxmlformats.org/officeDocument/2006/relationships/hyperlink" Target="https://mentor.ieee.org/802-ec/dcn/24/ec-24-0170-01-WCSG-minutes-july-14-2024.docx" TargetMode="External"/><Relationship Id="rId17" Type="http://schemas.openxmlformats.org/officeDocument/2006/relationships/hyperlink" Target="https://mentor.ieee.org/802-ec/dcn/17/ec-17-0090-26-0PNP-ieee-802-lmsc-operations-manu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-09-WCSG-ieee-802wcsc-meeting-venue-manager-report-2024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154-04-00EC-july-2024-rules-meet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eee802" TargetMode="External"/><Relationship Id="rId10" Type="http://schemas.openxmlformats.org/officeDocument/2006/relationships/hyperlink" Target="https://mentor.ieee.org/802-ec/dcn/24/ec-24-0194-01-WCSG-2024-08-14-wireless-chairs-sc-meeting-agenda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cscn2024.ieee-cscn.org/authors/call-paper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August 15, 2024 minutes</vt:lpstr>
    </vt:vector>
  </TitlesOfParts>
  <Company>Blind Creek Associates</Company>
  <LinksUpToDate>false</LinksUpToDate>
  <CharactersWithSpaces>9548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August 15, 2024 minutes</dc:title>
  <dc:subject>Minutes</dc:subject>
  <dc:creator>Benjamin Rolfe</dc:creator>
  <cp:keywords>August 27, 2024</cp:keywords>
  <dc:description>Benjamin Rolfe, Blind Creek Associates (BCA)</dc:description>
  <cp:lastModifiedBy>Stanley, Dorothy</cp:lastModifiedBy>
  <cp:revision>8</cp:revision>
  <cp:lastPrinted>2024-08-27T14:50:00Z</cp:lastPrinted>
  <dcterms:created xsi:type="dcterms:W3CDTF">2024-08-27T12:43:00Z</dcterms:created>
  <dcterms:modified xsi:type="dcterms:W3CDTF">2024-08-27T15:27:00Z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1721344673</vt:lpwstr>
  </property>
</Properties>
</file>