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7124B4">
            <w:pPr>
              <w:pStyle w:val="T2"/>
            </w:pPr>
            <w:r>
              <w:t>Wirele</w:t>
            </w:r>
            <w:r w:rsidR="00751DE3">
              <w:t>ss Chairs Meeting Agenda 2022-10-05</w:t>
            </w:r>
            <w:r>
              <w:t xml:space="preserve"> Teleconfere</w:t>
            </w:r>
            <w:r w:rsidR="00D916C7">
              <w:t>n</w:t>
            </w:r>
            <w:r>
              <w:t>ce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244FC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51DE3">
              <w:rPr>
                <w:b w:val="0"/>
                <w:sz w:val="20"/>
              </w:rPr>
              <w:t>2022-10-0</w:t>
            </w:r>
            <w:r w:rsidR="004C70AF">
              <w:rPr>
                <w:b w:val="0"/>
                <w:sz w:val="20"/>
              </w:rPr>
              <w:t>5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3333 Scott Blvd</w:t>
            </w:r>
          </w:p>
          <w:p w:rsidR="007124B4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Santa Clara, CA 95054</w:t>
            </w:r>
          </w:p>
        </w:tc>
        <w:tc>
          <w:tcPr>
            <w:tcW w:w="1715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:rsidR="00CA09B2" w:rsidRDefault="002A6C9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7124B4" w:rsidRPr="00A86E3B">
                <w:rPr>
                  <w:rStyle w:val="Hyperlink"/>
                  <w:b w:val="0"/>
                  <w:sz w:val="16"/>
                </w:rPr>
                <w:t>dstanley@ieee.org</w:t>
              </w:r>
            </w:hyperlink>
            <w:r w:rsidR="007124B4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D418A3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4094" w:rsidRDefault="00CB409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CB4094" w:rsidRDefault="00CB4094" w:rsidP="007124B4">
                            <w:pPr>
                              <w:rPr>
                                <w:szCs w:val="24"/>
                              </w:rPr>
                            </w:pPr>
                            <w:r w:rsidRPr="00B6724E">
                              <w:rPr>
                                <w:szCs w:val="24"/>
                              </w:rPr>
                              <w:t>Agenda</w:t>
                            </w:r>
                            <w:r>
                              <w:rPr>
                                <w:szCs w:val="24"/>
                              </w:rPr>
                              <w:t xml:space="preserve"> for Wireless Chairs Standing</w:t>
                            </w:r>
                            <w:r w:rsidR="00751DE3">
                              <w:rPr>
                                <w:szCs w:val="24"/>
                              </w:rPr>
                              <w:t xml:space="preserve"> Committee Meeting on 2022-10-05</w:t>
                            </w:r>
                            <w:r>
                              <w:rPr>
                                <w:szCs w:val="24"/>
                              </w:rPr>
                              <w:t>.</w:t>
                            </w:r>
                          </w:p>
                          <w:p w:rsidR="00AB638F" w:rsidRDefault="00AB638F" w:rsidP="007124B4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AB638F" w:rsidRDefault="00AB638F" w:rsidP="007124B4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R1: </w:t>
                            </w:r>
                            <w:proofErr w:type="spellStart"/>
                            <w:r>
                              <w:rPr>
                                <w:szCs w:val="24"/>
                              </w:rPr>
                              <w:t>inclues</w:t>
                            </w:r>
                            <w:proofErr w:type="spellEnd"/>
                            <w:r>
                              <w:rPr>
                                <w:szCs w:val="24"/>
                              </w:rPr>
                              <w:t xml:space="preserve"> updates per the teleconference: addition of frequency table agenda item</w:t>
                            </w:r>
                          </w:p>
                          <w:p w:rsidR="00CB4094" w:rsidRDefault="00CB4094" w:rsidP="007124B4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br/>
                              <w:t xml:space="preserve">See the instructions in the meeting teleconference information at </w:t>
                            </w:r>
                          </w:p>
                          <w:p w:rsidR="00CB4094" w:rsidRDefault="002A6C9B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  <w:hyperlink r:id="rId8" w:history="1">
                              <w:r w:rsidR="00CB4094" w:rsidRPr="00CE606A">
                                <w:rPr>
                                  <w:rStyle w:val="Hyperlink"/>
                                  <w:szCs w:val="24"/>
                                </w:rPr>
                                <w:t>https://www.ieee802.org/802tele_calendar.html</w:t>
                              </w:r>
                            </w:hyperlink>
                            <w:r w:rsidR="00CB4094">
                              <w:rPr>
                                <w:rStyle w:val="Hyperlink"/>
                                <w:szCs w:val="24"/>
                              </w:rPr>
                              <w:t xml:space="preserve"> .</w:t>
                            </w:r>
                          </w:p>
                          <w:p w:rsidR="00854BC9" w:rsidRDefault="00854BC9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</w:p>
                          <w:p w:rsidR="00F93DE5" w:rsidRPr="007B6151" w:rsidRDefault="00CB4094" w:rsidP="004C1FB0">
                            <w:pPr>
                              <w:rPr>
                                <w:rStyle w:val="Hyperlink"/>
                                <w:color w:val="auto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CB4094" w:rsidRDefault="00CB409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CB4094" w:rsidRDefault="00CB4094" w:rsidP="007124B4">
                      <w:pPr>
                        <w:rPr>
                          <w:szCs w:val="24"/>
                        </w:rPr>
                      </w:pPr>
                      <w:r w:rsidRPr="00B6724E">
                        <w:rPr>
                          <w:szCs w:val="24"/>
                        </w:rPr>
                        <w:t>Agenda</w:t>
                      </w:r>
                      <w:r>
                        <w:rPr>
                          <w:szCs w:val="24"/>
                        </w:rPr>
                        <w:t xml:space="preserve"> for Wireless Chairs Standing</w:t>
                      </w:r>
                      <w:r w:rsidR="00751DE3">
                        <w:rPr>
                          <w:szCs w:val="24"/>
                        </w:rPr>
                        <w:t xml:space="preserve"> Committee Meeting on 2022-10-05</w:t>
                      </w:r>
                      <w:r>
                        <w:rPr>
                          <w:szCs w:val="24"/>
                        </w:rPr>
                        <w:t>.</w:t>
                      </w:r>
                    </w:p>
                    <w:p w:rsidR="00AB638F" w:rsidRDefault="00AB638F" w:rsidP="007124B4">
                      <w:pPr>
                        <w:rPr>
                          <w:szCs w:val="24"/>
                        </w:rPr>
                      </w:pPr>
                    </w:p>
                    <w:p w:rsidR="00AB638F" w:rsidRDefault="00AB638F" w:rsidP="007124B4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R1: </w:t>
                      </w:r>
                      <w:proofErr w:type="spellStart"/>
                      <w:r>
                        <w:rPr>
                          <w:szCs w:val="24"/>
                        </w:rPr>
                        <w:t>inclues</w:t>
                      </w:r>
                      <w:proofErr w:type="spellEnd"/>
                      <w:r>
                        <w:rPr>
                          <w:szCs w:val="24"/>
                        </w:rPr>
                        <w:t xml:space="preserve"> updates per the teleconference: addition of frequency table agenda item</w:t>
                      </w:r>
                    </w:p>
                    <w:p w:rsidR="00CB4094" w:rsidRDefault="00CB4094" w:rsidP="007124B4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br/>
                        <w:t xml:space="preserve">See the instructions in the meeting teleconference information at </w:t>
                      </w:r>
                    </w:p>
                    <w:p w:rsidR="00CB4094" w:rsidRDefault="002A6C9B" w:rsidP="007124B4">
                      <w:pPr>
                        <w:rPr>
                          <w:rStyle w:val="Hyperlink"/>
                          <w:szCs w:val="24"/>
                        </w:rPr>
                      </w:pPr>
                      <w:hyperlink r:id="rId9" w:history="1">
                        <w:r w:rsidR="00CB4094" w:rsidRPr="00CE606A">
                          <w:rPr>
                            <w:rStyle w:val="Hyperlink"/>
                            <w:szCs w:val="24"/>
                          </w:rPr>
                          <w:t>https://www.ieee802.org/802tele_calendar.html</w:t>
                        </w:r>
                      </w:hyperlink>
                      <w:r w:rsidR="00CB4094">
                        <w:rPr>
                          <w:rStyle w:val="Hyperlink"/>
                          <w:szCs w:val="24"/>
                        </w:rPr>
                        <w:t xml:space="preserve"> .</w:t>
                      </w:r>
                    </w:p>
                    <w:p w:rsidR="00854BC9" w:rsidRDefault="00854BC9" w:rsidP="007124B4">
                      <w:pPr>
                        <w:rPr>
                          <w:rStyle w:val="Hyperlink"/>
                          <w:szCs w:val="24"/>
                        </w:rPr>
                      </w:pPr>
                    </w:p>
                    <w:p w:rsidR="00F93DE5" w:rsidRPr="007B6151" w:rsidRDefault="00CB4094" w:rsidP="004C1FB0">
                      <w:pPr>
                        <w:rPr>
                          <w:rStyle w:val="Hyperlink"/>
                          <w:color w:val="auto"/>
                          <w:szCs w:val="24"/>
                          <w:u w:val="none"/>
                        </w:rPr>
                      </w:pPr>
                      <w:r>
                        <w:rPr>
                          <w:rStyle w:val="Hyperlink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7124B4" w:rsidRPr="000F4CF7" w:rsidRDefault="00CA09B2" w:rsidP="000F4CF7">
      <w:r>
        <w:br w:type="page"/>
      </w:r>
      <w:r w:rsidR="007124B4" w:rsidRPr="00B6724E">
        <w:rPr>
          <w:b/>
          <w:szCs w:val="24"/>
        </w:rPr>
        <w:lastRenderedPageBreak/>
        <w:t xml:space="preserve">Wireless Chairs </w:t>
      </w:r>
      <w:r w:rsidR="007124B4">
        <w:rPr>
          <w:b/>
          <w:szCs w:val="24"/>
        </w:rPr>
        <w:t xml:space="preserve">Standing </w:t>
      </w:r>
      <w:r w:rsidR="007124B4" w:rsidRPr="00B6724E">
        <w:rPr>
          <w:b/>
          <w:szCs w:val="24"/>
        </w:rPr>
        <w:t>Committee Meeting Agenda-</w:t>
      </w:r>
      <w:r w:rsidR="007124B4" w:rsidRPr="00B61EB3">
        <w:rPr>
          <w:b/>
          <w:sz w:val="28"/>
        </w:rPr>
        <w:t xml:space="preserve"> </w:t>
      </w:r>
      <w:r w:rsidR="00751DE3">
        <w:rPr>
          <w:b/>
          <w:sz w:val="28"/>
        </w:rPr>
        <w:t>2022-10-05</w:t>
      </w:r>
    </w:p>
    <w:p w:rsidR="007124B4" w:rsidRPr="00544B34" w:rsidRDefault="007124B4" w:rsidP="007124B4">
      <w:pPr>
        <w:widowControl w:val="0"/>
        <w:rPr>
          <w:b/>
        </w:rPr>
      </w:pPr>
    </w:p>
    <w:p w:rsidR="007124B4" w:rsidRPr="00544B34" w:rsidRDefault="007124B4" w:rsidP="007124B4">
      <w:pPr>
        <w:widowControl w:val="0"/>
        <w:rPr>
          <w:szCs w:val="24"/>
        </w:rPr>
      </w:pPr>
      <w:r w:rsidRPr="00544B34">
        <w:rPr>
          <w:szCs w:val="24"/>
        </w:rPr>
        <w:t xml:space="preserve">This meeting is being held via teleconference, see </w:t>
      </w:r>
      <w:hyperlink r:id="rId10" w:history="1">
        <w:r w:rsidRPr="00544B34">
          <w:rPr>
            <w:rStyle w:val="Hyperlink"/>
            <w:szCs w:val="24"/>
          </w:rPr>
          <w:t>https://www.ieee802.org/802tele_calendar.html</w:t>
        </w:r>
      </w:hyperlink>
      <w:r w:rsidRPr="00544B34">
        <w:rPr>
          <w:szCs w:val="24"/>
        </w:rPr>
        <w:t xml:space="preserve"> </w:t>
      </w:r>
    </w:p>
    <w:p w:rsidR="007124B4" w:rsidRPr="00544B34" w:rsidRDefault="007124B4" w:rsidP="007124B4">
      <w:pPr>
        <w:widowControl w:val="0"/>
        <w:rPr>
          <w:b/>
          <w:szCs w:val="24"/>
        </w:rPr>
      </w:pP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Call to order</w:t>
      </w: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Policy and Procedure reminders, see </w:t>
      </w:r>
      <w:hyperlink r:id="rId11" w:history="1">
        <w:r w:rsidRPr="00D50CBE">
          <w:rPr>
            <w:rStyle w:val="Hyperlink"/>
            <w:szCs w:val="24"/>
          </w:rPr>
          <w:t>http://ieee802.org/sapolicies.shtml</w:t>
        </w:r>
      </w:hyperlink>
      <w:r>
        <w:rPr>
          <w:szCs w:val="24"/>
        </w:rPr>
        <w:t xml:space="preserve"> for </w:t>
      </w:r>
      <w:hyperlink r:id="rId12" w:history="1">
        <w:r w:rsidRPr="00FE73EE">
          <w:rPr>
            <w:rStyle w:val="Hyperlink"/>
            <w:szCs w:val="24"/>
          </w:rPr>
          <w:t>Patent</w:t>
        </w:r>
      </w:hyperlink>
      <w:r>
        <w:rPr>
          <w:szCs w:val="24"/>
        </w:rPr>
        <w:t xml:space="preserve">, </w:t>
      </w:r>
      <w:hyperlink r:id="rId13" w:history="1">
        <w:r w:rsidRPr="00FE73EE">
          <w:rPr>
            <w:rStyle w:val="Hyperlink"/>
            <w:szCs w:val="24"/>
          </w:rPr>
          <w:t>Participation</w:t>
        </w:r>
      </w:hyperlink>
      <w:r>
        <w:rPr>
          <w:szCs w:val="24"/>
        </w:rPr>
        <w:t xml:space="preserve"> and Copyright slides. Also see the </w:t>
      </w:r>
      <w:hyperlink r:id="rId14" w:history="1">
        <w:r w:rsidRPr="00FE73EE">
          <w:rPr>
            <w:rStyle w:val="Hyperlink"/>
            <w:szCs w:val="24"/>
          </w:rPr>
          <w:t>Wireless Chairs Standing Committee Operations Manual</w:t>
        </w:r>
      </w:hyperlink>
      <w:r>
        <w:rPr>
          <w:szCs w:val="24"/>
        </w:rPr>
        <w:t>.</w:t>
      </w:r>
    </w:p>
    <w:p w:rsidR="007124B4" w:rsidRPr="00544B34" w:rsidRDefault="00B23E2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</w:t>
      </w:r>
      <w:r w:rsidR="007124B4" w:rsidRPr="00544B34">
        <w:rPr>
          <w:szCs w:val="24"/>
        </w:rPr>
        <w:t>ttendance</w:t>
      </w:r>
      <w:r w:rsidR="007124B4">
        <w:rPr>
          <w:szCs w:val="24"/>
        </w:rPr>
        <w:t xml:space="preserve"> </w:t>
      </w:r>
    </w:p>
    <w:p w:rsidR="007124B4" w:rsidRPr="0026271B" w:rsidRDefault="007124B4" w:rsidP="007124B4">
      <w:pPr>
        <w:numPr>
          <w:ilvl w:val="0"/>
          <w:numId w:val="1"/>
        </w:numPr>
        <w:rPr>
          <w:szCs w:val="22"/>
        </w:rPr>
      </w:pPr>
      <w:r w:rsidRPr="00544B34">
        <w:rPr>
          <w:szCs w:val="24"/>
        </w:rPr>
        <w:t xml:space="preserve">Review and approve </w:t>
      </w:r>
      <w:r w:rsidRPr="0026271B">
        <w:rPr>
          <w:szCs w:val="22"/>
        </w:rPr>
        <w:t>agenda (</w:t>
      </w:r>
      <w:hyperlink r:id="rId15" w:history="1">
        <w:r w:rsidR="00751DE3">
          <w:rPr>
            <w:rStyle w:val="Hyperlink"/>
            <w:b/>
            <w:bCs/>
            <w:szCs w:val="22"/>
            <w:shd w:val="clear" w:color="auto" w:fill="FFFFFF"/>
          </w:rPr>
          <w:t>ec-22-0206</w:t>
        </w:r>
        <w:r w:rsidR="00561758">
          <w:rPr>
            <w:rStyle w:val="Hyperlink"/>
            <w:b/>
            <w:bCs/>
            <w:szCs w:val="22"/>
            <w:shd w:val="clear" w:color="auto" w:fill="FFFFFF"/>
          </w:rPr>
          <w:t>-01</w:t>
        </w:r>
        <w:r w:rsidR="00566BA2">
          <w:rPr>
            <w:rStyle w:val="Hyperlink"/>
            <w:b/>
            <w:bCs/>
            <w:szCs w:val="22"/>
            <w:shd w:val="clear" w:color="auto" w:fill="FFFFFF"/>
          </w:rPr>
          <w:t>-</w:t>
        </w:r>
        <w:r w:rsidRPr="0026271B">
          <w:rPr>
            <w:rStyle w:val="Hyperlink"/>
            <w:b/>
            <w:bCs/>
            <w:szCs w:val="22"/>
            <w:shd w:val="clear" w:color="auto" w:fill="FFFFFF"/>
          </w:rPr>
          <w:t>WCSG</w:t>
        </w:r>
      </w:hyperlink>
      <w:r w:rsidRPr="0026271B">
        <w:rPr>
          <w:szCs w:val="22"/>
        </w:rPr>
        <w:t>)</w:t>
      </w:r>
    </w:p>
    <w:p w:rsidR="002F079D" w:rsidRPr="002F079D" w:rsidRDefault="007124B4" w:rsidP="002F079D">
      <w:pPr>
        <w:numPr>
          <w:ilvl w:val="1"/>
          <w:numId w:val="1"/>
        </w:numPr>
        <w:rPr>
          <w:szCs w:val="24"/>
        </w:rPr>
      </w:pPr>
      <w:r w:rsidRPr="00957D2B">
        <w:rPr>
          <w:b/>
          <w:szCs w:val="22"/>
        </w:rPr>
        <w:t>Motion to approve the agenda</w:t>
      </w:r>
      <w:r w:rsidR="00751DE3">
        <w:rPr>
          <w:b/>
          <w:szCs w:val="22"/>
        </w:rPr>
        <w:t xml:space="preserve"> in ec-22-0206</w:t>
      </w:r>
      <w:r w:rsidR="00C7152C">
        <w:rPr>
          <w:b/>
          <w:szCs w:val="22"/>
        </w:rPr>
        <w:t>r</w:t>
      </w:r>
      <w:r w:rsidR="00561758">
        <w:rPr>
          <w:b/>
          <w:szCs w:val="22"/>
        </w:rPr>
        <w:t>1</w:t>
      </w:r>
      <w:r w:rsidRPr="00957D2B">
        <w:rPr>
          <w:b/>
          <w:szCs w:val="22"/>
        </w:rPr>
        <w:t>:</w:t>
      </w:r>
      <w:r w:rsidRPr="0026271B">
        <w:rPr>
          <w:szCs w:val="22"/>
        </w:rPr>
        <w:t xml:space="preserve"> </w:t>
      </w:r>
      <w:r w:rsidRPr="007124B4">
        <w:rPr>
          <w:b/>
          <w:szCs w:val="22"/>
        </w:rPr>
        <w:t>M:</w:t>
      </w:r>
      <w:r w:rsidR="004C1FB0">
        <w:rPr>
          <w:b/>
          <w:szCs w:val="22"/>
        </w:rPr>
        <w:t xml:space="preserve"> </w:t>
      </w:r>
      <w:r w:rsidR="00062473">
        <w:rPr>
          <w:b/>
          <w:szCs w:val="22"/>
        </w:rPr>
        <w:t xml:space="preserve"> </w:t>
      </w:r>
      <w:r w:rsidR="00334A39">
        <w:rPr>
          <w:b/>
          <w:szCs w:val="22"/>
        </w:rPr>
        <w:t>Stuart Kerry</w:t>
      </w:r>
      <w:r w:rsidR="003778B5">
        <w:rPr>
          <w:b/>
          <w:szCs w:val="22"/>
        </w:rPr>
        <w:t xml:space="preserve"> </w:t>
      </w:r>
      <w:r w:rsidR="00B36411">
        <w:rPr>
          <w:b/>
          <w:szCs w:val="22"/>
        </w:rPr>
        <w:t xml:space="preserve"> </w:t>
      </w:r>
      <w:r w:rsidR="002D10A8">
        <w:rPr>
          <w:b/>
          <w:szCs w:val="22"/>
        </w:rPr>
        <w:t>S:</w:t>
      </w:r>
      <w:r w:rsidR="00254E54">
        <w:rPr>
          <w:b/>
          <w:szCs w:val="22"/>
        </w:rPr>
        <w:t xml:space="preserve"> </w:t>
      </w:r>
      <w:r w:rsidR="00334A39">
        <w:rPr>
          <w:b/>
          <w:szCs w:val="22"/>
        </w:rPr>
        <w:t xml:space="preserve">Al </w:t>
      </w:r>
      <w:proofErr w:type="spellStart"/>
      <w:r w:rsidR="00334A39">
        <w:rPr>
          <w:b/>
          <w:szCs w:val="22"/>
        </w:rPr>
        <w:t>Petrick</w:t>
      </w:r>
      <w:proofErr w:type="spellEnd"/>
      <w:r w:rsidR="005E3449">
        <w:rPr>
          <w:b/>
          <w:szCs w:val="22"/>
        </w:rPr>
        <w:t xml:space="preserve"> </w:t>
      </w:r>
      <w:r w:rsidR="00A94683">
        <w:rPr>
          <w:b/>
          <w:szCs w:val="22"/>
        </w:rPr>
        <w:t xml:space="preserve"> </w:t>
      </w:r>
      <w:r w:rsidRPr="007124B4">
        <w:rPr>
          <w:b/>
          <w:szCs w:val="22"/>
        </w:rPr>
        <w:t>Result:</w:t>
      </w:r>
      <w:r w:rsidR="00A6287F">
        <w:rPr>
          <w:b/>
          <w:szCs w:val="22"/>
        </w:rPr>
        <w:t xml:space="preserve"> </w:t>
      </w:r>
      <w:r w:rsidR="00334A39">
        <w:rPr>
          <w:b/>
          <w:szCs w:val="22"/>
        </w:rPr>
        <w:t>Unanimous</w:t>
      </w:r>
    </w:p>
    <w:p w:rsidR="002F079D" w:rsidRPr="00601B4F" w:rsidRDefault="00751DE3" w:rsidP="00751DE3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szCs w:val="22"/>
        </w:rPr>
        <w:t>Consider 2022-09</w:t>
      </w:r>
      <w:r w:rsidR="00B55FB4">
        <w:rPr>
          <w:szCs w:val="22"/>
        </w:rPr>
        <w:t>-</w:t>
      </w:r>
      <w:r>
        <w:rPr>
          <w:szCs w:val="22"/>
        </w:rPr>
        <w:t>11</w:t>
      </w:r>
      <w:r w:rsidR="002F079D" w:rsidRPr="00601B4F">
        <w:rPr>
          <w:szCs w:val="22"/>
        </w:rPr>
        <w:t xml:space="preserve"> teleconference</w:t>
      </w:r>
      <w:r w:rsidR="00561758">
        <w:rPr>
          <w:szCs w:val="22"/>
        </w:rPr>
        <w:t>/in-person</w:t>
      </w:r>
      <w:r w:rsidR="002F079D" w:rsidRPr="00601B4F">
        <w:rPr>
          <w:szCs w:val="22"/>
        </w:rPr>
        <w:t xml:space="preserve"> minutes, see </w:t>
      </w:r>
      <w:r w:rsidRPr="00751DE3">
        <w:rPr>
          <w:rStyle w:val="Hyperlink"/>
          <w:szCs w:val="22"/>
        </w:rPr>
        <w:t>https://mentor.ieee.org/802-ec/dcn/22/ec-22-0188-00-WCSG-minutes-september-11-2022.docx</w:t>
      </w:r>
      <w:r w:rsidR="002F079D">
        <w:rPr>
          <w:szCs w:val="22"/>
        </w:rPr>
        <w:t>.</w:t>
      </w:r>
      <w:r w:rsidR="00244FC9">
        <w:rPr>
          <w:szCs w:val="22"/>
        </w:rPr>
        <w:t xml:space="preserve"> </w:t>
      </w:r>
    </w:p>
    <w:p w:rsidR="002F079D" w:rsidRPr="00601B4F" w:rsidRDefault="002F079D" w:rsidP="002F079D">
      <w:pPr>
        <w:numPr>
          <w:ilvl w:val="1"/>
          <w:numId w:val="1"/>
        </w:numPr>
        <w:rPr>
          <w:szCs w:val="24"/>
        </w:rPr>
      </w:pPr>
      <w:r w:rsidRPr="00601B4F">
        <w:rPr>
          <w:szCs w:val="22"/>
        </w:rPr>
        <w:t>Actions aris</w:t>
      </w:r>
      <w:r>
        <w:rPr>
          <w:szCs w:val="22"/>
        </w:rPr>
        <w:t xml:space="preserve">ing out of the minutes </w:t>
      </w:r>
    </w:p>
    <w:p w:rsidR="002F079D" w:rsidRPr="002D10A8" w:rsidRDefault="002F079D" w:rsidP="002D10A8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>Motion</w:t>
      </w:r>
      <w:r>
        <w:rPr>
          <w:szCs w:val="24"/>
        </w:rPr>
        <w:t>: A</w:t>
      </w:r>
      <w:r w:rsidR="00D1148C">
        <w:rPr>
          <w:szCs w:val="24"/>
        </w:rPr>
        <w:t xml:space="preserve">pprove the minutes in </w:t>
      </w:r>
      <w:r w:rsidR="00751DE3">
        <w:rPr>
          <w:szCs w:val="24"/>
        </w:rPr>
        <w:t>ec-22-0188</w:t>
      </w:r>
      <w:r w:rsidR="001D1A89">
        <w:rPr>
          <w:szCs w:val="24"/>
        </w:rPr>
        <w:t>-00</w:t>
      </w:r>
      <w:r>
        <w:rPr>
          <w:szCs w:val="24"/>
        </w:rPr>
        <w:t xml:space="preserve">; </w:t>
      </w:r>
      <w:r w:rsidRPr="007124B4">
        <w:rPr>
          <w:b/>
          <w:szCs w:val="24"/>
        </w:rPr>
        <w:t>M:</w:t>
      </w:r>
      <w:r w:rsidR="00244FC9">
        <w:rPr>
          <w:b/>
          <w:szCs w:val="24"/>
        </w:rPr>
        <w:t xml:space="preserve"> </w:t>
      </w:r>
      <w:r w:rsidR="005E3449">
        <w:rPr>
          <w:b/>
          <w:szCs w:val="24"/>
        </w:rPr>
        <w:t>Stephen McCann</w:t>
      </w:r>
      <w:r w:rsidRPr="007124B4">
        <w:rPr>
          <w:b/>
          <w:szCs w:val="24"/>
        </w:rPr>
        <w:t xml:space="preserve"> S:</w:t>
      </w:r>
      <w:r w:rsidR="00D1148C">
        <w:rPr>
          <w:b/>
          <w:szCs w:val="24"/>
        </w:rPr>
        <w:t xml:space="preserve"> </w:t>
      </w:r>
      <w:r>
        <w:rPr>
          <w:b/>
          <w:szCs w:val="24"/>
        </w:rPr>
        <w:t xml:space="preserve"> </w:t>
      </w:r>
      <w:r w:rsidR="00334A39">
        <w:rPr>
          <w:b/>
          <w:szCs w:val="24"/>
        </w:rPr>
        <w:t xml:space="preserve">Ben Rolfe </w:t>
      </w:r>
      <w:r w:rsidRPr="007124B4">
        <w:rPr>
          <w:b/>
          <w:szCs w:val="24"/>
        </w:rPr>
        <w:t>Result:</w:t>
      </w:r>
      <w:r w:rsidR="004C1FB0">
        <w:rPr>
          <w:b/>
          <w:szCs w:val="24"/>
        </w:rPr>
        <w:t xml:space="preserve"> </w:t>
      </w:r>
      <w:r w:rsidR="00E47A53">
        <w:rPr>
          <w:b/>
          <w:szCs w:val="24"/>
        </w:rPr>
        <w:t xml:space="preserve">Unanimous </w:t>
      </w:r>
      <w:r w:rsidRPr="002D10A8">
        <w:rPr>
          <w:b/>
          <w:szCs w:val="24"/>
        </w:rPr>
        <w:br/>
      </w:r>
    </w:p>
    <w:p w:rsidR="004C70AF" w:rsidRDefault="004C70AF" w:rsidP="00E47A53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Frequency Table items</w:t>
      </w:r>
      <w:r w:rsidR="00E47A53">
        <w:rPr>
          <w:szCs w:val="24"/>
        </w:rPr>
        <w:t xml:space="preserve"> – Edward Au and Steve </w:t>
      </w:r>
      <w:proofErr w:type="spellStart"/>
      <w:r w:rsidR="00E47A53">
        <w:rPr>
          <w:szCs w:val="24"/>
        </w:rPr>
        <w:t>Shellhammer</w:t>
      </w:r>
      <w:proofErr w:type="spellEnd"/>
      <w:r w:rsidR="00E47A53">
        <w:rPr>
          <w:szCs w:val="24"/>
        </w:rPr>
        <w:t xml:space="preserve">, see </w:t>
      </w:r>
      <w:hyperlink r:id="rId16" w:history="1">
        <w:r w:rsidR="00E47A53" w:rsidRPr="008F6CA3">
          <w:rPr>
            <w:rStyle w:val="Hyperlink"/>
            <w:szCs w:val="24"/>
          </w:rPr>
          <w:t>https://mentor.ieee.org/802-ec/dcn/22/ec-22-0208-00-WCSG-update-on-ieee-802-wireless-standards-table-of-frequency-ranges.pptx</w:t>
        </w:r>
      </w:hyperlink>
      <w:r w:rsidR="00E47A53">
        <w:rPr>
          <w:szCs w:val="24"/>
        </w:rPr>
        <w:t xml:space="preserve"> </w:t>
      </w:r>
    </w:p>
    <w:p w:rsidR="00561758" w:rsidRDefault="00561758" w:rsidP="00561758">
      <w:pPr>
        <w:ind w:left="720"/>
        <w:rPr>
          <w:szCs w:val="24"/>
        </w:rPr>
      </w:pPr>
    </w:p>
    <w:p w:rsidR="00561758" w:rsidRDefault="00561758" w:rsidP="0056175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802.18 report –Edward Au</w:t>
      </w:r>
    </w:p>
    <w:p w:rsidR="00561758" w:rsidRDefault="00561758" w:rsidP="00561758">
      <w:pPr>
        <w:rPr>
          <w:szCs w:val="24"/>
        </w:rPr>
      </w:pPr>
    </w:p>
    <w:p w:rsidR="002F079D" w:rsidRPr="00544B34" w:rsidRDefault="002F079D" w:rsidP="002F079D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Financial report</w:t>
      </w:r>
    </w:p>
    <w:p w:rsidR="002F079D" w:rsidRDefault="002F079D" w:rsidP="002F079D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Treasury report from </w:t>
      </w:r>
      <w:r w:rsidRPr="00915745">
        <w:rPr>
          <w:szCs w:val="24"/>
        </w:rPr>
        <w:t>Ben Ro</w:t>
      </w:r>
      <w:r>
        <w:rPr>
          <w:szCs w:val="24"/>
        </w:rPr>
        <w:t xml:space="preserve">lfe/Jon </w:t>
      </w:r>
      <w:proofErr w:type="spellStart"/>
      <w:r>
        <w:rPr>
          <w:szCs w:val="24"/>
        </w:rPr>
        <w:t>Rosdahl</w:t>
      </w:r>
      <w:proofErr w:type="spellEnd"/>
      <w:r>
        <w:rPr>
          <w:szCs w:val="24"/>
        </w:rPr>
        <w:t xml:space="preserve">, </w:t>
      </w:r>
      <w:r w:rsidR="00561758">
        <w:rPr>
          <w:szCs w:val="24"/>
        </w:rPr>
        <w:t>ec-22-0173r1</w:t>
      </w:r>
      <w:r w:rsidR="00D1148C">
        <w:rPr>
          <w:szCs w:val="24"/>
        </w:rPr>
        <w:t xml:space="preserve"> </w:t>
      </w:r>
    </w:p>
    <w:p w:rsidR="008D74FB" w:rsidRDefault="001D1A89" w:rsidP="00675455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 w:rsidRPr="001D1A89">
        <w:rPr>
          <w:rStyle w:val="Hyperlink"/>
          <w:color w:val="auto"/>
          <w:szCs w:val="24"/>
          <w:u w:val="none"/>
        </w:rPr>
        <w:t>September</w:t>
      </w:r>
      <w:r w:rsidR="00F93DE5" w:rsidRPr="001D1A89">
        <w:rPr>
          <w:rStyle w:val="Hyperlink"/>
          <w:color w:val="auto"/>
          <w:szCs w:val="24"/>
          <w:u w:val="none"/>
        </w:rPr>
        <w:t xml:space="preserve"> 2022</w:t>
      </w:r>
      <w:r w:rsidR="006C3EC1" w:rsidRPr="001D1A89">
        <w:rPr>
          <w:rStyle w:val="Hyperlink"/>
          <w:color w:val="auto"/>
          <w:szCs w:val="24"/>
          <w:u w:val="none"/>
        </w:rPr>
        <w:t xml:space="preserve"> and any prior meeting registration update</w:t>
      </w:r>
      <w:r w:rsidR="00E82292" w:rsidRPr="001D1A89">
        <w:rPr>
          <w:rStyle w:val="Hyperlink"/>
          <w:color w:val="auto"/>
          <w:szCs w:val="24"/>
          <w:u w:val="none"/>
        </w:rPr>
        <w:t>s.</w:t>
      </w:r>
      <w:r w:rsidR="00AE7335" w:rsidRPr="001D1A89">
        <w:rPr>
          <w:rStyle w:val="Hyperlink"/>
          <w:color w:val="auto"/>
          <w:szCs w:val="24"/>
          <w:u w:val="none"/>
        </w:rPr>
        <w:t xml:space="preserve"> </w:t>
      </w:r>
    </w:p>
    <w:p w:rsidR="001D1A89" w:rsidRPr="001D1A89" w:rsidRDefault="001D1A89" w:rsidP="001D1A89">
      <w:pPr>
        <w:ind w:left="1440"/>
        <w:rPr>
          <w:rStyle w:val="Hyperlink"/>
          <w:color w:val="auto"/>
          <w:szCs w:val="24"/>
          <w:u w:val="none"/>
        </w:rPr>
      </w:pPr>
    </w:p>
    <w:p w:rsidR="008D74FB" w:rsidRPr="005F27BC" w:rsidRDefault="008D74FB" w:rsidP="005F27BC">
      <w:pPr>
        <w:numPr>
          <w:ilvl w:val="0"/>
          <w:numId w:val="1"/>
        </w:numPr>
        <w:rPr>
          <w:rStyle w:val="Hyperlink"/>
          <w:color w:val="auto"/>
          <w:szCs w:val="24"/>
          <w:u w:val="none"/>
        </w:rPr>
      </w:pPr>
      <w:r w:rsidRPr="00544B34">
        <w:rPr>
          <w:szCs w:val="24"/>
        </w:rPr>
        <w:t>Future Wireless Interim Meetings</w:t>
      </w:r>
      <w:r>
        <w:rPr>
          <w:szCs w:val="24"/>
        </w:rPr>
        <w:t xml:space="preserve">: review and update status, see </w:t>
      </w:r>
      <w:hyperlink r:id="rId17" w:history="1">
        <w:r w:rsidR="00751DE3" w:rsidRPr="008F6CA3">
          <w:rPr>
            <w:rStyle w:val="Hyperlink"/>
            <w:szCs w:val="24"/>
          </w:rPr>
          <w:t>https://mentor.ieee.org/802-ec/dcn/22/ec-22-0001-10-WCSG-ieee-802wcsc-meeting-venue-manager-report-2022.pptx</w:t>
        </w:r>
      </w:hyperlink>
      <w:r w:rsidR="00675455">
        <w:rPr>
          <w:rStyle w:val="Hyperlink"/>
          <w:szCs w:val="24"/>
        </w:rPr>
        <w:t xml:space="preserve"> </w:t>
      </w:r>
      <w:r w:rsidR="005F27BC">
        <w:rPr>
          <w:rStyle w:val="Hyperlink"/>
          <w:szCs w:val="24"/>
        </w:rPr>
        <w:t xml:space="preserve">. </w:t>
      </w:r>
      <w:r w:rsidR="005F27BC">
        <w:rPr>
          <w:szCs w:val="24"/>
        </w:rPr>
        <w:t>Meeting planning: 3 year cycle plan – Consider motion re: venues for 2025</w:t>
      </w:r>
      <w:r w:rsidR="00AB638F">
        <w:rPr>
          <w:szCs w:val="24"/>
        </w:rPr>
        <w:t xml:space="preserve"> (still open)</w:t>
      </w:r>
      <w:r w:rsidR="005F27BC">
        <w:rPr>
          <w:szCs w:val="24"/>
        </w:rPr>
        <w:t>.</w:t>
      </w:r>
    </w:p>
    <w:p w:rsidR="002F079D" w:rsidRPr="00544B34" w:rsidRDefault="002F079D" w:rsidP="002F079D">
      <w:pPr>
        <w:rPr>
          <w:szCs w:val="24"/>
        </w:rPr>
      </w:pP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 xml:space="preserve">Jan 15-20, 2023 Baltimore </w:t>
      </w:r>
      <w:r w:rsidR="00751DE3">
        <w:rPr>
          <w:szCs w:val="24"/>
        </w:rPr>
        <w:t>Hotel changing from Marriot</w:t>
      </w:r>
      <w:r w:rsidRPr="00544B34">
        <w:rPr>
          <w:szCs w:val="24"/>
        </w:rPr>
        <w:t xml:space="preserve">t </w:t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May </w:t>
      </w:r>
      <w:r w:rsidR="000047E2">
        <w:rPr>
          <w:szCs w:val="24"/>
        </w:rPr>
        <w:t xml:space="preserve">14-19, </w:t>
      </w:r>
      <w:r>
        <w:rPr>
          <w:szCs w:val="24"/>
        </w:rPr>
        <w:t>2023 – Rescheduled Hilton Orlando Lake Buena Vista March 2022</w:t>
      </w:r>
      <w:r w:rsidR="00C81D09">
        <w:rPr>
          <w:szCs w:val="24"/>
        </w:rPr>
        <w:t>, Contract executed in May 2022, in the repository</w:t>
      </w:r>
      <w:r w:rsidR="002D10A8">
        <w:rPr>
          <w:szCs w:val="24"/>
        </w:rPr>
        <w:t xml:space="preserve"> </w:t>
      </w:r>
    </w:p>
    <w:p w:rsidR="008D74FB" w:rsidRPr="00AF59E7" w:rsidRDefault="008D74FB" w:rsidP="008D74FB">
      <w:pPr>
        <w:numPr>
          <w:ilvl w:val="1"/>
          <w:numId w:val="1"/>
        </w:numPr>
        <w:rPr>
          <w:szCs w:val="24"/>
        </w:rPr>
      </w:pPr>
      <w:r w:rsidRPr="00AF59E7">
        <w:rPr>
          <w:szCs w:val="24"/>
        </w:rPr>
        <w:t>September 10-15, 2023 Atlanta Buckhead – Contract executed</w:t>
      </w:r>
      <w:r>
        <w:rPr>
          <w:szCs w:val="24"/>
        </w:rPr>
        <w:t>, in repository</w:t>
      </w:r>
      <w:r w:rsidRPr="00AF59E7">
        <w:rPr>
          <w:szCs w:val="24"/>
        </w:rPr>
        <w:br/>
      </w:r>
    </w:p>
    <w:p w:rsidR="008D74FB" w:rsidRPr="00544B34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Jan 14-20 2024 – Panama Hilton - Contract executed, in repository</w:t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2024 – Planned reschedule of 2022-05 Marriott Warsaw</w:t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Sept 8-13, 2024</w:t>
      </w:r>
      <w:r w:rsidRPr="00544B34">
        <w:rPr>
          <w:szCs w:val="24"/>
        </w:rPr>
        <w:t xml:space="preserve"> Hilton Waikoloa Village</w:t>
      </w:r>
      <w:r>
        <w:rPr>
          <w:szCs w:val="24"/>
        </w:rPr>
        <w:t xml:space="preserve"> – Contract executed, in repository</w:t>
      </w:r>
      <w:r>
        <w:rPr>
          <w:szCs w:val="24"/>
        </w:rPr>
        <w:br/>
      </w:r>
    </w:p>
    <w:p w:rsidR="00751DE3" w:rsidRDefault="00751DE3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January 2025</w:t>
      </w:r>
    </w:p>
    <w:p w:rsidR="00E559A5" w:rsidRDefault="00E559A5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2025 – Planned Asia venue</w:t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Sept </w:t>
      </w:r>
      <w:r w:rsidR="00171125">
        <w:rPr>
          <w:szCs w:val="24"/>
        </w:rPr>
        <w:t xml:space="preserve">9-14, </w:t>
      </w:r>
      <w:r>
        <w:rPr>
          <w:szCs w:val="24"/>
        </w:rPr>
        <w:t xml:space="preserve">2025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executed, in repository</w:t>
      </w:r>
    </w:p>
    <w:p w:rsidR="00751DE3" w:rsidRDefault="00751DE3" w:rsidP="00751DE3">
      <w:pPr>
        <w:ind w:left="1440"/>
        <w:rPr>
          <w:szCs w:val="24"/>
        </w:rPr>
      </w:pPr>
    </w:p>
    <w:p w:rsidR="00E559A5" w:rsidRPr="00E559A5" w:rsidRDefault="00E559A5" w:rsidP="00E559A5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January 2026</w:t>
      </w:r>
    </w:p>
    <w:p w:rsidR="00E559A5" w:rsidRDefault="00E559A5" w:rsidP="00F24E41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2026</w:t>
      </w:r>
    </w:p>
    <w:p w:rsidR="008D74FB" w:rsidRPr="00F24E41" w:rsidRDefault="008D74FB" w:rsidP="00F24E41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Sept </w:t>
      </w:r>
      <w:r w:rsidR="00171125">
        <w:rPr>
          <w:szCs w:val="24"/>
        </w:rPr>
        <w:t xml:space="preserve">8-13, </w:t>
      </w:r>
      <w:r>
        <w:rPr>
          <w:szCs w:val="24"/>
        </w:rPr>
        <w:t>2026</w:t>
      </w:r>
      <w:r w:rsidRPr="00B475C2">
        <w:rPr>
          <w:szCs w:val="24"/>
        </w:rPr>
        <w:t xml:space="preserve">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executed, in repository</w:t>
      </w:r>
    </w:p>
    <w:p w:rsidR="008D74FB" w:rsidRPr="003778B5" w:rsidRDefault="008D74FB" w:rsidP="008D74FB">
      <w:pPr>
        <w:ind w:left="1440"/>
        <w:rPr>
          <w:szCs w:val="24"/>
        </w:rPr>
      </w:pPr>
    </w:p>
    <w:p w:rsidR="00566BA2" w:rsidRDefault="00751DE3" w:rsidP="008D74FB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January</w:t>
      </w:r>
      <w:r w:rsidR="00106A60">
        <w:rPr>
          <w:szCs w:val="24"/>
        </w:rPr>
        <w:t xml:space="preserve"> 2022 meeting </w:t>
      </w:r>
    </w:p>
    <w:p w:rsidR="008D74FB" w:rsidRPr="006C3EC1" w:rsidRDefault="008D74FB" w:rsidP="006C3EC1">
      <w:pPr>
        <w:numPr>
          <w:ilvl w:val="1"/>
          <w:numId w:val="1"/>
        </w:numPr>
        <w:rPr>
          <w:b/>
          <w:szCs w:val="24"/>
        </w:rPr>
      </w:pPr>
      <w:r w:rsidRPr="006C3EC1">
        <w:rPr>
          <w:szCs w:val="24"/>
        </w:rPr>
        <w:t>Registration fee required</w:t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Wireless Interim Opening meeting</w:t>
      </w:r>
      <w:r w:rsidR="006C3EC1">
        <w:rPr>
          <w:szCs w:val="24"/>
        </w:rPr>
        <w:t xml:space="preserve"> </w:t>
      </w:r>
      <w:r w:rsidR="00751DE3">
        <w:rPr>
          <w:szCs w:val="24"/>
        </w:rPr>
        <w:t>January 16</w:t>
      </w:r>
      <w:r w:rsidR="002D7481" w:rsidRPr="002D7481">
        <w:rPr>
          <w:szCs w:val="24"/>
          <w:vertAlign w:val="superscript"/>
        </w:rPr>
        <w:t>th</w:t>
      </w:r>
      <w:r w:rsidR="006C3EC1">
        <w:rPr>
          <w:szCs w:val="24"/>
        </w:rPr>
        <w:t xml:space="preserve"> at 8AM Local </w:t>
      </w:r>
      <w:r w:rsidR="00751DE3">
        <w:rPr>
          <w:szCs w:val="24"/>
        </w:rPr>
        <w:t>Eastern</w:t>
      </w:r>
      <w:r w:rsidR="006C3EC1">
        <w:rPr>
          <w:szCs w:val="24"/>
        </w:rPr>
        <w:t xml:space="preserve"> time</w:t>
      </w:r>
      <w:r w:rsidR="00586E74">
        <w:rPr>
          <w:szCs w:val="24"/>
        </w:rPr>
        <w:t>, 1 hour.</w:t>
      </w:r>
    </w:p>
    <w:p w:rsidR="008D74FB" w:rsidRDefault="008D74FB" w:rsidP="008D74FB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 xml:space="preserve">Status reports on each WG/TAG. </w:t>
      </w:r>
    </w:p>
    <w:p w:rsidR="008D74FB" w:rsidRDefault="008D74FB" w:rsidP="008D74FB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Q&amp;A time on WG/TAG topics, general topics.</w:t>
      </w:r>
    </w:p>
    <w:p w:rsidR="008D74FB" w:rsidRDefault="005E3E56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lastRenderedPageBreak/>
        <w:t xml:space="preserve">Each </w:t>
      </w:r>
      <w:r w:rsidR="008D74FB">
        <w:rPr>
          <w:szCs w:val="24"/>
        </w:rPr>
        <w:t>WG/TAG Chair to announce that their sessi</w:t>
      </w:r>
      <w:r>
        <w:rPr>
          <w:szCs w:val="24"/>
        </w:rPr>
        <w:t>on is a Credited Interim or n</w:t>
      </w:r>
      <w:r w:rsidR="00E82292">
        <w:rPr>
          <w:szCs w:val="24"/>
        </w:rPr>
        <w:t>ot.</w:t>
      </w:r>
    </w:p>
    <w:p w:rsidR="007124B4" w:rsidRPr="008D74FB" w:rsidRDefault="008D74FB" w:rsidP="008D74FB">
      <w:pPr>
        <w:numPr>
          <w:ilvl w:val="1"/>
          <w:numId w:val="1"/>
        </w:numPr>
        <w:rPr>
          <w:szCs w:val="24"/>
        </w:rPr>
      </w:pPr>
      <w:r w:rsidRPr="008D74FB">
        <w:rPr>
          <w:szCs w:val="24"/>
        </w:rPr>
        <w:t>Any other items</w:t>
      </w:r>
      <w:r w:rsidR="006C3EC1">
        <w:rPr>
          <w:szCs w:val="24"/>
        </w:rPr>
        <w:t xml:space="preserve"> re: </w:t>
      </w:r>
      <w:r w:rsidR="00751DE3">
        <w:rPr>
          <w:szCs w:val="24"/>
        </w:rPr>
        <w:t>January</w:t>
      </w:r>
      <w:r w:rsidRPr="008D74FB">
        <w:rPr>
          <w:szCs w:val="24"/>
        </w:rPr>
        <w:t xml:space="preserve"> 2022 </w:t>
      </w:r>
      <w:r w:rsidR="008140A5">
        <w:rPr>
          <w:szCs w:val="24"/>
        </w:rPr>
        <w:t xml:space="preserve">Interim </w:t>
      </w:r>
      <w:r w:rsidRPr="008D74FB">
        <w:rPr>
          <w:szCs w:val="24"/>
        </w:rPr>
        <w:t>session</w:t>
      </w:r>
      <w:r w:rsidRPr="008D74FB">
        <w:rPr>
          <w:szCs w:val="24"/>
        </w:rPr>
        <w:br/>
      </w:r>
      <w:r w:rsidR="009C6083" w:rsidRPr="008D74FB">
        <w:rPr>
          <w:szCs w:val="24"/>
        </w:rPr>
        <w:tab/>
      </w:r>
    </w:p>
    <w:p w:rsidR="006C3EC1" w:rsidRDefault="006C3EC1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802.19 report – Steve Shellhammer/Tuncer Baykas</w:t>
      </w:r>
    </w:p>
    <w:p w:rsidR="006C3EC1" w:rsidRDefault="006C3EC1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802.24 report – Tim Godfrey</w:t>
      </w:r>
    </w:p>
    <w:p w:rsidR="006C3EC1" w:rsidRDefault="006C3EC1" w:rsidP="006C3EC1">
      <w:pPr>
        <w:ind w:left="720"/>
        <w:rPr>
          <w:szCs w:val="24"/>
        </w:rPr>
      </w:pPr>
    </w:p>
    <w:p w:rsidR="007124B4" w:rsidRDefault="00062473" w:rsidP="007124B4">
      <w:pPr>
        <w:numPr>
          <w:ilvl w:val="0"/>
          <w:numId w:val="1"/>
        </w:numPr>
        <w:rPr>
          <w:szCs w:val="24"/>
        </w:rPr>
      </w:pPr>
      <w:proofErr w:type="spellStart"/>
      <w:r>
        <w:rPr>
          <w:szCs w:val="24"/>
        </w:rPr>
        <w:t>AoB</w:t>
      </w:r>
      <w:proofErr w:type="spellEnd"/>
      <w:r>
        <w:rPr>
          <w:szCs w:val="24"/>
        </w:rPr>
        <w:t xml:space="preserve"> – WCSC meeting cadence:</w:t>
      </w:r>
    </w:p>
    <w:p w:rsidR="00586E74" w:rsidRDefault="00586E74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</w:t>
      </w:r>
      <w:r w:rsidR="00220213">
        <w:rPr>
          <w:szCs w:val="24"/>
        </w:rPr>
        <w:t>22-10-05 – Wednesday 3PM Eastern</w:t>
      </w:r>
      <w:r>
        <w:rPr>
          <w:szCs w:val="24"/>
        </w:rPr>
        <w:t xml:space="preserve"> 2 hours</w:t>
      </w:r>
    </w:p>
    <w:p w:rsidR="00586E74" w:rsidRDefault="00586E74" w:rsidP="00586E7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</w:t>
      </w:r>
      <w:r w:rsidR="00220213">
        <w:rPr>
          <w:szCs w:val="24"/>
        </w:rPr>
        <w:t>22-11-02 – Wednesday 3PM Eastern</w:t>
      </w:r>
      <w:r w:rsidR="008F0B21">
        <w:rPr>
          <w:szCs w:val="24"/>
        </w:rPr>
        <w:t xml:space="preserve"> 1.5</w:t>
      </w:r>
      <w:r>
        <w:rPr>
          <w:szCs w:val="24"/>
        </w:rPr>
        <w:t xml:space="preserve"> hours</w:t>
      </w:r>
    </w:p>
    <w:p w:rsidR="00586E74" w:rsidRDefault="00586E74" w:rsidP="00586E7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2022-11-13 – Sunday 4PM in Bangkok</w:t>
      </w:r>
      <w:r w:rsidR="008F0B21">
        <w:rPr>
          <w:szCs w:val="24"/>
        </w:rPr>
        <w:t xml:space="preserve"> 1.5 hours</w:t>
      </w:r>
    </w:p>
    <w:p w:rsidR="00586E74" w:rsidRDefault="00220213" w:rsidP="00586E7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2022-12-14 – Wednesday 3PM Eastern</w:t>
      </w:r>
      <w:r w:rsidR="00586E74">
        <w:rPr>
          <w:szCs w:val="24"/>
        </w:rPr>
        <w:t xml:space="preserve"> 2 hours</w:t>
      </w:r>
    </w:p>
    <w:p w:rsidR="00E559A5" w:rsidRDefault="00E559A5" w:rsidP="00586E7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2023-01-15 – Sunday 4PM in Baltimore 1.5 hours</w:t>
      </w:r>
    </w:p>
    <w:p w:rsidR="00AB638F" w:rsidRDefault="00AB638F" w:rsidP="00AB638F">
      <w:pPr>
        <w:ind w:left="720"/>
        <w:rPr>
          <w:szCs w:val="24"/>
        </w:rPr>
      </w:pPr>
      <w:r>
        <w:rPr>
          <w:szCs w:val="24"/>
        </w:rPr>
        <w:t>AOB: Mentor WCSC name designation updated from “Subgroup” to “Committee”</w:t>
      </w:r>
    </w:p>
    <w:p w:rsidR="00646705" w:rsidRDefault="00646705" w:rsidP="00646705">
      <w:pPr>
        <w:ind w:left="1440"/>
        <w:rPr>
          <w:szCs w:val="24"/>
        </w:rPr>
      </w:pPr>
      <w:bookmarkStart w:id="0" w:name="_GoBack"/>
      <w:bookmarkEnd w:id="0"/>
    </w:p>
    <w:p w:rsidR="00CA09B2" w:rsidRPr="001C5CA0" w:rsidRDefault="007124B4" w:rsidP="001C5CA0">
      <w:pPr>
        <w:numPr>
          <w:ilvl w:val="0"/>
          <w:numId w:val="1"/>
        </w:numPr>
        <w:rPr>
          <w:szCs w:val="24"/>
        </w:rPr>
      </w:pPr>
      <w:r w:rsidRPr="001C5CA0">
        <w:rPr>
          <w:szCs w:val="24"/>
        </w:rPr>
        <w:t>Adjourn</w:t>
      </w:r>
    </w:p>
    <w:p w:rsidR="00CA09B2" w:rsidRDefault="00CA09B2"/>
    <w:p w:rsidR="008440B8" w:rsidRDefault="00CA09B2" w:rsidP="001B082C">
      <w:pPr>
        <w:rPr>
          <w:b/>
          <w:sz w:val="24"/>
        </w:rPr>
      </w:pPr>
      <w:r>
        <w:rPr>
          <w:b/>
          <w:sz w:val="24"/>
        </w:rPr>
        <w:t>References</w:t>
      </w:r>
      <w:r w:rsidR="003643D4">
        <w:rPr>
          <w:b/>
          <w:sz w:val="24"/>
        </w:rPr>
        <w:t xml:space="preserve">: </w:t>
      </w:r>
    </w:p>
    <w:p w:rsidR="008440B8" w:rsidRDefault="008440B8" w:rsidP="001B082C">
      <w:pPr>
        <w:rPr>
          <w:b/>
          <w:sz w:val="24"/>
        </w:rPr>
      </w:pPr>
    </w:p>
    <w:p w:rsidR="00A72C2D" w:rsidRDefault="008440B8" w:rsidP="001B082C">
      <w:pPr>
        <w:rPr>
          <w:b/>
          <w:sz w:val="24"/>
        </w:rPr>
      </w:pPr>
      <w:r w:rsidRPr="00E559A5">
        <w:rPr>
          <w:rStyle w:val="Hyperlink"/>
          <w:sz w:val="24"/>
        </w:rPr>
        <w:t>https://mentor.ieee.org/802-ec/dcn/22/ec-22</w:t>
      </w:r>
      <w:r w:rsidR="00E559A5">
        <w:rPr>
          <w:rStyle w:val="Hyperlink"/>
          <w:sz w:val="24"/>
        </w:rPr>
        <w:t>-0001</w:t>
      </w:r>
      <w:r w:rsidR="00A72C2D">
        <w:rPr>
          <w:b/>
          <w:sz w:val="24"/>
        </w:rPr>
        <w:br/>
      </w:r>
    </w:p>
    <w:p w:rsidR="0027050A" w:rsidRDefault="0027050A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B94EE7" w:rsidRDefault="00B94EE7">
      <w:pPr>
        <w:rPr>
          <w:b/>
          <w:sz w:val="24"/>
        </w:rPr>
      </w:pPr>
    </w:p>
    <w:p w:rsidR="00CA09B2" w:rsidRDefault="00CA09B2"/>
    <w:sectPr w:rsidR="00CA09B2">
      <w:headerReference w:type="default" r:id="rId18"/>
      <w:footerReference w:type="default" r:id="rId1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C9B" w:rsidRDefault="002A6C9B">
      <w:r>
        <w:separator/>
      </w:r>
    </w:p>
  </w:endnote>
  <w:endnote w:type="continuationSeparator" w:id="0">
    <w:p w:rsidR="002A6C9B" w:rsidRDefault="002A6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094" w:rsidRDefault="002A6C9B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254E54">
      <w:t>Agenda</w:t>
    </w:r>
    <w:r>
      <w:fldChar w:fldCharType="end"/>
    </w:r>
    <w:r w:rsidR="00CB4094">
      <w:tab/>
      <w:t xml:space="preserve">page </w:t>
    </w:r>
    <w:r w:rsidR="00CB4094">
      <w:fldChar w:fldCharType="begin"/>
    </w:r>
    <w:r w:rsidR="00CB4094">
      <w:instrText xml:space="preserve">page </w:instrText>
    </w:r>
    <w:r w:rsidR="00CB4094">
      <w:fldChar w:fldCharType="separate"/>
    </w:r>
    <w:r w:rsidR="00AB638F">
      <w:rPr>
        <w:noProof/>
      </w:rPr>
      <w:t>3</w:t>
    </w:r>
    <w:r w:rsidR="00CB4094">
      <w:fldChar w:fldCharType="end"/>
    </w:r>
    <w:r w:rsidR="00CB4094">
      <w:tab/>
    </w:r>
    <w:r>
      <w:fldChar w:fldCharType="begin"/>
    </w:r>
    <w:r>
      <w:instrText xml:space="preserve"> COMMENTS  \* MERGEFORMAT </w:instrText>
    </w:r>
    <w:r>
      <w:fldChar w:fldCharType="separate"/>
    </w:r>
    <w:r w:rsidR="00254E54">
      <w:t>Dorothy Stanley, HP Enterprise</w:t>
    </w:r>
    <w:r>
      <w:fldChar w:fldCharType="end"/>
    </w:r>
  </w:p>
  <w:p w:rsidR="00CB4094" w:rsidRDefault="00CB409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C9B" w:rsidRDefault="002A6C9B">
      <w:r>
        <w:separator/>
      </w:r>
    </w:p>
  </w:footnote>
  <w:footnote w:type="continuationSeparator" w:id="0">
    <w:p w:rsidR="002A6C9B" w:rsidRDefault="002A6C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094" w:rsidRDefault="002A6C9B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751DE3">
      <w:t>Octo</w:t>
    </w:r>
    <w:r w:rsidR="001D1A89">
      <w:t>ber</w:t>
    </w:r>
    <w:r w:rsidR="00254E54">
      <w:t xml:space="preserve"> 2022</w:t>
    </w:r>
    <w:r>
      <w:fldChar w:fldCharType="end"/>
    </w:r>
    <w:r w:rsidR="00CB4094">
      <w:tab/>
    </w:r>
    <w:r w:rsidR="00CB4094">
      <w:tab/>
    </w:r>
    <w:r>
      <w:fldChar w:fldCharType="begin"/>
    </w:r>
    <w:r>
      <w:instrText xml:space="preserve"> TITLE  \* MERGEFORMAT </w:instrText>
    </w:r>
    <w:r>
      <w:fldChar w:fldCharType="separate"/>
    </w:r>
    <w:r w:rsidR="008F44B1">
      <w:t xml:space="preserve">doc: </w:t>
    </w:r>
    <w:r w:rsidR="00751DE3">
      <w:t>ec-22-0206</w:t>
    </w:r>
    <w:r w:rsidR="004C70AF">
      <w:t>-01</w:t>
    </w:r>
    <w:r w:rsidR="00254E54">
      <w:t>-WCSC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D7AB2"/>
    <w:multiLevelType w:val="hybridMultilevel"/>
    <w:tmpl w:val="8DE4F7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AF2859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E1F5D"/>
    <w:multiLevelType w:val="hybridMultilevel"/>
    <w:tmpl w:val="C9A2E6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4B4"/>
    <w:rsid w:val="000047E2"/>
    <w:rsid w:val="00062473"/>
    <w:rsid w:val="00062991"/>
    <w:rsid w:val="00084DDE"/>
    <w:rsid w:val="000958F7"/>
    <w:rsid w:val="000A5E4B"/>
    <w:rsid w:val="000A6199"/>
    <w:rsid w:val="000D087B"/>
    <w:rsid w:val="000E0E96"/>
    <w:rsid w:val="000E361C"/>
    <w:rsid w:val="000E5C4C"/>
    <w:rsid w:val="000F4CF7"/>
    <w:rsid w:val="000F6CFB"/>
    <w:rsid w:val="00106A60"/>
    <w:rsid w:val="00115EE4"/>
    <w:rsid w:val="00126869"/>
    <w:rsid w:val="001349A4"/>
    <w:rsid w:val="0014337F"/>
    <w:rsid w:val="0015181B"/>
    <w:rsid w:val="00151D75"/>
    <w:rsid w:val="00171125"/>
    <w:rsid w:val="0018103B"/>
    <w:rsid w:val="001B082C"/>
    <w:rsid w:val="001C5CA0"/>
    <w:rsid w:val="001D0B37"/>
    <w:rsid w:val="001D1A89"/>
    <w:rsid w:val="001D723B"/>
    <w:rsid w:val="001E02F4"/>
    <w:rsid w:val="001E3C2E"/>
    <w:rsid w:val="001E5C13"/>
    <w:rsid w:val="00207385"/>
    <w:rsid w:val="00220213"/>
    <w:rsid w:val="00223126"/>
    <w:rsid w:val="00232BD8"/>
    <w:rsid w:val="00234206"/>
    <w:rsid w:val="00244FC9"/>
    <w:rsid w:val="00254E54"/>
    <w:rsid w:val="00255D9C"/>
    <w:rsid w:val="0027050A"/>
    <w:rsid w:val="002739F6"/>
    <w:rsid w:val="0029020B"/>
    <w:rsid w:val="002A6C9B"/>
    <w:rsid w:val="002B4E7C"/>
    <w:rsid w:val="002D10A8"/>
    <w:rsid w:val="002D2465"/>
    <w:rsid w:val="002D44BE"/>
    <w:rsid w:val="002D7481"/>
    <w:rsid w:val="002E1A52"/>
    <w:rsid w:val="002E7977"/>
    <w:rsid w:val="002F079D"/>
    <w:rsid w:val="002F188F"/>
    <w:rsid w:val="00305881"/>
    <w:rsid w:val="00306D47"/>
    <w:rsid w:val="0032194D"/>
    <w:rsid w:val="0032724A"/>
    <w:rsid w:val="00334A39"/>
    <w:rsid w:val="003406D3"/>
    <w:rsid w:val="003446E1"/>
    <w:rsid w:val="0034718C"/>
    <w:rsid w:val="003503BF"/>
    <w:rsid w:val="00350CAC"/>
    <w:rsid w:val="003643D4"/>
    <w:rsid w:val="00364F6B"/>
    <w:rsid w:val="00367629"/>
    <w:rsid w:val="003754EF"/>
    <w:rsid w:val="003778B5"/>
    <w:rsid w:val="00377D38"/>
    <w:rsid w:val="00383271"/>
    <w:rsid w:val="003952CE"/>
    <w:rsid w:val="00396DFC"/>
    <w:rsid w:val="003B3540"/>
    <w:rsid w:val="003B6496"/>
    <w:rsid w:val="003C2959"/>
    <w:rsid w:val="003C2E65"/>
    <w:rsid w:val="003D209A"/>
    <w:rsid w:val="003D4274"/>
    <w:rsid w:val="003D5A80"/>
    <w:rsid w:val="003F1B39"/>
    <w:rsid w:val="003F3340"/>
    <w:rsid w:val="004007C6"/>
    <w:rsid w:val="00401750"/>
    <w:rsid w:val="00410104"/>
    <w:rsid w:val="00413C59"/>
    <w:rsid w:val="00414BE8"/>
    <w:rsid w:val="00430FE9"/>
    <w:rsid w:val="00435C6C"/>
    <w:rsid w:val="00442037"/>
    <w:rsid w:val="0047416C"/>
    <w:rsid w:val="00475699"/>
    <w:rsid w:val="00487677"/>
    <w:rsid w:val="004935B7"/>
    <w:rsid w:val="004A52A3"/>
    <w:rsid w:val="004B064B"/>
    <w:rsid w:val="004C1E87"/>
    <w:rsid w:val="004C1FB0"/>
    <w:rsid w:val="004C6A54"/>
    <w:rsid w:val="004C70AF"/>
    <w:rsid w:val="004F6C67"/>
    <w:rsid w:val="00510BF0"/>
    <w:rsid w:val="00514989"/>
    <w:rsid w:val="005346CD"/>
    <w:rsid w:val="00551DDD"/>
    <w:rsid w:val="0055708B"/>
    <w:rsid w:val="00557119"/>
    <w:rsid w:val="00561758"/>
    <w:rsid w:val="00566BA2"/>
    <w:rsid w:val="00586E74"/>
    <w:rsid w:val="005950A0"/>
    <w:rsid w:val="005A713B"/>
    <w:rsid w:val="005B5DF2"/>
    <w:rsid w:val="005E3449"/>
    <w:rsid w:val="005E3E56"/>
    <w:rsid w:val="005F0582"/>
    <w:rsid w:val="005F27BC"/>
    <w:rsid w:val="005F2975"/>
    <w:rsid w:val="006016F0"/>
    <w:rsid w:val="00601B4F"/>
    <w:rsid w:val="00604847"/>
    <w:rsid w:val="00615A24"/>
    <w:rsid w:val="0062440B"/>
    <w:rsid w:val="00624BF4"/>
    <w:rsid w:val="00646705"/>
    <w:rsid w:val="006578C1"/>
    <w:rsid w:val="006664CC"/>
    <w:rsid w:val="00673E8D"/>
    <w:rsid w:val="00675455"/>
    <w:rsid w:val="0067617A"/>
    <w:rsid w:val="00681E33"/>
    <w:rsid w:val="00686ABD"/>
    <w:rsid w:val="006A2EFB"/>
    <w:rsid w:val="006B29F8"/>
    <w:rsid w:val="006C0727"/>
    <w:rsid w:val="006C0C7D"/>
    <w:rsid w:val="006C3EC1"/>
    <w:rsid w:val="006E145F"/>
    <w:rsid w:val="006E6C85"/>
    <w:rsid w:val="006E6E51"/>
    <w:rsid w:val="006F01EE"/>
    <w:rsid w:val="006F1A37"/>
    <w:rsid w:val="006F5C00"/>
    <w:rsid w:val="00711164"/>
    <w:rsid w:val="007124B4"/>
    <w:rsid w:val="007156A5"/>
    <w:rsid w:val="00733D9E"/>
    <w:rsid w:val="00751DE3"/>
    <w:rsid w:val="00764BCA"/>
    <w:rsid w:val="00770572"/>
    <w:rsid w:val="00777D17"/>
    <w:rsid w:val="00781F08"/>
    <w:rsid w:val="007A01D2"/>
    <w:rsid w:val="007A0D21"/>
    <w:rsid w:val="007A28E2"/>
    <w:rsid w:val="007B6151"/>
    <w:rsid w:val="007B7300"/>
    <w:rsid w:val="007D708A"/>
    <w:rsid w:val="007F342B"/>
    <w:rsid w:val="00807BF6"/>
    <w:rsid w:val="008140A5"/>
    <w:rsid w:val="00814A34"/>
    <w:rsid w:val="008331F0"/>
    <w:rsid w:val="00836DCE"/>
    <w:rsid w:val="008440B8"/>
    <w:rsid w:val="00845799"/>
    <w:rsid w:val="0085168F"/>
    <w:rsid w:val="00852D43"/>
    <w:rsid w:val="00854BC9"/>
    <w:rsid w:val="008622FB"/>
    <w:rsid w:val="0086647F"/>
    <w:rsid w:val="00876ECF"/>
    <w:rsid w:val="008A0334"/>
    <w:rsid w:val="008B7389"/>
    <w:rsid w:val="008C68CA"/>
    <w:rsid w:val="008D74FB"/>
    <w:rsid w:val="008D7CA2"/>
    <w:rsid w:val="008E2D05"/>
    <w:rsid w:val="008E5DC4"/>
    <w:rsid w:val="008F0B21"/>
    <w:rsid w:val="008F44B1"/>
    <w:rsid w:val="008F47B4"/>
    <w:rsid w:val="00906D15"/>
    <w:rsid w:val="00915745"/>
    <w:rsid w:val="0094198B"/>
    <w:rsid w:val="00955CCF"/>
    <w:rsid w:val="00957D2B"/>
    <w:rsid w:val="009813D9"/>
    <w:rsid w:val="0098359F"/>
    <w:rsid w:val="0098411D"/>
    <w:rsid w:val="009A45AA"/>
    <w:rsid w:val="009A4A38"/>
    <w:rsid w:val="009C06C2"/>
    <w:rsid w:val="009C6083"/>
    <w:rsid w:val="009E49B0"/>
    <w:rsid w:val="009F2FBC"/>
    <w:rsid w:val="00A03076"/>
    <w:rsid w:val="00A14CF0"/>
    <w:rsid w:val="00A2341F"/>
    <w:rsid w:val="00A2500A"/>
    <w:rsid w:val="00A30958"/>
    <w:rsid w:val="00A5274F"/>
    <w:rsid w:val="00A61A06"/>
    <w:rsid w:val="00A6287F"/>
    <w:rsid w:val="00A72C2D"/>
    <w:rsid w:val="00A87782"/>
    <w:rsid w:val="00A94683"/>
    <w:rsid w:val="00AA427C"/>
    <w:rsid w:val="00AB3A1B"/>
    <w:rsid w:val="00AB4108"/>
    <w:rsid w:val="00AB53DE"/>
    <w:rsid w:val="00AB638F"/>
    <w:rsid w:val="00AB7A5D"/>
    <w:rsid w:val="00AC44AF"/>
    <w:rsid w:val="00AC774F"/>
    <w:rsid w:val="00AD1C81"/>
    <w:rsid w:val="00AD67C4"/>
    <w:rsid w:val="00AE1485"/>
    <w:rsid w:val="00AE6557"/>
    <w:rsid w:val="00AE7335"/>
    <w:rsid w:val="00AF3F93"/>
    <w:rsid w:val="00AF4F92"/>
    <w:rsid w:val="00AF59E7"/>
    <w:rsid w:val="00B147AE"/>
    <w:rsid w:val="00B23E24"/>
    <w:rsid w:val="00B36411"/>
    <w:rsid w:val="00B417D8"/>
    <w:rsid w:val="00B4723F"/>
    <w:rsid w:val="00B475C2"/>
    <w:rsid w:val="00B55FB4"/>
    <w:rsid w:val="00B77630"/>
    <w:rsid w:val="00B91374"/>
    <w:rsid w:val="00B94EE7"/>
    <w:rsid w:val="00BD6696"/>
    <w:rsid w:val="00BE68C2"/>
    <w:rsid w:val="00BF028B"/>
    <w:rsid w:val="00C01BF7"/>
    <w:rsid w:val="00C14FC6"/>
    <w:rsid w:val="00C15E45"/>
    <w:rsid w:val="00C52874"/>
    <w:rsid w:val="00C53E29"/>
    <w:rsid w:val="00C66CF1"/>
    <w:rsid w:val="00C67B40"/>
    <w:rsid w:val="00C7152C"/>
    <w:rsid w:val="00C75DCE"/>
    <w:rsid w:val="00C81D09"/>
    <w:rsid w:val="00C860A5"/>
    <w:rsid w:val="00C86B64"/>
    <w:rsid w:val="00C95196"/>
    <w:rsid w:val="00C9554B"/>
    <w:rsid w:val="00CA09B2"/>
    <w:rsid w:val="00CB4094"/>
    <w:rsid w:val="00CC339F"/>
    <w:rsid w:val="00CC4B4D"/>
    <w:rsid w:val="00CD2A70"/>
    <w:rsid w:val="00CE2A8D"/>
    <w:rsid w:val="00CF0522"/>
    <w:rsid w:val="00CF778B"/>
    <w:rsid w:val="00D02C0E"/>
    <w:rsid w:val="00D031AF"/>
    <w:rsid w:val="00D10D35"/>
    <w:rsid w:val="00D1148C"/>
    <w:rsid w:val="00D152B4"/>
    <w:rsid w:val="00D418A3"/>
    <w:rsid w:val="00D449E6"/>
    <w:rsid w:val="00D55E0E"/>
    <w:rsid w:val="00D84ABC"/>
    <w:rsid w:val="00D916C7"/>
    <w:rsid w:val="00D94B4D"/>
    <w:rsid w:val="00D95964"/>
    <w:rsid w:val="00DB0333"/>
    <w:rsid w:val="00DC0479"/>
    <w:rsid w:val="00DC0F23"/>
    <w:rsid w:val="00DC5A7B"/>
    <w:rsid w:val="00DC5C13"/>
    <w:rsid w:val="00DF71F7"/>
    <w:rsid w:val="00E05AD4"/>
    <w:rsid w:val="00E07F45"/>
    <w:rsid w:val="00E3288D"/>
    <w:rsid w:val="00E3591E"/>
    <w:rsid w:val="00E40EDD"/>
    <w:rsid w:val="00E47A53"/>
    <w:rsid w:val="00E5095D"/>
    <w:rsid w:val="00E559A5"/>
    <w:rsid w:val="00E66F2D"/>
    <w:rsid w:val="00E82292"/>
    <w:rsid w:val="00E83921"/>
    <w:rsid w:val="00EA3AF7"/>
    <w:rsid w:val="00EB0FF6"/>
    <w:rsid w:val="00EE3A0A"/>
    <w:rsid w:val="00EE3E63"/>
    <w:rsid w:val="00EF747F"/>
    <w:rsid w:val="00F0776E"/>
    <w:rsid w:val="00F108F0"/>
    <w:rsid w:val="00F130F9"/>
    <w:rsid w:val="00F24E41"/>
    <w:rsid w:val="00F31770"/>
    <w:rsid w:val="00F4131C"/>
    <w:rsid w:val="00F515BE"/>
    <w:rsid w:val="00F81A11"/>
    <w:rsid w:val="00F92937"/>
    <w:rsid w:val="00F93DE5"/>
    <w:rsid w:val="00F94AB6"/>
    <w:rsid w:val="00F97DE4"/>
    <w:rsid w:val="00FB1455"/>
    <w:rsid w:val="00FB52C5"/>
    <w:rsid w:val="00FC28B8"/>
    <w:rsid w:val="00FE751F"/>
    <w:rsid w:val="00FF1958"/>
    <w:rsid w:val="00F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73B793-7FFB-4751-AA67-290F449A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rsid w:val="004A52A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rsid w:val="00EE3E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E3E6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0E0E96"/>
    <w:pPr>
      <w:suppressAutoHyphens/>
      <w:ind w:left="720"/>
    </w:pPr>
    <w:rPr>
      <w:rFonts w:eastAsia="MS Mincho"/>
      <w:sz w:val="24"/>
      <w:lang w:val="en-US" w:eastAsia="zh-CN"/>
    </w:rPr>
  </w:style>
  <w:style w:type="character" w:styleId="Strong">
    <w:name w:val="Strong"/>
    <w:basedOn w:val="DefaultParagraphFont"/>
    <w:qFormat/>
    <w:rsid w:val="008F44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802tele_calendar.html" TargetMode="External"/><Relationship Id="rId13" Type="http://schemas.openxmlformats.org/officeDocument/2006/relationships/hyperlink" Target="https://standards.ieee.org/content/dam/ieee-standards/standards/web/documents/other/Participant-Behavior-Individual-Method.pdf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dstanley@ieee.org" TargetMode="External"/><Relationship Id="rId12" Type="http://schemas.openxmlformats.org/officeDocument/2006/relationships/hyperlink" Target="https://development.standards.ieee.org/myproject/Public/mytools/mob/preparslides.pdf" TargetMode="External"/><Relationship Id="rId17" Type="http://schemas.openxmlformats.org/officeDocument/2006/relationships/hyperlink" Target="https://mentor.ieee.org/802-ec/dcn/22/ec-22-0001-10-WCSG-ieee-802wcsc-meeting-venue-manager-report-2022.pptx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-ec/dcn/22/ec-22-0208-00-WCSG-update-on-ieee-802-wireless-standards-table-of-frequency-ranges.ppt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eee802.org/sapolicies.s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-ec/dcn/22/ec-22-0206" TargetMode="External"/><Relationship Id="rId10" Type="http://schemas.openxmlformats.org/officeDocument/2006/relationships/hyperlink" Target="https://www.ieee802.org/802tele_calendar.htm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ieee802.org/802tele_calendar.html" TargetMode="External"/><Relationship Id="rId14" Type="http://schemas.openxmlformats.org/officeDocument/2006/relationships/hyperlink" Target="https://mentor.ieee.org/802-ec/dcn/20/ec-20-0187-03-WCSG-wc-sc-operations-manual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AppData\Local\Temp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19</TotalTime>
  <Pages>3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ec-22-0206-01-WCSC</vt:lpstr>
    </vt:vector>
  </TitlesOfParts>
  <Company>HP Enterprise</Company>
  <LinksUpToDate>false</LinksUpToDate>
  <CharactersWithSpaces>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ec-22-0206-01-WCSC</dc:title>
  <dc:subject>Agenda</dc:subject>
  <dc:creator>Dorothy Stanley</dc:creator>
  <cp:keywords>October 2022</cp:keywords>
  <dc:description>Dorothy Stanley, HP Enterprise</dc:description>
  <cp:lastModifiedBy>Stanley, Dorothy</cp:lastModifiedBy>
  <cp:revision>6</cp:revision>
  <cp:lastPrinted>2022-05-04T01:08:00Z</cp:lastPrinted>
  <dcterms:created xsi:type="dcterms:W3CDTF">2022-10-05T18:58:00Z</dcterms:created>
  <dcterms:modified xsi:type="dcterms:W3CDTF">2022-10-06T13:50:00Z</dcterms:modified>
</cp:coreProperties>
</file>