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42A3AEE0" w:rsidR="00270D66" w:rsidRPr="006E70B6" w:rsidRDefault="00F714CB" w:rsidP="006E70B6">
            <w:pPr>
              <w:pStyle w:val="covertext"/>
              <w:snapToGrid w:val="0"/>
              <w:rPr>
                <w:rFonts w:eastAsia="Times New Roman"/>
              </w:rPr>
            </w:pPr>
            <w:r w:rsidRPr="00F714CB">
              <w:t>IEEE 802 Wireless Interim Opening Plenary 2021 September</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52151A62"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732B55">
              <w:rPr>
                <w:rFonts w:eastAsia="Times New Roman"/>
              </w:rPr>
              <w:t>September</w:t>
            </w:r>
            <w:r w:rsidR="008064B3">
              <w:rPr>
                <w:rFonts w:eastAsia="Times New Roman"/>
              </w:rPr>
              <w:t xml:space="preserve"> </w:t>
            </w:r>
            <w:r w:rsidR="00F714CB">
              <w:rPr>
                <w:rFonts w:eastAsia="Times New Roman"/>
              </w:rPr>
              <w:t>10th</w:t>
            </w:r>
            <w:r w:rsidR="00CF53CF">
              <w:rPr>
                <w:rFonts w:eastAsia="Times New Roman"/>
              </w:rPr>
              <w:t xml:space="preserve">, </w:t>
            </w:r>
            <w:r w:rsidR="00786D3F">
              <w:rPr>
                <w:rFonts w:eastAsia="Times New Roman"/>
              </w:rPr>
              <w:t>2021</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558B038B" w:rsidR="00344BF6" w:rsidRPr="006E70B6" w:rsidRDefault="00732B55" w:rsidP="00BA6802">
            <w:pPr>
              <w:pStyle w:val="covertext"/>
              <w:snapToGrid w:val="0"/>
              <w:rPr>
                <w:rFonts w:eastAsia="Times New Roman"/>
              </w:rPr>
            </w:pPr>
            <w:r>
              <w:rPr>
                <w:rFonts w:eastAsia="Times New Roman"/>
              </w:rPr>
              <w:t>September</w:t>
            </w:r>
            <w:r w:rsidR="00920373">
              <w:rPr>
                <w:rFonts w:eastAsia="Times New Roman"/>
              </w:rPr>
              <w:t xml:space="preserve"> </w:t>
            </w:r>
            <w:r w:rsidR="009A070F">
              <w:rPr>
                <w:rFonts w:eastAsia="Times New Roman"/>
              </w:rPr>
              <w:t>16</w:t>
            </w:r>
            <w:r w:rsidR="000956CC" w:rsidRPr="00DC11C1">
              <w:rPr>
                <w:rFonts w:eastAsia="Times New Roman"/>
                <w:vertAlign w:val="superscript"/>
              </w:rPr>
              <w:t>th</w:t>
            </w:r>
            <w:r w:rsidR="00344BF6" w:rsidRPr="00A97B8A">
              <w:rPr>
                <w:rFonts w:eastAsia="Times New Roman"/>
              </w:rPr>
              <w:t xml:space="preserve">, </w:t>
            </w:r>
            <w:r w:rsidR="00786D3F">
              <w:rPr>
                <w:rFonts w:eastAsia="Times New Roman"/>
              </w:rPr>
              <w:t>2021</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0992392B"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#113</w:t>
      </w:r>
    </w:p>
    <w:p w14:paraId="2D89D4D7" w14:textId="1B640F21" w:rsidR="0069573E" w:rsidRPr="00F60580" w:rsidRDefault="00E07791" w:rsidP="00F60580">
      <w:pPr>
        <w:widowControl w:val="0"/>
        <w:jc w:val="center"/>
        <w:rPr>
          <w:rFonts w:eastAsia="Arial"/>
          <w:b/>
          <w:sz w:val="28"/>
          <w:szCs w:val="28"/>
        </w:rPr>
      </w:pPr>
      <w:r w:rsidRPr="00E07791">
        <w:rPr>
          <w:rFonts w:eastAsia="Arial"/>
          <w:b/>
          <w:sz w:val="28"/>
          <w:szCs w:val="28"/>
        </w:rPr>
        <w:t>September</w:t>
      </w:r>
      <w:r w:rsidR="004F7485">
        <w:rPr>
          <w:rFonts w:eastAsia="Arial"/>
          <w:b/>
          <w:sz w:val="28"/>
          <w:szCs w:val="28"/>
        </w:rPr>
        <w:t xml:space="preserve"> 2021</w:t>
      </w:r>
    </w:p>
    <w:p w14:paraId="66EE75B8" w14:textId="03FB3114" w:rsidR="00F60580" w:rsidRDefault="00F60580" w:rsidP="00F60580">
      <w:pPr>
        <w:widowControl w:val="0"/>
        <w:rPr>
          <w:rFonts w:eastAsia="Arial"/>
          <w:b/>
          <w:szCs w:val="24"/>
        </w:rPr>
      </w:pPr>
    </w:p>
    <w:p w14:paraId="68251CE1" w14:textId="77777777" w:rsidR="0094111A" w:rsidRPr="00F60580" w:rsidRDefault="0094111A" w:rsidP="0094111A">
      <w:pPr>
        <w:suppressAutoHyphens w:val="0"/>
        <w:jc w:val="center"/>
        <w:rPr>
          <w:b/>
          <w:sz w:val="28"/>
          <w:szCs w:val="22"/>
        </w:rPr>
      </w:pPr>
      <w:r>
        <w:rPr>
          <w:rFonts w:eastAsia="Arial"/>
          <w:b/>
          <w:sz w:val="28"/>
          <w:szCs w:val="28"/>
        </w:rPr>
        <w:t>Fri</w:t>
      </w:r>
      <w:r w:rsidRPr="00F60580">
        <w:rPr>
          <w:rFonts w:eastAsia="Arial"/>
          <w:b/>
          <w:sz w:val="28"/>
          <w:szCs w:val="28"/>
        </w:rPr>
        <w:t xml:space="preserve">day </w:t>
      </w:r>
      <w:r>
        <w:rPr>
          <w:rFonts w:eastAsia="Arial"/>
          <w:b/>
          <w:sz w:val="28"/>
          <w:szCs w:val="28"/>
        </w:rPr>
        <w:t>September</w:t>
      </w:r>
      <w:r w:rsidRPr="00F60580">
        <w:rPr>
          <w:rFonts w:eastAsia="Arial"/>
          <w:b/>
          <w:sz w:val="28"/>
          <w:szCs w:val="28"/>
        </w:rPr>
        <w:t xml:space="preserve"> </w:t>
      </w:r>
      <w:r>
        <w:rPr>
          <w:rFonts w:eastAsia="Arial"/>
          <w:b/>
          <w:sz w:val="28"/>
          <w:szCs w:val="28"/>
        </w:rPr>
        <w:t>10</w:t>
      </w:r>
      <w:r w:rsidRPr="00F714CB">
        <w:rPr>
          <w:rFonts w:eastAsia="Arial"/>
          <w:b/>
          <w:sz w:val="28"/>
          <w:szCs w:val="28"/>
          <w:vertAlign w:val="superscript"/>
        </w:rPr>
        <w:t>th</w:t>
      </w:r>
      <w:r w:rsidRPr="00F60580">
        <w:rPr>
          <w:rFonts w:eastAsia="Arial"/>
          <w:b/>
          <w:sz w:val="28"/>
          <w:szCs w:val="28"/>
        </w:rPr>
        <w:t xml:space="preserve">, </w:t>
      </w:r>
      <w:r>
        <w:rPr>
          <w:rFonts w:eastAsia="Arial"/>
          <w:b/>
          <w:sz w:val="28"/>
          <w:szCs w:val="28"/>
        </w:rPr>
        <w:t>2021</w:t>
      </w:r>
      <w:r w:rsidRPr="00F60580">
        <w:rPr>
          <w:rFonts w:eastAsia="Arial"/>
          <w:b/>
          <w:sz w:val="28"/>
          <w:szCs w:val="28"/>
        </w:rPr>
        <w:t xml:space="preserve">, </w:t>
      </w:r>
      <w:r>
        <w:rPr>
          <w:rFonts w:eastAsia="Arial"/>
          <w:b/>
          <w:sz w:val="28"/>
          <w:szCs w:val="28"/>
        </w:rPr>
        <w:t>09:00</w:t>
      </w:r>
      <w:r w:rsidRPr="00F60580">
        <w:rPr>
          <w:rFonts w:eastAsia="Arial"/>
          <w:b/>
          <w:sz w:val="28"/>
          <w:szCs w:val="28"/>
        </w:rPr>
        <w:t xml:space="preserve"> Eastern </w:t>
      </w:r>
      <w:r>
        <w:rPr>
          <w:rFonts w:eastAsia="Arial"/>
          <w:b/>
          <w:sz w:val="28"/>
          <w:szCs w:val="28"/>
        </w:rPr>
        <w:t>Daylight</w:t>
      </w:r>
      <w:r w:rsidRPr="00F60580">
        <w:rPr>
          <w:rFonts w:eastAsia="Arial"/>
          <w:b/>
          <w:sz w:val="28"/>
          <w:szCs w:val="28"/>
        </w:rPr>
        <w:t xml:space="preserve"> Time (E</w:t>
      </w:r>
      <w:r>
        <w:rPr>
          <w:rFonts w:eastAsia="Arial"/>
          <w:b/>
          <w:sz w:val="28"/>
          <w:szCs w:val="28"/>
        </w:rPr>
        <w:t>D</w:t>
      </w:r>
      <w:r w:rsidRPr="00F60580">
        <w:rPr>
          <w:rFonts w:eastAsia="Arial"/>
          <w:b/>
          <w:sz w:val="28"/>
          <w:szCs w:val="28"/>
        </w:rPr>
        <w:t>T)</w:t>
      </w:r>
    </w:p>
    <w:p w14:paraId="5696897B" w14:textId="77777777" w:rsidR="0094111A" w:rsidRDefault="0094111A" w:rsidP="00F60580">
      <w:pPr>
        <w:widowControl w:val="0"/>
        <w:rPr>
          <w:rFonts w:eastAsia="Arial"/>
          <w:b/>
          <w:szCs w:val="24"/>
        </w:rPr>
      </w:pPr>
    </w:p>
    <w:p w14:paraId="1BB71340" w14:textId="4025DE96"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7D8F5EA" w14:textId="77777777" w:rsidR="0094111A" w:rsidRPr="00AF52C6" w:rsidRDefault="0094111A" w:rsidP="0094111A">
      <w:pPr>
        <w:pStyle w:val="ListParagraph"/>
        <w:widowControl w:val="0"/>
        <w:ind w:left="360"/>
        <w:rPr>
          <w:rFonts w:eastAsia="Arial"/>
          <w:b/>
          <w:szCs w:val="24"/>
        </w:rPr>
      </w:pP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5D79DBA0" w:rsidR="00547093" w:rsidRPr="00547093" w:rsidRDefault="00547093" w:rsidP="009C6A8C">
      <w:pPr>
        <w:pStyle w:val="ListParagraph"/>
        <w:widowControl w:val="0"/>
        <w:numPr>
          <w:ilvl w:val="0"/>
          <w:numId w:val="12"/>
        </w:numPr>
        <w:rPr>
          <w:rFonts w:eastAsia="Arial"/>
          <w:bCs/>
          <w:szCs w:val="24"/>
        </w:rPr>
      </w:pPr>
      <w:r w:rsidRPr="00547093">
        <w:rPr>
          <w:rFonts w:eastAsia="Arial"/>
          <w:bCs/>
          <w:szCs w:val="24"/>
        </w:rPr>
        <w:t>There was also a member of the IEEE staff present in the meeting.</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19B89834" w14:textId="24E3B2EC" w:rsidR="00D703E6" w:rsidRPr="00D703E6" w:rsidRDefault="001E71ED" w:rsidP="005D13F9">
      <w:pPr>
        <w:pStyle w:val="ListParagraph"/>
        <w:widowControl w:val="0"/>
        <w:numPr>
          <w:ilvl w:val="0"/>
          <w:numId w:val="16"/>
        </w:numPr>
        <w:rPr>
          <w:rFonts w:eastAsia="Arial"/>
          <w:szCs w:val="24"/>
        </w:rPr>
      </w:pPr>
      <w:hyperlink r:id="rId7" w:history="1">
        <w:r w:rsidR="00D703E6" w:rsidRPr="00B360B1">
          <w:rPr>
            <w:rStyle w:val="Hyperlink"/>
          </w:rPr>
          <w:t>https://mentor.ieee.org/802-ec/dcn/21/ec-21-0140-04-WCSG-2021-09-wireless-interim-opening-plenary-agenda.xlsx</w:t>
        </w:r>
      </w:hyperlink>
    </w:p>
    <w:p w14:paraId="2EA6A1A9" w14:textId="77777777" w:rsidR="005D13F9" w:rsidRPr="00225178" w:rsidRDefault="005D13F9" w:rsidP="005D13F9">
      <w:pPr>
        <w:pStyle w:val="ListParagraph"/>
        <w:widowControl w:val="0"/>
        <w:numPr>
          <w:ilvl w:val="0"/>
          <w:numId w:val="2"/>
        </w:numPr>
        <w:rPr>
          <w:rFonts w:eastAsia="Arial"/>
          <w:b/>
          <w:szCs w:val="24"/>
        </w:rPr>
      </w:pPr>
      <w:r w:rsidRPr="00225178">
        <w:rPr>
          <w:rFonts w:eastAsia="Arial"/>
          <w:b/>
          <w:szCs w:val="24"/>
        </w:rPr>
        <w:t>Move to approve the agenda:</w:t>
      </w:r>
    </w:p>
    <w:p w14:paraId="49949E3F" w14:textId="29067C2A" w:rsidR="005D13F9" w:rsidRDefault="005D13F9" w:rsidP="005D13F9">
      <w:pPr>
        <w:pStyle w:val="ListParagraph"/>
        <w:widowControl w:val="0"/>
        <w:numPr>
          <w:ilvl w:val="1"/>
          <w:numId w:val="2"/>
        </w:numPr>
        <w:rPr>
          <w:rFonts w:eastAsia="Arial"/>
          <w:szCs w:val="24"/>
        </w:rPr>
      </w:pPr>
      <w:r w:rsidRPr="00982C14">
        <w:rPr>
          <w:rFonts w:eastAsia="Arial"/>
          <w:szCs w:val="24"/>
        </w:rPr>
        <w:t xml:space="preserve">Moved: </w:t>
      </w:r>
      <w:r>
        <w:rPr>
          <w:rFonts w:eastAsia="Arial"/>
          <w:szCs w:val="24"/>
        </w:rPr>
        <w:t>J</w:t>
      </w:r>
      <w:r w:rsidR="00A02B44">
        <w:rPr>
          <w:rFonts w:eastAsia="Arial"/>
          <w:szCs w:val="24"/>
        </w:rPr>
        <w:t>ay Holcomb</w:t>
      </w:r>
      <w:r w:rsidRPr="00982C14">
        <w:rPr>
          <w:rFonts w:eastAsia="Arial"/>
          <w:szCs w:val="24"/>
        </w:rPr>
        <w:t>, 2</w:t>
      </w:r>
      <w:r w:rsidRPr="00982C14">
        <w:rPr>
          <w:rFonts w:eastAsia="Arial"/>
          <w:szCs w:val="24"/>
          <w:vertAlign w:val="superscript"/>
        </w:rPr>
        <w:t>nd</w:t>
      </w:r>
      <w:r>
        <w:rPr>
          <w:rFonts w:eastAsia="Arial"/>
          <w:szCs w:val="24"/>
        </w:rPr>
        <w:t xml:space="preserve">: </w:t>
      </w:r>
      <w:r w:rsidR="00A02B44">
        <w:rPr>
          <w:rFonts w:eastAsia="Arial"/>
          <w:szCs w:val="24"/>
        </w:rPr>
        <w:t xml:space="preserve">Rick </w:t>
      </w:r>
      <w:proofErr w:type="spellStart"/>
      <w:r w:rsidR="00A02B44">
        <w:rPr>
          <w:rFonts w:eastAsia="Arial"/>
          <w:szCs w:val="24"/>
        </w:rPr>
        <w:t>Alfvin</w:t>
      </w:r>
      <w:proofErr w:type="spellEnd"/>
    </w:p>
    <w:p w14:paraId="6587A629" w14:textId="77777777" w:rsidR="005D13F9" w:rsidRPr="00A266A6" w:rsidRDefault="005D13F9" w:rsidP="005D13F9">
      <w:pPr>
        <w:pStyle w:val="ListParagraph"/>
        <w:widowControl w:val="0"/>
        <w:numPr>
          <w:ilvl w:val="1"/>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12A636B6" w14:textId="5958B4F6" w:rsidR="00BD563B" w:rsidRDefault="00BD563B" w:rsidP="005D13F9">
      <w:pPr>
        <w:pStyle w:val="ListParagraph"/>
        <w:widowControl w:val="0"/>
        <w:numPr>
          <w:ilvl w:val="0"/>
          <w:numId w:val="2"/>
        </w:numPr>
        <w:ind w:left="1080"/>
        <w:rPr>
          <w:rFonts w:eastAsia="Arial"/>
          <w:bCs/>
          <w:szCs w:val="24"/>
        </w:rPr>
      </w:pPr>
      <w:r>
        <w:rPr>
          <w:rFonts w:eastAsia="Arial"/>
          <w:bCs/>
          <w:szCs w:val="24"/>
        </w:rPr>
        <w:t>No questions</w:t>
      </w:r>
    </w:p>
    <w:p w14:paraId="166489C9" w14:textId="77777777" w:rsidR="00A02B44" w:rsidRPr="009904AC" w:rsidRDefault="00A02B44" w:rsidP="00A02B44">
      <w:pPr>
        <w:widowControl w:val="0"/>
        <w:rPr>
          <w:rFonts w:eastAsia="Arial"/>
          <w:i/>
          <w:iCs/>
          <w:szCs w:val="24"/>
        </w:rPr>
      </w:pPr>
    </w:p>
    <w:p w14:paraId="338E1ED0" w14:textId="04AF1A1B"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Venue and Treasury Status</w:t>
      </w:r>
    </w:p>
    <w:p w14:paraId="4C892226" w14:textId="77777777" w:rsidR="00871CD6" w:rsidRPr="00871CD6" w:rsidRDefault="00871CD6" w:rsidP="00871CD6">
      <w:pPr>
        <w:widowControl w:val="0"/>
        <w:rPr>
          <w:rFonts w:eastAsia="Arial"/>
          <w:szCs w:val="24"/>
        </w:rPr>
      </w:pPr>
    </w:p>
    <w:p w14:paraId="0E785BC3" w14:textId="77777777" w:rsidR="00BD563B" w:rsidRPr="00BD563B" w:rsidRDefault="00BD563B" w:rsidP="008B16DB">
      <w:pPr>
        <w:pStyle w:val="ListParagraph"/>
        <w:numPr>
          <w:ilvl w:val="0"/>
          <w:numId w:val="2"/>
        </w:numPr>
        <w:rPr>
          <w:rFonts w:eastAsia="Arial"/>
          <w:b/>
          <w:szCs w:val="24"/>
        </w:rPr>
      </w:pPr>
      <w:r w:rsidRPr="00BD563B">
        <w:rPr>
          <w:rFonts w:eastAsia="Arial"/>
          <w:b/>
          <w:szCs w:val="24"/>
        </w:rPr>
        <w:t>Venue:</w:t>
      </w:r>
    </w:p>
    <w:p w14:paraId="2431CFB8" w14:textId="661D7DBB" w:rsidR="009A070F" w:rsidRDefault="001E71ED" w:rsidP="008B16DB">
      <w:pPr>
        <w:pStyle w:val="ListParagraph"/>
        <w:numPr>
          <w:ilvl w:val="0"/>
          <w:numId w:val="2"/>
        </w:numPr>
        <w:rPr>
          <w:rFonts w:eastAsia="Arial"/>
          <w:bCs/>
          <w:szCs w:val="24"/>
        </w:rPr>
      </w:pPr>
      <w:hyperlink r:id="rId9" w:history="1">
        <w:r w:rsidR="009A070F" w:rsidRPr="00FA16B3">
          <w:rPr>
            <w:rStyle w:val="Hyperlink"/>
            <w:rFonts w:eastAsia="Arial"/>
            <w:bCs/>
            <w:szCs w:val="24"/>
          </w:rPr>
          <w:t>https://mentor.ieee.org/802-ec/dcn/21/ec-21-0025-09-WCSG-ieee-802wcsc-meeting-venue-manager-report.pptx</w:t>
        </w:r>
      </w:hyperlink>
    </w:p>
    <w:p w14:paraId="79B2EAEB" w14:textId="77777777" w:rsidR="00BD563B" w:rsidRDefault="00BD563B" w:rsidP="008B16DB">
      <w:pPr>
        <w:pStyle w:val="ListParagraph"/>
        <w:numPr>
          <w:ilvl w:val="0"/>
          <w:numId w:val="2"/>
        </w:numPr>
        <w:rPr>
          <w:rFonts w:eastAsia="Arial"/>
          <w:bCs/>
          <w:szCs w:val="24"/>
        </w:rPr>
      </w:pPr>
      <w:r>
        <w:rPr>
          <w:rFonts w:eastAsia="Arial"/>
          <w:bCs/>
          <w:szCs w:val="24"/>
        </w:rPr>
        <w:t>This document contains the current status of the future interim venues.</w:t>
      </w:r>
    </w:p>
    <w:p w14:paraId="5C9C9EB4" w14:textId="1FCC1335" w:rsidR="00BD563B" w:rsidRDefault="00BD563B" w:rsidP="008B16DB">
      <w:pPr>
        <w:pStyle w:val="ListParagraph"/>
        <w:numPr>
          <w:ilvl w:val="0"/>
          <w:numId w:val="2"/>
        </w:numPr>
        <w:rPr>
          <w:rFonts w:eastAsia="Arial"/>
          <w:bCs/>
          <w:szCs w:val="24"/>
        </w:rPr>
      </w:pPr>
      <w:r>
        <w:rPr>
          <w:rFonts w:eastAsia="Arial"/>
          <w:bCs/>
          <w:szCs w:val="24"/>
        </w:rPr>
        <w:t>The January 2022 interim meeting is now online.</w:t>
      </w:r>
    </w:p>
    <w:p w14:paraId="7683E96F" w14:textId="54097F65" w:rsidR="00BD563B" w:rsidRDefault="009A070F" w:rsidP="008B16DB">
      <w:pPr>
        <w:pStyle w:val="ListParagraph"/>
        <w:numPr>
          <w:ilvl w:val="0"/>
          <w:numId w:val="2"/>
        </w:numPr>
        <w:rPr>
          <w:rFonts w:eastAsia="Arial"/>
          <w:bCs/>
          <w:szCs w:val="24"/>
        </w:rPr>
      </w:pPr>
      <w:r>
        <w:rPr>
          <w:rFonts w:eastAsia="Arial"/>
          <w:bCs/>
          <w:szCs w:val="24"/>
        </w:rPr>
        <w:t xml:space="preserve">Note that </w:t>
      </w:r>
      <w:hyperlink r:id="rId10" w:history="1">
        <w:r w:rsidRPr="00FA16B3">
          <w:rPr>
            <w:rStyle w:val="Hyperlink"/>
            <w:rFonts w:eastAsia="Arial"/>
            <w:bCs/>
            <w:szCs w:val="24"/>
          </w:rPr>
          <w:t>https://mentor.ieee.org/802-ec/dcn/21/ec-21-0210-01-00EC-executive-secretary-report-for-2021-sept-interim-telecon.pptx</w:t>
        </w:r>
      </w:hyperlink>
      <w:r>
        <w:rPr>
          <w:rFonts w:eastAsia="Arial"/>
          <w:bCs/>
          <w:szCs w:val="24"/>
        </w:rPr>
        <w:t xml:space="preserve"> </w:t>
      </w:r>
      <w:r w:rsidR="00BD563B">
        <w:rPr>
          <w:rFonts w:eastAsia="Arial"/>
          <w:bCs/>
          <w:szCs w:val="24"/>
        </w:rPr>
        <w:t>shows similar information for the plenary meetings.</w:t>
      </w:r>
    </w:p>
    <w:p w14:paraId="6420B833" w14:textId="704F1BB2" w:rsidR="00BD563B" w:rsidRDefault="00BD563B" w:rsidP="008B16DB">
      <w:pPr>
        <w:pStyle w:val="ListParagraph"/>
        <w:numPr>
          <w:ilvl w:val="0"/>
          <w:numId w:val="2"/>
        </w:numPr>
        <w:rPr>
          <w:rFonts w:eastAsia="Arial"/>
          <w:bCs/>
          <w:szCs w:val="24"/>
        </w:rPr>
      </w:pPr>
      <w:r>
        <w:rPr>
          <w:rFonts w:eastAsia="Arial"/>
          <w:bCs/>
          <w:szCs w:val="24"/>
        </w:rPr>
        <w:t>The November 2021 plenary meeting i</w:t>
      </w:r>
      <w:r w:rsidR="009A070F">
        <w:rPr>
          <w:rFonts w:eastAsia="Arial"/>
          <w:bCs/>
          <w:szCs w:val="24"/>
        </w:rPr>
        <w:t>s</w:t>
      </w:r>
      <w:r>
        <w:rPr>
          <w:rFonts w:eastAsia="Arial"/>
          <w:bCs/>
          <w:szCs w:val="24"/>
        </w:rPr>
        <w:t xml:space="preserve"> now online.</w:t>
      </w:r>
    </w:p>
    <w:p w14:paraId="25E66637" w14:textId="77777777" w:rsidR="00871CD6" w:rsidRPr="00871CD6" w:rsidRDefault="00871CD6" w:rsidP="00871CD6">
      <w:pPr>
        <w:ind w:left="360"/>
        <w:rPr>
          <w:rFonts w:eastAsia="Arial"/>
          <w:bCs/>
          <w:szCs w:val="24"/>
        </w:rPr>
      </w:pPr>
    </w:p>
    <w:p w14:paraId="4024847D" w14:textId="4BDF9859" w:rsidR="00BD563B" w:rsidRPr="00BD563B" w:rsidRDefault="00BD563B" w:rsidP="008B16DB">
      <w:pPr>
        <w:pStyle w:val="ListParagraph"/>
        <w:numPr>
          <w:ilvl w:val="0"/>
          <w:numId w:val="2"/>
        </w:numPr>
        <w:rPr>
          <w:rFonts w:eastAsia="Arial"/>
          <w:b/>
          <w:szCs w:val="24"/>
        </w:rPr>
      </w:pPr>
      <w:r w:rsidRPr="00BD563B">
        <w:rPr>
          <w:rFonts w:eastAsia="Arial"/>
          <w:b/>
          <w:szCs w:val="24"/>
        </w:rPr>
        <w:t>Treasury Report:</w:t>
      </w:r>
    </w:p>
    <w:p w14:paraId="45E30CCF" w14:textId="0B8D345C" w:rsidR="009A070F" w:rsidRDefault="001E71ED" w:rsidP="008B16DB">
      <w:pPr>
        <w:pStyle w:val="ListParagraph"/>
        <w:numPr>
          <w:ilvl w:val="0"/>
          <w:numId w:val="2"/>
        </w:numPr>
        <w:rPr>
          <w:rFonts w:eastAsia="Arial"/>
          <w:bCs/>
          <w:szCs w:val="24"/>
        </w:rPr>
      </w:pPr>
      <w:hyperlink r:id="rId11" w:history="1">
        <w:r w:rsidR="009A070F" w:rsidRPr="00FA16B3">
          <w:rPr>
            <w:rStyle w:val="Hyperlink"/>
            <w:rFonts w:eastAsia="Arial"/>
            <w:bCs/>
            <w:szCs w:val="24"/>
          </w:rPr>
          <w:t>https://mentor.ieee.org/802-ec/dcn/21/ec-21-0186-00-WCSG-wireless-treasurer-report-sept-2021.pptx</w:t>
        </w:r>
      </w:hyperlink>
    </w:p>
    <w:p w14:paraId="12FE77B3" w14:textId="3E061E2E" w:rsidR="00230A9D" w:rsidRDefault="00230A9D" w:rsidP="008B16DB">
      <w:pPr>
        <w:pStyle w:val="ListParagraph"/>
        <w:numPr>
          <w:ilvl w:val="0"/>
          <w:numId w:val="2"/>
        </w:numPr>
        <w:rPr>
          <w:rFonts w:eastAsia="Arial"/>
          <w:bCs/>
          <w:szCs w:val="24"/>
        </w:rPr>
      </w:pPr>
      <w:r>
        <w:rPr>
          <w:rFonts w:eastAsia="Arial"/>
          <w:bCs/>
          <w:szCs w:val="24"/>
        </w:rPr>
        <w:t>This document is correct up to August 31</w:t>
      </w:r>
      <w:r w:rsidRPr="00230A9D">
        <w:rPr>
          <w:rFonts w:eastAsia="Arial"/>
          <w:bCs/>
          <w:szCs w:val="24"/>
          <w:vertAlign w:val="superscript"/>
        </w:rPr>
        <w:t>st</w:t>
      </w:r>
      <w:r>
        <w:rPr>
          <w:rFonts w:eastAsia="Arial"/>
          <w:bCs/>
          <w:szCs w:val="24"/>
        </w:rPr>
        <w:t xml:space="preserve"> 2021.</w:t>
      </w:r>
    </w:p>
    <w:p w14:paraId="3CA06838" w14:textId="77777777" w:rsidR="00AB7729" w:rsidRPr="00AB7729" w:rsidRDefault="00AB7729" w:rsidP="00AB7729">
      <w:pPr>
        <w:pStyle w:val="ListParagraph"/>
        <w:numPr>
          <w:ilvl w:val="0"/>
          <w:numId w:val="2"/>
        </w:numPr>
        <w:rPr>
          <w:rFonts w:eastAsia="Arial"/>
          <w:bCs/>
          <w:szCs w:val="24"/>
        </w:rPr>
      </w:pPr>
      <w:r w:rsidRPr="00AB7729">
        <w:rPr>
          <w:rFonts w:eastAsia="Arial"/>
          <w:bCs/>
          <w:szCs w:val="24"/>
        </w:rPr>
        <w:lastRenderedPageBreak/>
        <w:t>C: There will be some earnings arriving in the middle of September 2021 from the September interim.</w:t>
      </w:r>
    </w:p>
    <w:p w14:paraId="1DD4816D" w14:textId="77777777" w:rsidR="00AB7729" w:rsidRDefault="00AB7729" w:rsidP="00AB7729">
      <w:pPr>
        <w:pStyle w:val="ListParagraph"/>
        <w:numPr>
          <w:ilvl w:val="0"/>
          <w:numId w:val="2"/>
        </w:numPr>
        <w:rPr>
          <w:rFonts w:eastAsia="Arial"/>
          <w:bCs/>
          <w:szCs w:val="24"/>
        </w:rPr>
      </w:pPr>
      <w:r w:rsidRPr="00AB7729">
        <w:rPr>
          <w:rFonts w:eastAsia="Arial"/>
          <w:bCs/>
          <w:szCs w:val="24"/>
        </w:rPr>
        <w:t>C: This is a little different from how cash flow used to arrive, before these new tools were used.</w:t>
      </w:r>
    </w:p>
    <w:p w14:paraId="54DC97FC" w14:textId="77777777" w:rsidR="00AB7729" w:rsidRDefault="00AB7729" w:rsidP="00AB7729">
      <w:pPr>
        <w:pStyle w:val="ListParagraph"/>
        <w:numPr>
          <w:ilvl w:val="0"/>
          <w:numId w:val="2"/>
        </w:numPr>
        <w:rPr>
          <w:rFonts w:eastAsia="Arial"/>
          <w:bCs/>
          <w:szCs w:val="24"/>
        </w:rPr>
      </w:pPr>
      <w:r w:rsidRPr="00AB7729">
        <w:rPr>
          <w:rFonts w:eastAsia="Arial"/>
          <w:bCs/>
          <w:szCs w:val="24"/>
        </w:rPr>
        <w:t xml:space="preserve">C: with the use of the new Registration tool </w:t>
      </w:r>
      <w:proofErr w:type="spellStart"/>
      <w:r w:rsidRPr="00AB7729">
        <w:rPr>
          <w:rFonts w:eastAsia="Arial"/>
          <w:bCs/>
          <w:szCs w:val="24"/>
        </w:rPr>
        <w:t>CEvent</w:t>
      </w:r>
      <w:proofErr w:type="spellEnd"/>
      <w:r w:rsidRPr="00AB7729">
        <w:rPr>
          <w:rFonts w:eastAsia="Arial"/>
          <w:bCs/>
          <w:szCs w:val="24"/>
        </w:rPr>
        <w:t>, registration revenue is booked in the middle of each month.  This is different from the previous registration tool which would book registration revenue daily.</w:t>
      </w:r>
    </w:p>
    <w:p w14:paraId="440F1D40" w14:textId="36B3C924" w:rsidR="00A3323E" w:rsidRDefault="00A3323E" w:rsidP="008B16DB">
      <w:pPr>
        <w:pStyle w:val="ListParagraph"/>
        <w:numPr>
          <w:ilvl w:val="0"/>
          <w:numId w:val="2"/>
        </w:numPr>
        <w:rPr>
          <w:rFonts w:eastAsia="Arial"/>
          <w:bCs/>
          <w:szCs w:val="24"/>
        </w:rPr>
      </w:pPr>
      <w:r>
        <w:rPr>
          <w:rFonts w:eastAsia="Arial"/>
          <w:bCs/>
          <w:szCs w:val="24"/>
        </w:rPr>
        <w:t>Chair: Thanks to Jon Rosdahl and Ben Rolfe for all their help with these treasury tools, as it is a lot of extra voluntary work to do this.</w:t>
      </w:r>
    </w:p>
    <w:p w14:paraId="5C2783AD" w14:textId="137A47DD" w:rsidR="003D1C76" w:rsidRDefault="003D1C76" w:rsidP="008E7F58">
      <w:pPr>
        <w:pStyle w:val="ListParagraph"/>
        <w:numPr>
          <w:ilvl w:val="0"/>
          <w:numId w:val="2"/>
        </w:numPr>
        <w:rPr>
          <w:rFonts w:eastAsia="Arial"/>
          <w:bCs/>
          <w:szCs w:val="24"/>
        </w:rPr>
      </w:pPr>
      <w:r>
        <w:rPr>
          <w:rFonts w:eastAsia="Arial"/>
          <w:bCs/>
          <w:szCs w:val="24"/>
        </w:rPr>
        <w:t>No questions</w:t>
      </w:r>
    </w:p>
    <w:p w14:paraId="297E2BEA" w14:textId="29348E02" w:rsidR="008E7F58" w:rsidRDefault="008E7F58"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317C3101" w14:textId="36469F11" w:rsidR="00A3323E" w:rsidRDefault="00A3323E" w:rsidP="00047985">
      <w:pPr>
        <w:pStyle w:val="ListParagraph"/>
        <w:numPr>
          <w:ilvl w:val="0"/>
          <w:numId w:val="19"/>
        </w:numPr>
        <w:suppressAutoHyphens w:val="0"/>
        <w:rPr>
          <w:szCs w:val="24"/>
        </w:rPr>
      </w:pPr>
      <w:r>
        <w:rPr>
          <w:szCs w:val="24"/>
        </w:rPr>
        <w:t>A summary of the recent 802.11 activities was presented in document:</w:t>
      </w:r>
    </w:p>
    <w:p w14:paraId="4804DA64" w14:textId="552F60C9" w:rsidR="00CF0EE1" w:rsidRDefault="001E71ED" w:rsidP="00AF471C">
      <w:pPr>
        <w:pStyle w:val="ListParagraph"/>
        <w:numPr>
          <w:ilvl w:val="0"/>
          <w:numId w:val="19"/>
        </w:numPr>
        <w:suppressAutoHyphens w:val="0"/>
        <w:rPr>
          <w:szCs w:val="24"/>
        </w:rPr>
      </w:pPr>
      <w:hyperlink r:id="rId12" w:history="1">
        <w:r w:rsidR="00CF0EE1" w:rsidRPr="00FA16B3">
          <w:rPr>
            <w:rStyle w:val="Hyperlink"/>
            <w:szCs w:val="24"/>
          </w:rPr>
          <w:t>https://mentor.ieee.org/802.11/dcn/21/11-21-1256-01-0000-2021-september-working-group-chair-opening-report.pptx</w:t>
        </w:r>
      </w:hyperlink>
    </w:p>
    <w:p w14:paraId="50705D75" w14:textId="0966F370" w:rsidR="00513CDA" w:rsidRDefault="00513CDA" w:rsidP="00047985">
      <w:pPr>
        <w:pStyle w:val="ListParagraph"/>
        <w:numPr>
          <w:ilvl w:val="0"/>
          <w:numId w:val="19"/>
        </w:numPr>
        <w:suppressAutoHyphens w:val="0"/>
        <w:rPr>
          <w:szCs w:val="24"/>
        </w:rPr>
      </w:pPr>
      <w:r>
        <w:rPr>
          <w:szCs w:val="24"/>
        </w:rPr>
        <w:t>The schedule of the 802.11 meetings for this September interim meeting is shown in the “schedule” tab of the following document:</w:t>
      </w:r>
    </w:p>
    <w:p w14:paraId="70D8BB7E" w14:textId="6FF8ABA2" w:rsidR="00CF0EE1" w:rsidRPr="00CF0EE1" w:rsidRDefault="001E71ED" w:rsidP="00CF0EE1">
      <w:pPr>
        <w:pStyle w:val="ListParagraph"/>
        <w:numPr>
          <w:ilvl w:val="0"/>
          <w:numId w:val="19"/>
        </w:numPr>
        <w:suppressAutoHyphens w:val="0"/>
        <w:rPr>
          <w:szCs w:val="24"/>
        </w:rPr>
      </w:pPr>
      <w:hyperlink r:id="rId13" w:history="1">
        <w:r w:rsidR="00CF0EE1" w:rsidRPr="00FA16B3">
          <w:rPr>
            <w:rStyle w:val="Hyperlink"/>
            <w:szCs w:val="24"/>
          </w:rPr>
          <w:t>https://mentor.ieee.org/802.11/dcn/21/11-21-1255-03-0000-2021-september-wg11-agenda.xlsx</w:t>
        </w:r>
      </w:hyperlink>
    </w:p>
    <w:p w14:paraId="04C35B90" w14:textId="0A4D5DF5" w:rsidR="00513CDA" w:rsidRDefault="00513CDA" w:rsidP="00047985">
      <w:pPr>
        <w:pStyle w:val="ListParagraph"/>
        <w:numPr>
          <w:ilvl w:val="0"/>
          <w:numId w:val="19"/>
        </w:numPr>
        <w:suppressAutoHyphens w:val="0"/>
        <w:rPr>
          <w:szCs w:val="24"/>
        </w:rPr>
      </w:pPr>
      <w:r>
        <w:rPr>
          <w:szCs w:val="24"/>
        </w:rPr>
        <w:t>Q: In the 802.11 schedule there are 15 minutes breaks, but does this not happen in 802.15. Is there any way to align these meetings please between the 2 working groups (WG).</w:t>
      </w:r>
    </w:p>
    <w:p w14:paraId="551A36C7" w14:textId="40582F80" w:rsidR="00513CDA" w:rsidRDefault="00513CDA" w:rsidP="00047985">
      <w:pPr>
        <w:pStyle w:val="ListParagraph"/>
        <w:numPr>
          <w:ilvl w:val="0"/>
          <w:numId w:val="19"/>
        </w:numPr>
        <w:suppressAutoHyphens w:val="0"/>
        <w:rPr>
          <w:szCs w:val="24"/>
        </w:rPr>
      </w:pPr>
      <w:r>
        <w:rPr>
          <w:szCs w:val="24"/>
        </w:rPr>
        <w:t>A: This is a work in progress.</w:t>
      </w:r>
    </w:p>
    <w:p w14:paraId="122307B6" w14:textId="164E7F5C" w:rsidR="00513CDA" w:rsidRDefault="005C04BE" w:rsidP="00047985">
      <w:pPr>
        <w:pStyle w:val="ListParagraph"/>
        <w:numPr>
          <w:ilvl w:val="0"/>
          <w:numId w:val="19"/>
        </w:numPr>
        <w:suppressAutoHyphens w:val="0"/>
        <w:rPr>
          <w:szCs w:val="24"/>
        </w:rPr>
      </w:pPr>
      <w:r>
        <w:rPr>
          <w:szCs w:val="24"/>
        </w:rPr>
        <w:t>C: From the 802.15 point of view, there are some regional issues and so the preference is to not have breaks, as it makes the meetings too late or early for some time zones.</w:t>
      </w:r>
    </w:p>
    <w:p w14:paraId="5C78A0DF" w14:textId="31DD551F" w:rsidR="005C04BE" w:rsidRDefault="005C04BE" w:rsidP="00047985">
      <w:pPr>
        <w:pStyle w:val="ListParagraph"/>
        <w:numPr>
          <w:ilvl w:val="0"/>
          <w:numId w:val="19"/>
        </w:numPr>
        <w:suppressAutoHyphens w:val="0"/>
        <w:rPr>
          <w:szCs w:val="24"/>
        </w:rPr>
      </w:pPr>
      <w:r>
        <w:rPr>
          <w:szCs w:val="24"/>
        </w:rPr>
        <w:t>C: For many people, their employers are expecting them to also attend their company meetings in addition to the online IEEE 802 meetings.</w:t>
      </w:r>
    </w:p>
    <w:p w14:paraId="13175610" w14:textId="77777777" w:rsidR="00CF0EE1" w:rsidRDefault="00CF0EE1" w:rsidP="00CF0EE1">
      <w:pPr>
        <w:pStyle w:val="ListParagraph"/>
        <w:suppressAutoHyphens w:val="0"/>
        <w:rPr>
          <w:szCs w:val="24"/>
        </w:rPr>
      </w:pPr>
    </w:p>
    <w:p w14:paraId="1D53A3B6" w14:textId="139956C1"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CF0EE1">
        <w:rPr>
          <w:b/>
          <w:bCs/>
          <w:szCs w:val="24"/>
        </w:rPr>
        <w:t xml:space="preserve"> - WSN</w:t>
      </w:r>
      <w:r w:rsidR="004F7485">
        <w:rPr>
          <w:b/>
          <w:bCs/>
          <w:szCs w:val="24"/>
        </w:rPr>
        <w:t>)</w:t>
      </w:r>
    </w:p>
    <w:p w14:paraId="7D3BA122" w14:textId="16415960" w:rsidR="00851C0D" w:rsidRDefault="00851C0D" w:rsidP="00851C0D">
      <w:pPr>
        <w:pStyle w:val="ListParagraph"/>
        <w:numPr>
          <w:ilvl w:val="0"/>
          <w:numId w:val="19"/>
        </w:numPr>
        <w:suppressAutoHyphens w:val="0"/>
        <w:rPr>
          <w:szCs w:val="24"/>
        </w:rPr>
      </w:pPr>
      <w:r>
        <w:rPr>
          <w:szCs w:val="24"/>
        </w:rPr>
        <w:t>A summary of the recent 802.15 activities was presented in document:</w:t>
      </w:r>
    </w:p>
    <w:p w14:paraId="4F19FD25" w14:textId="53FC634F" w:rsidR="00CF0EE1" w:rsidRDefault="001E71ED" w:rsidP="00047985">
      <w:pPr>
        <w:pStyle w:val="ListParagraph"/>
        <w:numPr>
          <w:ilvl w:val="0"/>
          <w:numId w:val="19"/>
        </w:numPr>
        <w:suppressAutoHyphens w:val="0"/>
        <w:rPr>
          <w:szCs w:val="24"/>
        </w:rPr>
      </w:pPr>
      <w:hyperlink r:id="rId14" w:history="1">
        <w:r w:rsidR="00CF0EE1" w:rsidRPr="00FA16B3">
          <w:rPr>
            <w:rStyle w:val="Hyperlink"/>
            <w:szCs w:val="24"/>
          </w:rPr>
          <w:t>https://mentor.ieee.org/802.15/dcn/21/15-21-0443-03-0000-sept-2021-opening-report-for-802-15.pptx</w:t>
        </w:r>
      </w:hyperlink>
    </w:p>
    <w:p w14:paraId="18E21017" w14:textId="1FDAB51F" w:rsidR="005237B6" w:rsidRDefault="005237B6" w:rsidP="00047985">
      <w:pPr>
        <w:pStyle w:val="ListParagraph"/>
        <w:numPr>
          <w:ilvl w:val="0"/>
          <w:numId w:val="19"/>
        </w:numPr>
        <w:suppressAutoHyphens w:val="0"/>
        <w:rPr>
          <w:szCs w:val="24"/>
        </w:rPr>
      </w:pPr>
      <w:r>
        <w:rPr>
          <w:szCs w:val="24"/>
        </w:rPr>
        <w:t xml:space="preserve">Rick </w:t>
      </w:r>
      <w:proofErr w:type="spellStart"/>
      <w:r>
        <w:rPr>
          <w:szCs w:val="24"/>
        </w:rPr>
        <w:t>Alfvin</w:t>
      </w:r>
      <w:proofErr w:type="spellEnd"/>
      <w:r>
        <w:rPr>
          <w:szCs w:val="24"/>
        </w:rPr>
        <w:t xml:space="preserve"> presented </w:t>
      </w:r>
      <w:r w:rsidR="00851C0D">
        <w:rPr>
          <w:szCs w:val="24"/>
        </w:rPr>
        <w:t>the document</w:t>
      </w:r>
      <w:r w:rsidR="00AF471C">
        <w:rPr>
          <w:szCs w:val="24"/>
        </w:rPr>
        <w:t>, as Pat Kinney was not available.</w:t>
      </w:r>
    </w:p>
    <w:p w14:paraId="6F2DB744" w14:textId="0249CBAB" w:rsidR="005237B6" w:rsidRDefault="00615A77" w:rsidP="00047985">
      <w:pPr>
        <w:pStyle w:val="ListParagraph"/>
        <w:numPr>
          <w:ilvl w:val="0"/>
          <w:numId w:val="19"/>
        </w:numPr>
        <w:suppressAutoHyphens w:val="0"/>
        <w:rPr>
          <w:szCs w:val="24"/>
        </w:rPr>
      </w:pPr>
      <w:r>
        <w:rPr>
          <w:szCs w:val="24"/>
        </w:rPr>
        <w:t xml:space="preserve">C: Please note that </w:t>
      </w:r>
      <w:r w:rsidRPr="00615A77">
        <w:rPr>
          <w:szCs w:val="24"/>
        </w:rPr>
        <w:t>the title for TG16t is incorrect</w:t>
      </w:r>
      <w:r>
        <w:rPr>
          <w:szCs w:val="24"/>
        </w:rPr>
        <w:t xml:space="preserve">; </w:t>
      </w:r>
      <w:r w:rsidRPr="00615A77">
        <w:rPr>
          <w:szCs w:val="24"/>
        </w:rPr>
        <w:t xml:space="preserve">it </w:t>
      </w:r>
      <w:r>
        <w:rPr>
          <w:szCs w:val="24"/>
        </w:rPr>
        <w:t>should be</w:t>
      </w:r>
      <w:r w:rsidRPr="00615A77">
        <w:rPr>
          <w:szCs w:val="24"/>
        </w:rPr>
        <w:t xml:space="preserve"> "Licensed Narrowband"</w:t>
      </w:r>
      <w:r>
        <w:rPr>
          <w:szCs w:val="24"/>
        </w:rPr>
        <w:t>.</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4B8A9822" w14:textId="31B855E2" w:rsidR="00615A77" w:rsidRDefault="00615A77" w:rsidP="00615A77">
      <w:pPr>
        <w:pStyle w:val="ListParagraph"/>
        <w:numPr>
          <w:ilvl w:val="0"/>
          <w:numId w:val="19"/>
        </w:numPr>
        <w:suppressAutoHyphens w:val="0"/>
        <w:rPr>
          <w:szCs w:val="24"/>
        </w:rPr>
      </w:pPr>
      <w:r>
        <w:rPr>
          <w:szCs w:val="24"/>
        </w:rPr>
        <w:t>A summary of the recent 802.1</w:t>
      </w:r>
      <w:r w:rsidR="005618D6">
        <w:rPr>
          <w:szCs w:val="24"/>
        </w:rPr>
        <w:t>8</w:t>
      </w:r>
      <w:r>
        <w:rPr>
          <w:szCs w:val="24"/>
        </w:rPr>
        <w:t xml:space="preserve"> activities was presented in document:</w:t>
      </w:r>
    </w:p>
    <w:p w14:paraId="07FD8E87" w14:textId="61B5515E" w:rsidR="00CF0EE1" w:rsidRDefault="001E71ED" w:rsidP="00615A77">
      <w:pPr>
        <w:pStyle w:val="ListParagraph"/>
        <w:numPr>
          <w:ilvl w:val="0"/>
          <w:numId w:val="19"/>
        </w:numPr>
        <w:suppressAutoHyphens w:val="0"/>
        <w:rPr>
          <w:szCs w:val="24"/>
        </w:rPr>
      </w:pPr>
      <w:hyperlink r:id="rId15" w:history="1">
        <w:r w:rsidR="00CF0EE1" w:rsidRPr="00FA16B3">
          <w:rPr>
            <w:rStyle w:val="Hyperlink"/>
            <w:szCs w:val="24"/>
          </w:rPr>
          <w:t>https://mentor.ieee.org/802.18/dcn/21/18-21-0101-00-0000-opening-report-10sep21-rrtag-wireless-interim-koa.pptx</w:t>
        </w:r>
      </w:hyperlink>
    </w:p>
    <w:p w14:paraId="15BD7973" w14:textId="2CAC29BF" w:rsidR="00615A77" w:rsidRDefault="004962A5" w:rsidP="00615A77">
      <w:pPr>
        <w:pStyle w:val="ListParagraph"/>
        <w:numPr>
          <w:ilvl w:val="0"/>
          <w:numId w:val="19"/>
        </w:numPr>
        <w:suppressAutoHyphens w:val="0"/>
        <w:rPr>
          <w:szCs w:val="24"/>
        </w:rPr>
      </w:pPr>
      <w:r>
        <w:rPr>
          <w:szCs w:val="24"/>
        </w:rPr>
        <w:lastRenderedPageBreak/>
        <w:t>Slide #4 now addresses non-EU and non-USA activities, which have not been considered in detail before.</w:t>
      </w:r>
    </w:p>
    <w:p w14:paraId="63CA3DB4" w14:textId="1F787A42" w:rsidR="00353500" w:rsidRDefault="00353500" w:rsidP="00615A77">
      <w:pPr>
        <w:pStyle w:val="ListParagraph"/>
        <w:numPr>
          <w:ilvl w:val="0"/>
          <w:numId w:val="19"/>
        </w:numPr>
        <w:suppressAutoHyphens w:val="0"/>
        <w:rPr>
          <w:szCs w:val="24"/>
        </w:rPr>
      </w:pPr>
      <w:r>
        <w:rPr>
          <w:szCs w:val="24"/>
        </w:rPr>
        <w:t>The current version of the frequency table that has been developed with 802.19 was presented in document:</w:t>
      </w:r>
    </w:p>
    <w:p w14:paraId="6BF6EC72" w14:textId="2578AAD2" w:rsidR="00CF0EE1" w:rsidRDefault="001E71ED" w:rsidP="00615A77">
      <w:pPr>
        <w:pStyle w:val="ListParagraph"/>
        <w:numPr>
          <w:ilvl w:val="0"/>
          <w:numId w:val="19"/>
        </w:numPr>
        <w:suppressAutoHyphens w:val="0"/>
        <w:rPr>
          <w:szCs w:val="24"/>
        </w:rPr>
      </w:pPr>
      <w:hyperlink r:id="rId16" w:history="1">
        <w:r w:rsidR="00CF0EE1" w:rsidRPr="00FA16B3">
          <w:rPr>
            <w:rStyle w:val="Hyperlink"/>
            <w:szCs w:val="24"/>
          </w:rPr>
          <w:t>https://mentor.ieee.org/802.18/dcn/21/18-21-0036-07-0000-frequency-table-template.xlsx</w:t>
        </w:r>
      </w:hyperlink>
    </w:p>
    <w:p w14:paraId="349E9CC9" w14:textId="72E28062" w:rsidR="0018522A" w:rsidRDefault="0018522A" w:rsidP="00615A77">
      <w:pPr>
        <w:pStyle w:val="ListParagraph"/>
        <w:numPr>
          <w:ilvl w:val="0"/>
          <w:numId w:val="19"/>
        </w:numPr>
        <w:suppressAutoHyphens w:val="0"/>
        <w:rPr>
          <w:szCs w:val="24"/>
        </w:rPr>
      </w:pPr>
      <w:r>
        <w:rPr>
          <w:szCs w:val="24"/>
        </w:rPr>
        <w:t>No questions</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5A231951" w14:textId="75173B00" w:rsidR="005618D6" w:rsidRDefault="005618D6" w:rsidP="005618D6">
      <w:pPr>
        <w:pStyle w:val="ListParagraph"/>
        <w:numPr>
          <w:ilvl w:val="0"/>
          <w:numId w:val="19"/>
        </w:numPr>
        <w:suppressAutoHyphens w:val="0"/>
        <w:rPr>
          <w:szCs w:val="24"/>
        </w:rPr>
      </w:pPr>
      <w:r>
        <w:rPr>
          <w:szCs w:val="24"/>
        </w:rPr>
        <w:t>A summary of the recent 802.19 activities was presented in document:</w:t>
      </w:r>
    </w:p>
    <w:p w14:paraId="0165E664" w14:textId="002CCB91" w:rsidR="00CF0EE1" w:rsidRDefault="001E71ED" w:rsidP="005618D6">
      <w:pPr>
        <w:pStyle w:val="ListParagraph"/>
        <w:numPr>
          <w:ilvl w:val="0"/>
          <w:numId w:val="19"/>
        </w:numPr>
        <w:suppressAutoHyphens w:val="0"/>
        <w:rPr>
          <w:szCs w:val="24"/>
        </w:rPr>
      </w:pPr>
      <w:hyperlink r:id="rId17" w:history="1">
        <w:r w:rsidR="00CF0EE1" w:rsidRPr="00FA16B3">
          <w:rPr>
            <w:rStyle w:val="Hyperlink"/>
            <w:szCs w:val="24"/>
          </w:rPr>
          <w:t>https://mentor.ieee.org/802.19/dcn/21/19-21-0012-00-0000-sept-2021-wg-opening-report.pptx</w:t>
        </w:r>
      </w:hyperlink>
    </w:p>
    <w:p w14:paraId="08E893F8" w14:textId="279AD28F" w:rsidR="005618D6" w:rsidRDefault="005618D6" w:rsidP="005618D6">
      <w:pPr>
        <w:pStyle w:val="ListParagraph"/>
        <w:numPr>
          <w:ilvl w:val="0"/>
          <w:numId w:val="19"/>
        </w:numPr>
        <w:suppressAutoHyphens w:val="0"/>
        <w:rPr>
          <w:szCs w:val="24"/>
        </w:rPr>
      </w:pPr>
      <w:r>
        <w:rPr>
          <w:szCs w:val="24"/>
        </w:rPr>
        <w:t xml:space="preserve">Please note that </w:t>
      </w:r>
      <w:proofErr w:type="spellStart"/>
      <w:r>
        <w:rPr>
          <w:szCs w:val="24"/>
        </w:rPr>
        <w:t>Tun</w:t>
      </w:r>
      <w:r w:rsidR="00CF0EE1">
        <w:rPr>
          <w:szCs w:val="24"/>
        </w:rPr>
        <w:t>c</w:t>
      </w:r>
      <w:r>
        <w:rPr>
          <w:szCs w:val="24"/>
        </w:rPr>
        <w:t>er</w:t>
      </w:r>
      <w:proofErr w:type="spellEnd"/>
      <w:r>
        <w:rPr>
          <w:szCs w:val="24"/>
        </w:rPr>
        <w:t xml:space="preserve"> </w:t>
      </w:r>
      <w:proofErr w:type="spellStart"/>
      <w:r>
        <w:rPr>
          <w:szCs w:val="24"/>
        </w:rPr>
        <w:t>Baykas</w:t>
      </w:r>
      <w:proofErr w:type="spellEnd"/>
      <w:r>
        <w:rPr>
          <w:szCs w:val="24"/>
        </w:rPr>
        <w:t xml:space="preserve"> is the 802.19 vice-chair</w:t>
      </w:r>
    </w:p>
    <w:p w14:paraId="5307BC98" w14:textId="63B72B8E" w:rsidR="005618D6" w:rsidRDefault="00B143BC" w:rsidP="00615A77">
      <w:pPr>
        <w:pStyle w:val="ListParagraph"/>
        <w:numPr>
          <w:ilvl w:val="0"/>
          <w:numId w:val="19"/>
        </w:numPr>
        <w:suppressAutoHyphens w:val="0"/>
        <w:rPr>
          <w:szCs w:val="24"/>
        </w:rPr>
      </w:pPr>
      <w:r>
        <w:rPr>
          <w:szCs w:val="24"/>
        </w:rPr>
        <w:t>The 802.19 meeting next week will be very short</w:t>
      </w:r>
      <w:r w:rsidR="00184A76">
        <w:rPr>
          <w:szCs w:val="24"/>
        </w:rPr>
        <w:t>, as there are not many activities at the moment.</w:t>
      </w:r>
    </w:p>
    <w:p w14:paraId="050EDB41" w14:textId="798C77A3" w:rsidR="0018522A" w:rsidRDefault="0018522A" w:rsidP="00615A77">
      <w:pPr>
        <w:pStyle w:val="ListParagraph"/>
        <w:numPr>
          <w:ilvl w:val="0"/>
          <w:numId w:val="19"/>
        </w:numPr>
        <w:suppressAutoHyphens w:val="0"/>
        <w:rPr>
          <w:szCs w:val="24"/>
        </w:rPr>
      </w:pPr>
      <w:r>
        <w:rPr>
          <w:szCs w:val="24"/>
        </w:rPr>
        <w:t>No questions</w:t>
      </w:r>
    </w:p>
    <w:p w14:paraId="1CD69131" w14:textId="77777777" w:rsidR="00CF0EE1" w:rsidRPr="00CF0EE1" w:rsidRDefault="00CF0EE1" w:rsidP="00CF0EE1">
      <w:pPr>
        <w:suppressAutoHyphens w:val="0"/>
        <w:ind w:left="360"/>
        <w:rPr>
          <w:szCs w:val="24"/>
        </w:rPr>
      </w:pPr>
    </w:p>
    <w:p w14:paraId="1151311C" w14:textId="4C6FFE27" w:rsidR="00184A76" w:rsidRPr="00184A76" w:rsidRDefault="00184A76" w:rsidP="00615A77">
      <w:pPr>
        <w:pStyle w:val="ListParagraph"/>
        <w:numPr>
          <w:ilvl w:val="0"/>
          <w:numId w:val="19"/>
        </w:numPr>
        <w:suppressAutoHyphens w:val="0"/>
        <w:rPr>
          <w:b/>
          <w:bCs/>
          <w:szCs w:val="24"/>
        </w:rPr>
      </w:pPr>
      <w:r w:rsidRPr="00184A76">
        <w:rPr>
          <w:b/>
          <w:bCs/>
          <w:szCs w:val="24"/>
        </w:rPr>
        <w:t>802.24</w:t>
      </w:r>
      <w:r w:rsidR="00CF0EE1">
        <w:rPr>
          <w:b/>
          <w:bCs/>
          <w:szCs w:val="24"/>
        </w:rPr>
        <w:t xml:space="preserve"> (</w:t>
      </w:r>
      <w:r w:rsidR="00CF0EE1" w:rsidRPr="00CF0EE1">
        <w:rPr>
          <w:b/>
          <w:bCs/>
          <w:szCs w:val="24"/>
        </w:rPr>
        <w:t>Vertical Applications Technical Advisory Group</w:t>
      </w:r>
      <w:r w:rsidR="00CF0EE1">
        <w:rPr>
          <w:b/>
          <w:bCs/>
          <w:szCs w:val="24"/>
        </w:rPr>
        <w:t>)</w:t>
      </w:r>
    </w:p>
    <w:p w14:paraId="6F91CDB2" w14:textId="3E9D4DF6" w:rsidR="001F3795" w:rsidRDefault="001F3795" w:rsidP="001F3795">
      <w:pPr>
        <w:pStyle w:val="ListParagraph"/>
        <w:numPr>
          <w:ilvl w:val="0"/>
          <w:numId w:val="19"/>
        </w:numPr>
        <w:suppressAutoHyphens w:val="0"/>
        <w:rPr>
          <w:szCs w:val="24"/>
        </w:rPr>
      </w:pPr>
      <w:r>
        <w:rPr>
          <w:szCs w:val="24"/>
        </w:rPr>
        <w:t>A summary of the recent 802.24 activities was presented in document:</w:t>
      </w:r>
    </w:p>
    <w:p w14:paraId="1768F994" w14:textId="1C589E69" w:rsidR="00CF0EE1" w:rsidRDefault="001E71ED" w:rsidP="00615A77">
      <w:pPr>
        <w:pStyle w:val="ListParagraph"/>
        <w:numPr>
          <w:ilvl w:val="0"/>
          <w:numId w:val="19"/>
        </w:numPr>
        <w:suppressAutoHyphens w:val="0"/>
        <w:rPr>
          <w:szCs w:val="24"/>
        </w:rPr>
      </w:pPr>
      <w:hyperlink r:id="rId18" w:history="1">
        <w:r w:rsidR="00CF0EE1" w:rsidRPr="00FA16B3">
          <w:rPr>
            <w:rStyle w:val="Hyperlink"/>
            <w:szCs w:val="24"/>
          </w:rPr>
          <w:t>https://mentor.ieee.org/802.24/dcn/21/24-21-0013-00-0000-802-wireless-joint-plenary-802-24-introduction.pptx</w:t>
        </w:r>
      </w:hyperlink>
      <w:r w:rsidR="00CF0EE1">
        <w:rPr>
          <w:szCs w:val="24"/>
        </w:rPr>
        <w:t xml:space="preserve"> </w:t>
      </w:r>
    </w:p>
    <w:p w14:paraId="72607D6F" w14:textId="622C925E" w:rsidR="00184A76" w:rsidRDefault="0018522A" w:rsidP="00615A77">
      <w:pPr>
        <w:pStyle w:val="ListParagraph"/>
        <w:numPr>
          <w:ilvl w:val="0"/>
          <w:numId w:val="19"/>
        </w:numPr>
        <w:suppressAutoHyphens w:val="0"/>
        <w:rPr>
          <w:szCs w:val="24"/>
        </w:rPr>
      </w:pPr>
      <w:r>
        <w:rPr>
          <w:szCs w:val="24"/>
        </w:rPr>
        <w:t>No questions</w:t>
      </w:r>
    </w:p>
    <w:p w14:paraId="62F81329" w14:textId="77777777" w:rsidR="00CF0EE1" w:rsidRPr="00CF0EE1" w:rsidRDefault="00CF0EE1" w:rsidP="00CF0EE1">
      <w:pPr>
        <w:suppressAutoHyphens w:val="0"/>
        <w:ind w:left="360"/>
        <w:rPr>
          <w:szCs w:val="24"/>
        </w:rPr>
      </w:pPr>
    </w:p>
    <w:p w14:paraId="35513086" w14:textId="67F8E964" w:rsidR="0018522A" w:rsidRPr="00BE055A" w:rsidRDefault="0018522A" w:rsidP="00615A77">
      <w:pPr>
        <w:pStyle w:val="ListParagraph"/>
        <w:numPr>
          <w:ilvl w:val="0"/>
          <w:numId w:val="19"/>
        </w:numPr>
        <w:suppressAutoHyphens w:val="0"/>
        <w:rPr>
          <w:b/>
          <w:bCs/>
          <w:szCs w:val="24"/>
        </w:rPr>
      </w:pPr>
      <w:proofErr w:type="spellStart"/>
      <w:r w:rsidRPr="00BE055A">
        <w:rPr>
          <w:b/>
          <w:bCs/>
          <w:szCs w:val="24"/>
        </w:rPr>
        <w:t>Nendica</w:t>
      </w:r>
      <w:proofErr w:type="spellEnd"/>
      <w:r w:rsidR="00CF0EE1">
        <w:rPr>
          <w:b/>
          <w:bCs/>
          <w:szCs w:val="24"/>
        </w:rPr>
        <w:t xml:space="preserve"> (</w:t>
      </w:r>
      <w:r w:rsidR="00CF0EE1" w:rsidRPr="00CF0EE1">
        <w:rPr>
          <w:b/>
          <w:bCs/>
          <w:szCs w:val="24"/>
        </w:rPr>
        <w:t>Network Enhancements for the Next Decade Industry Connections Activity)</w:t>
      </w:r>
    </w:p>
    <w:p w14:paraId="4FD2D655" w14:textId="43A237AD" w:rsidR="00BE055A" w:rsidRPr="00BE055A" w:rsidRDefault="00BE055A" w:rsidP="00BE055A">
      <w:pPr>
        <w:pStyle w:val="ListParagraph"/>
        <w:numPr>
          <w:ilvl w:val="0"/>
          <w:numId w:val="19"/>
        </w:numPr>
        <w:suppressAutoHyphens w:val="0"/>
        <w:rPr>
          <w:szCs w:val="24"/>
        </w:rPr>
      </w:pPr>
      <w:r>
        <w:rPr>
          <w:szCs w:val="24"/>
        </w:rPr>
        <w:t>A summary of the recent 802</w:t>
      </w:r>
      <w:r w:rsidR="00A33C48">
        <w:rPr>
          <w:szCs w:val="24"/>
        </w:rPr>
        <w:t>.1</w:t>
      </w:r>
      <w:r>
        <w:rPr>
          <w:szCs w:val="24"/>
        </w:rPr>
        <w:t xml:space="preserve"> </w:t>
      </w:r>
      <w:proofErr w:type="spellStart"/>
      <w:r>
        <w:rPr>
          <w:szCs w:val="24"/>
        </w:rPr>
        <w:t>Nendica</w:t>
      </w:r>
      <w:proofErr w:type="spellEnd"/>
      <w:r>
        <w:rPr>
          <w:szCs w:val="24"/>
        </w:rPr>
        <w:t xml:space="preserve"> activities are available here:</w:t>
      </w:r>
    </w:p>
    <w:p w14:paraId="2267DE23" w14:textId="66314EB9" w:rsidR="00BE055A" w:rsidRDefault="001E71ED" w:rsidP="00615A77">
      <w:pPr>
        <w:pStyle w:val="ListParagraph"/>
        <w:numPr>
          <w:ilvl w:val="0"/>
          <w:numId w:val="19"/>
        </w:numPr>
        <w:suppressAutoHyphens w:val="0"/>
        <w:rPr>
          <w:szCs w:val="24"/>
        </w:rPr>
      </w:pPr>
      <w:hyperlink r:id="rId19" w:history="1">
        <w:r w:rsidR="00BE055A" w:rsidRPr="00611049">
          <w:rPr>
            <w:rStyle w:val="Hyperlink"/>
            <w:szCs w:val="24"/>
          </w:rPr>
          <w:t>https://1.ieee802.org/802-nendica</w:t>
        </w:r>
      </w:hyperlink>
    </w:p>
    <w:p w14:paraId="61909FB3" w14:textId="6A33F455" w:rsidR="00BE055A" w:rsidRDefault="00BE055A" w:rsidP="00615A77">
      <w:pPr>
        <w:pStyle w:val="ListParagraph"/>
        <w:numPr>
          <w:ilvl w:val="0"/>
          <w:numId w:val="19"/>
        </w:numPr>
        <w:suppressAutoHyphens w:val="0"/>
        <w:rPr>
          <w:szCs w:val="24"/>
        </w:rPr>
      </w:pPr>
      <w:r>
        <w:rPr>
          <w:szCs w:val="24"/>
        </w:rPr>
        <w:t>No questions</w:t>
      </w:r>
    </w:p>
    <w:p w14:paraId="7CA7373B" w14:textId="6A0FDF56" w:rsidR="00751222" w:rsidRDefault="00751222"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5C1B56F6" w14:textId="0B25572F" w:rsidR="00BE055A" w:rsidRPr="006A449B" w:rsidRDefault="00BE055A" w:rsidP="00325E2C">
      <w:pPr>
        <w:pStyle w:val="ListParagraph"/>
        <w:numPr>
          <w:ilvl w:val="0"/>
          <w:numId w:val="19"/>
        </w:numPr>
        <w:suppressAutoHyphens w:val="0"/>
        <w:rPr>
          <w:b/>
          <w:bCs/>
          <w:szCs w:val="24"/>
        </w:rPr>
      </w:pPr>
      <w:r w:rsidRPr="006A449B">
        <w:rPr>
          <w:b/>
          <w:bCs/>
        </w:rPr>
        <w:t>Voting Rights at Interim Sessions:</w:t>
      </w:r>
    </w:p>
    <w:p w14:paraId="1905D3CC" w14:textId="2AF855A6" w:rsidR="00BE055A" w:rsidRDefault="00BE055A" w:rsidP="00325E2C">
      <w:pPr>
        <w:pStyle w:val="ListParagraph"/>
        <w:numPr>
          <w:ilvl w:val="0"/>
          <w:numId w:val="19"/>
        </w:numPr>
        <w:suppressAutoHyphens w:val="0"/>
        <w:rPr>
          <w:szCs w:val="24"/>
        </w:rPr>
      </w:pPr>
      <w:r>
        <w:rPr>
          <w:szCs w:val="24"/>
        </w:rPr>
        <w:t>The IEEE 802 working group policies and procedure has recently been updated:</w:t>
      </w:r>
    </w:p>
    <w:p w14:paraId="282760EE" w14:textId="687AF615" w:rsidR="00830E6B" w:rsidRPr="00830E6B" w:rsidRDefault="001E71ED" w:rsidP="00830E6B">
      <w:pPr>
        <w:pStyle w:val="ListParagraph"/>
        <w:numPr>
          <w:ilvl w:val="0"/>
          <w:numId w:val="19"/>
        </w:numPr>
        <w:suppressAutoHyphens w:val="0"/>
        <w:rPr>
          <w:szCs w:val="24"/>
        </w:rPr>
      </w:pPr>
      <w:hyperlink r:id="rId20" w:history="1">
        <w:r w:rsidR="00830E6B" w:rsidRPr="00FA16B3">
          <w:rPr>
            <w:rStyle w:val="Hyperlink"/>
            <w:szCs w:val="24"/>
          </w:rPr>
          <w:t>https://mentor.ieee.org/802-ec/dcn/21/ec-21-0207-21-0PNP-ieee-802-lmsc-working-group-policies-and-procedures.pdf</w:t>
        </w:r>
      </w:hyperlink>
      <w:r w:rsidR="00830E6B">
        <w:rPr>
          <w:szCs w:val="24"/>
        </w:rPr>
        <w:t xml:space="preserve"> </w:t>
      </w:r>
    </w:p>
    <w:p w14:paraId="18F8CEEC" w14:textId="4D0B25AC" w:rsidR="00BE055A" w:rsidRDefault="00BE055A" w:rsidP="00BE055A">
      <w:pPr>
        <w:pStyle w:val="ListParagraph"/>
        <w:numPr>
          <w:ilvl w:val="0"/>
          <w:numId w:val="19"/>
        </w:numPr>
        <w:suppressAutoHyphens w:val="0"/>
        <w:rPr>
          <w:szCs w:val="24"/>
        </w:rPr>
      </w:pPr>
      <w:r>
        <w:rPr>
          <w:szCs w:val="24"/>
        </w:rPr>
        <w:t>The rules about interim sessions have been updated in section 4.2.</w:t>
      </w:r>
      <w:r w:rsidR="006A449B">
        <w:rPr>
          <w:szCs w:val="24"/>
        </w:rPr>
        <w:t xml:space="preserve"> One interim may now be regarded as an accredited session going towards voting rights.</w:t>
      </w:r>
    </w:p>
    <w:p w14:paraId="3FB10689" w14:textId="503F83C1" w:rsidR="006A449B" w:rsidRDefault="006A449B" w:rsidP="00BE055A">
      <w:pPr>
        <w:pStyle w:val="ListParagraph"/>
        <w:numPr>
          <w:ilvl w:val="0"/>
          <w:numId w:val="19"/>
        </w:numPr>
        <w:suppressAutoHyphens w:val="0"/>
        <w:rPr>
          <w:szCs w:val="24"/>
        </w:rPr>
      </w:pPr>
      <w:r>
        <w:rPr>
          <w:szCs w:val="24"/>
        </w:rPr>
        <w:t>No questions</w:t>
      </w:r>
    </w:p>
    <w:p w14:paraId="2FAE742E" w14:textId="77777777" w:rsidR="00830E6B" w:rsidRPr="00830E6B" w:rsidRDefault="00830E6B" w:rsidP="00830E6B">
      <w:pPr>
        <w:suppressAutoHyphens w:val="0"/>
        <w:ind w:left="360"/>
        <w:rPr>
          <w:szCs w:val="24"/>
        </w:rPr>
      </w:pPr>
    </w:p>
    <w:p w14:paraId="3A6A2D6B" w14:textId="05396A15" w:rsidR="006A449B" w:rsidRPr="006A449B" w:rsidRDefault="006A449B" w:rsidP="00BE055A">
      <w:pPr>
        <w:pStyle w:val="ListParagraph"/>
        <w:numPr>
          <w:ilvl w:val="0"/>
          <w:numId w:val="19"/>
        </w:numPr>
        <w:suppressAutoHyphens w:val="0"/>
        <w:rPr>
          <w:b/>
          <w:bCs/>
          <w:szCs w:val="24"/>
        </w:rPr>
      </w:pPr>
      <w:r w:rsidRPr="006A449B">
        <w:rPr>
          <w:b/>
          <w:bCs/>
          <w:szCs w:val="24"/>
        </w:rPr>
        <w:t>Mixed Mode electronic and in person meetings</w:t>
      </w:r>
      <w:r>
        <w:rPr>
          <w:b/>
          <w:bCs/>
          <w:szCs w:val="24"/>
        </w:rPr>
        <w:t>:</w:t>
      </w:r>
    </w:p>
    <w:p w14:paraId="66D7F0AF" w14:textId="7C481B56" w:rsidR="006A449B" w:rsidRDefault="006A449B" w:rsidP="00BE055A">
      <w:pPr>
        <w:pStyle w:val="ListParagraph"/>
        <w:numPr>
          <w:ilvl w:val="0"/>
          <w:numId w:val="19"/>
        </w:numPr>
        <w:suppressAutoHyphens w:val="0"/>
        <w:rPr>
          <w:szCs w:val="24"/>
        </w:rPr>
      </w:pPr>
      <w:r>
        <w:rPr>
          <w:szCs w:val="24"/>
        </w:rPr>
        <w:t>This IEEE 802 ad-hoc is trying to define what a mixed mode meeting would look like.</w:t>
      </w:r>
    </w:p>
    <w:p w14:paraId="5E36AA8A" w14:textId="2B0DE60E" w:rsidR="006A449B" w:rsidRDefault="00830E6B" w:rsidP="00BE055A">
      <w:pPr>
        <w:pStyle w:val="ListParagraph"/>
        <w:numPr>
          <w:ilvl w:val="0"/>
          <w:numId w:val="19"/>
        </w:numPr>
        <w:suppressAutoHyphens w:val="0"/>
        <w:rPr>
          <w:szCs w:val="24"/>
        </w:rPr>
      </w:pPr>
      <w:r>
        <w:rPr>
          <w:szCs w:val="24"/>
        </w:rPr>
        <w:lastRenderedPageBreak/>
        <w:t xml:space="preserve">C: </w:t>
      </w:r>
      <w:r w:rsidR="00D17568">
        <w:rPr>
          <w:szCs w:val="24"/>
        </w:rPr>
        <w:t xml:space="preserve">It’s interesting to note that </w:t>
      </w:r>
      <w:r w:rsidR="00AD5CE0">
        <w:rPr>
          <w:szCs w:val="24"/>
        </w:rPr>
        <w:t>there are many options to consider and many of these options do have a cost</w:t>
      </w:r>
      <w:r>
        <w:rPr>
          <w:szCs w:val="24"/>
        </w:rPr>
        <w:t xml:space="preserve"> implication</w:t>
      </w:r>
      <w:r w:rsidR="00AD5CE0">
        <w:rPr>
          <w:szCs w:val="24"/>
        </w:rPr>
        <w:t>.</w:t>
      </w:r>
      <w:r w:rsidR="00172224">
        <w:rPr>
          <w:szCs w:val="24"/>
        </w:rPr>
        <w:t xml:space="preserve"> However, these options are all being seriously considered.</w:t>
      </w:r>
    </w:p>
    <w:p w14:paraId="03319F2E" w14:textId="262834EE" w:rsidR="00172224" w:rsidRDefault="00172224" w:rsidP="00BE055A">
      <w:pPr>
        <w:pStyle w:val="ListParagraph"/>
        <w:numPr>
          <w:ilvl w:val="0"/>
          <w:numId w:val="19"/>
        </w:numPr>
        <w:suppressAutoHyphens w:val="0"/>
        <w:rPr>
          <w:szCs w:val="24"/>
        </w:rPr>
      </w:pPr>
      <w:r>
        <w:rPr>
          <w:szCs w:val="24"/>
        </w:rPr>
        <w:t>C: There are a lot of opinions, but it should be noted that member surveys have been the main factors in determining whether we can meet face to face or not.</w:t>
      </w:r>
    </w:p>
    <w:p w14:paraId="7C916A9C" w14:textId="6AB943E1" w:rsidR="00172224" w:rsidRDefault="00172224" w:rsidP="00E60FDD">
      <w:pPr>
        <w:pStyle w:val="ListParagraph"/>
        <w:numPr>
          <w:ilvl w:val="0"/>
          <w:numId w:val="19"/>
        </w:numPr>
        <w:suppressAutoHyphens w:val="0"/>
        <w:rPr>
          <w:szCs w:val="24"/>
        </w:rPr>
      </w:pPr>
      <w:r>
        <w:rPr>
          <w:szCs w:val="24"/>
        </w:rPr>
        <w:t>C: It’s not just the member surveys, as there are other logistic issues to be considered</w:t>
      </w:r>
      <w:r w:rsidR="00E60FDD">
        <w:rPr>
          <w:szCs w:val="24"/>
        </w:rPr>
        <w:t>.</w:t>
      </w:r>
    </w:p>
    <w:p w14:paraId="606DFB02" w14:textId="61BD7EA2" w:rsidR="00E60FDD" w:rsidRPr="00E60FDD" w:rsidRDefault="00E60FDD" w:rsidP="00E60FDD">
      <w:pPr>
        <w:pStyle w:val="ListParagraph"/>
        <w:numPr>
          <w:ilvl w:val="0"/>
          <w:numId w:val="19"/>
        </w:numPr>
        <w:suppressAutoHyphens w:val="0"/>
        <w:rPr>
          <w:szCs w:val="24"/>
        </w:rPr>
      </w:pPr>
      <w:r>
        <w:rPr>
          <w:szCs w:val="24"/>
        </w:rPr>
        <w:t>Chair: Thanks to Jon Rosdahl for all the background effort and work with this item.</w:t>
      </w:r>
    </w:p>
    <w:p w14:paraId="7DF7DBF3" w14:textId="77777777" w:rsidR="00325E2C" w:rsidRDefault="00325E2C" w:rsidP="00F60580">
      <w:pPr>
        <w:suppressAutoHyphens w:val="0"/>
        <w:rPr>
          <w:szCs w:val="24"/>
        </w:rPr>
      </w:pPr>
    </w:p>
    <w:p w14:paraId="5782E0B9" w14:textId="24352135" w:rsidR="00F47047" w:rsidRPr="00F47047" w:rsidRDefault="005D13F9" w:rsidP="00F47047">
      <w:pPr>
        <w:pStyle w:val="ListParagraph"/>
        <w:numPr>
          <w:ilvl w:val="0"/>
          <w:numId w:val="10"/>
        </w:numPr>
        <w:suppressAutoHyphens w:val="0"/>
        <w:rPr>
          <w:b/>
          <w:bCs/>
          <w:szCs w:val="24"/>
        </w:rPr>
      </w:pPr>
      <w:r>
        <w:rPr>
          <w:rFonts w:eastAsia="Arial"/>
          <w:b/>
          <w:szCs w:val="24"/>
        </w:rPr>
        <w:t>Other Business</w:t>
      </w:r>
    </w:p>
    <w:p w14:paraId="71384299" w14:textId="77777777" w:rsidR="00F47047" w:rsidRPr="00F47047" w:rsidRDefault="00F47047" w:rsidP="00F47047">
      <w:pPr>
        <w:suppressAutoHyphens w:val="0"/>
        <w:rPr>
          <w:b/>
          <w:bCs/>
          <w:szCs w:val="24"/>
        </w:rPr>
      </w:pPr>
    </w:p>
    <w:p w14:paraId="51430567" w14:textId="77777777" w:rsidR="00A33C48" w:rsidRPr="00A33C48" w:rsidRDefault="00EA66FE" w:rsidP="00EA66FE">
      <w:pPr>
        <w:pStyle w:val="ListParagraph"/>
        <w:numPr>
          <w:ilvl w:val="0"/>
          <w:numId w:val="21"/>
        </w:numPr>
        <w:suppressAutoHyphens w:val="0"/>
        <w:rPr>
          <w:rFonts w:eastAsia="Arial"/>
          <w:b/>
          <w:szCs w:val="24"/>
        </w:rPr>
      </w:pPr>
      <w:r w:rsidRPr="00A33C48">
        <w:rPr>
          <w:rFonts w:eastAsia="Arial"/>
          <w:b/>
          <w:szCs w:val="24"/>
        </w:rPr>
        <w:t>IEEE election reminder</w:t>
      </w:r>
    </w:p>
    <w:p w14:paraId="12991CE1" w14:textId="1953E490" w:rsidR="001131E7" w:rsidRDefault="001131E7" w:rsidP="001131E7">
      <w:pPr>
        <w:pStyle w:val="ListParagraph"/>
        <w:numPr>
          <w:ilvl w:val="1"/>
          <w:numId w:val="21"/>
        </w:numPr>
        <w:suppressAutoHyphens w:val="0"/>
        <w:rPr>
          <w:szCs w:val="24"/>
        </w:rPr>
      </w:pPr>
      <w:r>
        <w:rPr>
          <w:szCs w:val="24"/>
        </w:rPr>
        <w:t>Please be aware that this election is currently open and please can you encourage all of your members to vote.</w:t>
      </w:r>
    </w:p>
    <w:p w14:paraId="16F5A54E" w14:textId="77777777" w:rsidR="001131E7" w:rsidRDefault="001E71ED" w:rsidP="001131E7">
      <w:pPr>
        <w:pStyle w:val="ListParagraph"/>
        <w:numPr>
          <w:ilvl w:val="1"/>
          <w:numId w:val="21"/>
        </w:numPr>
        <w:suppressAutoHyphens w:val="0"/>
        <w:rPr>
          <w:szCs w:val="24"/>
        </w:rPr>
      </w:pPr>
      <w:hyperlink r:id="rId21" w:history="1">
        <w:r w:rsidR="001131E7" w:rsidRPr="00465A9F">
          <w:rPr>
            <w:rStyle w:val="Hyperlink"/>
            <w:szCs w:val="24"/>
          </w:rPr>
          <w:t>https://www.ieee.org/about/corporate/election/index.html</w:t>
        </w:r>
      </w:hyperlink>
      <w:r w:rsidR="001131E7">
        <w:rPr>
          <w:szCs w:val="24"/>
        </w:rPr>
        <w:t xml:space="preserve"> </w:t>
      </w:r>
    </w:p>
    <w:p w14:paraId="719B7BB7" w14:textId="77777777" w:rsidR="00EA66FE" w:rsidRPr="001131E7" w:rsidRDefault="00EA66FE" w:rsidP="001131E7">
      <w:pPr>
        <w:suppressAutoHyphens w:val="0"/>
        <w:rPr>
          <w:rFonts w:eastAsia="Arial"/>
          <w:bCs/>
          <w:szCs w:val="24"/>
        </w:rPr>
      </w:pPr>
    </w:p>
    <w:p w14:paraId="494C67CD" w14:textId="541EFCD5" w:rsidR="00EA66FE" w:rsidRPr="00EA66FE" w:rsidRDefault="00EA66FE" w:rsidP="00EA66FE">
      <w:pPr>
        <w:pStyle w:val="ListParagraph"/>
        <w:numPr>
          <w:ilvl w:val="0"/>
          <w:numId w:val="21"/>
        </w:numPr>
        <w:suppressAutoHyphens w:val="0"/>
        <w:rPr>
          <w:rFonts w:eastAsia="Arial"/>
          <w:b/>
          <w:szCs w:val="24"/>
        </w:rPr>
      </w:pPr>
      <w:r w:rsidRPr="00EA66FE">
        <w:rPr>
          <w:rFonts w:eastAsia="Arial"/>
          <w:b/>
          <w:szCs w:val="24"/>
        </w:rPr>
        <w:t xml:space="preserve">Bob </w:t>
      </w:r>
      <w:proofErr w:type="spellStart"/>
      <w:r w:rsidRPr="00EA66FE">
        <w:rPr>
          <w:rFonts w:eastAsia="Arial"/>
          <w:b/>
          <w:szCs w:val="24"/>
        </w:rPr>
        <w:t>Heile</w:t>
      </w:r>
      <w:proofErr w:type="spellEnd"/>
    </w:p>
    <w:p w14:paraId="72AC2A7B" w14:textId="4F3F7EFA" w:rsidR="00EA66FE" w:rsidRDefault="00EA66FE" w:rsidP="00EA66FE">
      <w:pPr>
        <w:pStyle w:val="ListParagraph"/>
        <w:numPr>
          <w:ilvl w:val="0"/>
          <w:numId w:val="21"/>
        </w:numPr>
        <w:suppressAutoHyphens w:val="0"/>
        <w:rPr>
          <w:rFonts w:eastAsia="Arial"/>
          <w:bCs/>
          <w:szCs w:val="24"/>
        </w:rPr>
      </w:pPr>
      <w:r>
        <w:rPr>
          <w:rFonts w:eastAsia="Arial"/>
          <w:bCs/>
          <w:szCs w:val="24"/>
        </w:rPr>
        <w:t xml:space="preserve">Please note that we lost the IEEE 802.15 chair Bob </w:t>
      </w:r>
      <w:proofErr w:type="spellStart"/>
      <w:r>
        <w:rPr>
          <w:rFonts w:eastAsia="Arial"/>
          <w:bCs/>
          <w:szCs w:val="24"/>
        </w:rPr>
        <w:t>Heile</w:t>
      </w:r>
      <w:proofErr w:type="spellEnd"/>
      <w:r>
        <w:rPr>
          <w:rFonts w:eastAsia="Arial"/>
          <w:bCs/>
          <w:szCs w:val="24"/>
        </w:rPr>
        <w:t xml:space="preserve"> almost one year ago and I would like to remind everyone about him.</w:t>
      </w:r>
    </w:p>
    <w:p w14:paraId="5BDC9E1A" w14:textId="09070C40" w:rsidR="00830E6B" w:rsidRDefault="00830E6B" w:rsidP="00830E6B">
      <w:pPr>
        <w:pStyle w:val="ListParagraph"/>
        <w:numPr>
          <w:ilvl w:val="0"/>
          <w:numId w:val="21"/>
        </w:numPr>
        <w:suppressAutoHyphens w:val="0"/>
        <w:rPr>
          <w:rFonts w:eastAsia="Arial"/>
          <w:bCs/>
          <w:szCs w:val="24"/>
        </w:rPr>
      </w:pPr>
      <w:r>
        <w:rPr>
          <w:rFonts w:eastAsia="Arial"/>
          <w:bCs/>
          <w:szCs w:val="24"/>
        </w:rPr>
        <w:t xml:space="preserve">Please see slide #20 of the document </w:t>
      </w:r>
      <w:hyperlink r:id="rId22" w:history="1">
        <w:r w:rsidRPr="00FA16B3">
          <w:rPr>
            <w:rStyle w:val="Hyperlink"/>
            <w:rFonts w:eastAsia="Arial"/>
            <w:bCs/>
            <w:szCs w:val="24"/>
          </w:rPr>
          <w:t>https://mentor.ieee.org/802.11/dcn/20/11-20-1606-00-0000-2020-november-working-group-chair-opening-report.pptx</w:t>
        </w:r>
      </w:hyperlink>
    </w:p>
    <w:p w14:paraId="02527A87" w14:textId="77777777" w:rsidR="00A33C48" w:rsidRPr="00A33C48" w:rsidRDefault="00A33C48" w:rsidP="00A33C48">
      <w:pPr>
        <w:suppressAutoHyphens w:val="0"/>
        <w:ind w:left="360"/>
        <w:rPr>
          <w:rFonts w:eastAsia="Arial"/>
          <w:bCs/>
          <w:szCs w:val="24"/>
        </w:rPr>
      </w:pPr>
    </w:p>
    <w:p w14:paraId="5AD7CBC0" w14:textId="31333A27" w:rsidR="00EA66FE" w:rsidRPr="00A33C48" w:rsidRDefault="00A33C48" w:rsidP="00EA66FE">
      <w:pPr>
        <w:pStyle w:val="ListParagraph"/>
        <w:numPr>
          <w:ilvl w:val="0"/>
          <w:numId w:val="21"/>
        </w:numPr>
        <w:suppressAutoHyphens w:val="0"/>
        <w:rPr>
          <w:rFonts w:eastAsia="Arial"/>
          <w:b/>
          <w:szCs w:val="24"/>
        </w:rPr>
      </w:pPr>
      <w:proofErr w:type="spellStart"/>
      <w:r w:rsidRPr="00A33C48">
        <w:rPr>
          <w:rFonts w:eastAsia="Arial"/>
          <w:b/>
          <w:szCs w:val="24"/>
        </w:rPr>
        <w:t>Nendica</w:t>
      </w:r>
      <w:proofErr w:type="spellEnd"/>
    </w:p>
    <w:p w14:paraId="2093635C" w14:textId="18800DD9" w:rsidR="00A33C48" w:rsidRDefault="00830E6B" w:rsidP="00EA66FE">
      <w:pPr>
        <w:pStyle w:val="ListParagraph"/>
        <w:numPr>
          <w:ilvl w:val="0"/>
          <w:numId w:val="21"/>
        </w:numPr>
        <w:suppressAutoHyphens w:val="0"/>
        <w:rPr>
          <w:rFonts w:eastAsia="Arial"/>
          <w:bCs/>
          <w:szCs w:val="24"/>
        </w:rPr>
      </w:pPr>
      <w:r>
        <w:rPr>
          <w:rFonts w:eastAsia="Arial"/>
          <w:bCs/>
          <w:szCs w:val="24"/>
        </w:rPr>
        <w:t>An u</w:t>
      </w:r>
      <w:r w:rsidR="00A33C48">
        <w:rPr>
          <w:rFonts w:eastAsia="Arial"/>
          <w:bCs/>
          <w:szCs w:val="24"/>
        </w:rPr>
        <w:t>pdated presentation of this 802.1 group’s activities</w:t>
      </w:r>
      <w:r>
        <w:rPr>
          <w:rFonts w:eastAsia="Arial"/>
          <w:bCs/>
          <w:szCs w:val="24"/>
        </w:rPr>
        <w:t xml:space="preserve"> is available here</w:t>
      </w:r>
      <w:r w:rsidR="00DC02DC">
        <w:rPr>
          <w:rFonts w:eastAsia="Arial"/>
          <w:bCs/>
          <w:szCs w:val="24"/>
        </w:rPr>
        <w:t>:</w:t>
      </w:r>
    </w:p>
    <w:p w14:paraId="0819B9E1" w14:textId="55735D60" w:rsidR="00DC02DC" w:rsidRDefault="001E71ED" w:rsidP="00EA66FE">
      <w:pPr>
        <w:pStyle w:val="ListParagraph"/>
        <w:numPr>
          <w:ilvl w:val="0"/>
          <w:numId w:val="21"/>
        </w:numPr>
        <w:suppressAutoHyphens w:val="0"/>
        <w:rPr>
          <w:rFonts w:eastAsia="Arial"/>
          <w:bCs/>
          <w:szCs w:val="24"/>
        </w:rPr>
      </w:pPr>
      <w:hyperlink r:id="rId23" w:history="1">
        <w:r w:rsidR="00DC02DC" w:rsidRPr="00B360B1">
          <w:rPr>
            <w:rStyle w:val="Hyperlink"/>
            <w:rFonts w:eastAsia="Arial"/>
            <w:bCs/>
            <w:szCs w:val="24"/>
          </w:rPr>
          <w:t>https://mentor.ieee.org/802.1/dcn/21/1-21-0053-00-ICne.pptx</w:t>
        </w:r>
      </w:hyperlink>
    </w:p>
    <w:p w14:paraId="01958EA4" w14:textId="15FE98E1" w:rsidR="00DA5A3E" w:rsidRDefault="00DA5A3E" w:rsidP="00DA5A3E">
      <w:pPr>
        <w:pStyle w:val="ListParagraph"/>
        <w:numPr>
          <w:ilvl w:val="0"/>
          <w:numId w:val="21"/>
        </w:numPr>
        <w:suppressAutoHyphens w:val="0"/>
        <w:rPr>
          <w:rFonts w:eastAsia="Arial"/>
          <w:bCs/>
          <w:szCs w:val="24"/>
        </w:rPr>
      </w:pPr>
      <w:r>
        <w:rPr>
          <w:rFonts w:eastAsia="Arial"/>
          <w:bCs/>
          <w:szCs w:val="24"/>
        </w:rPr>
        <w:t xml:space="preserve">C: The </w:t>
      </w:r>
      <w:proofErr w:type="spellStart"/>
      <w:r>
        <w:rPr>
          <w:rFonts w:eastAsia="Arial"/>
          <w:bCs/>
          <w:szCs w:val="24"/>
        </w:rPr>
        <w:t>Nendica</w:t>
      </w:r>
      <w:proofErr w:type="spellEnd"/>
      <w:r>
        <w:rPr>
          <w:rFonts w:eastAsia="Arial"/>
          <w:bCs/>
          <w:szCs w:val="24"/>
        </w:rPr>
        <w:t xml:space="preserve"> work for ELLA is very important as it’s a precursor to revising the architecture for all of IEEE 802 and I encourage </w:t>
      </w:r>
      <w:r w:rsidR="00DC02DC">
        <w:rPr>
          <w:rFonts w:eastAsia="Arial"/>
          <w:bCs/>
          <w:szCs w:val="24"/>
        </w:rPr>
        <w:t>members</w:t>
      </w:r>
      <w:r>
        <w:rPr>
          <w:rFonts w:eastAsia="Arial"/>
          <w:bCs/>
          <w:szCs w:val="24"/>
        </w:rPr>
        <w:t xml:space="preserve"> of all working groups to join in.</w:t>
      </w:r>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457A78C7" w:rsidR="00DA5A3E" w:rsidRDefault="00DA5A3E" w:rsidP="001131E7">
      <w:pPr>
        <w:pStyle w:val="ListParagraph"/>
        <w:numPr>
          <w:ilvl w:val="0"/>
          <w:numId w:val="25"/>
        </w:numPr>
        <w:suppressAutoHyphens w:val="0"/>
        <w:rPr>
          <w:rFonts w:eastAsia="Arial"/>
          <w:bCs/>
          <w:szCs w:val="24"/>
        </w:rPr>
      </w:pPr>
      <w:r w:rsidRPr="00DA5A3E">
        <w:rPr>
          <w:rFonts w:eastAsia="Arial"/>
          <w:bCs/>
          <w:szCs w:val="24"/>
        </w:rPr>
        <w:t>None</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0BCDF1CC" w:rsidR="00622AF3" w:rsidRPr="007E597A" w:rsidRDefault="00D67C8F" w:rsidP="00622AF3">
      <w:pPr>
        <w:pStyle w:val="ListParagraph"/>
        <w:numPr>
          <w:ilvl w:val="0"/>
          <w:numId w:val="2"/>
        </w:numPr>
        <w:rPr>
          <w:rFonts w:eastAsia="Arial"/>
          <w:szCs w:val="24"/>
        </w:rPr>
      </w:pPr>
      <w:r>
        <w:rPr>
          <w:rFonts w:eastAsia="Arial"/>
          <w:szCs w:val="24"/>
        </w:rPr>
        <w:t xml:space="preserve">Adjourned at </w:t>
      </w:r>
      <w:r w:rsidR="00DA5A3E">
        <w:rPr>
          <w:rFonts w:eastAsia="Arial"/>
          <w:szCs w:val="24"/>
        </w:rPr>
        <w:t>10:41</w:t>
      </w:r>
      <w:r w:rsidR="00D57637">
        <w:rPr>
          <w:rFonts w:eastAsia="Arial"/>
          <w:szCs w:val="24"/>
        </w:rPr>
        <w:t xml:space="preserve"> </w:t>
      </w:r>
      <w:r w:rsidR="00B24BDD">
        <w:rPr>
          <w:rFonts w:eastAsia="Arial"/>
          <w:szCs w:val="24"/>
        </w:rPr>
        <w:t>E</w:t>
      </w:r>
      <w:r w:rsidR="00EB5C0A">
        <w:rPr>
          <w:rFonts w:eastAsia="Arial"/>
          <w:szCs w:val="24"/>
        </w:rPr>
        <w:t>D</w:t>
      </w:r>
      <w:r w:rsidR="00B24BDD">
        <w:rPr>
          <w:rFonts w:eastAsia="Arial"/>
          <w:szCs w:val="24"/>
        </w:rPr>
        <w:t>T</w:t>
      </w:r>
    </w:p>
    <w:p w14:paraId="6C10B92A" w14:textId="58883E1E" w:rsidR="000F622B" w:rsidRDefault="000F622B" w:rsidP="000F622B">
      <w:pPr>
        <w:rPr>
          <w:rFonts w:eastAsia="Arial"/>
          <w:szCs w:val="24"/>
        </w:rPr>
      </w:pPr>
    </w:p>
    <w:p w14:paraId="7DC3F357" w14:textId="615B46C4" w:rsidR="00A355DC" w:rsidRDefault="00A355DC" w:rsidP="000F622B">
      <w:pPr>
        <w:rPr>
          <w:rFonts w:eastAsia="Arial"/>
          <w:szCs w:val="24"/>
        </w:rPr>
      </w:pPr>
    </w:p>
    <w:p w14:paraId="05B6B848" w14:textId="4DC844EC" w:rsidR="00A355DC" w:rsidRDefault="00A355DC" w:rsidP="000F622B">
      <w:pPr>
        <w:rPr>
          <w:rFonts w:eastAsia="Arial"/>
          <w:szCs w:val="24"/>
        </w:rPr>
      </w:pPr>
    </w:p>
    <w:p w14:paraId="1708F65E" w14:textId="4DE02573" w:rsidR="00A355DC" w:rsidRDefault="00A355DC" w:rsidP="000F622B">
      <w:pPr>
        <w:rPr>
          <w:rFonts w:eastAsia="Arial"/>
          <w:szCs w:val="24"/>
        </w:rPr>
      </w:pPr>
    </w:p>
    <w:p w14:paraId="2B099A8D" w14:textId="2A7ACAAC" w:rsidR="00A355DC" w:rsidRDefault="00A355DC" w:rsidP="000F622B">
      <w:pPr>
        <w:rPr>
          <w:rFonts w:eastAsia="Arial"/>
          <w:szCs w:val="24"/>
        </w:rPr>
      </w:pPr>
    </w:p>
    <w:p w14:paraId="43BDEBD8" w14:textId="680DA29F" w:rsidR="00A355DC" w:rsidRDefault="00A355DC" w:rsidP="000F622B">
      <w:pPr>
        <w:rPr>
          <w:rFonts w:eastAsia="Arial"/>
          <w:szCs w:val="24"/>
        </w:rPr>
      </w:pPr>
    </w:p>
    <w:p w14:paraId="6E248FD7" w14:textId="0BAF2265" w:rsidR="00A355DC" w:rsidRDefault="00A355DC" w:rsidP="000F622B">
      <w:pPr>
        <w:rPr>
          <w:rFonts w:eastAsia="Arial"/>
          <w:szCs w:val="24"/>
        </w:rPr>
      </w:pPr>
    </w:p>
    <w:p w14:paraId="58C736C2" w14:textId="6D8CA7E9" w:rsidR="00A355DC" w:rsidRDefault="00A355DC" w:rsidP="000F622B">
      <w:pPr>
        <w:rPr>
          <w:rFonts w:eastAsia="Arial"/>
          <w:szCs w:val="24"/>
        </w:rPr>
      </w:pPr>
    </w:p>
    <w:p w14:paraId="48128404" w14:textId="095F565D" w:rsidR="00A355DC" w:rsidRDefault="00A355DC" w:rsidP="000F622B">
      <w:pPr>
        <w:rPr>
          <w:rFonts w:eastAsia="Arial"/>
          <w:szCs w:val="24"/>
        </w:rPr>
      </w:pPr>
    </w:p>
    <w:p w14:paraId="2980D726" w14:textId="77777777" w:rsidR="00A355DC" w:rsidRDefault="00A355DC" w:rsidP="000F622B">
      <w:pPr>
        <w:rPr>
          <w:rFonts w:eastAsia="Arial"/>
          <w:szCs w:val="24"/>
        </w:rPr>
      </w:pPr>
    </w:p>
    <w:p w14:paraId="52E805BB" w14:textId="77777777" w:rsidR="00A355DC" w:rsidRPr="00574D2E" w:rsidRDefault="00A355DC" w:rsidP="00A355DC">
      <w:pPr>
        <w:rPr>
          <w:b/>
          <w:sz w:val="32"/>
          <w:szCs w:val="32"/>
          <w:u w:val="single"/>
        </w:rPr>
      </w:pPr>
      <w:r w:rsidRPr="00574D2E">
        <w:rPr>
          <w:b/>
          <w:sz w:val="32"/>
          <w:szCs w:val="32"/>
          <w:u w:val="single"/>
        </w:rPr>
        <w:t>Annex A: Attendance &amp; Affiliation</w:t>
      </w:r>
    </w:p>
    <w:p w14:paraId="2A30A5E9" w14:textId="77777777" w:rsidR="00A355DC" w:rsidRDefault="00A355DC" w:rsidP="00A355DC">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0"/>
        <w:gridCol w:w="6379"/>
      </w:tblGrid>
      <w:tr w:rsidR="00A355DC" w:rsidRPr="00522809" w14:paraId="5033F211" w14:textId="77777777" w:rsidTr="00F2740C">
        <w:trPr>
          <w:tblHeade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522809" w:rsidRDefault="00A355DC" w:rsidP="005C7693">
            <w:pPr>
              <w:jc w:val="center"/>
              <w:rPr>
                <w:b/>
                <w:bCs/>
                <w:szCs w:val="24"/>
                <w:lang w:val="en-GB" w:eastAsia="en-GB"/>
              </w:rPr>
            </w:pPr>
            <w:r w:rsidRPr="00522809">
              <w:rPr>
                <w:rFonts w:ascii="Calibri" w:hAnsi="Calibri"/>
                <w:b/>
                <w:bCs/>
                <w:color w:val="000000"/>
                <w:sz w:val="22"/>
                <w:szCs w:val="22"/>
                <w:lang w:val="en-GB" w:eastAsia="en-GB"/>
              </w:rPr>
              <w:t>Name</w:t>
            </w:r>
          </w:p>
        </w:tc>
        <w:tc>
          <w:tcPr>
            <w:tcW w:w="637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522809" w:rsidRDefault="00A355DC" w:rsidP="005C7693">
            <w:pPr>
              <w:jc w:val="center"/>
              <w:rPr>
                <w:b/>
                <w:bCs/>
                <w:szCs w:val="24"/>
                <w:lang w:val="en-GB" w:eastAsia="en-GB"/>
              </w:rPr>
            </w:pPr>
            <w:r w:rsidRPr="00522809">
              <w:rPr>
                <w:rFonts w:ascii="Calibri" w:hAnsi="Calibri"/>
                <w:b/>
                <w:bCs/>
                <w:color w:val="000000"/>
                <w:sz w:val="22"/>
                <w:szCs w:val="22"/>
                <w:lang w:val="en-GB" w:eastAsia="en-GB"/>
              </w:rPr>
              <w:t>Affiliation</w:t>
            </w:r>
          </w:p>
        </w:tc>
      </w:tr>
      <w:tr w:rsidR="00A355DC" w:rsidRPr="00522809" w14:paraId="67DFC934"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100264" w14:textId="31D4A0B3" w:rsidR="00A355DC" w:rsidRPr="00F2740C" w:rsidRDefault="00A355DC" w:rsidP="00A355DC">
            <w:pPr>
              <w:rPr>
                <w:szCs w:val="24"/>
                <w:lang w:val="en-GB" w:eastAsia="en-GB"/>
              </w:rPr>
            </w:pPr>
            <w:proofErr w:type="spellStart"/>
            <w:r w:rsidRPr="00F2740C">
              <w:rPr>
                <w:color w:val="000000"/>
                <w:sz w:val="22"/>
                <w:szCs w:val="22"/>
              </w:rPr>
              <w:t>Alfvin</w:t>
            </w:r>
            <w:proofErr w:type="spellEnd"/>
            <w:r w:rsidRPr="00F2740C">
              <w:rPr>
                <w:color w:val="000000"/>
                <w:sz w:val="22"/>
                <w:szCs w:val="22"/>
              </w:rPr>
              <w:t>, Richard</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389602" w14:textId="55E395D0" w:rsidR="00A355DC" w:rsidRPr="00F2740C" w:rsidRDefault="00A355DC" w:rsidP="00A355DC">
            <w:pPr>
              <w:rPr>
                <w:szCs w:val="24"/>
                <w:lang w:val="en-GB" w:eastAsia="en-GB"/>
              </w:rPr>
            </w:pPr>
            <w:proofErr w:type="spellStart"/>
            <w:r w:rsidRPr="00F2740C">
              <w:rPr>
                <w:color w:val="000000"/>
                <w:sz w:val="22"/>
                <w:szCs w:val="22"/>
              </w:rPr>
              <w:t>Linespeed</w:t>
            </w:r>
            <w:proofErr w:type="spellEnd"/>
            <w:r w:rsidRPr="00F2740C">
              <w:rPr>
                <w:color w:val="000000"/>
                <w:sz w:val="22"/>
                <w:szCs w:val="22"/>
              </w:rPr>
              <w:t xml:space="preserve"> Events LLC</w:t>
            </w:r>
          </w:p>
        </w:tc>
      </w:tr>
      <w:tr w:rsidR="00A355DC" w:rsidRPr="00522809" w14:paraId="5264ED96"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36C11C" w14:textId="21E53677" w:rsidR="00A355DC" w:rsidRPr="00F2740C" w:rsidRDefault="00A355DC" w:rsidP="00A355DC">
            <w:pPr>
              <w:rPr>
                <w:szCs w:val="24"/>
                <w:lang w:val="en-GB" w:eastAsia="en-GB"/>
              </w:rPr>
            </w:pPr>
            <w:r w:rsidRPr="00F2740C">
              <w:rPr>
                <w:color w:val="000000"/>
                <w:sz w:val="22"/>
                <w:szCs w:val="22"/>
              </w:rPr>
              <w:t>Bahn, Christy</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B1442" w14:textId="1DE8980E" w:rsidR="00A355DC" w:rsidRPr="00F2740C" w:rsidRDefault="00A355DC" w:rsidP="00A355DC">
            <w:pPr>
              <w:rPr>
                <w:szCs w:val="24"/>
                <w:lang w:val="en-GB" w:eastAsia="en-GB"/>
              </w:rPr>
            </w:pPr>
            <w:r w:rsidRPr="00F2740C">
              <w:rPr>
                <w:color w:val="000000"/>
                <w:sz w:val="22"/>
                <w:szCs w:val="22"/>
              </w:rPr>
              <w:t>IEEE STAFF</w:t>
            </w:r>
          </w:p>
        </w:tc>
      </w:tr>
      <w:tr w:rsidR="00A355DC" w:rsidRPr="00522809" w14:paraId="2C57F5F0"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FB6385" w14:textId="429E2090" w:rsidR="00A355DC" w:rsidRPr="00F2740C" w:rsidRDefault="00A355DC" w:rsidP="00A355DC">
            <w:pPr>
              <w:rPr>
                <w:szCs w:val="24"/>
                <w:lang w:val="en-GB" w:eastAsia="en-GB"/>
              </w:rPr>
            </w:pPr>
            <w:proofErr w:type="spellStart"/>
            <w:r w:rsidRPr="00F2740C">
              <w:rPr>
                <w:color w:val="000000"/>
                <w:sz w:val="22"/>
                <w:szCs w:val="22"/>
              </w:rPr>
              <w:t>Baykas</w:t>
            </w:r>
            <w:proofErr w:type="spellEnd"/>
            <w:r w:rsidRPr="00F2740C">
              <w:rPr>
                <w:color w:val="000000"/>
                <w:sz w:val="22"/>
                <w:szCs w:val="22"/>
              </w:rPr>
              <w:t xml:space="preserve">, </w:t>
            </w:r>
            <w:proofErr w:type="spellStart"/>
            <w:r w:rsidRPr="00F2740C">
              <w:rPr>
                <w:color w:val="000000"/>
                <w:sz w:val="22"/>
                <w:szCs w:val="22"/>
              </w:rPr>
              <w:t>Tuncer</w:t>
            </w:r>
            <w:proofErr w:type="spellEnd"/>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25987E" w14:textId="0064AC30" w:rsidR="00A355DC" w:rsidRPr="00F2740C" w:rsidRDefault="00A355DC" w:rsidP="00A355DC">
            <w:pPr>
              <w:rPr>
                <w:szCs w:val="24"/>
                <w:lang w:val="en-GB" w:eastAsia="en-GB"/>
              </w:rPr>
            </w:pPr>
            <w:r w:rsidRPr="00F2740C">
              <w:rPr>
                <w:color w:val="000000"/>
                <w:sz w:val="22"/>
                <w:szCs w:val="22"/>
              </w:rPr>
              <w:t>Kadir Has University</w:t>
            </w:r>
          </w:p>
        </w:tc>
      </w:tr>
      <w:tr w:rsidR="00A355DC" w:rsidRPr="00522809" w14:paraId="76DC5BF3"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4582BBB3" w14:textId="5954992F" w:rsidR="00A355DC" w:rsidRPr="00F2740C" w:rsidRDefault="00A355DC" w:rsidP="00A355DC">
            <w:pPr>
              <w:rPr>
                <w:szCs w:val="24"/>
                <w:lang w:val="en-GB" w:eastAsia="en-GB"/>
              </w:rPr>
            </w:pPr>
            <w:r w:rsidRPr="00F2740C">
              <w:rPr>
                <w:color w:val="000000"/>
                <w:sz w:val="22"/>
                <w:szCs w:val="22"/>
              </w:rPr>
              <w:t>BEECHER, PHILIP E</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43678EC1" w14:textId="24F3540F" w:rsidR="00A355DC" w:rsidRPr="00F2740C" w:rsidRDefault="00A355DC" w:rsidP="00A355DC">
            <w:pPr>
              <w:rPr>
                <w:color w:val="000000"/>
              </w:rPr>
            </w:pPr>
            <w:r w:rsidRPr="00F2740C">
              <w:rPr>
                <w:color w:val="000000"/>
                <w:sz w:val="22"/>
                <w:szCs w:val="22"/>
              </w:rPr>
              <w:t>Wi-SUN Alliance</w:t>
            </w:r>
          </w:p>
        </w:tc>
      </w:tr>
      <w:tr w:rsidR="00A355DC" w:rsidRPr="00522809" w14:paraId="0A736730"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C0714F" w14:textId="013E32DA" w:rsidR="00A355DC" w:rsidRPr="00F2740C" w:rsidRDefault="00A355DC" w:rsidP="00A355DC">
            <w:pPr>
              <w:rPr>
                <w:szCs w:val="24"/>
                <w:lang w:val="en-GB" w:eastAsia="en-GB"/>
              </w:rPr>
            </w:pPr>
            <w:proofErr w:type="spellStart"/>
            <w:r w:rsidRPr="00F2740C">
              <w:rPr>
                <w:color w:val="000000"/>
                <w:sz w:val="22"/>
                <w:szCs w:val="22"/>
              </w:rPr>
              <w:t>Bims</w:t>
            </w:r>
            <w:proofErr w:type="spellEnd"/>
            <w:r w:rsidRPr="00F2740C">
              <w:rPr>
                <w:color w:val="000000"/>
                <w:sz w:val="22"/>
                <w:szCs w:val="22"/>
              </w:rPr>
              <w:t>, Harry</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C7E39A" w14:textId="69B0FC04" w:rsidR="00A355DC" w:rsidRPr="00F2740C" w:rsidRDefault="00A355DC" w:rsidP="00A355DC">
            <w:pPr>
              <w:rPr>
                <w:szCs w:val="24"/>
                <w:lang w:val="en-GB" w:eastAsia="en-GB"/>
              </w:rPr>
            </w:pPr>
            <w:proofErr w:type="spellStart"/>
            <w:r w:rsidRPr="00F2740C">
              <w:rPr>
                <w:color w:val="000000"/>
                <w:sz w:val="22"/>
                <w:szCs w:val="22"/>
              </w:rPr>
              <w:t>Bims</w:t>
            </w:r>
            <w:proofErr w:type="spellEnd"/>
            <w:r w:rsidRPr="00F2740C">
              <w:rPr>
                <w:color w:val="000000"/>
                <w:sz w:val="22"/>
                <w:szCs w:val="22"/>
              </w:rPr>
              <w:t xml:space="preserve"> Laboratories, Inc.</w:t>
            </w:r>
          </w:p>
        </w:tc>
      </w:tr>
      <w:tr w:rsidR="00A355DC" w:rsidRPr="00522809" w14:paraId="18604204"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084A408F" w14:textId="1CF119AA" w:rsidR="00A355DC" w:rsidRPr="00F2740C" w:rsidRDefault="00A355DC" w:rsidP="00A355DC">
            <w:pPr>
              <w:rPr>
                <w:color w:val="000000"/>
              </w:rPr>
            </w:pPr>
            <w:r w:rsidRPr="00F2740C">
              <w:rPr>
                <w:color w:val="000000"/>
                <w:sz w:val="22"/>
                <w:szCs w:val="22"/>
              </w:rPr>
              <w:t>Chaplin, Clint</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239B5032" w14:textId="03E21846" w:rsidR="00A355DC" w:rsidRPr="00F2740C" w:rsidRDefault="00A355DC" w:rsidP="00A355DC">
            <w:pPr>
              <w:rPr>
                <w:color w:val="000000"/>
              </w:rPr>
            </w:pPr>
            <w:r w:rsidRPr="00F2740C">
              <w:rPr>
                <w:color w:val="000000"/>
                <w:sz w:val="22"/>
                <w:szCs w:val="22"/>
              </w:rPr>
              <w:t>Self</w:t>
            </w:r>
          </w:p>
        </w:tc>
      </w:tr>
      <w:tr w:rsidR="00A355DC" w:rsidRPr="00522809" w14:paraId="5E0034D1"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3FD1619B" w14:textId="424111BD" w:rsidR="00A355DC" w:rsidRPr="00F2740C" w:rsidRDefault="00A355DC" w:rsidP="00A355DC">
            <w:pPr>
              <w:rPr>
                <w:color w:val="000000"/>
              </w:rPr>
            </w:pPr>
            <w:r w:rsidRPr="00F2740C">
              <w:rPr>
                <w:color w:val="000000"/>
                <w:sz w:val="22"/>
                <w:szCs w:val="22"/>
              </w:rPr>
              <w:t xml:space="preserve">Das, </w:t>
            </w:r>
            <w:proofErr w:type="spellStart"/>
            <w:r w:rsidRPr="00F2740C">
              <w:rPr>
                <w:color w:val="000000"/>
                <w:sz w:val="22"/>
                <w:szCs w:val="22"/>
              </w:rPr>
              <w:t>Subir</w:t>
            </w:r>
            <w:proofErr w:type="spellEnd"/>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5E9A3C17" w14:textId="55B0191B" w:rsidR="00A355DC" w:rsidRPr="00F2740C" w:rsidRDefault="00A355DC" w:rsidP="00A355DC">
            <w:pPr>
              <w:rPr>
                <w:color w:val="000000"/>
              </w:rPr>
            </w:pPr>
            <w:proofErr w:type="spellStart"/>
            <w:r w:rsidRPr="00F2740C">
              <w:rPr>
                <w:color w:val="000000"/>
                <w:sz w:val="22"/>
                <w:szCs w:val="22"/>
              </w:rPr>
              <w:t>Perspecta</w:t>
            </w:r>
            <w:proofErr w:type="spellEnd"/>
            <w:r w:rsidRPr="00F2740C">
              <w:rPr>
                <w:color w:val="000000"/>
                <w:sz w:val="22"/>
                <w:szCs w:val="22"/>
              </w:rPr>
              <w:t xml:space="preserve"> Labs Inc</w:t>
            </w:r>
          </w:p>
        </w:tc>
      </w:tr>
      <w:tr w:rsidR="00A355DC" w:rsidRPr="00522809" w14:paraId="742A7208"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F7166F" w14:textId="66E4F719" w:rsidR="00A355DC" w:rsidRPr="00F2740C" w:rsidRDefault="00A355DC" w:rsidP="00A355DC">
            <w:pPr>
              <w:rPr>
                <w:szCs w:val="24"/>
                <w:lang w:val="en-GB" w:eastAsia="en-GB"/>
              </w:rPr>
            </w:pPr>
            <w:r w:rsidRPr="00F2740C">
              <w:rPr>
                <w:color w:val="000000"/>
                <w:sz w:val="22"/>
                <w:szCs w:val="22"/>
              </w:rPr>
              <w:t>Godfrey, Tim</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24785D" w14:textId="08018735" w:rsidR="00A355DC" w:rsidRPr="00F2740C" w:rsidRDefault="00A355DC" w:rsidP="00A355DC">
            <w:pPr>
              <w:rPr>
                <w:szCs w:val="24"/>
                <w:lang w:val="en-GB" w:eastAsia="en-GB"/>
              </w:rPr>
            </w:pPr>
            <w:r w:rsidRPr="00F2740C">
              <w:rPr>
                <w:color w:val="000000"/>
                <w:sz w:val="22"/>
                <w:szCs w:val="22"/>
              </w:rPr>
              <w:t>Electric Power Research Institute, Inc. (EPRI)</w:t>
            </w:r>
          </w:p>
        </w:tc>
      </w:tr>
      <w:tr w:rsidR="00A355DC" w:rsidRPr="00522809" w14:paraId="0071A002"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1B658C7A" w14:textId="239C7918" w:rsidR="00A355DC" w:rsidRPr="00F2740C" w:rsidRDefault="00A355DC" w:rsidP="00A355DC">
            <w:pPr>
              <w:rPr>
                <w:szCs w:val="24"/>
                <w:lang w:val="en-GB" w:eastAsia="en-GB"/>
              </w:rPr>
            </w:pPr>
            <w:r w:rsidRPr="00F2740C">
              <w:rPr>
                <w:color w:val="000000"/>
                <w:sz w:val="22"/>
                <w:szCs w:val="22"/>
              </w:rPr>
              <w:t>Henry, Jerome</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21CAE9A2" w14:textId="1D94AB8C" w:rsidR="00A355DC" w:rsidRPr="00F2740C" w:rsidRDefault="00A355DC" w:rsidP="00A355DC">
            <w:pPr>
              <w:rPr>
                <w:color w:val="000000"/>
              </w:rPr>
            </w:pPr>
            <w:r w:rsidRPr="00F2740C">
              <w:rPr>
                <w:color w:val="000000"/>
                <w:sz w:val="22"/>
                <w:szCs w:val="22"/>
              </w:rPr>
              <w:t>Cisco Systems, Inc.</w:t>
            </w:r>
          </w:p>
        </w:tc>
      </w:tr>
      <w:tr w:rsidR="00A355DC" w:rsidRPr="00522809" w14:paraId="7CC9D590"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22140A07" w14:textId="06A4B39C" w:rsidR="00A355DC" w:rsidRPr="00F2740C" w:rsidRDefault="00A355DC" w:rsidP="00A355DC">
            <w:pPr>
              <w:rPr>
                <w:szCs w:val="24"/>
                <w:lang w:val="en-GB" w:eastAsia="en-GB"/>
              </w:rPr>
            </w:pPr>
            <w:r w:rsidRPr="00F2740C">
              <w:rPr>
                <w:color w:val="000000"/>
                <w:sz w:val="22"/>
                <w:szCs w:val="22"/>
              </w:rPr>
              <w:t>Hernandez, Marco</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75D162D7" w14:textId="2CFF651A" w:rsidR="00A355DC" w:rsidRPr="00F2740C" w:rsidRDefault="00A355DC" w:rsidP="00A355DC">
            <w:pPr>
              <w:rPr>
                <w:color w:val="000000"/>
              </w:rPr>
            </w:pPr>
            <w:r w:rsidRPr="00F2740C">
              <w:rPr>
                <w:color w:val="000000"/>
                <w:sz w:val="22"/>
                <w:szCs w:val="22"/>
              </w:rPr>
              <w:t>National Institute of Information and Communications Technology (NICT)</w:t>
            </w:r>
          </w:p>
        </w:tc>
      </w:tr>
      <w:tr w:rsidR="00A355DC" w:rsidRPr="00522809" w14:paraId="726D2EAB"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6612FCDB" w14:textId="268515E3" w:rsidR="00A355DC" w:rsidRPr="00F2740C" w:rsidRDefault="00A355DC" w:rsidP="00A355DC">
            <w:pPr>
              <w:rPr>
                <w:szCs w:val="24"/>
                <w:lang w:val="en-GB" w:eastAsia="en-GB"/>
              </w:rPr>
            </w:pPr>
            <w:r w:rsidRPr="00F2740C">
              <w:rPr>
                <w:color w:val="000000"/>
                <w:sz w:val="22"/>
                <w:szCs w:val="22"/>
              </w:rPr>
              <w:t>Holcomb, Jay</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017B4E08" w14:textId="17FAFD11" w:rsidR="00A355DC" w:rsidRPr="00F2740C" w:rsidRDefault="00A355DC" w:rsidP="00A355DC">
            <w:pPr>
              <w:rPr>
                <w:color w:val="000000"/>
              </w:rPr>
            </w:pPr>
            <w:proofErr w:type="spellStart"/>
            <w:r w:rsidRPr="00F2740C">
              <w:rPr>
                <w:color w:val="000000"/>
                <w:sz w:val="22"/>
                <w:szCs w:val="22"/>
              </w:rPr>
              <w:t>Itron</w:t>
            </w:r>
            <w:proofErr w:type="spellEnd"/>
            <w:r w:rsidRPr="00F2740C">
              <w:rPr>
                <w:color w:val="000000"/>
                <w:sz w:val="22"/>
                <w:szCs w:val="22"/>
              </w:rPr>
              <w:t xml:space="preserve"> Inc.</w:t>
            </w:r>
          </w:p>
        </w:tc>
      </w:tr>
      <w:tr w:rsidR="00A355DC" w:rsidRPr="00522809" w14:paraId="6C72305C"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61A444F1" w14:textId="16B56269" w:rsidR="00A355DC" w:rsidRPr="00F2740C" w:rsidRDefault="00A355DC" w:rsidP="00A355DC">
            <w:pPr>
              <w:rPr>
                <w:color w:val="000000"/>
              </w:rPr>
            </w:pPr>
            <w:r w:rsidRPr="00F2740C">
              <w:rPr>
                <w:color w:val="000000"/>
                <w:sz w:val="22"/>
                <w:szCs w:val="22"/>
              </w:rPr>
              <w:t>Kerry, Stuart</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75F5A970" w14:textId="0CC77B9F" w:rsidR="00A355DC" w:rsidRPr="00F2740C" w:rsidRDefault="00A355DC" w:rsidP="00A355DC">
            <w:pPr>
              <w:rPr>
                <w:color w:val="000000"/>
              </w:rPr>
            </w:pPr>
            <w:r w:rsidRPr="00F2740C">
              <w:rPr>
                <w:color w:val="000000"/>
                <w:sz w:val="22"/>
                <w:szCs w:val="22"/>
              </w:rPr>
              <w:t>OK-Brit; Self</w:t>
            </w:r>
          </w:p>
        </w:tc>
      </w:tr>
      <w:tr w:rsidR="00A355DC" w:rsidRPr="00522809" w14:paraId="180777B1"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6313B" w14:textId="77690D1B" w:rsidR="00A355DC" w:rsidRPr="00F2740C" w:rsidRDefault="00A355DC" w:rsidP="00A355DC">
            <w:pPr>
              <w:rPr>
                <w:szCs w:val="24"/>
                <w:lang w:val="en-GB" w:eastAsia="en-GB"/>
              </w:rPr>
            </w:pPr>
            <w:r w:rsidRPr="00F2740C">
              <w:rPr>
                <w:color w:val="000000"/>
                <w:sz w:val="22"/>
                <w:szCs w:val="22"/>
              </w:rPr>
              <w:t>Ku, Susan</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8B8F5C" w14:textId="77AB3D68" w:rsidR="00A355DC" w:rsidRPr="00F2740C" w:rsidRDefault="00A355DC" w:rsidP="00A355DC">
            <w:pPr>
              <w:rPr>
                <w:szCs w:val="24"/>
                <w:lang w:val="en-GB" w:eastAsia="en-GB"/>
              </w:rPr>
            </w:pPr>
            <w:r w:rsidRPr="00F2740C">
              <w:rPr>
                <w:color w:val="000000"/>
                <w:sz w:val="22"/>
                <w:szCs w:val="22"/>
              </w:rPr>
              <w:t>MediaTek Inc.</w:t>
            </w:r>
          </w:p>
        </w:tc>
      </w:tr>
      <w:tr w:rsidR="00A355DC" w:rsidRPr="00522809" w14:paraId="7750B040"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71878EC6" w14:textId="176AF881" w:rsidR="00A355DC" w:rsidRPr="00F2740C" w:rsidRDefault="00A355DC" w:rsidP="00A355DC">
            <w:pPr>
              <w:rPr>
                <w:szCs w:val="24"/>
                <w:lang w:val="en-GB" w:eastAsia="en-GB"/>
              </w:rPr>
            </w:pPr>
            <w:proofErr w:type="spellStart"/>
            <w:r w:rsidRPr="00F2740C">
              <w:rPr>
                <w:color w:val="000000"/>
                <w:sz w:val="22"/>
                <w:szCs w:val="22"/>
              </w:rPr>
              <w:t>Kuerner</w:t>
            </w:r>
            <w:proofErr w:type="spellEnd"/>
            <w:r w:rsidRPr="00F2740C">
              <w:rPr>
                <w:color w:val="000000"/>
                <w:sz w:val="22"/>
                <w:szCs w:val="22"/>
              </w:rPr>
              <w:t>, Thomas</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787D3B16" w14:textId="1F3A4AA7" w:rsidR="00A355DC" w:rsidRPr="00F2740C" w:rsidRDefault="00A355DC" w:rsidP="00A355DC">
            <w:pPr>
              <w:rPr>
                <w:color w:val="000000"/>
              </w:rPr>
            </w:pPr>
            <w:r w:rsidRPr="00F2740C">
              <w:rPr>
                <w:color w:val="000000"/>
                <w:sz w:val="22"/>
                <w:szCs w:val="22"/>
              </w:rPr>
              <w:t>TU Braunschweig</w:t>
            </w:r>
          </w:p>
        </w:tc>
      </w:tr>
      <w:tr w:rsidR="00A355DC" w:rsidRPr="00522809" w14:paraId="6BF97FCF"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6D8691CA" w14:textId="583E6148" w:rsidR="00A355DC" w:rsidRPr="00F2740C" w:rsidRDefault="00A355DC" w:rsidP="00A355DC">
            <w:pPr>
              <w:rPr>
                <w:rFonts w:eastAsia="Arial"/>
                <w:iCs/>
                <w:szCs w:val="24"/>
              </w:rPr>
            </w:pPr>
            <w:proofErr w:type="spellStart"/>
            <w:r w:rsidRPr="00F2740C">
              <w:rPr>
                <w:color w:val="000000"/>
                <w:sz w:val="22"/>
                <w:szCs w:val="22"/>
              </w:rPr>
              <w:t>Kuramochi</w:t>
            </w:r>
            <w:proofErr w:type="spellEnd"/>
            <w:r w:rsidRPr="00F2740C">
              <w:rPr>
                <w:color w:val="000000"/>
                <w:sz w:val="22"/>
                <w:szCs w:val="22"/>
              </w:rPr>
              <w:t>, Takashi</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5E93ED0A" w14:textId="2A02AEC7" w:rsidR="00A355DC" w:rsidRPr="00F2740C" w:rsidRDefault="00A355DC" w:rsidP="00A355DC">
            <w:pPr>
              <w:rPr>
                <w:color w:val="000000"/>
              </w:rPr>
            </w:pPr>
            <w:r w:rsidRPr="00F2740C">
              <w:rPr>
                <w:color w:val="000000"/>
                <w:sz w:val="22"/>
                <w:szCs w:val="22"/>
              </w:rPr>
              <w:t>Lapis Technology</w:t>
            </w:r>
          </w:p>
        </w:tc>
      </w:tr>
      <w:tr w:rsidR="00A355DC" w:rsidRPr="00522809" w14:paraId="2445C40F"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5DA9069B" w14:textId="13FC2E72" w:rsidR="00A355DC" w:rsidRPr="00F2740C" w:rsidRDefault="00A355DC" w:rsidP="00A355DC">
            <w:pPr>
              <w:rPr>
                <w:rFonts w:eastAsia="Arial"/>
                <w:iCs/>
                <w:szCs w:val="24"/>
              </w:rPr>
            </w:pPr>
            <w:r w:rsidRPr="00F2740C">
              <w:rPr>
                <w:color w:val="000000"/>
                <w:sz w:val="22"/>
                <w:szCs w:val="22"/>
              </w:rPr>
              <w:t>Levy, Joseph</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386F636B" w14:textId="12EE73C3" w:rsidR="00A355DC" w:rsidRPr="00F2740C" w:rsidRDefault="00A355DC" w:rsidP="00A355DC">
            <w:pPr>
              <w:rPr>
                <w:color w:val="000000"/>
              </w:rPr>
            </w:pPr>
            <w:proofErr w:type="spellStart"/>
            <w:r w:rsidRPr="00F2740C">
              <w:rPr>
                <w:color w:val="000000"/>
                <w:sz w:val="22"/>
                <w:szCs w:val="22"/>
              </w:rPr>
              <w:t>InterDigital</w:t>
            </w:r>
            <w:proofErr w:type="spellEnd"/>
            <w:r w:rsidRPr="00F2740C">
              <w:rPr>
                <w:color w:val="000000"/>
                <w:sz w:val="22"/>
                <w:szCs w:val="22"/>
              </w:rPr>
              <w:t>, Inc.</w:t>
            </w:r>
          </w:p>
        </w:tc>
      </w:tr>
      <w:tr w:rsidR="00A355DC" w:rsidRPr="00522809" w14:paraId="5D7C218E"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7F322B" w14:textId="65FF8D2B" w:rsidR="00A355DC" w:rsidRPr="00F2740C" w:rsidRDefault="00A355DC" w:rsidP="00A355DC">
            <w:pPr>
              <w:rPr>
                <w:szCs w:val="24"/>
                <w:lang w:val="en-GB" w:eastAsia="en-GB"/>
              </w:rPr>
            </w:pPr>
            <w:r w:rsidRPr="00F2740C">
              <w:rPr>
                <w:color w:val="000000"/>
                <w:sz w:val="22"/>
                <w:szCs w:val="22"/>
              </w:rPr>
              <w:t>Lim, Sang-Kyu</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B4505E" w14:textId="42F8A96B" w:rsidR="00A355DC" w:rsidRPr="00F2740C" w:rsidRDefault="00A355DC" w:rsidP="00A355DC">
            <w:pPr>
              <w:rPr>
                <w:szCs w:val="24"/>
                <w:lang w:val="en-GB" w:eastAsia="en-GB"/>
              </w:rPr>
            </w:pPr>
            <w:r w:rsidRPr="00F2740C">
              <w:rPr>
                <w:color w:val="000000"/>
                <w:sz w:val="22"/>
                <w:szCs w:val="22"/>
              </w:rPr>
              <w:t>Electronics and Telecommunications Research Institute (ETRI)</w:t>
            </w:r>
          </w:p>
        </w:tc>
      </w:tr>
      <w:tr w:rsidR="00A355DC" w:rsidRPr="00522809" w14:paraId="5FB66BA9"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66A8AE89" w14:textId="07C96F06" w:rsidR="00A355DC" w:rsidRPr="00F2740C" w:rsidRDefault="00A355DC" w:rsidP="00A355DC">
            <w:pPr>
              <w:rPr>
                <w:color w:val="000000"/>
                <w:sz w:val="22"/>
                <w:szCs w:val="22"/>
              </w:rPr>
            </w:pPr>
            <w:r w:rsidRPr="00F2740C">
              <w:rPr>
                <w:color w:val="000000"/>
                <w:sz w:val="22"/>
                <w:szCs w:val="22"/>
              </w:rPr>
              <w:t>McCann, Stephen</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703C9894" w14:textId="55B4F07A" w:rsidR="00A355DC" w:rsidRPr="00F2740C" w:rsidRDefault="00A355DC" w:rsidP="00A355DC">
            <w:pPr>
              <w:rPr>
                <w:color w:val="000000"/>
                <w:sz w:val="22"/>
                <w:szCs w:val="22"/>
              </w:rPr>
            </w:pPr>
            <w:r w:rsidRPr="00F2740C">
              <w:rPr>
                <w:color w:val="000000"/>
                <w:sz w:val="22"/>
                <w:szCs w:val="22"/>
              </w:rPr>
              <w:t>Huawei Technologies Co., Ltd</w:t>
            </w:r>
          </w:p>
        </w:tc>
      </w:tr>
      <w:tr w:rsidR="00A355DC" w:rsidRPr="00522809" w14:paraId="71B72F58"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187290C4" w14:textId="197A541C" w:rsidR="00A355DC" w:rsidRPr="00F2740C" w:rsidRDefault="00A355DC" w:rsidP="00A355DC">
            <w:pPr>
              <w:rPr>
                <w:color w:val="000000"/>
                <w:sz w:val="22"/>
                <w:szCs w:val="22"/>
              </w:rPr>
            </w:pPr>
            <w:r w:rsidRPr="00F2740C">
              <w:rPr>
                <w:color w:val="000000"/>
                <w:sz w:val="22"/>
                <w:szCs w:val="22"/>
              </w:rPr>
              <w:t>Montreuil, Leo</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7E287902" w14:textId="04F97D35" w:rsidR="00A355DC" w:rsidRPr="00F2740C" w:rsidRDefault="00A355DC" w:rsidP="00A355DC">
            <w:pPr>
              <w:rPr>
                <w:color w:val="000000"/>
                <w:sz w:val="22"/>
                <w:szCs w:val="22"/>
              </w:rPr>
            </w:pPr>
            <w:r w:rsidRPr="00F2740C">
              <w:rPr>
                <w:color w:val="000000"/>
                <w:sz w:val="22"/>
                <w:szCs w:val="22"/>
              </w:rPr>
              <w:t>Broadcom Corporation</w:t>
            </w:r>
          </w:p>
        </w:tc>
      </w:tr>
      <w:tr w:rsidR="00A355DC" w:rsidRPr="00522809" w14:paraId="4C2625E2"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5636B768" w14:textId="72451538" w:rsidR="00A355DC" w:rsidRPr="00F2740C" w:rsidRDefault="00A355DC" w:rsidP="00A355DC">
            <w:pPr>
              <w:rPr>
                <w:color w:val="000000"/>
                <w:sz w:val="22"/>
                <w:szCs w:val="22"/>
              </w:rPr>
            </w:pPr>
            <w:r w:rsidRPr="00F2740C">
              <w:rPr>
                <w:color w:val="000000"/>
                <w:sz w:val="22"/>
                <w:szCs w:val="22"/>
              </w:rPr>
              <w:t>Mueller, Robert</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0C26EB86" w14:textId="5F4C03AC" w:rsidR="00A355DC" w:rsidRPr="00F2740C" w:rsidRDefault="00A355DC" w:rsidP="00A355DC">
            <w:pPr>
              <w:rPr>
                <w:color w:val="000000"/>
                <w:sz w:val="22"/>
                <w:szCs w:val="22"/>
              </w:rPr>
            </w:pPr>
            <w:proofErr w:type="spellStart"/>
            <w:r w:rsidRPr="00F2740C">
              <w:rPr>
                <w:color w:val="000000"/>
                <w:sz w:val="22"/>
                <w:szCs w:val="22"/>
              </w:rPr>
              <w:t>Technische</w:t>
            </w:r>
            <w:proofErr w:type="spellEnd"/>
            <w:r w:rsidRPr="00F2740C">
              <w:rPr>
                <w:color w:val="000000"/>
                <w:sz w:val="22"/>
                <w:szCs w:val="22"/>
              </w:rPr>
              <w:t xml:space="preserve"> </w:t>
            </w:r>
            <w:proofErr w:type="spellStart"/>
            <w:r w:rsidRPr="00F2740C">
              <w:rPr>
                <w:color w:val="000000"/>
                <w:sz w:val="22"/>
                <w:szCs w:val="22"/>
              </w:rPr>
              <w:t>Universitaet</w:t>
            </w:r>
            <w:proofErr w:type="spellEnd"/>
            <w:r w:rsidRPr="00F2740C">
              <w:rPr>
                <w:color w:val="000000"/>
                <w:sz w:val="22"/>
                <w:szCs w:val="22"/>
              </w:rPr>
              <w:t xml:space="preserve"> </w:t>
            </w:r>
            <w:proofErr w:type="spellStart"/>
            <w:r w:rsidRPr="00F2740C">
              <w:rPr>
                <w:color w:val="000000"/>
                <w:sz w:val="22"/>
                <w:szCs w:val="22"/>
              </w:rPr>
              <w:t>Ilmenau</w:t>
            </w:r>
            <w:proofErr w:type="spellEnd"/>
          </w:p>
        </w:tc>
      </w:tr>
      <w:tr w:rsidR="00A355DC" w:rsidRPr="00522809" w14:paraId="23B98CD6"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2C555A68" w14:textId="0235C0EB" w:rsidR="00A355DC" w:rsidRPr="00F2740C" w:rsidRDefault="00A355DC" w:rsidP="00A355DC">
            <w:pPr>
              <w:rPr>
                <w:color w:val="000000"/>
                <w:sz w:val="22"/>
                <w:szCs w:val="22"/>
              </w:rPr>
            </w:pPr>
            <w:proofErr w:type="spellStart"/>
            <w:r w:rsidRPr="00F2740C">
              <w:rPr>
                <w:color w:val="000000"/>
                <w:sz w:val="22"/>
                <w:szCs w:val="22"/>
              </w:rPr>
              <w:t>Nikolich</w:t>
            </w:r>
            <w:proofErr w:type="spellEnd"/>
            <w:r w:rsidRPr="00F2740C">
              <w:rPr>
                <w:color w:val="000000"/>
                <w:sz w:val="22"/>
                <w:szCs w:val="22"/>
              </w:rPr>
              <w:t>, Paul</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617A1662" w14:textId="6336AC45" w:rsidR="00A355DC" w:rsidRPr="00F2740C" w:rsidRDefault="00A355DC" w:rsidP="00A355DC">
            <w:pPr>
              <w:rPr>
                <w:color w:val="000000"/>
                <w:sz w:val="22"/>
                <w:szCs w:val="22"/>
              </w:rPr>
            </w:pPr>
            <w:r w:rsidRPr="00F2740C">
              <w:rPr>
                <w:color w:val="000000"/>
                <w:sz w:val="22"/>
                <w:szCs w:val="22"/>
              </w:rPr>
              <w:t>Self</w:t>
            </w:r>
          </w:p>
        </w:tc>
      </w:tr>
      <w:tr w:rsidR="00A355DC" w:rsidRPr="00522809" w14:paraId="7B0962B2"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7CBDF0F0" w14:textId="437BB60D" w:rsidR="00A355DC" w:rsidRPr="00F2740C" w:rsidRDefault="00A355DC" w:rsidP="00A355DC">
            <w:pPr>
              <w:rPr>
                <w:color w:val="000000"/>
                <w:sz w:val="22"/>
                <w:szCs w:val="22"/>
              </w:rPr>
            </w:pPr>
            <w:proofErr w:type="spellStart"/>
            <w:r w:rsidRPr="00F2740C">
              <w:rPr>
                <w:color w:val="000000"/>
                <w:sz w:val="22"/>
                <w:szCs w:val="22"/>
              </w:rPr>
              <w:t>Pirhonen</w:t>
            </w:r>
            <w:proofErr w:type="spellEnd"/>
            <w:r w:rsidRPr="00F2740C">
              <w:rPr>
                <w:color w:val="000000"/>
                <w:sz w:val="22"/>
                <w:szCs w:val="22"/>
              </w:rPr>
              <w:t xml:space="preserve">, </w:t>
            </w:r>
            <w:proofErr w:type="spellStart"/>
            <w:r w:rsidRPr="00F2740C">
              <w:rPr>
                <w:color w:val="000000"/>
                <w:sz w:val="22"/>
                <w:szCs w:val="22"/>
              </w:rPr>
              <w:t>Riku</w:t>
            </w:r>
            <w:proofErr w:type="spellEnd"/>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1DD121C6" w14:textId="7C03D92D" w:rsidR="00A355DC" w:rsidRPr="00F2740C" w:rsidRDefault="00A355DC" w:rsidP="00A355DC">
            <w:pPr>
              <w:rPr>
                <w:color w:val="000000"/>
                <w:sz w:val="22"/>
                <w:szCs w:val="22"/>
              </w:rPr>
            </w:pPr>
            <w:r w:rsidRPr="00F2740C">
              <w:rPr>
                <w:color w:val="000000"/>
                <w:sz w:val="22"/>
                <w:szCs w:val="22"/>
              </w:rPr>
              <w:t>NXP Semiconductors</w:t>
            </w:r>
          </w:p>
        </w:tc>
      </w:tr>
      <w:tr w:rsidR="00A355DC" w:rsidRPr="00522809" w14:paraId="11EB569B"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46204EE4" w14:textId="3AAF85FD" w:rsidR="00A355DC" w:rsidRPr="00F2740C" w:rsidRDefault="00A355DC" w:rsidP="00A355DC">
            <w:pPr>
              <w:rPr>
                <w:color w:val="000000"/>
                <w:sz w:val="22"/>
                <w:szCs w:val="22"/>
              </w:rPr>
            </w:pPr>
            <w:r w:rsidRPr="00F2740C">
              <w:rPr>
                <w:color w:val="000000"/>
                <w:sz w:val="22"/>
                <w:szCs w:val="22"/>
              </w:rPr>
              <w:t>Powell, Clinton</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607F624F" w14:textId="7AB41173" w:rsidR="00A355DC" w:rsidRPr="00F2740C" w:rsidRDefault="00A355DC" w:rsidP="00A355DC">
            <w:pPr>
              <w:rPr>
                <w:color w:val="000000"/>
                <w:sz w:val="22"/>
                <w:szCs w:val="22"/>
              </w:rPr>
            </w:pPr>
            <w:r w:rsidRPr="00F2740C">
              <w:rPr>
                <w:color w:val="000000"/>
                <w:sz w:val="22"/>
                <w:szCs w:val="22"/>
              </w:rPr>
              <w:t>Facebook</w:t>
            </w:r>
          </w:p>
        </w:tc>
      </w:tr>
      <w:tr w:rsidR="00A355DC" w:rsidRPr="00522809" w14:paraId="65F65AB9"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6D2ACB23" w14:textId="690E611C" w:rsidR="00A355DC" w:rsidRPr="00F2740C" w:rsidRDefault="00A355DC" w:rsidP="00A355DC">
            <w:pPr>
              <w:rPr>
                <w:color w:val="000000"/>
                <w:sz w:val="22"/>
                <w:szCs w:val="22"/>
              </w:rPr>
            </w:pPr>
            <w:r w:rsidRPr="00F2740C">
              <w:rPr>
                <w:color w:val="000000"/>
                <w:sz w:val="22"/>
                <w:szCs w:val="22"/>
              </w:rPr>
              <w:t>Rosdahl, Jon</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1DBFE664" w14:textId="67B06495" w:rsidR="00A355DC" w:rsidRPr="00F2740C" w:rsidRDefault="00A355DC" w:rsidP="00A355DC">
            <w:pPr>
              <w:rPr>
                <w:color w:val="000000"/>
                <w:sz w:val="22"/>
                <w:szCs w:val="22"/>
              </w:rPr>
            </w:pPr>
            <w:r w:rsidRPr="00F2740C">
              <w:rPr>
                <w:color w:val="000000"/>
                <w:sz w:val="22"/>
                <w:szCs w:val="22"/>
              </w:rPr>
              <w:t>Qualcomm Incorporated</w:t>
            </w:r>
          </w:p>
        </w:tc>
      </w:tr>
      <w:tr w:rsidR="00A355DC" w:rsidRPr="00522809" w14:paraId="19C76A14"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5D70D098" w14:textId="750F9A2B" w:rsidR="00A355DC" w:rsidRPr="00F2740C" w:rsidRDefault="00A355DC" w:rsidP="00A355DC">
            <w:pPr>
              <w:rPr>
                <w:color w:val="000000"/>
                <w:sz w:val="22"/>
                <w:szCs w:val="22"/>
              </w:rPr>
            </w:pPr>
            <w:proofErr w:type="spellStart"/>
            <w:r w:rsidRPr="00F2740C">
              <w:rPr>
                <w:color w:val="000000"/>
                <w:sz w:val="22"/>
                <w:szCs w:val="22"/>
              </w:rPr>
              <w:t>Serang</w:t>
            </w:r>
            <w:proofErr w:type="spellEnd"/>
            <w:r w:rsidRPr="00F2740C">
              <w:rPr>
                <w:color w:val="000000"/>
                <w:sz w:val="22"/>
                <w:szCs w:val="22"/>
              </w:rPr>
              <w:t>, Daoud</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4BFF3CAC" w14:textId="729A4EFE" w:rsidR="00A355DC" w:rsidRPr="00F2740C" w:rsidRDefault="00A355DC" w:rsidP="00A355DC">
            <w:pPr>
              <w:rPr>
                <w:color w:val="000000"/>
                <w:sz w:val="22"/>
                <w:szCs w:val="22"/>
              </w:rPr>
            </w:pPr>
            <w:r w:rsidRPr="00F2740C">
              <w:rPr>
                <w:color w:val="000000"/>
                <w:sz w:val="22"/>
                <w:szCs w:val="22"/>
              </w:rPr>
              <w:t>CML Microcircuits</w:t>
            </w:r>
          </w:p>
        </w:tc>
      </w:tr>
      <w:tr w:rsidR="00A355DC" w:rsidRPr="00522809" w14:paraId="65BCD6BD"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20B78EAF" w14:textId="24D54B5B" w:rsidR="00A355DC" w:rsidRPr="00F2740C" w:rsidRDefault="00A355DC" w:rsidP="00A355DC">
            <w:pPr>
              <w:rPr>
                <w:color w:val="000000"/>
                <w:sz w:val="22"/>
                <w:szCs w:val="22"/>
              </w:rPr>
            </w:pPr>
            <w:proofErr w:type="spellStart"/>
            <w:r w:rsidRPr="00F2740C">
              <w:rPr>
                <w:color w:val="000000"/>
                <w:sz w:val="22"/>
                <w:szCs w:val="22"/>
              </w:rPr>
              <w:t>Shellhammer</w:t>
            </w:r>
            <w:proofErr w:type="spellEnd"/>
            <w:r w:rsidRPr="00F2740C">
              <w:rPr>
                <w:color w:val="000000"/>
                <w:sz w:val="22"/>
                <w:szCs w:val="22"/>
              </w:rPr>
              <w:t>, Stephen</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3CE985BF" w14:textId="25B896E3" w:rsidR="00A355DC" w:rsidRPr="00F2740C" w:rsidRDefault="00A355DC" w:rsidP="00A355DC">
            <w:pPr>
              <w:rPr>
                <w:color w:val="000000"/>
                <w:sz w:val="22"/>
                <w:szCs w:val="22"/>
              </w:rPr>
            </w:pPr>
            <w:r w:rsidRPr="00F2740C">
              <w:rPr>
                <w:color w:val="000000"/>
                <w:sz w:val="22"/>
                <w:szCs w:val="22"/>
              </w:rPr>
              <w:t>Qualcomm Incorporated</w:t>
            </w:r>
          </w:p>
        </w:tc>
      </w:tr>
      <w:tr w:rsidR="00A355DC" w:rsidRPr="00522809" w14:paraId="10D09D1E"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3C13D6A7" w14:textId="3581381D" w:rsidR="00A355DC" w:rsidRPr="00F2740C" w:rsidRDefault="00A355DC" w:rsidP="00A355DC">
            <w:pPr>
              <w:rPr>
                <w:color w:val="000000"/>
                <w:sz w:val="22"/>
                <w:szCs w:val="22"/>
              </w:rPr>
            </w:pPr>
            <w:r w:rsidRPr="00F2740C">
              <w:rPr>
                <w:color w:val="000000"/>
                <w:sz w:val="22"/>
                <w:szCs w:val="22"/>
              </w:rPr>
              <w:t>Stacey, Robert</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601E9896" w14:textId="39528C79" w:rsidR="00A355DC" w:rsidRPr="00F2740C" w:rsidRDefault="00A355DC" w:rsidP="00A355DC">
            <w:pPr>
              <w:rPr>
                <w:color w:val="000000"/>
                <w:sz w:val="22"/>
                <w:szCs w:val="22"/>
              </w:rPr>
            </w:pPr>
            <w:r w:rsidRPr="00F2740C">
              <w:rPr>
                <w:color w:val="000000"/>
                <w:sz w:val="22"/>
                <w:szCs w:val="22"/>
              </w:rPr>
              <w:t>Intel Corporation</w:t>
            </w:r>
          </w:p>
        </w:tc>
      </w:tr>
      <w:tr w:rsidR="00A355DC" w:rsidRPr="00522809" w14:paraId="51111DCE"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093C20B1" w14:textId="2EE3D2ED" w:rsidR="00A355DC" w:rsidRPr="00F2740C" w:rsidRDefault="00A355DC" w:rsidP="00A355DC">
            <w:pPr>
              <w:rPr>
                <w:color w:val="000000"/>
                <w:sz w:val="22"/>
                <w:szCs w:val="22"/>
              </w:rPr>
            </w:pPr>
            <w:r w:rsidRPr="00F2740C">
              <w:rPr>
                <w:color w:val="000000"/>
                <w:sz w:val="22"/>
                <w:szCs w:val="22"/>
              </w:rPr>
              <w:t>Stanley, Dorothy</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62BEE982" w14:textId="751FA72F" w:rsidR="00A355DC" w:rsidRPr="00F2740C" w:rsidRDefault="00A355DC" w:rsidP="00A355DC">
            <w:pPr>
              <w:rPr>
                <w:color w:val="000000"/>
                <w:sz w:val="22"/>
                <w:szCs w:val="22"/>
              </w:rPr>
            </w:pPr>
            <w:r w:rsidRPr="00F2740C">
              <w:rPr>
                <w:color w:val="000000"/>
                <w:sz w:val="22"/>
                <w:szCs w:val="22"/>
              </w:rPr>
              <w:t>Hewlett Packard Enterprise</w:t>
            </w:r>
          </w:p>
        </w:tc>
      </w:tr>
      <w:tr w:rsidR="00A355DC" w:rsidRPr="00522809" w14:paraId="251F6A9A"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0B3D55C0" w14:textId="5A5DB527" w:rsidR="00A355DC" w:rsidRPr="00F2740C" w:rsidRDefault="00A355DC" w:rsidP="00A355DC">
            <w:pPr>
              <w:rPr>
                <w:color w:val="000000"/>
                <w:sz w:val="22"/>
                <w:szCs w:val="22"/>
              </w:rPr>
            </w:pPr>
            <w:r w:rsidRPr="00F2740C">
              <w:rPr>
                <w:color w:val="000000"/>
                <w:sz w:val="22"/>
                <w:szCs w:val="22"/>
              </w:rPr>
              <w:t>Sun, Bo</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4B0F4D90" w14:textId="57FB7567" w:rsidR="00A355DC" w:rsidRPr="00F2740C" w:rsidRDefault="00A355DC" w:rsidP="00A355DC">
            <w:pPr>
              <w:rPr>
                <w:color w:val="000000"/>
                <w:sz w:val="22"/>
                <w:szCs w:val="22"/>
              </w:rPr>
            </w:pPr>
            <w:r w:rsidRPr="00F2740C">
              <w:rPr>
                <w:color w:val="000000"/>
                <w:sz w:val="22"/>
                <w:szCs w:val="22"/>
              </w:rPr>
              <w:t>ZTE Corporation</w:t>
            </w:r>
          </w:p>
        </w:tc>
      </w:tr>
      <w:tr w:rsidR="00A355DC" w:rsidRPr="00522809" w14:paraId="69339981"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5A5B4F38" w14:textId="64D3E142" w:rsidR="00A355DC" w:rsidRPr="00F2740C" w:rsidRDefault="00A355DC" w:rsidP="00A355DC">
            <w:pPr>
              <w:rPr>
                <w:color w:val="000000"/>
                <w:sz w:val="22"/>
                <w:szCs w:val="22"/>
              </w:rPr>
            </w:pPr>
            <w:r w:rsidRPr="00F2740C">
              <w:rPr>
                <w:color w:val="000000"/>
                <w:sz w:val="22"/>
                <w:szCs w:val="22"/>
              </w:rPr>
              <w:t>Ward, Lisa</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7BFB0D21" w14:textId="2F758FF2" w:rsidR="00A355DC" w:rsidRPr="00F2740C" w:rsidRDefault="00A355DC" w:rsidP="00A355DC">
            <w:pPr>
              <w:rPr>
                <w:color w:val="000000"/>
                <w:sz w:val="22"/>
                <w:szCs w:val="22"/>
              </w:rPr>
            </w:pPr>
            <w:r w:rsidRPr="00F2740C">
              <w:rPr>
                <w:color w:val="000000"/>
                <w:sz w:val="22"/>
                <w:szCs w:val="22"/>
              </w:rPr>
              <w:t>Rohde &amp; Schwarz</w:t>
            </w:r>
          </w:p>
        </w:tc>
      </w:tr>
      <w:tr w:rsidR="00A355DC" w:rsidRPr="00522809" w14:paraId="59DEBDA8"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4F43052F" w14:textId="4C201121" w:rsidR="00A355DC" w:rsidRPr="00F2740C" w:rsidRDefault="00A355DC" w:rsidP="00A355DC">
            <w:pPr>
              <w:rPr>
                <w:color w:val="000000"/>
                <w:sz w:val="22"/>
                <w:szCs w:val="22"/>
              </w:rPr>
            </w:pPr>
            <w:r w:rsidRPr="00F2740C">
              <w:rPr>
                <w:color w:val="000000"/>
                <w:sz w:val="22"/>
                <w:szCs w:val="22"/>
              </w:rPr>
              <w:lastRenderedPageBreak/>
              <w:t xml:space="preserve">Wu, </w:t>
            </w:r>
            <w:proofErr w:type="spellStart"/>
            <w:r w:rsidRPr="00F2740C">
              <w:rPr>
                <w:color w:val="000000"/>
                <w:sz w:val="22"/>
                <w:szCs w:val="22"/>
              </w:rPr>
              <w:t>Shengwei</w:t>
            </w:r>
            <w:proofErr w:type="spellEnd"/>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592ACBF1" w14:textId="053DED24" w:rsidR="00A355DC" w:rsidRPr="00F2740C" w:rsidRDefault="00A355DC" w:rsidP="00A355DC">
            <w:pPr>
              <w:rPr>
                <w:color w:val="000000"/>
                <w:sz w:val="22"/>
                <w:szCs w:val="22"/>
              </w:rPr>
            </w:pPr>
            <w:proofErr w:type="spellStart"/>
            <w:r w:rsidRPr="00F2740C">
              <w:rPr>
                <w:color w:val="000000"/>
                <w:sz w:val="22"/>
                <w:szCs w:val="22"/>
              </w:rPr>
              <w:t>Synaptics</w:t>
            </w:r>
            <w:proofErr w:type="spellEnd"/>
            <w:r w:rsidRPr="00F2740C">
              <w:rPr>
                <w:color w:val="000000"/>
                <w:sz w:val="22"/>
                <w:szCs w:val="22"/>
              </w:rPr>
              <w:t xml:space="preserve"> Inc.</w:t>
            </w:r>
          </w:p>
        </w:tc>
      </w:tr>
      <w:tr w:rsidR="00A355DC" w:rsidRPr="00522809" w14:paraId="4F2253D5" w14:textId="77777777" w:rsidTr="00F2740C">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vAlign w:val="bottom"/>
          </w:tcPr>
          <w:p w14:paraId="2B2B43CF" w14:textId="33BF42DD" w:rsidR="00A355DC" w:rsidRPr="00F2740C" w:rsidRDefault="00A355DC" w:rsidP="00A355DC">
            <w:pPr>
              <w:rPr>
                <w:color w:val="000000"/>
                <w:sz w:val="22"/>
                <w:szCs w:val="22"/>
              </w:rPr>
            </w:pPr>
            <w:proofErr w:type="spellStart"/>
            <w:r w:rsidRPr="00F2740C">
              <w:rPr>
                <w:color w:val="000000"/>
                <w:sz w:val="22"/>
                <w:szCs w:val="22"/>
              </w:rPr>
              <w:t>Zeisberg</w:t>
            </w:r>
            <w:proofErr w:type="spellEnd"/>
            <w:r w:rsidRPr="00F2740C">
              <w:rPr>
                <w:color w:val="000000"/>
                <w:sz w:val="22"/>
                <w:szCs w:val="22"/>
              </w:rPr>
              <w:t>, Sven</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bottom"/>
          </w:tcPr>
          <w:p w14:paraId="35D5336B" w14:textId="4B74E862" w:rsidR="00A355DC" w:rsidRPr="00F2740C" w:rsidRDefault="00A355DC" w:rsidP="00A355DC">
            <w:pPr>
              <w:rPr>
                <w:color w:val="000000"/>
                <w:sz w:val="22"/>
                <w:szCs w:val="22"/>
              </w:rPr>
            </w:pPr>
            <w:r w:rsidRPr="00F2740C">
              <w:rPr>
                <w:color w:val="000000"/>
                <w:sz w:val="22"/>
                <w:szCs w:val="22"/>
              </w:rPr>
              <w:t xml:space="preserve">Hochschule </w:t>
            </w:r>
            <w:proofErr w:type="spellStart"/>
            <w:r w:rsidRPr="00F2740C">
              <w:rPr>
                <w:color w:val="000000"/>
                <w:sz w:val="22"/>
                <w:szCs w:val="22"/>
              </w:rPr>
              <w:t>fuer</w:t>
            </w:r>
            <w:proofErr w:type="spellEnd"/>
            <w:r w:rsidRPr="00F2740C">
              <w:rPr>
                <w:color w:val="000000"/>
                <w:sz w:val="22"/>
                <w:szCs w:val="22"/>
              </w:rPr>
              <w:t xml:space="preserve"> Technik und </w:t>
            </w:r>
            <w:proofErr w:type="spellStart"/>
            <w:r w:rsidRPr="00F2740C">
              <w:rPr>
                <w:color w:val="000000"/>
                <w:sz w:val="22"/>
                <w:szCs w:val="22"/>
              </w:rPr>
              <w:t>Wirtschaft</w:t>
            </w:r>
            <w:proofErr w:type="spellEnd"/>
            <w:r w:rsidRPr="00F2740C">
              <w:rPr>
                <w:color w:val="000000"/>
                <w:sz w:val="22"/>
                <w:szCs w:val="22"/>
              </w:rPr>
              <w:t xml:space="preserve"> Dresden</w:t>
            </w:r>
          </w:p>
        </w:tc>
      </w:tr>
    </w:tbl>
    <w:p w14:paraId="2C39E709" w14:textId="77777777" w:rsidR="00485092" w:rsidRDefault="00485092" w:rsidP="00A355DC">
      <w:pPr>
        <w:jc w:val="center"/>
        <w:rPr>
          <w:rFonts w:eastAsia="Arial"/>
          <w:szCs w:val="24"/>
        </w:rPr>
      </w:pPr>
    </w:p>
    <w:p w14:paraId="28AA3E75" w14:textId="49B12735"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3F1C28">
      <w:headerReference w:type="default" r:id="rId24"/>
      <w:footerReference w:type="default" r:id="rId25"/>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9551" w14:textId="77777777" w:rsidR="001E71ED" w:rsidRDefault="001E71ED" w:rsidP="00270D66">
      <w:r>
        <w:separator/>
      </w:r>
    </w:p>
  </w:endnote>
  <w:endnote w:type="continuationSeparator" w:id="0">
    <w:p w14:paraId="1A5F9295" w14:textId="77777777" w:rsidR="001E71ED" w:rsidRDefault="001E71ED"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825F" w14:textId="77777777" w:rsidR="001E71ED" w:rsidRDefault="001E71ED" w:rsidP="00270D66">
      <w:r>
        <w:separator/>
      </w:r>
    </w:p>
  </w:footnote>
  <w:footnote w:type="continuationSeparator" w:id="0">
    <w:p w14:paraId="2F8BBAAD" w14:textId="77777777" w:rsidR="001E71ED" w:rsidRDefault="001E71ED"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6A432B90" w:rsidR="00B27390" w:rsidRPr="00F911F4" w:rsidRDefault="00732B55">
    <w:pPr>
      <w:pStyle w:val="Header"/>
      <w:widowControl w:val="0"/>
      <w:pBdr>
        <w:bottom w:val="single" w:sz="4" w:space="0" w:color="000000"/>
      </w:pBdr>
      <w:tabs>
        <w:tab w:val="right" w:pos="9270"/>
      </w:tabs>
      <w:spacing w:after="360"/>
      <w:jc w:val="both"/>
      <w:rPr>
        <w:b/>
      </w:rPr>
    </w:pPr>
    <w:r>
      <w:rPr>
        <w:rFonts w:eastAsia="Times New Roman"/>
      </w:rPr>
      <w:t>September</w:t>
    </w:r>
    <w:r w:rsidR="00FB50B0">
      <w:rPr>
        <w:rFonts w:eastAsia="Times New Roman"/>
      </w:rPr>
      <w:t xml:space="preserve"> </w:t>
    </w:r>
    <w:r w:rsidR="00786D3F">
      <w:rPr>
        <w:rFonts w:eastAsia="Times New Roman"/>
      </w:rPr>
      <w:t>2021</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895850">
      <w:rPr>
        <w:rStyle w:val="highlight"/>
      </w:rPr>
      <w:t>ec-</w:t>
    </w:r>
    <w:r w:rsidR="00884A53">
      <w:rPr>
        <w:rStyle w:val="highlight"/>
      </w:rPr>
      <w:t>2</w:t>
    </w:r>
    <w:r w:rsidR="00E72649">
      <w:rPr>
        <w:rStyle w:val="highlight"/>
      </w:rPr>
      <w:t>1</w:t>
    </w:r>
    <w:r w:rsidR="00533FB6">
      <w:rPr>
        <w:rStyle w:val="highlight"/>
      </w:rPr>
      <w:t>-0</w:t>
    </w:r>
    <w:r w:rsidR="0049593B">
      <w:rPr>
        <w:rStyle w:val="highlight"/>
      </w:rPr>
      <w:t>217</w:t>
    </w:r>
    <w:r w:rsidR="00D5684E">
      <w:rPr>
        <w:rStyle w:val="highlight"/>
      </w:rPr>
      <w:t>-0</w:t>
    </w:r>
    <w:r w:rsidR="00AB7729">
      <w:rPr>
        <w:rStyle w:val="highlight"/>
      </w:rPr>
      <w:t>1</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0"/>
  </w:num>
  <w:num w:numId="3">
    <w:abstractNumId w:val="20"/>
  </w:num>
  <w:num w:numId="4">
    <w:abstractNumId w:val="8"/>
  </w:num>
  <w:num w:numId="5">
    <w:abstractNumId w:val="12"/>
  </w:num>
  <w:num w:numId="6">
    <w:abstractNumId w:val="13"/>
  </w:num>
  <w:num w:numId="7">
    <w:abstractNumId w:val="23"/>
  </w:num>
  <w:num w:numId="8">
    <w:abstractNumId w:val="2"/>
  </w:num>
  <w:num w:numId="9">
    <w:abstractNumId w:val="5"/>
  </w:num>
  <w:num w:numId="10">
    <w:abstractNumId w:val="24"/>
  </w:num>
  <w:num w:numId="11">
    <w:abstractNumId w:val="3"/>
  </w:num>
  <w:num w:numId="12">
    <w:abstractNumId w:val="14"/>
  </w:num>
  <w:num w:numId="13">
    <w:abstractNumId w:val="17"/>
  </w:num>
  <w:num w:numId="14">
    <w:abstractNumId w:val="11"/>
  </w:num>
  <w:num w:numId="15">
    <w:abstractNumId w:val="7"/>
  </w:num>
  <w:num w:numId="16">
    <w:abstractNumId w:val="1"/>
  </w:num>
  <w:num w:numId="17">
    <w:abstractNumId w:val="4"/>
  </w:num>
  <w:num w:numId="18">
    <w:abstractNumId w:val="15"/>
  </w:num>
  <w:num w:numId="19">
    <w:abstractNumId w:val="9"/>
  </w:num>
  <w:num w:numId="20">
    <w:abstractNumId w:val="21"/>
  </w:num>
  <w:num w:numId="21">
    <w:abstractNumId w:val="22"/>
  </w:num>
  <w:num w:numId="22">
    <w:abstractNumId w:val="19"/>
  </w:num>
  <w:num w:numId="23">
    <w:abstractNumId w:val="16"/>
  </w:num>
  <w:num w:numId="24">
    <w:abstractNumId w:val="6"/>
  </w:num>
  <w:num w:numId="2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16ACA"/>
    <w:rsid w:val="00020C02"/>
    <w:rsid w:val="00023875"/>
    <w:rsid w:val="00023E0B"/>
    <w:rsid w:val="00024045"/>
    <w:rsid w:val="000242B8"/>
    <w:rsid w:val="0002512D"/>
    <w:rsid w:val="00025818"/>
    <w:rsid w:val="00027B33"/>
    <w:rsid w:val="0003037E"/>
    <w:rsid w:val="000320A1"/>
    <w:rsid w:val="00032D8A"/>
    <w:rsid w:val="00033AAD"/>
    <w:rsid w:val="000347E9"/>
    <w:rsid w:val="0003544A"/>
    <w:rsid w:val="0003568F"/>
    <w:rsid w:val="00035B97"/>
    <w:rsid w:val="00036051"/>
    <w:rsid w:val="000367CB"/>
    <w:rsid w:val="00037BE7"/>
    <w:rsid w:val="00040FDE"/>
    <w:rsid w:val="000435B9"/>
    <w:rsid w:val="00043636"/>
    <w:rsid w:val="00043BAE"/>
    <w:rsid w:val="00044DA8"/>
    <w:rsid w:val="00044F2F"/>
    <w:rsid w:val="00046195"/>
    <w:rsid w:val="00047976"/>
    <w:rsid w:val="00047985"/>
    <w:rsid w:val="00051D52"/>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7F3"/>
    <w:rsid w:val="000B3121"/>
    <w:rsid w:val="000B31ED"/>
    <w:rsid w:val="000B3811"/>
    <w:rsid w:val="000B3FB6"/>
    <w:rsid w:val="000B4264"/>
    <w:rsid w:val="000B46A4"/>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7BED"/>
    <w:rsid w:val="0012098F"/>
    <w:rsid w:val="00121125"/>
    <w:rsid w:val="001215A6"/>
    <w:rsid w:val="0012175A"/>
    <w:rsid w:val="00121A6E"/>
    <w:rsid w:val="00121B86"/>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3895"/>
    <w:rsid w:val="001C6C16"/>
    <w:rsid w:val="001C74A1"/>
    <w:rsid w:val="001C7602"/>
    <w:rsid w:val="001C7AE5"/>
    <w:rsid w:val="001D2EB9"/>
    <w:rsid w:val="001D345F"/>
    <w:rsid w:val="001D368A"/>
    <w:rsid w:val="001D3CA1"/>
    <w:rsid w:val="001D4735"/>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C38"/>
    <w:rsid w:val="001F54C3"/>
    <w:rsid w:val="001F5F02"/>
    <w:rsid w:val="002018AF"/>
    <w:rsid w:val="00201EAD"/>
    <w:rsid w:val="00202A30"/>
    <w:rsid w:val="00202DEA"/>
    <w:rsid w:val="00203082"/>
    <w:rsid w:val="00203B8B"/>
    <w:rsid w:val="00204374"/>
    <w:rsid w:val="00205D38"/>
    <w:rsid w:val="002071D2"/>
    <w:rsid w:val="0020784C"/>
    <w:rsid w:val="00210FE4"/>
    <w:rsid w:val="00211544"/>
    <w:rsid w:val="00211FE3"/>
    <w:rsid w:val="00212625"/>
    <w:rsid w:val="00213CFE"/>
    <w:rsid w:val="002154E9"/>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B204E"/>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41BE8"/>
    <w:rsid w:val="00342620"/>
    <w:rsid w:val="00342E6B"/>
    <w:rsid w:val="00344BF6"/>
    <w:rsid w:val="00344CC0"/>
    <w:rsid w:val="00345652"/>
    <w:rsid w:val="0034721E"/>
    <w:rsid w:val="003502E6"/>
    <w:rsid w:val="00350D86"/>
    <w:rsid w:val="00351C85"/>
    <w:rsid w:val="00353500"/>
    <w:rsid w:val="003536DC"/>
    <w:rsid w:val="0035372C"/>
    <w:rsid w:val="00355B66"/>
    <w:rsid w:val="003574B3"/>
    <w:rsid w:val="00357594"/>
    <w:rsid w:val="00357CBF"/>
    <w:rsid w:val="0036004F"/>
    <w:rsid w:val="003617F8"/>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C17D7"/>
    <w:rsid w:val="003C1DFC"/>
    <w:rsid w:val="003C229E"/>
    <w:rsid w:val="003C2C95"/>
    <w:rsid w:val="003C3F5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C92"/>
    <w:rsid w:val="003E2EEE"/>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4E2"/>
    <w:rsid w:val="0047292C"/>
    <w:rsid w:val="00473EC8"/>
    <w:rsid w:val="00474536"/>
    <w:rsid w:val="004746E7"/>
    <w:rsid w:val="0047536E"/>
    <w:rsid w:val="0047647B"/>
    <w:rsid w:val="004768D0"/>
    <w:rsid w:val="00477F14"/>
    <w:rsid w:val="00480253"/>
    <w:rsid w:val="00480492"/>
    <w:rsid w:val="0048089D"/>
    <w:rsid w:val="00481086"/>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7F16"/>
    <w:rsid w:val="004F01CC"/>
    <w:rsid w:val="004F03AC"/>
    <w:rsid w:val="004F10BA"/>
    <w:rsid w:val="004F1AD4"/>
    <w:rsid w:val="004F2D75"/>
    <w:rsid w:val="004F4763"/>
    <w:rsid w:val="004F5C60"/>
    <w:rsid w:val="004F6034"/>
    <w:rsid w:val="004F7485"/>
    <w:rsid w:val="005012DE"/>
    <w:rsid w:val="00501B27"/>
    <w:rsid w:val="00501C7B"/>
    <w:rsid w:val="00502670"/>
    <w:rsid w:val="00506F20"/>
    <w:rsid w:val="005075F1"/>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47093"/>
    <w:rsid w:val="0055106B"/>
    <w:rsid w:val="00551E13"/>
    <w:rsid w:val="00553070"/>
    <w:rsid w:val="00554146"/>
    <w:rsid w:val="00556852"/>
    <w:rsid w:val="00557842"/>
    <w:rsid w:val="005612CE"/>
    <w:rsid w:val="005618D6"/>
    <w:rsid w:val="00563131"/>
    <w:rsid w:val="005636FE"/>
    <w:rsid w:val="00563D70"/>
    <w:rsid w:val="00563FBD"/>
    <w:rsid w:val="00564F01"/>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600516"/>
    <w:rsid w:val="00602974"/>
    <w:rsid w:val="00602D79"/>
    <w:rsid w:val="00604C1E"/>
    <w:rsid w:val="00604E5B"/>
    <w:rsid w:val="006051B4"/>
    <w:rsid w:val="00605509"/>
    <w:rsid w:val="0060587C"/>
    <w:rsid w:val="006063E8"/>
    <w:rsid w:val="00607275"/>
    <w:rsid w:val="00610ACA"/>
    <w:rsid w:val="006147E7"/>
    <w:rsid w:val="00615A77"/>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243"/>
    <w:rsid w:val="00671A8E"/>
    <w:rsid w:val="006737A9"/>
    <w:rsid w:val="00673E63"/>
    <w:rsid w:val="00676145"/>
    <w:rsid w:val="00677EFA"/>
    <w:rsid w:val="006802F6"/>
    <w:rsid w:val="006806DE"/>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449B"/>
    <w:rsid w:val="006A53B5"/>
    <w:rsid w:val="006A6513"/>
    <w:rsid w:val="006A7B91"/>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98"/>
    <w:rsid w:val="006C4F15"/>
    <w:rsid w:val="006C6E07"/>
    <w:rsid w:val="006C6E4A"/>
    <w:rsid w:val="006D02E2"/>
    <w:rsid w:val="006D1AC2"/>
    <w:rsid w:val="006D1FCD"/>
    <w:rsid w:val="006D3BA8"/>
    <w:rsid w:val="006D6FA2"/>
    <w:rsid w:val="006E0267"/>
    <w:rsid w:val="006E0650"/>
    <w:rsid w:val="006E09ED"/>
    <w:rsid w:val="006E0C8C"/>
    <w:rsid w:val="006E1DD3"/>
    <w:rsid w:val="006E2497"/>
    <w:rsid w:val="006E28A1"/>
    <w:rsid w:val="006E35A0"/>
    <w:rsid w:val="006E3B73"/>
    <w:rsid w:val="006E43A0"/>
    <w:rsid w:val="006E5599"/>
    <w:rsid w:val="006E5D27"/>
    <w:rsid w:val="006E5DF4"/>
    <w:rsid w:val="006E5F45"/>
    <w:rsid w:val="006E70B6"/>
    <w:rsid w:val="006E738D"/>
    <w:rsid w:val="006F0783"/>
    <w:rsid w:val="006F4DD6"/>
    <w:rsid w:val="006F7114"/>
    <w:rsid w:val="006F73E6"/>
    <w:rsid w:val="006F7CE1"/>
    <w:rsid w:val="007005B1"/>
    <w:rsid w:val="00700A96"/>
    <w:rsid w:val="00700C75"/>
    <w:rsid w:val="00701ADC"/>
    <w:rsid w:val="00703186"/>
    <w:rsid w:val="00703795"/>
    <w:rsid w:val="00703A0D"/>
    <w:rsid w:val="0070578B"/>
    <w:rsid w:val="00706BEA"/>
    <w:rsid w:val="0070758C"/>
    <w:rsid w:val="007107AC"/>
    <w:rsid w:val="007111D6"/>
    <w:rsid w:val="007137D4"/>
    <w:rsid w:val="00714649"/>
    <w:rsid w:val="00714FA8"/>
    <w:rsid w:val="007153B9"/>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D8"/>
    <w:rsid w:val="00775679"/>
    <w:rsid w:val="00775869"/>
    <w:rsid w:val="007760EB"/>
    <w:rsid w:val="007771DC"/>
    <w:rsid w:val="00777DA5"/>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0E6B"/>
    <w:rsid w:val="00831ABE"/>
    <w:rsid w:val="00832ADF"/>
    <w:rsid w:val="00833341"/>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19EA"/>
    <w:rsid w:val="00851C0D"/>
    <w:rsid w:val="00852089"/>
    <w:rsid w:val="00852388"/>
    <w:rsid w:val="00853445"/>
    <w:rsid w:val="00856B4D"/>
    <w:rsid w:val="008570E0"/>
    <w:rsid w:val="00860C75"/>
    <w:rsid w:val="008616A4"/>
    <w:rsid w:val="00866946"/>
    <w:rsid w:val="008675D8"/>
    <w:rsid w:val="00870D77"/>
    <w:rsid w:val="00871293"/>
    <w:rsid w:val="008718B1"/>
    <w:rsid w:val="00871CD6"/>
    <w:rsid w:val="008725C2"/>
    <w:rsid w:val="0087564B"/>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D36"/>
    <w:rsid w:val="008D492B"/>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11A"/>
    <w:rsid w:val="00941D2D"/>
    <w:rsid w:val="00945153"/>
    <w:rsid w:val="00947B75"/>
    <w:rsid w:val="00947E83"/>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3FC"/>
    <w:rsid w:val="00972612"/>
    <w:rsid w:val="009733DA"/>
    <w:rsid w:val="009737B3"/>
    <w:rsid w:val="00973A06"/>
    <w:rsid w:val="00974DB7"/>
    <w:rsid w:val="0097515E"/>
    <w:rsid w:val="00975426"/>
    <w:rsid w:val="0097593F"/>
    <w:rsid w:val="00977C85"/>
    <w:rsid w:val="0098045B"/>
    <w:rsid w:val="0098148D"/>
    <w:rsid w:val="00982C14"/>
    <w:rsid w:val="009851D2"/>
    <w:rsid w:val="00985966"/>
    <w:rsid w:val="009863F7"/>
    <w:rsid w:val="009864C8"/>
    <w:rsid w:val="009868E4"/>
    <w:rsid w:val="0098723D"/>
    <w:rsid w:val="009904AC"/>
    <w:rsid w:val="0099104A"/>
    <w:rsid w:val="00991591"/>
    <w:rsid w:val="0099183E"/>
    <w:rsid w:val="00991E1A"/>
    <w:rsid w:val="00992C20"/>
    <w:rsid w:val="009944D5"/>
    <w:rsid w:val="00996451"/>
    <w:rsid w:val="00997CA8"/>
    <w:rsid w:val="00997F43"/>
    <w:rsid w:val="009A070F"/>
    <w:rsid w:val="009A33AD"/>
    <w:rsid w:val="009A4ED7"/>
    <w:rsid w:val="009B0BBB"/>
    <w:rsid w:val="009B14DF"/>
    <w:rsid w:val="009B4F62"/>
    <w:rsid w:val="009B543F"/>
    <w:rsid w:val="009B5583"/>
    <w:rsid w:val="009B607E"/>
    <w:rsid w:val="009B72A2"/>
    <w:rsid w:val="009B7FB3"/>
    <w:rsid w:val="009C45E9"/>
    <w:rsid w:val="009C648F"/>
    <w:rsid w:val="009C64CD"/>
    <w:rsid w:val="009C6A8C"/>
    <w:rsid w:val="009C7B35"/>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2A4"/>
    <w:rsid w:val="009E4DB9"/>
    <w:rsid w:val="009E5F6F"/>
    <w:rsid w:val="009E665D"/>
    <w:rsid w:val="009F0307"/>
    <w:rsid w:val="009F115E"/>
    <w:rsid w:val="009F3D98"/>
    <w:rsid w:val="009F3F7F"/>
    <w:rsid w:val="009F57A2"/>
    <w:rsid w:val="009F69A6"/>
    <w:rsid w:val="009F7C4A"/>
    <w:rsid w:val="00A0015E"/>
    <w:rsid w:val="00A01187"/>
    <w:rsid w:val="00A019C4"/>
    <w:rsid w:val="00A01C2C"/>
    <w:rsid w:val="00A02B44"/>
    <w:rsid w:val="00A0323C"/>
    <w:rsid w:val="00A04544"/>
    <w:rsid w:val="00A046CE"/>
    <w:rsid w:val="00A04736"/>
    <w:rsid w:val="00A04EB8"/>
    <w:rsid w:val="00A059B7"/>
    <w:rsid w:val="00A06B66"/>
    <w:rsid w:val="00A11C47"/>
    <w:rsid w:val="00A130A0"/>
    <w:rsid w:val="00A13D0C"/>
    <w:rsid w:val="00A15E8B"/>
    <w:rsid w:val="00A17214"/>
    <w:rsid w:val="00A2430A"/>
    <w:rsid w:val="00A25746"/>
    <w:rsid w:val="00A266A6"/>
    <w:rsid w:val="00A26AE7"/>
    <w:rsid w:val="00A27811"/>
    <w:rsid w:val="00A3251F"/>
    <w:rsid w:val="00A32D1D"/>
    <w:rsid w:val="00A32D84"/>
    <w:rsid w:val="00A33005"/>
    <w:rsid w:val="00A3323E"/>
    <w:rsid w:val="00A33C48"/>
    <w:rsid w:val="00A33F56"/>
    <w:rsid w:val="00A35177"/>
    <w:rsid w:val="00A355DC"/>
    <w:rsid w:val="00A37583"/>
    <w:rsid w:val="00A37912"/>
    <w:rsid w:val="00A379D7"/>
    <w:rsid w:val="00A4293F"/>
    <w:rsid w:val="00A43707"/>
    <w:rsid w:val="00A43E5E"/>
    <w:rsid w:val="00A442EC"/>
    <w:rsid w:val="00A448F6"/>
    <w:rsid w:val="00A4745C"/>
    <w:rsid w:val="00A474C4"/>
    <w:rsid w:val="00A47569"/>
    <w:rsid w:val="00A47FA3"/>
    <w:rsid w:val="00A540D5"/>
    <w:rsid w:val="00A6014A"/>
    <w:rsid w:val="00A614E1"/>
    <w:rsid w:val="00A62CB5"/>
    <w:rsid w:val="00A6438A"/>
    <w:rsid w:val="00A653CE"/>
    <w:rsid w:val="00A6565C"/>
    <w:rsid w:val="00A673DC"/>
    <w:rsid w:val="00A70117"/>
    <w:rsid w:val="00A70154"/>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729"/>
    <w:rsid w:val="00AB781A"/>
    <w:rsid w:val="00AC061B"/>
    <w:rsid w:val="00AC12C9"/>
    <w:rsid w:val="00AC1E1C"/>
    <w:rsid w:val="00AC2050"/>
    <w:rsid w:val="00AC2593"/>
    <w:rsid w:val="00AC4917"/>
    <w:rsid w:val="00AC5C4E"/>
    <w:rsid w:val="00AC6AFF"/>
    <w:rsid w:val="00AD250D"/>
    <w:rsid w:val="00AD2A40"/>
    <w:rsid w:val="00AD2D91"/>
    <w:rsid w:val="00AD38CB"/>
    <w:rsid w:val="00AD4D6B"/>
    <w:rsid w:val="00AD5276"/>
    <w:rsid w:val="00AD5CE0"/>
    <w:rsid w:val="00AD6130"/>
    <w:rsid w:val="00AD623F"/>
    <w:rsid w:val="00AE2085"/>
    <w:rsid w:val="00AE2B55"/>
    <w:rsid w:val="00AE373B"/>
    <w:rsid w:val="00AE4B19"/>
    <w:rsid w:val="00AE4F58"/>
    <w:rsid w:val="00AE60E5"/>
    <w:rsid w:val="00AE667B"/>
    <w:rsid w:val="00AE685E"/>
    <w:rsid w:val="00AE7D70"/>
    <w:rsid w:val="00AF45AF"/>
    <w:rsid w:val="00AF471C"/>
    <w:rsid w:val="00AF52C6"/>
    <w:rsid w:val="00B01B8D"/>
    <w:rsid w:val="00B031C0"/>
    <w:rsid w:val="00B03756"/>
    <w:rsid w:val="00B04710"/>
    <w:rsid w:val="00B04F48"/>
    <w:rsid w:val="00B054ED"/>
    <w:rsid w:val="00B07A64"/>
    <w:rsid w:val="00B1120F"/>
    <w:rsid w:val="00B11863"/>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6E31"/>
    <w:rsid w:val="00B479A0"/>
    <w:rsid w:val="00B50A68"/>
    <w:rsid w:val="00B51163"/>
    <w:rsid w:val="00B515EE"/>
    <w:rsid w:val="00B517C6"/>
    <w:rsid w:val="00B56389"/>
    <w:rsid w:val="00B56821"/>
    <w:rsid w:val="00B57145"/>
    <w:rsid w:val="00B656CF"/>
    <w:rsid w:val="00B70B39"/>
    <w:rsid w:val="00B71388"/>
    <w:rsid w:val="00B72259"/>
    <w:rsid w:val="00B72DD1"/>
    <w:rsid w:val="00B73D79"/>
    <w:rsid w:val="00B73FB3"/>
    <w:rsid w:val="00B7454F"/>
    <w:rsid w:val="00B7552A"/>
    <w:rsid w:val="00B7643C"/>
    <w:rsid w:val="00B76E97"/>
    <w:rsid w:val="00B81BB5"/>
    <w:rsid w:val="00B81C2A"/>
    <w:rsid w:val="00B81E5E"/>
    <w:rsid w:val="00B82015"/>
    <w:rsid w:val="00B82746"/>
    <w:rsid w:val="00B83A4E"/>
    <w:rsid w:val="00B85BDD"/>
    <w:rsid w:val="00B913AB"/>
    <w:rsid w:val="00B91CD2"/>
    <w:rsid w:val="00B92507"/>
    <w:rsid w:val="00B936DC"/>
    <w:rsid w:val="00B936F2"/>
    <w:rsid w:val="00B93707"/>
    <w:rsid w:val="00B94CD5"/>
    <w:rsid w:val="00B96FEF"/>
    <w:rsid w:val="00B9743F"/>
    <w:rsid w:val="00B979D2"/>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C6F"/>
    <w:rsid w:val="00BC18E2"/>
    <w:rsid w:val="00BC19DF"/>
    <w:rsid w:val="00BC3085"/>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249"/>
    <w:rsid w:val="00C429EC"/>
    <w:rsid w:val="00C4362E"/>
    <w:rsid w:val="00C43D8D"/>
    <w:rsid w:val="00C455CE"/>
    <w:rsid w:val="00C45761"/>
    <w:rsid w:val="00C4672B"/>
    <w:rsid w:val="00C46928"/>
    <w:rsid w:val="00C46B96"/>
    <w:rsid w:val="00C53E2B"/>
    <w:rsid w:val="00C540D7"/>
    <w:rsid w:val="00C55798"/>
    <w:rsid w:val="00C55BF8"/>
    <w:rsid w:val="00C577D7"/>
    <w:rsid w:val="00C57836"/>
    <w:rsid w:val="00C62C17"/>
    <w:rsid w:val="00C640EC"/>
    <w:rsid w:val="00C67DF6"/>
    <w:rsid w:val="00C70048"/>
    <w:rsid w:val="00C70056"/>
    <w:rsid w:val="00C70A6E"/>
    <w:rsid w:val="00C71EAB"/>
    <w:rsid w:val="00C71F8C"/>
    <w:rsid w:val="00C72199"/>
    <w:rsid w:val="00C72BF2"/>
    <w:rsid w:val="00C72FA1"/>
    <w:rsid w:val="00C74945"/>
    <w:rsid w:val="00C749B0"/>
    <w:rsid w:val="00C75B89"/>
    <w:rsid w:val="00C7601C"/>
    <w:rsid w:val="00C76A7C"/>
    <w:rsid w:val="00C76AAF"/>
    <w:rsid w:val="00C77E0A"/>
    <w:rsid w:val="00C8116E"/>
    <w:rsid w:val="00C8133C"/>
    <w:rsid w:val="00C814B7"/>
    <w:rsid w:val="00C827BD"/>
    <w:rsid w:val="00C8280E"/>
    <w:rsid w:val="00C86280"/>
    <w:rsid w:val="00C908ED"/>
    <w:rsid w:val="00C910A9"/>
    <w:rsid w:val="00C9125C"/>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599F"/>
    <w:rsid w:val="00CB6828"/>
    <w:rsid w:val="00CB73F3"/>
    <w:rsid w:val="00CC24A5"/>
    <w:rsid w:val="00CC3F0E"/>
    <w:rsid w:val="00CC43D5"/>
    <w:rsid w:val="00CC5F2D"/>
    <w:rsid w:val="00CC7254"/>
    <w:rsid w:val="00CC7DB6"/>
    <w:rsid w:val="00CD00CE"/>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523"/>
    <w:rsid w:val="00D240DD"/>
    <w:rsid w:val="00D267E1"/>
    <w:rsid w:val="00D2692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232A"/>
    <w:rsid w:val="00D7311C"/>
    <w:rsid w:val="00D73C6D"/>
    <w:rsid w:val="00D743A2"/>
    <w:rsid w:val="00D74659"/>
    <w:rsid w:val="00D75D91"/>
    <w:rsid w:val="00D769FA"/>
    <w:rsid w:val="00D775BF"/>
    <w:rsid w:val="00D7794D"/>
    <w:rsid w:val="00D8021A"/>
    <w:rsid w:val="00D80639"/>
    <w:rsid w:val="00D8099C"/>
    <w:rsid w:val="00D815F2"/>
    <w:rsid w:val="00D8235A"/>
    <w:rsid w:val="00D831E6"/>
    <w:rsid w:val="00D839CB"/>
    <w:rsid w:val="00D867DB"/>
    <w:rsid w:val="00D86F29"/>
    <w:rsid w:val="00D87675"/>
    <w:rsid w:val="00D8775A"/>
    <w:rsid w:val="00D90FB8"/>
    <w:rsid w:val="00D9179A"/>
    <w:rsid w:val="00D9202D"/>
    <w:rsid w:val="00D93A83"/>
    <w:rsid w:val="00D947F1"/>
    <w:rsid w:val="00D959E6"/>
    <w:rsid w:val="00D97D09"/>
    <w:rsid w:val="00DA04C4"/>
    <w:rsid w:val="00DA0A6F"/>
    <w:rsid w:val="00DA26F1"/>
    <w:rsid w:val="00DA2BA9"/>
    <w:rsid w:val="00DA39BF"/>
    <w:rsid w:val="00DA5A3E"/>
    <w:rsid w:val="00DA694F"/>
    <w:rsid w:val="00DA6A78"/>
    <w:rsid w:val="00DA705A"/>
    <w:rsid w:val="00DB0CBE"/>
    <w:rsid w:val="00DB0E88"/>
    <w:rsid w:val="00DB2837"/>
    <w:rsid w:val="00DB479E"/>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D0B9B"/>
    <w:rsid w:val="00DD1FEE"/>
    <w:rsid w:val="00DD4003"/>
    <w:rsid w:val="00DD6F37"/>
    <w:rsid w:val="00DD79D6"/>
    <w:rsid w:val="00DE1439"/>
    <w:rsid w:val="00DE3DC7"/>
    <w:rsid w:val="00DE70DA"/>
    <w:rsid w:val="00DF0241"/>
    <w:rsid w:val="00DF0CA5"/>
    <w:rsid w:val="00DF15A9"/>
    <w:rsid w:val="00DF2B0C"/>
    <w:rsid w:val="00DF2B41"/>
    <w:rsid w:val="00DF35E9"/>
    <w:rsid w:val="00DF3B19"/>
    <w:rsid w:val="00DF3E82"/>
    <w:rsid w:val="00DF5F0F"/>
    <w:rsid w:val="00DF654F"/>
    <w:rsid w:val="00DF7050"/>
    <w:rsid w:val="00DF723F"/>
    <w:rsid w:val="00E00B28"/>
    <w:rsid w:val="00E00DE5"/>
    <w:rsid w:val="00E0100D"/>
    <w:rsid w:val="00E05A9C"/>
    <w:rsid w:val="00E0719C"/>
    <w:rsid w:val="00E07791"/>
    <w:rsid w:val="00E134E9"/>
    <w:rsid w:val="00E143B7"/>
    <w:rsid w:val="00E146BD"/>
    <w:rsid w:val="00E14A45"/>
    <w:rsid w:val="00E1772A"/>
    <w:rsid w:val="00E17891"/>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56A5"/>
    <w:rsid w:val="00EC6F25"/>
    <w:rsid w:val="00ED15E2"/>
    <w:rsid w:val="00ED1930"/>
    <w:rsid w:val="00ED1BBF"/>
    <w:rsid w:val="00ED2EBD"/>
    <w:rsid w:val="00ED3698"/>
    <w:rsid w:val="00ED47F6"/>
    <w:rsid w:val="00ED484E"/>
    <w:rsid w:val="00ED4B35"/>
    <w:rsid w:val="00ED4EFD"/>
    <w:rsid w:val="00ED6CA3"/>
    <w:rsid w:val="00ED7647"/>
    <w:rsid w:val="00ED796E"/>
    <w:rsid w:val="00ED797D"/>
    <w:rsid w:val="00EE156D"/>
    <w:rsid w:val="00EE20B5"/>
    <w:rsid w:val="00EE299F"/>
    <w:rsid w:val="00EE4445"/>
    <w:rsid w:val="00EE5197"/>
    <w:rsid w:val="00EE5CAA"/>
    <w:rsid w:val="00EF0A03"/>
    <w:rsid w:val="00EF0E10"/>
    <w:rsid w:val="00EF1B44"/>
    <w:rsid w:val="00EF31CE"/>
    <w:rsid w:val="00EF51DE"/>
    <w:rsid w:val="00EF54EC"/>
    <w:rsid w:val="00F003F3"/>
    <w:rsid w:val="00F0048A"/>
    <w:rsid w:val="00F009F6"/>
    <w:rsid w:val="00F012A7"/>
    <w:rsid w:val="00F02CF4"/>
    <w:rsid w:val="00F05490"/>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40C"/>
    <w:rsid w:val="00F27D53"/>
    <w:rsid w:val="00F30B37"/>
    <w:rsid w:val="00F31244"/>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E64"/>
    <w:rsid w:val="00FB400F"/>
    <w:rsid w:val="00FB50B0"/>
    <w:rsid w:val="00FB6E95"/>
    <w:rsid w:val="00FC1857"/>
    <w:rsid w:val="00FC2634"/>
    <w:rsid w:val="00FC32C3"/>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1/dcn/21/11-21-1255-03-0000-2021-september-wg11-agenda.xlsx" TargetMode="External"/><Relationship Id="rId18" Type="http://schemas.openxmlformats.org/officeDocument/2006/relationships/hyperlink" Target="https://mentor.ieee.org/802.24/dcn/21/24-21-0013-00-0000-802-wireless-joint-plenary-802-24-introduction.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eee.org/about/corporate/election/index.html" TargetMode="External"/><Relationship Id="rId7" Type="http://schemas.openxmlformats.org/officeDocument/2006/relationships/hyperlink" Target="https://mentor.ieee.org/802-ec/dcn/21/ec-21-0140-04-WCSG-2021-09-wireless-interim-opening-plenary-agenda.xlsx" TargetMode="External"/><Relationship Id="rId12" Type="http://schemas.openxmlformats.org/officeDocument/2006/relationships/hyperlink" Target="https://mentor.ieee.org/802.11/dcn/21/11-21-1256-01-0000-2021-september-working-group-chair-opening-report.pptx" TargetMode="External"/><Relationship Id="rId17" Type="http://schemas.openxmlformats.org/officeDocument/2006/relationships/hyperlink" Target="https://mentor.ieee.org/802.19/dcn/21/19-21-0012-00-0000-sept-2021-wg-opening-report.ppt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8/dcn/21/18-21-0036-07-0000-frequency-table-template.xlsx" TargetMode="External"/><Relationship Id="rId20" Type="http://schemas.openxmlformats.org/officeDocument/2006/relationships/hyperlink" Target="https://mentor.ieee.org/802-ec/dcn/21/ec-21-0207-21-0PNP-ieee-802-lmsc-working-group-policies-and-procedur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1-0186-00-WCSG-wireless-treasurer-report-sept-2021.ppt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8/dcn/21/18-21-0101-00-0000-opening-report-10sep21-rrtag-wireless-interim-koa.pptx" TargetMode="External"/><Relationship Id="rId23" Type="http://schemas.openxmlformats.org/officeDocument/2006/relationships/hyperlink" Target="https://mentor.ieee.org/802.1/dcn/21/1-21-0053-00-ICne.pptx" TargetMode="External"/><Relationship Id="rId10" Type="http://schemas.openxmlformats.org/officeDocument/2006/relationships/hyperlink" Target="https://mentor.ieee.org/802-ec/dcn/21/ec-21-0210-01-00EC-executive-secretary-report-for-2021-sept-interim-telecon.pptx" TargetMode="External"/><Relationship Id="rId19" Type="http://schemas.openxmlformats.org/officeDocument/2006/relationships/hyperlink" Target="https://1.ieee802.org/802-nendica/" TargetMode="External"/><Relationship Id="rId4" Type="http://schemas.openxmlformats.org/officeDocument/2006/relationships/webSettings" Target="webSettings.xml"/><Relationship Id="rId9" Type="http://schemas.openxmlformats.org/officeDocument/2006/relationships/hyperlink" Target="https://mentor.ieee.org/802-ec/dcn/21/ec-21-0025-09-WCSG-ieee-802wcsc-meeting-venue-manager-report.pptx" TargetMode="External"/><Relationship Id="rId14" Type="http://schemas.openxmlformats.org/officeDocument/2006/relationships/hyperlink" Target="https://mentor.ieee.org/802.15/dcn/21/15-21-0443-03-0000-sept-2021-opening-report-for-802-15.pptx" TargetMode="External"/><Relationship Id="rId22" Type="http://schemas.openxmlformats.org/officeDocument/2006/relationships/hyperlink" Target="https://mentor.ieee.org/802.11/dcn/20/11-20-1606-00-0000-2020-november-working-group-chair-opening-report.ppt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IEEE 802 Wireless Interim September 2021 Opening Plenary Minutes</vt:lpstr>
    </vt:vector>
  </TitlesOfParts>
  <Company>Huawei Technologies Co.,Ltd</Company>
  <LinksUpToDate>false</LinksUpToDate>
  <CharactersWithSpaces>10530</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September 2021 Opening Plenary Minutes</dc:title>
  <dc:subject>Minutes</dc:subject>
  <dc:creator>Stephen McCann</dc:creator>
  <cp:keywords>September 10th, 2021</cp:keywords>
  <dc:description>Stephen McCann, Huawei</dc:description>
  <cp:lastModifiedBy>Stephen McCann</cp:lastModifiedBy>
  <cp:revision>7</cp:revision>
  <cp:lastPrinted>2005-03-13T09:26:00Z</cp:lastPrinted>
  <dcterms:created xsi:type="dcterms:W3CDTF">2021-09-16T15:34:00Z</dcterms:created>
  <dcterms:modified xsi:type="dcterms:W3CDTF">2021-09-16T16:05:00Z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