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6A2B5FE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732B55">
              <w:rPr>
                <w:rFonts w:eastAsia="Times New Roman"/>
              </w:rPr>
              <w:t>September</w:t>
            </w:r>
            <w:r w:rsidR="008064B3">
              <w:rPr>
                <w:rFonts w:eastAsia="Times New Roman"/>
              </w:rPr>
              <w:t xml:space="preserve"> </w:t>
            </w:r>
            <w:r w:rsidR="00732B55">
              <w:rPr>
                <w:rFonts w:eastAsia="Times New Roman"/>
              </w:rPr>
              <w:t>1</w:t>
            </w:r>
            <w:r w:rsidR="00732B55" w:rsidRPr="00732B55">
              <w:rPr>
                <w:rFonts w:eastAsia="Times New Roman"/>
                <w:vertAlign w:val="superscript"/>
              </w:rPr>
              <w:t>st</w:t>
            </w:r>
            <w:r w:rsidR="00CF53CF">
              <w:rPr>
                <w:rFonts w:eastAsia="Times New Roman"/>
              </w:rPr>
              <w:t xml:space="preserve">, </w:t>
            </w:r>
            <w:r w:rsidR="00786D3F">
              <w:rPr>
                <w:rFonts w:eastAsia="Times New Roman"/>
              </w:rPr>
              <w:t>2021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295A44BF" w:rsidR="00344BF6" w:rsidRPr="006E70B6" w:rsidRDefault="00732B55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September</w:t>
            </w:r>
            <w:r w:rsidR="008B602B">
              <w:rPr>
                <w:rFonts w:eastAsia="Times New Roman"/>
              </w:rPr>
              <w:t xml:space="preserve"> 16</w:t>
            </w:r>
            <w:r w:rsidR="008B602B" w:rsidRPr="008B602B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86D3F">
              <w:rPr>
                <w:rFonts w:eastAsia="Times New Roman"/>
              </w:rPr>
              <w:t>2021</w:t>
            </w:r>
          </w:p>
        </w:tc>
      </w:tr>
      <w:tr w:rsidR="004D7B0A" w:rsidRPr="001F4518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48C800AF" w:rsidR="004D7B0A" w:rsidRPr="006E70B6" w:rsidRDefault="00AF52C6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5A0AC38F" w:rsidR="004D7B0A" w:rsidRPr="006E70B6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r w:rsidR="001272F7">
              <w:rPr>
                <w:lang w:val="it-IT"/>
              </w:rPr>
              <w:t>stephen.mccann@ieee.org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64086C31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685D4C" w:rsidRPr="00F60580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732B55">
        <w:rPr>
          <w:rFonts w:eastAsia="Arial"/>
          <w:b/>
          <w:sz w:val="28"/>
          <w:szCs w:val="28"/>
        </w:rPr>
        <w:t>September</w:t>
      </w:r>
      <w:r w:rsidR="008064B3" w:rsidRPr="00F60580">
        <w:rPr>
          <w:rFonts w:eastAsia="Arial"/>
          <w:b/>
          <w:sz w:val="28"/>
          <w:szCs w:val="28"/>
        </w:rPr>
        <w:t xml:space="preserve"> </w:t>
      </w:r>
      <w:r w:rsidR="00732B55">
        <w:rPr>
          <w:rFonts w:eastAsia="Arial"/>
          <w:b/>
          <w:sz w:val="28"/>
          <w:szCs w:val="28"/>
        </w:rPr>
        <w:t>1</w:t>
      </w:r>
      <w:r w:rsidR="00732B55" w:rsidRPr="00732B55">
        <w:rPr>
          <w:rFonts w:eastAsia="Arial"/>
          <w:b/>
          <w:sz w:val="28"/>
          <w:szCs w:val="28"/>
          <w:vertAlign w:val="superscript"/>
        </w:rPr>
        <w:t>st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86D3F">
        <w:rPr>
          <w:rFonts w:eastAsia="Arial"/>
          <w:b/>
          <w:sz w:val="28"/>
          <w:szCs w:val="28"/>
        </w:rPr>
        <w:t>2021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B92507" w:rsidRPr="00F60580">
        <w:rPr>
          <w:rFonts w:eastAsia="Arial"/>
          <w:b/>
          <w:sz w:val="28"/>
          <w:szCs w:val="28"/>
        </w:rPr>
        <w:t>5:0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3531F" w:rsidRPr="00F60580">
        <w:rPr>
          <w:rFonts w:eastAsia="Arial"/>
          <w:b/>
          <w:sz w:val="28"/>
          <w:szCs w:val="28"/>
        </w:rPr>
        <w:t>Eastern</w:t>
      </w:r>
      <w:r w:rsidR="00566AE9" w:rsidRPr="00F60580">
        <w:rPr>
          <w:rFonts w:eastAsia="Arial"/>
          <w:b/>
          <w:sz w:val="28"/>
          <w:szCs w:val="28"/>
        </w:rPr>
        <w:t xml:space="preserve"> </w:t>
      </w:r>
      <w:r w:rsidR="00EB5C0A">
        <w:rPr>
          <w:rFonts w:eastAsia="Arial"/>
          <w:b/>
          <w:sz w:val="28"/>
          <w:szCs w:val="28"/>
        </w:rPr>
        <w:t>Daylight</w:t>
      </w:r>
      <w:r w:rsidR="00566AE9" w:rsidRPr="00F60580">
        <w:rPr>
          <w:rFonts w:eastAsia="Arial"/>
          <w:b/>
          <w:sz w:val="28"/>
          <w:szCs w:val="28"/>
        </w:rPr>
        <w:t xml:space="preserve"> Time (</w:t>
      </w:r>
      <w:r w:rsidR="00D3531F" w:rsidRPr="00F60580">
        <w:rPr>
          <w:rFonts w:eastAsia="Arial"/>
          <w:b/>
          <w:sz w:val="28"/>
          <w:szCs w:val="28"/>
        </w:rPr>
        <w:t>E</w:t>
      </w:r>
      <w:r w:rsidR="00EB5C0A">
        <w:rPr>
          <w:rFonts w:eastAsia="Arial"/>
          <w:b/>
          <w:sz w:val="28"/>
          <w:szCs w:val="28"/>
        </w:rPr>
        <w:t>D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D33E540" w:rsidR="0069573E" w:rsidRPr="00AF52C6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</w:p>
    <w:p w14:paraId="0AEE91E8" w14:textId="6662B52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18F55C12" w:rsidR="00A266A6" w:rsidRPr="009C6A8C" w:rsidRDefault="00AF52C6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7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4D36ABE4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77777777" w:rsidR="00A42D89" w:rsidRPr="00A42D89" w:rsidRDefault="0069573E" w:rsidP="001D368A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D5F2AC2" w14:textId="230C370C" w:rsidR="00DC11C1" w:rsidRPr="00355B66" w:rsidRDefault="001272F7" w:rsidP="008030C1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0892E1C0" w14:textId="4E7C51DB" w:rsidR="00150722" w:rsidRPr="00150722" w:rsidRDefault="00150722" w:rsidP="00150722">
      <w:pPr>
        <w:widowControl w:val="0"/>
        <w:rPr>
          <w:rFonts w:eastAsia="Arial"/>
          <w:szCs w:val="24"/>
        </w:rPr>
      </w:pPr>
    </w:p>
    <w:p w14:paraId="6CEDDE0F" w14:textId="0A5C8650" w:rsidR="00150722" w:rsidRPr="00150722" w:rsidRDefault="00FF7037" w:rsidP="003E5254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hyperlink r:id="rId8" w:history="1">
        <w:r w:rsidR="00150722" w:rsidRPr="006F6A2A">
          <w:rPr>
            <w:rStyle w:val="Hyperlink"/>
          </w:rPr>
          <w:t>https://mentor.ieee.org/802-ec/dcn/21/ec-21-0205-00-WCSG-2021-09-01-wireless-chairs-teleconference-agenda.docx</w:t>
        </w:r>
      </w:hyperlink>
    </w:p>
    <w:p w14:paraId="2200DC67" w14:textId="59061A05" w:rsidR="001272F7" w:rsidRPr="00225178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16141C3C" w14:textId="16345AF0" w:rsidR="001272F7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150722">
        <w:rPr>
          <w:rFonts w:eastAsia="Arial"/>
          <w:szCs w:val="24"/>
        </w:rPr>
        <w:t>Stuart Kerry</w:t>
      </w:r>
      <w:r w:rsidRPr="00982C14">
        <w:rPr>
          <w:rFonts w:eastAsia="Arial"/>
          <w:szCs w:val="24"/>
        </w:rPr>
        <w:t>, 2</w:t>
      </w:r>
      <w:r w:rsidRPr="00982C14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0D4CE6">
        <w:rPr>
          <w:rFonts w:eastAsia="Arial"/>
          <w:szCs w:val="24"/>
        </w:rPr>
        <w:t xml:space="preserve"> </w:t>
      </w:r>
      <w:r w:rsidR="00150722">
        <w:rPr>
          <w:rFonts w:eastAsia="Arial"/>
          <w:szCs w:val="24"/>
        </w:rPr>
        <w:t>Clint Powell</w:t>
      </w:r>
    </w:p>
    <w:p w14:paraId="3ACC1AFE" w14:textId="2A147E8B" w:rsidR="00007A91" w:rsidRPr="00A266A6" w:rsidRDefault="001272F7" w:rsidP="00A266A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3890C26B" w:rsidR="001272F7" w:rsidRPr="00AF45AF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 xml:space="preserve">Minutes from </w:t>
      </w:r>
      <w:r w:rsidR="00C325B1">
        <w:rPr>
          <w:rFonts w:eastAsia="Arial"/>
          <w:b/>
          <w:szCs w:val="24"/>
        </w:rPr>
        <w:t xml:space="preserve">the </w:t>
      </w:r>
      <w:r w:rsidRPr="007278A0">
        <w:rPr>
          <w:rFonts w:eastAsia="Arial"/>
          <w:b/>
          <w:szCs w:val="24"/>
        </w:rPr>
        <w:t>last meeting</w:t>
      </w:r>
      <w:r w:rsidR="009904AC">
        <w:rPr>
          <w:rFonts w:eastAsia="Arial"/>
          <w:b/>
          <w:szCs w:val="24"/>
        </w:rPr>
        <w:t xml:space="preserve"> </w:t>
      </w:r>
      <w:r w:rsidR="0018684F">
        <w:rPr>
          <w:rFonts w:eastAsia="Arial"/>
          <w:b/>
          <w:szCs w:val="24"/>
        </w:rPr>
        <w:t>August</w:t>
      </w:r>
      <w:r w:rsidR="00F3443B">
        <w:rPr>
          <w:rFonts w:eastAsia="Arial"/>
          <w:b/>
          <w:szCs w:val="24"/>
        </w:rPr>
        <w:t xml:space="preserve"> </w:t>
      </w:r>
      <w:r w:rsidR="0018684F">
        <w:rPr>
          <w:rFonts w:eastAsia="Arial"/>
          <w:b/>
          <w:szCs w:val="24"/>
        </w:rPr>
        <w:t>4</w:t>
      </w:r>
      <w:r w:rsidR="00D26921" w:rsidRPr="00D26921">
        <w:rPr>
          <w:rFonts w:eastAsia="Arial"/>
          <w:b/>
          <w:szCs w:val="24"/>
          <w:vertAlign w:val="superscript"/>
        </w:rPr>
        <w:t>th</w:t>
      </w:r>
      <w:r w:rsidR="00D26921">
        <w:rPr>
          <w:rFonts w:eastAsia="Arial"/>
          <w:b/>
          <w:szCs w:val="24"/>
        </w:rPr>
        <w:t xml:space="preserve"> </w:t>
      </w:r>
      <w:r w:rsidR="009904AC">
        <w:rPr>
          <w:rFonts w:eastAsia="Arial"/>
          <w:b/>
          <w:szCs w:val="24"/>
        </w:rPr>
        <w:t>2021</w:t>
      </w:r>
      <w:r w:rsidRPr="00BE258E">
        <w:rPr>
          <w:rFonts w:eastAsia="Arial"/>
          <w:szCs w:val="24"/>
        </w:rPr>
        <w:t>:</w:t>
      </w:r>
    </w:p>
    <w:p w14:paraId="3556D682" w14:textId="5A920B6F" w:rsidR="00CB457C" w:rsidRDefault="00FF7037" w:rsidP="00C34DCD">
      <w:pPr>
        <w:pStyle w:val="ListParagraph"/>
        <w:numPr>
          <w:ilvl w:val="0"/>
          <w:numId w:val="2"/>
        </w:numPr>
      </w:pPr>
      <w:hyperlink r:id="rId9" w:history="1">
        <w:r w:rsidR="00CB457C" w:rsidRPr="006F6A2A">
          <w:rPr>
            <w:rStyle w:val="Hyperlink"/>
          </w:rPr>
          <w:t>https://mentor.ieee.org/802-ec/dcn/21/ec-21-0185-00-WCSG-minutes-august-04-2021.docx</w:t>
        </w:r>
      </w:hyperlink>
    </w:p>
    <w:p w14:paraId="4F238875" w14:textId="7527F5DF" w:rsidR="00D66983" w:rsidRDefault="0018684F" w:rsidP="00037BE7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No </w:t>
      </w:r>
      <w:r w:rsidR="006C27A6">
        <w:rPr>
          <w:rFonts w:eastAsia="Arial"/>
          <w:szCs w:val="24"/>
        </w:rPr>
        <w:t>Action items</w:t>
      </w:r>
      <w:r w:rsidR="00CB457C">
        <w:rPr>
          <w:rFonts w:eastAsia="Arial"/>
          <w:szCs w:val="24"/>
        </w:rPr>
        <w:t>.</w:t>
      </w:r>
    </w:p>
    <w:p w14:paraId="6C1F0E50" w14:textId="77777777" w:rsidR="009046AD" w:rsidRPr="00B408A0" w:rsidRDefault="009046AD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7E751655" w14:textId="3278EE18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ED4EFD">
        <w:rPr>
          <w:rFonts w:eastAsia="Arial"/>
          <w:szCs w:val="24"/>
        </w:rPr>
        <w:t>Stephen McCann</w:t>
      </w:r>
      <w:r>
        <w:rPr>
          <w:rFonts w:eastAsia="Arial"/>
          <w:szCs w:val="24"/>
        </w:rPr>
        <w:t>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: </w:t>
      </w:r>
      <w:r w:rsidR="00AA58DE">
        <w:rPr>
          <w:rFonts w:eastAsia="Arial"/>
          <w:szCs w:val="24"/>
        </w:rPr>
        <w:t>Jon Rosdahl</w:t>
      </w:r>
    </w:p>
    <w:p w14:paraId="6CE6C412" w14:textId="0EEE1FC1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773F649" w14:textId="77777777" w:rsidR="00F60580" w:rsidRPr="00F60580" w:rsidRDefault="00F60580" w:rsidP="00655978">
      <w:pPr>
        <w:widowControl w:val="0"/>
        <w:rPr>
          <w:rFonts w:eastAsia="Arial"/>
          <w:szCs w:val="24"/>
        </w:rPr>
      </w:pPr>
    </w:p>
    <w:p w14:paraId="55B912DD" w14:textId="30E1FFFE" w:rsidR="00F60580" w:rsidRPr="00306464" w:rsidRDefault="001272F7" w:rsidP="00F60580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Financial Report</w:t>
      </w:r>
    </w:p>
    <w:p w14:paraId="585ABF50" w14:textId="3C37F007" w:rsidR="004F22B3" w:rsidRDefault="00CC7DB6" w:rsidP="008B16DB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Jon Rosdahl</w:t>
      </w:r>
      <w:r w:rsidR="0016644B">
        <w:rPr>
          <w:rFonts w:eastAsia="Arial"/>
          <w:bCs/>
          <w:szCs w:val="24"/>
        </w:rPr>
        <w:t xml:space="preserve"> </w:t>
      </w:r>
      <w:r w:rsidR="004F22B3">
        <w:rPr>
          <w:rFonts w:eastAsia="Arial"/>
          <w:bCs/>
          <w:szCs w:val="24"/>
        </w:rPr>
        <w:t xml:space="preserve">presented the </w:t>
      </w:r>
      <w:r w:rsidR="00457CB9">
        <w:rPr>
          <w:rFonts w:eastAsia="Arial"/>
          <w:bCs/>
          <w:szCs w:val="24"/>
        </w:rPr>
        <w:t>financial</w:t>
      </w:r>
      <w:r w:rsidR="001272F7">
        <w:rPr>
          <w:rFonts w:eastAsia="Arial"/>
          <w:bCs/>
          <w:szCs w:val="24"/>
        </w:rPr>
        <w:t xml:space="preserve"> report</w:t>
      </w:r>
      <w:r w:rsidR="00A06FD2">
        <w:rPr>
          <w:rFonts w:eastAsia="Arial"/>
          <w:bCs/>
          <w:szCs w:val="24"/>
        </w:rPr>
        <w:t xml:space="preserve">, update to </w:t>
      </w:r>
      <w:r w:rsidR="004F22B3">
        <w:rPr>
          <w:rFonts w:eastAsia="Arial"/>
          <w:bCs/>
          <w:szCs w:val="24"/>
        </w:rPr>
        <w:t>31</w:t>
      </w:r>
      <w:r w:rsidR="004F22B3" w:rsidRPr="004F22B3">
        <w:rPr>
          <w:rFonts w:eastAsia="Arial"/>
          <w:bCs/>
          <w:szCs w:val="24"/>
          <w:vertAlign w:val="superscript"/>
        </w:rPr>
        <w:t>st</w:t>
      </w:r>
      <w:r w:rsidR="004F22B3">
        <w:rPr>
          <w:rFonts w:eastAsia="Arial"/>
          <w:bCs/>
          <w:szCs w:val="24"/>
        </w:rPr>
        <w:t xml:space="preserve"> August 2021.</w:t>
      </w:r>
    </w:p>
    <w:p w14:paraId="4EAC26EC" w14:textId="7DC82A21" w:rsidR="008B16DB" w:rsidRDefault="00085902" w:rsidP="008B16DB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For reference the document is</w:t>
      </w:r>
      <w:r w:rsidR="008475CF">
        <w:rPr>
          <w:rFonts w:eastAsia="Arial"/>
          <w:bCs/>
          <w:szCs w:val="24"/>
        </w:rPr>
        <w:t>:</w:t>
      </w:r>
    </w:p>
    <w:p w14:paraId="3548653A" w14:textId="7B738768" w:rsidR="00150722" w:rsidRPr="00A06FD2" w:rsidRDefault="00FF7037" w:rsidP="00A06FD2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hyperlink r:id="rId10" w:history="1">
        <w:r w:rsidR="00A06FD2" w:rsidRPr="00465A9F">
          <w:rPr>
            <w:rStyle w:val="Hyperlink"/>
          </w:rPr>
          <w:t>https://mentor.ieee.org/802-ec/dcn/21/ec-21-0186-00-WCSG-wireless-treasurer-report-sept-2021.pptx</w:t>
        </w:r>
      </w:hyperlink>
      <w:r w:rsidR="00A06FD2">
        <w:t xml:space="preserve"> </w:t>
      </w:r>
    </w:p>
    <w:p w14:paraId="78FF08F2" w14:textId="730E2FF3" w:rsidR="004F22B3" w:rsidRPr="0055541F" w:rsidRDefault="004F22B3" w:rsidP="00046195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t>There are still some minor issues with the new tools that are being used.</w:t>
      </w:r>
    </w:p>
    <w:p w14:paraId="02527312" w14:textId="7A4DACE5" w:rsidR="0055541F" w:rsidRPr="0055541F" w:rsidRDefault="00283B7B" w:rsidP="00046195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t>C</w:t>
      </w:r>
      <w:r w:rsidR="0055541F">
        <w:t>: There will be some earnings arriving in the middle of September 2021 from the September interim.</w:t>
      </w:r>
    </w:p>
    <w:p w14:paraId="5C2783AD" w14:textId="30924D18" w:rsidR="003D1C76" w:rsidRPr="0055541F" w:rsidRDefault="0055541F" w:rsidP="0055541F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t>C: This is a little different from how cash flow used to arrive, before these new tools were used.</w:t>
      </w:r>
    </w:p>
    <w:p w14:paraId="297E2BEA" w14:textId="77777777" w:rsidR="008E7F58" w:rsidRPr="008E7F58" w:rsidRDefault="008E7F58" w:rsidP="008E7F58">
      <w:pPr>
        <w:pStyle w:val="ListParagraph"/>
        <w:rPr>
          <w:rFonts w:eastAsia="Arial"/>
          <w:bCs/>
          <w:szCs w:val="24"/>
        </w:rPr>
      </w:pPr>
    </w:p>
    <w:p w14:paraId="13796F53" w14:textId="51BC7587" w:rsidR="00C34DCD" w:rsidRPr="00CC7DB6" w:rsidRDefault="00A977EE" w:rsidP="00CC7DB6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306464">
        <w:rPr>
          <w:rFonts w:eastAsia="Arial"/>
          <w:b/>
          <w:szCs w:val="24"/>
        </w:rPr>
        <w:t>Future Wireless Interim meetings</w:t>
      </w:r>
    </w:p>
    <w:p w14:paraId="1783B1E9" w14:textId="7D4E87E1" w:rsidR="00202F16" w:rsidRPr="00202F16" w:rsidRDefault="00FF7037" w:rsidP="00202F16">
      <w:pPr>
        <w:pStyle w:val="ListParagraph"/>
        <w:numPr>
          <w:ilvl w:val="0"/>
          <w:numId w:val="23"/>
        </w:numPr>
        <w:suppressAutoHyphens w:val="0"/>
        <w:rPr>
          <w:szCs w:val="24"/>
        </w:rPr>
      </w:pPr>
      <w:hyperlink r:id="rId11" w:history="1">
        <w:r w:rsidR="00202F16" w:rsidRPr="004C4D00">
          <w:rPr>
            <w:rStyle w:val="Hyperlink"/>
          </w:rPr>
          <w:t>https://mentor.ieee.org/802-ec/dcn/21/ec-21-0025-09-WCSG-ieee-802wcsc-meeting-venue-manager-report.pptx</w:t>
        </w:r>
      </w:hyperlink>
    </w:p>
    <w:p w14:paraId="50149A19" w14:textId="17002E42" w:rsidR="00563131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The list of future venues for wireless interim meetings is summarized as follows:</w:t>
      </w:r>
    </w:p>
    <w:p w14:paraId="7CFB51DF" w14:textId="5B71FE22" w:rsidR="0022526E" w:rsidRDefault="0022526E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See slide #3 for updates</w:t>
      </w:r>
    </w:p>
    <w:p w14:paraId="29E89C70" w14:textId="18A9A45F" w:rsidR="00563131" w:rsidRPr="00563131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63131">
        <w:rPr>
          <w:szCs w:val="24"/>
        </w:rPr>
        <w:t>Sept 12-17,</w:t>
      </w:r>
      <w:r w:rsidR="00CC7DB6">
        <w:rPr>
          <w:szCs w:val="24"/>
        </w:rPr>
        <w:t xml:space="preserve"> 2021,</w:t>
      </w:r>
      <w:r w:rsidRPr="00563131">
        <w:rPr>
          <w:szCs w:val="24"/>
        </w:rPr>
        <w:t xml:space="preserve"> – </w:t>
      </w:r>
      <w:r w:rsidR="00F47047">
        <w:rPr>
          <w:szCs w:val="24"/>
        </w:rPr>
        <w:t>electronic</w:t>
      </w:r>
    </w:p>
    <w:p w14:paraId="0E8C4174" w14:textId="43029A45" w:rsidR="0022526E" w:rsidRPr="0022526E" w:rsidRDefault="00563131" w:rsidP="0022526E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63131">
        <w:rPr>
          <w:szCs w:val="24"/>
        </w:rPr>
        <w:t>Jan 16-21, 2022, Hilton Panama</w:t>
      </w:r>
      <w:r w:rsidR="0022526E">
        <w:rPr>
          <w:szCs w:val="24"/>
        </w:rPr>
        <w:t xml:space="preserve"> – see later discussion</w:t>
      </w:r>
    </w:p>
    <w:p w14:paraId="5CB7B3A8" w14:textId="5F2F580E" w:rsidR="00563131" w:rsidRPr="00563131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63131">
        <w:rPr>
          <w:szCs w:val="24"/>
        </w:rPr>
        <w:t>May 15-20, 2022, Warsaw Marriott– Contract executed, in repository</w:t>
      </w:r>
    </w:p>
    <w:p w14:paraId="0E740927" w14:textId="3F6F7E93" w:rsidR="00563131" w:rsidRPr="00563131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63131">
        <w:rPr>
          <w:szCs w:val="24"/>
        </w:rPr>
        <w:t>Sept 11-16, 2022, Hilton Waikoloa Village– Contract executed, in repository</w:t>
      </w:r>
    </w:p>
    <w:p w14:paraId="148FDDD6" w14:textId="5FE6088B" w:rsidR="00563131" w:rsidRPr="00563131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63131">
        <w:rPr>
          <w:szCs w:val="24"/>
        </w:rPr>
        <w:t>Jan 15-20, 2023, Baltimore Marriott Waterfront – Contract executed, in repository</w:t>
      </w:r>
    </w:p>
    <w:p w14:paraId="6E3E04D9" w14:textId="4766235F" w:rsidR="00563131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63131">
        <w:rPr>
          <w:szCs w:val="24"/>
        </w:rPr>
        <w:t xml:space="preserve">May 2023 </w:t>
      </w:r>
      <w:r w:rsidR="005C2F19">
        <w:rPr>
          <w:szCs w:val="24"/>
        </w:rPr>
        <w:t>–</w:t>
      </w:r>
      <w:r w:rsidRPr="00563131">
        <w:rPr>
          <w:szCs w:val="24"/>
        </w:rPr>
        <w:t xml:space="preserve"> open</w:t>
      </w:r>
      <w:r w:rsidR="007D233F">
        <w:rPr>
          <w:szCs w:val="24"/>
        </w:rPr>
        <w:t>/unscheduled</w:t>
      </w:r>
      <w:r w:rsidR="0022526E">
        <w:rPr>
          <w:szCs w:val="24"/>
        </w:rPr>
        <w:t xml:space="preserve"> (Asia)</w:t>
      </w:r>
    </w:p>
    <w:p w14:paraId="5C4CFC2E" w14:textId="32A85084" w:rsidR="00563131" w:rsidRPr="00047985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047985">
        <w:rPr>
          <w:szCs w:val="24"/>
        </w:rPr>
        <w:t>September 10-15, 2023, Atlanta Buckhead – Contract executed, in repository</w:t>
      </w:r>
    </w:p>
    <w:p w14:paraId="114C4452" w14:textId="49DE6D40" w:rsidR="0022526E" w:rsidRDefault="00563131" w:rsidP="00A04EB8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047985">
        <w:rPr>
          <w:szCs w:val="24"/>
        </w:rPr>
        <w:t>Jan 2024 – Hotel Irvine</w:t>
      </w:r>
    </w:p>
    <w:p w14:paraId="559FA522" w14:textId="77777777" w:rsidR="0022526E" w:rsidRDefault="0022526E" w:rsidP="00A04EB8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The hotel is going to close.</w:t>
      </w:r>
    </w:p>
    <w:p w14:paraId="4F29E3E4" w14:textId="1E1D4A88" w:rsidR="0022526E" w:rsidRDefault="0022526E" w:rsidP="0022526E">
      <w:pPr>
        <w:pStyle w:val="ListParagraph"/>
        <w:numPr>
          <w:ilvl w:val="1"/>
          <w:numId w:val="18"/>
        </w:numPr>
        <w:suppressAutoHyphens w:val="0"/>
        <w:rPr>
          <w:szCs w:val="24"/>
        </w:rPr>
      </w:pPr>
      <w:r>
        <w:rPr>
          <w:szCs w:val="24"/>
        </w:rPr>
        <w:t>The IEEE 802.11/15 treasury is working with the IEEE Emergency Response Team and MCE to negotiate any potential penalties as the contract has been formally cancelled by the Hotel Irvine corporation.</w:t>
      </w:r>
    </w:p>
    <w:p w14:paraId="1A445A36" w14:textId="7F102242" w:rsidR="0022526E" w:rsidRDefault="0022526E" w:rsidP="0022526E">
      <w:pPr>
        <w:pStyle w:val="ListParagraph"/>
        <w:numPr>
          <w:ilvl w:val="1"/>
          <w:numId w:val="18"/>
        </w:numPr>
        <w:suppressAutoHyphens w:val="0"/>
        <w:rPr>
          <w:szCs w:val="24"/>
        </w:rPr>
      </w:pPr>
      <w:r>
        <w:rPr>
          <w:szCs w:val="24"/>
        </w:rPr>
        <w:t>Therefore this date is now open/unscheduled (USA)</w:t>
      </w:r>
    </w:p>
    <w:p w14:paraId="0F7A394C" w14:textId="636C99B1" w:rsidR="0022526E" w:rsidRDefault="0022526E" w:rsidP="0022526E">
      <w:pPr>
        <w:pStyle w:val="ListParagraph"/>
        <w:numPr>
          <w:ilvl w:val="1"/>
          <w:numId w:val="18"/>
        </w:numPr>
        <w:suppressAutoHyphens w:val="0"/>
        <w:rPr>
          <w:szCs w:val="24"/>
        </w:rPr>
      </w:pPr>
      <w:r>
        <w:rPr>
          <w:szCs w:val="24"/>
        </w:rPr>
        <w:t>No questions about this.</w:t>
      </w:r>
    </w:p>
    <w:p w14:paraId="3466F938" w14:textId="788C4D56" w:rsidR="00563131" w:rsidRPr="00563131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63131">
        <w:rPr>
          <w:szCs w:val="24"/>
        </w:rPr>
        <w:t xml:space="preserve">May 2024 </w:t>
      </w:r>
      <w:r w:rsidR="007D233F">
        <w:rPr>
          <w:szCs w:val="24"/>
        </w:rPr>
        <w:t>o</w:t>
      </w:r>
      <w:r w:rsidRPr="00563131">
        <w:rPr>
          <w:szCs w:val="24"/>
        </w:rPr>
        <w:t>pen</w:t>
      </w:r>
      <w:r w:rsidR="007D233F">
        <w:rPr>
          <w:szCs w:val="24"/>
        </w:rPr>
        <w:t>/unscheduled</w:t>
      </w:r>
      <w:r w:rsidR="0022526E">
        <w:rPr>
          <w:szCs w:val="24"/>
        </w:rPr>
        <w:t xml:space="preserve"> (Europe)</w:t>
      </w:r>
    </w:p>
    <w:p w14:paraId="6D73B32E" w14:textId="135F36B4" w:rsidR="00563131" w:rsidRPr="005C2F19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C2F19">
        <w:rPr>
          <w:szCs w:val="24"/>
        </w:rPr>
        <w:t>Sept 2024 Hilton Waikoloa Village – Contract executed, in repository</w:t>
      </w:r>
    </w:p>
    <w:p w14:paraId="0AADE3C0" w14:textId="30E5F0F5" w:rsidR="00563131" w:rsidRPr="00563131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63131">
        <w:rPr>
          <w:szCs w:val="24"/>
        </w:rPr>
        <w:t xml:space="preserve">Sept 2025 Hilton Waikoloa Village –  Approved March 2020 by 802WCSC – </w:t>
      </w:r>
      <w:r w:rsidR="002C0373">
        <w:rPr>
          <w:szCs w:val="24"/>
        </w:rPr>
        <w:t>Contract in progress</w:t>
      </w:r>
    </w:p>
    <w:p w14:paraId="19DBDE0C" w14:textId="5CD426EF" w:rsidR="003D1C76" w:rsidRDefault="00563131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563131">
        <w:rPr>
          <w:szCs w:val="24"/>
        </w:rPr>
        <w:t xml:space="preserve">Sept 2026 Hilton Waikoloa Village – Approved March 2020 by 802WCSC – </w:t>
      </w:r>
      <w:r w:rsidR="002C0373">
        <w:rPr>
          <w:szCs w:val="24"/>
        </w:rPr>
        <w:t>Contract in progress</w:t>
      </w:r>
    </w:p>
    <w:p w14:paraId="6334FA21" w14:textId="0A8D9FD2" w:rsidR="0022526E" w:rsidRPr="0022526E" w:rsidRDefault="0022526E" w:rsidP="00563131">
      <w:pPr>
        <w:pStyle w:val="ListParagraph"/>
        <w:numPr>
          <w:ilvl w:val="0"/>
          <w:numId w:val="18"/>
        </w:numPr>
        <w:suppressAutoHyphens w:val="0"/>
        <w:rPr>
          <w:b/>
          <w:bCs/>
          <w:szCs w:val="24"/>
        </w:rPr>
      </w:pPr>
      <w:r w:rsidRPr="0022526E">
        <w:rPr>
          <w:b/>
          <w:bCs/>
          <w:szCs w:val="24"/>
        </w:rPr>
        <w:t>Panama January 2022</w:t>
      </w:r>
      <w:r>
        <w:rPr>
          <w:b/>
          <w:bCs/>
          <w:szCs w:val="24"/>
        </w:rPr>
        <w:t xml:space="preserve"> (slide #</w:t>
      </w:r>
      <w:r w:rsidR="00202F16">
        <w:rPr>
          <w:b/>
          <w:bCs/>
          <w:szCs w:val="24"/>
        </w:rPr>
        <w:t>8</w:t>
      </w:r>
      <w:r>
        <w:rPr>
          <w:b/>
          <w:bCs/>
          <w:szCs w:val="24"/>
        </w:rPr>
        <w:t>)</w:t>
      </w:r>
    </w:p>
    <w:p w14:paraId="452A98A9" w14:textId="472E9C7A" w:rsidR="0022526E" w:rsidRDefault="0022526E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Please remember that there is no one thing that determines whether this is going to be face to face or not.</w:t>
      </w:r>
    </w:p>
    <w:p w14:paraId="6235BF52" w14:textId="6BC72971" w:rsidR="0022526E" w:rsidRDefault="00853F44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Panama is open at the moment.</w:t>
      </w:r>
    </w:p>
    <w:p w14:paraId="528DC6C4" w14:textId="25658A44" w:rsidR="00853F44" w:rsidRDefault="00853F44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C: So if you are vaccinated, you do not have to quarantine.</w:t>
      </w:r>
    </w:p>
    <w:p w14:paraId="4D1D1888" w14:textId="5F3052AE" w:rsidR="00853F44" w:rsidRDefault="00D3188A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Straw polls were held by the working groups and the results show that 61% of the expected minimum were willing to attend.</w:t>
      </w:r>
    </w:p>
    <w:p w14:paraId="5BE0C4C3" w14:textId="1252E027" w:rsidR="00D3188A" w:rsidRDefault="00D3188A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Many companies have rules that travel will not be considered until January 2022, so there are still many unknowns at the moment.</w:t>
      </w:r>
    </w:p>
    <w:p w14:paraId="106DF0BE" w14:textId="54E54DF7" w:rsidR="00EA6EBA" w:rsidRDefault="00EA6EBA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 xml:space="preserve">C: The change in the safety status of Panama City is a recent change (slide </w:t>
      </w:r>
      <w:r w:rsidR="00A42D89">
        <w:rPr>
          <w:szCs w:val="24"/>
        </w:rPr>
        <w:t>#21</w:t>
      </w:r>
      <w:r>
        <w:rPr>
          <w:szCs w:val="24"/>
        </w:rPr>
        <w:t>)</w:t>
      </w:r>
    </w:p>
    <w:p w14:paraId="5E8332FA" w14:textId="35BDEDAF" w:rsidR="00EA6EBA" w:rsidRDefault="00EA6EBA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The recommendation is to make the January 2022 an electronic meeting and postpone Panama to January 2024.</w:t>
      </w:r>
    </w:p>
    <w:p w14:paraId="525412A3" w14:textId="563F2FBA" w:rsidR="00EA6EBA" w:rsidRDefault="00EA6EBA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Q: Will there be an increase in the costs for January 2024?</w:t>
      </w:r>
    </w:p>
    <w:p w14:paraId="62BC4E68" w14:textId="163A924A" w:rsidR="00EA6EBA" w:rsidRDefault="00A06FD2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A</w:t>
      </w:r>
      <w:r w:rsidR="00EA6EBA">
        <w:rPr>
          <w:szCs w:val="24"/>
        </w:rPr>
        <w:t>: It looks as though we will just change the contract dates at the moment.</w:t>
      </w:r>
    </w:p>
    <w:p w14:paraId="171B4CF5" w14:textId="2B94D949" w:rsidR="00EA6EBA" w:rsidRDefault="00EA6EBA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Q: If we decide that this is an online meeting, are there any penalties?</w:t>
      </w:r>
    </w:p>
    <w:p w14:paraId="1481DE84" w14:textId="4FBDF746" w:rsidR="00EA6EBA" w:rsidRDefault="00EA6EBA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A: No, as the contract has not been signed.</w:t>
      </w:r>
    </w:p>
    <w:p w14:paraId="45C4095A" w14:textId="17C92963" w:rsidR="00EA6EBA" w:rsidRDefault="00EA6EBA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Q: Is there an option to consider a different face to face venue?</w:t>
      </w:r>
    </w:p>
    <w:p w14:paraId="1B4589B8" w14:textId="0EC06701" w:rsidR="00EA6EBA" w:rsidRDefault="00EA6EBA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lastRenderedPageBreak/>
        <w:t>A: The IEEE 802 EC are considering mixed-mode meetings going forward. There are many debates about this at the moment. There is no fall back venue for January 2022. Please remember that for over 50% of our attendees travelling to the USA is not an option from a Covid point of view. There are also many issues with obtaining USA visas. Also remember that from an organizational point of view, January 2022 is very close.</w:t>
      </w:r>
    </w:p>
    <w:p w14:paraId="290F9C4A" w14:textId="0136A4F0" w:rsidR="00EA6EBA" w:rsidRDefault="00EA6EBA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Poland in May 2022 is looking quite hopeful as the next 802 wireless interim face to face meeting.</w:t>
      </w:r>
    </w:p>
    <w:p w14:paraId="01973659" w14:textId="2F274A42" w:rsidR="00EA6EBA" w:rsidRPr="00283B7B" w:rsidRDefault="00EA6EBA" w:rsidP="00283B7B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C: I was in Mexico City 2 weeks ago and everything there is open, hotels and restaurants. You need a test prior to arrival and also before returning to the USA.</w:t>
      </w:r>
      <w:r w:rsidR="00283B7B">
        <w:rPr>
          <w:szCs w:val="24"/>
        </w:rPr>
        <w:t xml:space="preserve"> </w:t>
      </w:r>
      <w:r w:rsidRPr="00283B7B">
        <w:rPr>
          <w:szCs w:val="24"/>
        </w:rPr>
        <w:t>Meeting are being held</w:t>
      </w:r>
      <w:r w:rsidR="00283B7B">
        <w:rPr>
          <w:szCs w:val="24"/>
        </w:rPr>
        <w:t xml:space="preserve"> there</w:t>
      </w:r>
      <w:r w:rsidRPr="00283B7B">
        <w:rPr>
          <w:szCs w:val="24"/>
        </w:rPr>
        <w:t xml:space="preserve">. There are no restrictions for visas, so it could be considered as a future </w:t>
      </w:r>
      <w:r w:rsidR="00283B7B">
        <w:rPr>
          <w:szCs w:val="24"/>
        </w:rPr>
        <w:t>venue?</w:t>
      </w:r>
    </w:p>
    <w:p w14:paraId="747658DB" w14:textId="119DD766" w:rsidR="00EA6EBA" w:rsidRDefault="00283B7B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 xml:space="preserve">C: </w:t>
      </w:r>
      <w:r w:rsidR="00B518FF">
        <w:rPr>
          <w:szCs w:val="24"/>
        </w:rPr>
        <w:t>We know of a company that could provide mixed-mode meeting tools. I have a slide deck that can be shared.</w:t>
      </w:r>
    </w:p>
    <w:p w14:paraId="5B348B93" w14:textId="668A8198" w:rsidR="00EA6EBA" w:rsidRDefault="00B518FF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C4156C">
        <w:rPr>
          <w:b/>
          <w:bCs/>
          <w:szCs w:val="24"/>
        </w:rPr>
        <w:t>Action:</w:t>
      </w:r>
      <w:r>
        <w:rPr>
          <w:szCs w:val="24"/>
        </w:rPr>
        <w:t xml:space="preserve"> Jon </w:t>
      </w:r>
      <w:r w:rsidR="00C4156C">
        <w:rPr>
          <w:szCs w:val="24"/>
        </w:rPr>
        <w:t xml:space="preserve">Rosdahl </w:t>
      </w:r>
      <w:r>
        <w:rPr>
          <w:szCs w:val="24"/>
        </w:rPr>
        <w:t xml:space="preserve">to provide </w:t>
      </w:r>
      <w:r w:rsidR="00C4156C">
        <w:rPr>
          <w:szCs w:val="24"/>
        </w:rPr>
        <w:t xml:space="preserve">a link to this </w:t>
      </w:r>
      <w:r>
        <w:rPr>
          <w:szCs w:val="24"/>
        </w:rPr>
        <w:t xml:space="preserve">slide deck </w:t>
      </w:r>
      <w:r w:rsidR="00C4156C">
        <w:rPr>
          <w:szCs w:val="24"/>
        </w:rPr>
        <w:t>for the secretary.</w:t>
      </w:r>
    </w:p>
    <w:p w14:paraId="6A9A901D" w14:textId="77777777" w:rsidR="000F5227" w:rsidRDefault="000F5227" w:rsidP="000F5227">
      <w:pPr>
        <w:pStyle w:val="ListParagraph"/>
        <w:suppressAutoHyphens w:val="0"/>
        <w:rPr>
          <w:szCs w:val="24"/>
        </w:rPr>
      </w:pPr>
    </w:p>
    <w:p w14:paraId="7F4FF52A" w14:textId="18DA66BF" w:rsidR="00B518FF" w:rsidRPr="00B518FF" w:rsidRDefault="00B518FF" w:rsidP="00B518FF">
      <w:pPr>
        <w:pStyle w:val="ListParagraph"/>
        <w:numPr>
          <w:ilvl w:val="0"/>
          <w:numId w:val="18"/>
        </w:numPr>
        <w:suppressAutoHyphens w:val="0"/>
        <w:rPr>
          <w:b/>
          <w:bCs/>
          <w:szCs w:val="24"/>
        </w:rPr>
      </w:pPr>
      <w:r w:rsidRPr="00B518FF">
        <w:rPr>
          <w:b/>
          <w:bCs/>
          <w:szCs w:val="24"/>
        </w:rPr>
        <w:t>Motion (</w:t>
      </w:r>
      <w:r w:rsidR="0007598C">
        <w:rPr>
          <w:b/>
          <w:bCs/>
          <w:szCs w:val="24"/>
        </w:rPr>
        <w:t>s</w:t>
      </w:r>
      <w:r w:rsidRPr="00B518FF">
        <w:rPr>
          <w:b/>
          <w:bCs/>
          <w:szCs w:val="24"/>
        </w:rPr>
        <w:t>lide #24)</w:t>
      </w:r>
    </w:p>
    <w:p w14:paraId="4ADA9E18" w14:textId="56D949D5" w:rsidR="00202F16" w:rsidRPr="00202F16" w:rsidRDefault="00202F16" w:rsidP="00202F16">
      <w:pPr>
        <w:pStyle w:val="ListParagraph"/>
        <w:numPr>
          <w:ilvl w:val="0"/>
          <w:numId w:val="18"/>
        </w:numPr>
        <w:suppressAutoHyphens w:val="0"/>
        <w:rPr>
          <w:b/>
          <w:bCs/>
          <w:szCs w:val="24"/>
        </w:rPr>
      </w:pPr>
      <w:r w:rsidRPr="00202F16">
        <w:rPr>
          <w:b/>
          <w:bCs/>
          <w:szCs w:val="24"/>
        </w:rPr>
        <w:t>Whereas the ongoing restrictions of the COVID-19 Pandemic has impacted the ability to hold a viable in-person meeting in January 2022, (Attendees not able to travel, less than 47% potential minimum attendance, Travel Restrictions, Space available).</w:t>
      </w:r>
    </w:p>
    <w:p w14:paraId="295F610A" w14:textId="77777777" w:rsidR="00202F16" w:rsidRPr="00202F16" w:rsidRDefault="00202F16" w:rsidP="00202F16">
      <w:pPr>
        <w:pStyle w:val="ListParagraph"/>
        <w:numPr>
          <w:ilvl w:val="0"/>
          <w:numId w:val="18"/>
        </w:numPr>
        <w:suppressAutoHyphens w:val="0"/>
        <w:rPr>
          <w:b/>
          <w:bCs/>
          <w:szCs w:val="24"/>
        </w:rPr>
      </w:pPr>
      <w:r w:rsidRPr="00202F16">
        <w:rPr>
          <w:b/>
          <w:bCs/>
          <w:szCs w:val="24"/>
        </w:rPr>
        <w:t>Move to Cancel the 2022 January 802 Wireless Interim at the Hilton Panama, Panama City, Panama, in person event.</w:t>
      </w:r>
    </w:p>
    <w:p w14:paraId="20007AFB" w14:textId="16D94CAE" w:rsidR="00B518FF" w:rsidRPr="00B518FF" w:rsidRDefault="00B518FF" w:rsidP="00202F16">
      <w:pPr>
        <w:pStyle w:val="ListParagraph"/>
        <w:numPr>
          <w:ilvl w:val="1"/>
          <w:numId w:val="18"/>
        </w:numPr>
        <w:suppressAutoHyphens w:val="0"/>
        <w:rPr>
          <w:szCs w:val="24"/>
        </w:rPr>
      </w:pPr>
      <w:r w:rsidRPr="00B518FF">
        <w:rPr>
          <w:szCs w:val="24"/>
        </w:rPr>
        <w:t>Moved: Jon Rosdahl, 2</w:t>
      </w:r>
      <w:r w:rsidRPr="00B518FF">
        <w:rPr>
          <w:szCs w:val="24"/>
          <w:vertAlign w:val="superscript"/>
        </w:rPr>
        <w:t>nd</w:t>
      </w:r>
      <w:r w:rsidRPr="00B518FF">
        <w:rPr>
          <w:szCs w:val="24"/>
        </w:rPr>
        <w:t xml:space="preserve">: </w:t>
      </w:r>
      <w:r>
        <w:rPr>
          <w:szCs w:val="24"/>
        </w:rPr>
        <w:t>Stephen McCann</w:t>
      </w:r>
    </w:p>
    <w:p w14:paraId="4F45B947" w14:textId="09E7BB5C" w:rsidR="00EA6EBA" w:rsidRPr="000F5227" w:rsidRDefault="000F5227" w:rsidP="000F5227">
      <w:pPr>
        <w:pStyle w:val="ListParagraph"/>
        <w:numPr>
          <w:ilvl w:val="1"/>
          <w:numId w:val="18"/>
        </w:numPr>
        <w:rPr>
          <w:szCs w:val="24"/>
        </w:rPr>
      </w:pPr>
      <w:r w:rsidRPr="000F5227">
        <w:rPr>
          <w:szCs w:val="24"/>
        </w:rPr>
        <w:t>No objection to approving by unanimous consent</w:t>
      </w:r>
      <w:r w:rsidR="00B518FF" w:rsidRPr="000F5227">
        <w:rPr>
          <w:szCs w:val="24"/>
        </w:rPr>
        <w:t xml:space="preserve"> (14 members of the 802WCSC)</w:t>
      </w:r>
      <w:r>
        <w:rPr>
          <w:szCs w:val="24"/>
        </w:rPr>
        <w:t>.</w:t>
      </w:r>
    </w:p>
    <w:p w14:paraId="40AD494D" w14:textId="77777777" w:rsidR="000F5227" w:rsidRPr="000F5227" w:rsidRDefault="000F5227" w:rsidP="000F5227">
      <w:pPr>
        <w:suppressAutoHyphens w:val="0"/>
        <w:ind w:left="1080"/>
        <w:rPr>
          <w:szCs w:val="24"/>
        </w:rPr>
      </w:pPr>
    </w:p>
    <w:p w14:paraId="125B0820" w14:textId="39E12E0B" w:rsidR="00B518FF" w:rsidRPr="00B518FF" w:rsidRDefault="00B518FF" w:rsidP="00563131">
      <w:pPr>
        <w:pStyle w:val="ListParagraph"/>
        <w:numPr>
          <w:ilvl w:val="0"/>
          <w:numId w:val="18"/>
        </w:numPr>
        <w:suppressAutoHyphens w:val="0"/>
        <w:rPr>
          <w:b/>
          <w:bCs/>
          <w:szCs w:val="24"/>
        </w:rPr>
      </w:pPr>
      <w:r w:rsidRPr="00B518FF">
        <w:rPr>
          <w:b/>
          <w:bCs/>
          <w:szCs w:val="24"/>
        </w:rPr>
        <w:t>Motion (</w:t>
      </w:r>
      <w:r w:rsidR="0007598C">
        <w:rPr>
          <w:b/>
          <w:bCs/>
          <w:szCs w:val="24"/>
        </w:rPr>
        <w:t>s</w:t>
      </w:r>
      <w:r w:rsidRPr="00B518FF">
        <w:rPr>
          <w:b/>
          <w:bCs/>
          <w:szCs w:val="24"/>
        </w:rPr>
        <w:t>lide #25)</w:t>
      </w:r>
    </w:p>
    <w:p w14:paraId="1893C6EA" w14:textId="77777777" w:rsidR="00202F16" w:rsidRPr="00202F16" w:rsidRDefault="00202F16" w:rsidP="00202F16">
      <w:pPr>
        <w:pStyle w:val="ListParagraph"/>
        <w:numPr>
          <w:ilvl w:val="0"/>
          <w:numId w:val="18"/>
        </w:numPr>
        <w:suppressAutoHyphens w:val="0"/>
        <w:rPr>
          <w:b/>
          <w:bCs/>
          <w:szCs w:val="24"/>
        </w:rPr>
      </w:pPr>
      <w:r w:rsidRPr="00202F16">
        <w:rPr>
          <w:b/>
          <w:bCs/>
          <w:szCs w:val="24"/>
        </w:rPr>
        <w:t xml:space="preserve">Whereas the 802 Wireless treasury has been funding costs associated with supporting 802 Wireless activities (session contracting costs - both in person and electronic, group costs, etc.) from the reserves without any income for the past 18 months, </w:t>
      </w:r>
    </w:p>
    <w:p w14:paraId="52AD7993" w14:textId="77777777" w:rsidR="00202F16" w:rsidRPr="00202F16" w:rsidRDefault="00202F16" w:rsidP="00202F16">
      <w:pPr>
        <w:pStyle w:val="ListParagraph"/>
        <w:numPr>
          <w:ilvl w:val="0"/>
          <w:numId w:val="18"/>
        </w:numPr>
        <w:suppressAutoHyphens w:val="0"/>
        <w:rPr>
          <w:b/>
          <w:bCs/>
          <w:szCs w:val="24"/>
        </w:rPr>
      </w:pPr>
      <w:r w:rsidRPr="00202F16">
        <w:rPr>
          <w:b/>
          <w:bCs/>
          <w:szCs w:val="24"/>
        </w:rPr>
        <w:t>Move to hold the 2022 January 802 Wireless Electronic Interim with a meeting fee of USD$50 payable 15 days prior to start and USD$75 until the start of the Interim Session, and USD$125 thereafter.</w:t>
      </w:r>
    </w:p>
    <w:p w14:paraId="41D0EB4A" w14:textId="641DDF88" w:rsidR="00B518FF" w:rsidRPr="00202F16" w:rsidRDefault="00B518FF" w:rsidP="00202F16">
      <w:pPr>
        <w:pStyle w:val="ListParagraph"/>
        <w:numPr>
          <w:ilvl w:val="1"/>
          <w:numId w:val="18"/>
        </w:numPr>
        <w:suppressAutoHyphens w:val="0"/>
        <w:rPr>
          <w:szCs w:val="24"/>
        </w:rPr>
      </w:pPr>
      <w:r w:rsidRPr="00202F16">
        <w:rPr>
          <w:szCs w:val="24"/>
        </w:rPr>
        <w:t>Moved: Jon Rosdahl, 2</w:t>
      </w:r>
      <w:r w:rsidRPr="00202F16">
        <w:rPr>
          <w:szCs w:val="24"/>
          <w:vertAlign w:val="superscript"/>
        </w:rPr>
        <w:t>nd</w:t>
      </w:r>
      <w:r w:rsidRPr="00202F16">
        <w:rPr>
          <w:szCs w:val="24"/>
        </w:rPr>
        <w:t xml:space="preserve">: </w:t>
      </w:r>
      <w:r w:rsidR="00E3321D" w:rsidRPr="00202F16">
        <w:rPr>
          <w:szCs w:val="24"/>
        </w:rPr>
        <w:t>Ben Rolfe</w:t>
      </w:r>
    </w:p>
    <w:p w14:paraId="15160E70" w14:textId="52FC2376" w:rsidR="00E3321D" w:rsidRPr="000F5227" w:rsidRDefault="000F5227" w:rsidP="000F5227">
      <w:pPr>
        <w:pStyle w:val="ListParagraph"/>
        <w:numPr>
          <w:ilvl w:val="1"/>
          <w:numId w:val="18"/>
        </w:numPr>
        <w:rPr>
          <w:szCs w:val="24"/>
        </w:rPr>
      </w:pPr>
      <w:r w:rsidRPr="000F5227">
        <w:rPr>
          <w:szCs w:val="24"/>
        </w:rPr>
        <w:t>No objection to approving by unanimous consent</w:t>
      </w:r>
      <w:r>
        <w:rPr>
          <w:szCs w:val="24"/>
        </w:rPr>
        <w:t xml:space="preserve"> </w:t>
      </w:r>
      <w:r w:rsidR="00E3321D" w:rsidRPr="000F5227">
        <w:rPr>
          <w:szCs w:val="24"/>
        </w:rPr>
        <w:t>(</w:t>
      </w:r>
      <w:r w:rsidR="0070793C" w:rsidRPr="000F5227">
        <w:rPr>
          <w:szCs w:val="24"/>
        </w:rPr>
        <w:t>9</w:t>
      </w:r>
      <w:r w:rsidR="00E3321D" w:rsidRPr="000F5227">
        <w:rPr>
          <w:szCs w:val="24"/>
        </w:rPr>
        <w:t xml:space="preserve"> members of the 80</w:t>
      </w:r>
      <w:r w:rsidR="0070793C" w:rsidRPr="000F5227">
        <w:rPr>
          <w:szCs w:val="24"/>
        </w:rPr>
        <w:t>2.11/802.15 joint treasury</w:t>
      </w:r>
      <w:r w:rsidR="00E3321D" w:rsidRPr="000F5227">
        <w:rPr>
          <w:szCs w:val="24"/>
        </w:rPr>
        <w:t>)</w:t>
      </w:r>
      <w:r>
        <w:rPr>
          <w:szCs w:val="24"/>
        </w:rPr>
        <w:t>.</w:t>
      </w:r>
    </w:p>
    <w:p w14:paraId="7CA7373B" w14:textId="57B2C190" w:rsidR="00751222" w:rsidRPr="00777F8C" w:rsidRDefault="00645488" w:rsidP="00F60580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Chair: This is not a decision that we take lightly, but I think it’s the only sensible option at the moment.</w:t>
      </w:r>
    </w:p>
    <w:p w14:paraId="7DF7DBF3" w14:textId="77777777" w:rsidR="00325E2C" w:rsidRDefault="00325E2C" w:rsidP="00F60580">
      <w:pPr>
        <w:suppressAutoHyphens w:val="0"/>
        <w:rPr>
          <w:szCs w:val="24"/>
        </w:rPr>
      </w:pPr>
    </w:p>
    <w:p w14:paraId="5782E0B9" w14:textId="07DAD55F" w:rsidR="00F47047" w:rsidRPr="00F47047" w:rsidRDefault="00F47047" w:rsidP="00F47047">
      <w:pPr>
        <w:pStyle w:val="ListParagraph"/>
        <w:numPr>
          <w:ilvl w:val="0"/>
          <w:numId w:val="10"/>
        </w:numPr>
        <w:suppressAutoHyphens w:val="0"/>
        <w:rPr>
          <w:b/>
          <w:bCs/>
          <w:szCs w:val="24"/>
        </w:rPr>
      </w:pPr>
      <w:r w:rsidRPr="00F47047">
        <w:rPr>
          <w:rFonts w:eastAsia="Arial"/>
          <w:b/>
          <w:szCs w:val="24"/>
        </w:rPr>
        <w:t>Discussion: September Wireless electronic interim</w:t>
      </w:r>
    </w:p>
    <w:p w14:paraId="71384299" w14:textId="77777777" w:rsidR="00F47047" w:rsidRPr="00F47047" w:rsidRDefault="00F47047" w:rsidP="00F47047">
      <w:pPr>
        <w:suppressAutoHyphens w:val="0"/>
        <w:rPr>
          <w:b/>
          <w:bCs/>
          <w:szCs w:val="24"/>
        </w:rPr>
      </w:pPr>
    </w:p>
    <w:p w14:paraId="2A7FC702" w14:textId="2DD90C5E" w:rsidR="00F47047" w:rsidRPr="00FD0EBE" w:rsidRDefault="00F47047" w:rsidP="00FD0EBE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 w:rsidRPr="00F47047">
        <w:rPr>
          <w:rFonts w:eastAsia="Arial"/>
          <w:bCs/>
          <w:szCs w:val="24"/>
        </w:rPr>
        <w:lastRenderedPageBreak/>
        <w:t>Dates</w:t>
      </w:r>
      <w:r w:rsidR="006E3B73">
        <w:rPr>
          <w:rFonts w:eastAsia="Arial"/>
          <w:bCs/>
          <w:szCs w:val="24"/>
        </w:rPr>
        <w:t xml:space="preserve">: </w:t>
      </w:r>
      <w:r w:rsidRPr="00F47047">
        <w:rPr>
          <w:rFonts w:eastAsia="Arial"/>
          <w:bCs/>
          <w:szCs w:val="24"/>
        </w:rPr>
        <w:t>Friday, Sept</w:t>
      </w:r>
      <w:r w:rsidR="006E3B73">
        <w:rPr>
          <w:rFonts w:eastAsia="Arial"/>
          <w:bCs/>
          <w:szCs w:val="24"/>
        </w:rPr>
        <w:t>ember</w:t>
      </w:r>
      <w:r w:rsidRPr="00F47047">
        <w:rPr>
          <w:rFonts w:eastAsia="Arial"/>
          <w:bCs/>
          <w:szCs w:val="24"/>
        </w:rPr>
        <w:t xml:space="preserve"> 10th </w:t>
      </w:r>
      <w:r w:rsidR="006E3B73">
        <w:rPr>
          <w:rFonts w:eastAsia="Arial"/>
          <w:bCs/>
          <w:szCs w:val="24"/>
        </w:rPr>
        <w:t>09:00</w:t>
      </w:r>
      <w:r w:rsidRPr="00F47047">
        <w:rPr>
          <w:rFonts w:eastAsia="Arial"/>
          <w:bCs/>
          <w:szCs w:val="24"/>
        </w:rPr>
        <w:t xml:space="preserve"> Eastern </w:t>
      </w:r>
      <w:r w:rsidR="006E3B73">
        <w:rPr>
          <w:rFonts w:eastAsia="Arial"/>
          <w:bCs/>
          <w:szCs w:val="24"/>
        </w:rPr>
        <w:t xml:space="preserve">Time </w:t>
      </w:r>
      <w:r w:rsidRPr="00F47047">
        <w:rPr>
          <w:rFonts w:eastAsia="Arial"/>
          <w:bCs/>
          <w:szCs w:val="24"/>
        </w:rPr>
        <w:t>to Thur</w:t>
      </w:r>
      <w:r w:rsidR="00B7643C">
        <w:rPr>
          <w:rFonts w:eastAsia="Arial"/>
          <w:bCs/>
          <w:szCs w:val="24"/>
        </w:rPr>
        <w:t>sday, Sept</w:t>
      </w:r>
      <w:r w:rsidR="006E3B73">
        <w:rPr>
          <w:rFonts w:eastAsia="Arial"/>
          <w:bCs/>
          <w:szCs w:val="24"/>
        </w:rPr>
        <w:t>ember</w:t>
      </w:r>
      <w:r w:rsidR="00B7643C">
        <w:rPr>
          <w:rFonts w:eastAsia="Arial"/>
          <w:bCs/>
          <w:szCs w:val="24"/>
        </w:rPr>
        <w:t xml:space="preserve"> 23rd at </w:t>
      </w:r>
      <w:r w:rsidR="006E3B73">
        <w:rPr>
          <w:rFonts w:eastAsia="Arial"/>
          <w:bCs/>
          <w:szCs w:val="24"/>
        </w:rPr>
        <w:t>16:00</w:t>
      </w:r>
      <w:r w:rsidR="00B7643C">
        <w:rPr>
          <w:rFonts w:eastAsia="Arial"/>
          <w:bCs/>
          <w:szCs w:val="24"/>
        </w:rPr>
        <w:t xml:space="preserve"> Eastern</w:t>
      </w:r>
      <w:r w:rsidR="006E3B73">
        <w:rPr>
          <w:rFonts w:eastAsia="Arial"/>
          <w:bCs/>
          <w:szCs w:val="24"/>
        </w:rPr>
        <w:t xml:space="preserve"> Time.</w:t>
      </w:r>
    </w:p>
    <w:p w14:paraId="048C6B13" w14:textId="6EA17F80" w:rsidR="00325E2C" w:rsidRDefault="00325E2C" w:rsidP="00A91536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Registration is now open</w:t>
      </w:r>
      <w:r w:rsidR="000E2BAE">
        <w:rPr>
          <w:rFonts w:eastAsia="Arial"/>
          <w:bCs/>
          <w:szCs w:val="24"/>
        </w:rPr>
        <w:t xml:space="preserve">: </w:t>
      </w:r>
      <w:hyperlink r:id="rId12" w:history="1">
        <w:r w:rsidR="000E2BAE" w:rsidRPr="00462049">
          <w:rPr>
            <w:rStyle w:val="Hyperlink"/>
            <w:szCs w:val="24"/>
          </w:rPr>
          <w:t>https://www.ieee802.org/11/email/stds-802-11/msg05492.html</w:t>
        </w:r>
      </w:hyperlink>
    </w:p>
    <w:p w14:paraId="03026103" w14:textId="2EDA3768" w:rsidR="00F47047" w:rsidRDefault="00F47047" w:rsidP="00A91536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 w:rsidRPr="00F47047">
        <w:rPr>
          <w:rFonts w:eastAsia="Arial"/>
          <w:bCs/>
          <w:szCs w:val="24"/>
        </w:rPr>
        <w:t>Wireless Interim Openi</w:t>
      </w:r>
      <w:r w:rsidR="00C76AAF">
        <w:rPr>
          <w:rFonts w:eastAsia="Arial"/>
          <w:bCs/>
          <w:szCs w:val="24"/>
        </w:rPr>
        <w:t xml:space="preserve">ng meeting: Friday Sept 10, 09:00ET </w:t>
      </w:r>
      <w:r w:rsidR="006E3B73">
        <w:rPr>
          <w:rFonts w:eastAsia="Arial"/>
          <w:bCs/>
          <w:szCs w:val="24"/>
        </w:rPr>
        <w:t xml:space="preserve">for </w:t>
      </w:r>
      <w:r w:rsidR="00C76AAF">
        <w:rPr>
          <w:rFonts w:eastAsia="Arial"/>
          <w:bCs/>
          <w:szCs w:val="24"/>
        </w:rPr>
        <w:t>2 hours.</w:t>
      </w:r>
    </w:p>
    <w:p w14:paraId="0DD9D594" w14:textId="5D0C7C8F" w:rsidR="00C76AAF" w:rsidRDefault="00C76AAF" w:rsidP="00A91536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There is now a draft agenda available for this meeting: </w:t>
      </w:r>
      <w:hyperlink r:id="rId13" w:history="1">
        <w:r w:rsidR="006E3B73" w:rsidRPr="001116C1">
          <w:rPr>
            <w:rStyle w:val="Hyperlink"/>
            <w:rFonts w:eastAsia="Arial"/>
            <w:bCs/>
            <w:szCs w:val="24"/>
          </w:rPr>
          <w:t>https://mentor.ieee.org/802-ec/dcn/21/ec-21-0140-01-WCSG-2021-09-wireless-interim-opening-plenary-agenda.xlsx</w:t>
        </w:r>
      </w:hyperlink>
      <w:r w:rsidR="006E3B73">
        <w:rPr>
          <w:rFonts w:eastAsia="Arial"/>
          <w:bCs/>
          <w:szCs w:val="24"/>
        </w:rPr>
        <w:t xml:space="preserve"> </w:t>
      </w:r>
    </w:p>
    <w:p w14:paraId="62CECBAB" w14:textId="67855467" w:rsidR="00777F8C" w:rsidRDefault="00777F8C" w:rsidP="00A91536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There are 384 people who have registered for the meeting at the moment.</w:t>
      </w:r>
    </w:p>
    <w:p w14:paraId="675A7920" w14:textId="219EDA51" w:rsidR="00777F8C" w:rsidRDefault="00777F8C" w:rsidP="00A91536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Regarding the opening agenda in “any other business”, please can you add that the IEEE election is currently open and to encourage members to vote.</w:t>
      </w:r>
    </w:p>
    <w:p w14:paraId="53B619E2" w14:textId="77777777" w:rsidR="00F47047" w:rsidRPr="00F47047" w:rsidRDefault="00F47047" w:rsidP="00C749B0">
      <w:pPr>
        <w:suppressAutoHyphens w:val="0"/>
        <w:rPr>
          <w:b/>
          <w:bCs/>
          <w:szCs w:val="24"/>
        </w:rPr>
      </w:pPr>
    </w:p>
    <w:p w14:paraId="24D3E997" w14:textId="7BB62F28" w:rsidR="00F60580" w:rsidRPr="00B24BDD" w:rsidRDefault="00157808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802.18 – Regulatory issues</w:t>
      </w:r>
    </w:p>
    <w:p w14:paraId="7FD2EFFB" w14:textId="018C82E5" w:rsidR="001A5EB5" w:rsidRPr="00890D36" w:rsidRDefault="001A5EB5" w:rsidP="00890D36">
      <w:pPr>
        <w:widowControl w:val="0"/>
        <w:rPr>
          <w:rFonts w:eastAsia="Arial"/>
          <w:bCs/>
          <w:szCs w:val="24"/>
        </w:rPr>
      </w:pPr>
    </w:p>
    <w:p w14:paraId="72AB547A" w14:textId="2FA70204" w:rsidR="004A2761" w:rsidRPr="004A2761" w:rsidRDefault="006C4F15" w:rsidP="004A2761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Discussion topics include:</w:t>
      </w:r>
    </w:p>
    <w:p w14:paraId="75189290" w14:textId="4D171418" w:rsidR="008259BC" w:rsidRDefault="003A0906" w:rsidP="004A2761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ETSI </w:t>
      </w:r>
      <w:r w:rsidR="008259BC">
        <w:rPr>
          <w:rFonts w:eastAsia="Arial"/>
          <w:bCs/>
          <w:szCs w:val="24"/>
        </w:rPr>
        <w:t>BRAN has been looking at 6 GHz issues and the</w:t>
      </w:r>
      <w:r w:rsidR="00A42D89">
        <w:rPr>
          <w:rFonts w:eastAsia="Arial"/>
          <w:bCs/>
          <w:szCs w:val="24"/>
        </w:rPr>
        <w:t>y</w:t>
      </w:r>
      <w:r w:rsidR="008259BC">
        <w:rPr>
          <w:rFonts w:eastAsia="Arial"/>
          <w:bCs/>
          <w:szCs w:val="24"/>
        </w:rPr>
        <w:t xml:space="preserve"> will </w:t>
      </w:r>
      <w:r w:rsidR="00A42D89">
        <w:rPr>
          <w:rFonts w:eastAsia="Arial"/>
          <w:bCs/>
          <w:szCs w:val="24"/>
        </w:rPr>
        <w:t xml:space="preserve">have </w:t>
      </w:r>
      <w:r w:rsidR="008259BC">
        <w:rPr>
          <w:rFonts w:eastAsia="Arial"/>
          <w:bCs/>
          <w:szCs w:val="24"/>
        </w:rPr>
        <w:t>some ad-hoc</w:t>
      </w:r>
      <w:r w:rsidR="00A42D89">
        <w:rPr>
          <w:rFonts w:eastAsia="Arial"/>
          <w:bCs/>
          <w:szCs w:val="24"/>
        </w:rPr>
        <w:t xml:space="preserve"> meetings</w:t>
      </w:r>
      <w:r w:rsidR="008259BC">
        <w:rPr>
          <w:rFonts w:eastAsia="Arial"/>
          <w:bCs/>
          <w:szCs w:val="24"/>
        </w:rPr>
        <w:t xml:space="preserve"> to address some specific </w:t>
      </w:r>
      <w:r w:rsidR="00A42D89">
        <w:rPr>
          <w:rFonts w:eastAsia="Arial"/>
          <w:bCs/>
          <w:szCs w:val="24"/>
        </w:rPr>
        <w:t>aspects</w:t>
      </w:r>
      <w:r w:rsidR="008259BC">
        <w:rPr>
          <w:rFonts w:eastAsia="Arial"/>
          <w:bCs/>
          <w:szCs w:val="24"/>
        </w:rPr>
        <w:t>.</w:t>
      </w:r>
    </w:p>
    <w:p w14:paraId="0FDCA013" w14:textId="1287C64D" w:rsidR="008259BC" w:rsidRDefault="008259BC" w:rsidP="004A2761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ITU-R have 4 liaisons: ITS, IEEE 8</w:t>
      </w:r>
      <w:r w:rsidR="00A42D89">
        <w:rPr>
          <w:rFonts w:eastAsia="Arial"/>
          <w:bCs/>
          <w:szCs w:val="24"/>
        </w:rPr>
        <w:t>02</w:t>
      </w:r>
      <w:r>
        <w:rPr>
          <w:rFonts w:eastAsia="Arial"/>
          <w:bCs/>
          <w:szCs w:val="24"/>
        </w:rPr>
        <w:t>.11</w:t>
      </w:r>
      <w:r w:rsidR="00A42D89">
        <w:rPr>
          <w:rFonts w:eastAsia="Arial"/>
          <w:bCs/>
          <w:szCs w:val="24"/>
        </w:rPr>
        <w:t xml:space="preserve"> (</w:t>
      </w:r>
      <w:r>
        <w:rPr>
          <w:rFonts w:eastAsia="Arial"/>
          <w:bCs/>
          <w:szCs w:val="24"/>
        </w:rPr>
        <w:t>x2</w:t>
      </w:r>
      <w:r w:rsidR="00A42D89">
        <w:rPr>
          <w:rFonts w:eastAsia="Arial"/>
          <w:bCs/>
          <w:szCs w:val="24"/>
        </w:rPr>
        <w:t>)</w:t>
      </w:r>
      <w:r>
        <w:rPr>
          <w:rFonts w:eastAsia="Arial"/>
          <w:bCs/>
          <w:szCs w:val="24"/>
        </w:rPr>
        <w:t xml:space="preserve"> and Light Communications</w:t>
      </w:r>
    </w:p>
    <w:p w14:paraId="1AE53DE4" w14:textId="16985F8A" w:rsidR="008259BC" w:rsidRDefault="008259BC" w:rsidP="004A2761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is an FCC NPRM regarding 60 GHz operation.</w:t>
      </w:r>
    </w:p>
    <w:p w14:paraId="6E95E9C7" w14:textId="15CC3EE6" w:rsidR="0007598C" w:rsidRDefault="0007598C" w:rsidP="004A2761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Do you have enough time with 10 minutes in the IEEE 802 wireless opening plenary?</w:t>
      </w:r>
    </w:p>
    <w:p w14:paraId="2DD4B1B3" w14:textId="19E42B32" w:rsidR="0007598C" w:rsidRDefault="0007598C" w:rsidP="004A2761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Yes</w:t>
      </w:r>
    </w:p>
    <w:p w14:paraId="3EA36EB2" w14:textId="4111F993" w:rsidR="003E709B" w:rsidRDefault="003E709B" w:rsidP="003E709B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3A8C5E35" w14:textId="77777777" w:rsidR="003A0906" w:rsidRPr="003A0906" w:rsidRDefault="003A0906" w:rsidP="003A0906">
      <w:pPr>
        <w:widowControl w:val="0"/>
        <w:rPr>
          <w:rFonts w:eastAsia="Arial"/>
          <w:bCs/>
          <w:szCs w:val="24"/>
        </w:rPr>
      </w:pPr>
    </w:p>
    <w:p w14:paraId="7B28E96D" w14:textId="7E7D8DDA" w:rsidR="00CD44DC" w:rsidRPr="00B24BDD" w:rsidRDefault="00CD44D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802.19</w:t>
      </w:r>
      <w:r w:rsidR="00306464" w:rsidRPr="00B24BDD">
        <w:rPr>
          <w:rFonts w:eastAsia="Arial"/>
          <w:b/>
          <w:szCs w:val="24"/>
        </w:rPr>
        <w:t xml:space="preserve"> – Co-existence</w:t>
      </w:r>
    </w:p>
    <w:p w14:paraId="1105101C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3F70B01F" w14:textId="10B6CA79" w:rsidR="0007598C" w:rsidRDefault="0007598C" w:rsidP="004A2761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Provided comments on the 802.11be co-existence document.</w:t>
      </w:r>
    </w:p>
    <w:p w14:paraId="418FD033" w14:textId="500B8F6F" w:rsidR="0007598C" w:rsidRDefault="0007598C" w:rsidP="004A2761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Continue to provide help</w:t>
      </w:r>
      <w:r w:rsidR="00A42D89">
        <w:rPr>
          <w:rFonts w:eastAsia="Arial"/>
          <w:bCs/>
          <w:szCs w:val="24"/>
        </w:rPr>
        <w:t xml:space="preserve"> to</w:t>
      </w:r>
      <w:r>
        <w:rPr>
          <w:rFonts w:eastAsia="Arial"/>
          <w:bCs/>
          <w:szCs w:val="24"/>
        </w:rPr>
        <w:t xml:space="preserve"> 802.18 with the </w:t>
      </w:r>
      <w:r w:rsidR="000F5227">
        <w:rPr>
          <w:rFonts w:eastAsia="Arial"/>
          <w:bCs/>
          <w:szCs w:val="24"/>
        </w:rPr>
        <w:t xml:space="preserve">802 wireless </w:t>
      </w:r>
      <w:r>
        <w:rPr>
          <w:rFonts w:eastAsia="Arial"/>
          <w:bCs/>
          <w:szCs w:val="24"/>
        </w:rPr>
        <w:t>frequency table.</w:t>
      </w:r>
    </w:p>
    <w:p w14:paraId="7B6A0BBF" w14:textId="5FF44CFE" w:rsidR="000435B9" w:rsidRDefault="000435B9" w:rsidP="000435B9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0F156BBA" w14:textId="77777777" w:rsidR="004D62C0" w:rsidRPr="004D62C0" w:rsidRDefault="004D62C0" w:rsidP="00F60580">
      <w:pPr>
        <w:widowControl w:val="0"/>
        <w:rPr>
          <w:rFonts w:eastAsia="Arial"/>
          <w:bCs/>
          <w:szCs w:val="24"/>
        </w:rPr>
      </w:pPr>
    </w:p>
    <w:p w14:paraId="00253003" w14:textId="138122F3" w:rsidR="004D62C0" w:rsidRPr="00B24BDD" w:rsidRDefault="004D62C0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802.24</w:t>
      </w:r>
      <w:r w:rsidR="0008399D" w:rsidRPr="00B24BDD">
        <w:rPr>
          <w:rFonts w:eastAsia="Arial"/>
          <w:b/>
          <w:szCs w:val="24"/>
        </w:rPr>
        <w:t xml:space="preserve"> </w:t>
      </w:r>
      <w:r w:rsidR="00306464" w:rsidRPr="00B24BDD">
        <w:rPr>
          <w:rFonts w:eastAsia="Arial"/>
          <w:b/>
          <w:szCs w:val="24"/>
        </w:rPr>
        <w:t>– Vertical Applications TAG</w:t>
      </w:r>
    </w:p>
    <w:p w14:paraId="339C3EB3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46D5BCBF" w14:textId="77777777" w:rsidR="0007598C" w:rsidRDefault="004A2761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There will also be 1 meeting in the September interim to discuss the </w:t>
      </w:r>
      <w:r w:rsidR="00787C92">
        <w:rPr>
          <w:rFonts w:eastAsia="Arial"/>
          <w:bCs/>
          <w:szCs w:val="24"/>
        </w:rPr>
        <w:t xml:space="preserve">3 whitepapers that the TAG has been working on. </w:t>
      </w:r>
    </w:p>
    <w:p w14:paraId="56968CFD" w14:textId="6C34F632" w:rsidR="00787C92" w:rsidRDefault="00787C92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Also looking at new vertical markets for IEEE 802 future interests.</w:t>
      </w:r>
    </w:p>
    <w:p w14:paraId="06DB9B87" w14:textId="77777777" w:rsidR="005D2D66" w:rsidRDefault="005D2D66" w:rsidP="000435B9">
      <w:pPr>
        <w:suppressAutoHyphens w:val="0"/>
        <w:rPr>
          <w:b/>
          <w:bCs/>
          <w:szCs w:val="24"/>
        </w:rPr>
      </w:pPr>
    </w:p>
    <w:p w14:paraId="3EE6A6B0" w14:textId="1CB46CD0" w:rsidR="00B24BDD" w:rsidRPr="00B24BDD" w:rsidRDefault="00B24BDD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AoB</w:t>
      </w:r>
    </w:p>
    <w:p w14:paraId="4F393DF7" w14:textId="77777777" w:rsidR="00B24BDD" w:rsidRDefault="00B24BDD" w:rsidP="00B24BDD">
      <w:pPr>
        <w:widowControl w:val="0"/>
        <w:rPr>
          <w:rFonts w:eastAsia="Arial"/>
          <w:b/>
          <w:szCs w:val="24"/>
        </w:rPr>
      </w:pPr>
    </w:p>
    <w:p w14:paraId="2815A1F3" w14:textId="7967E04C" w:rsidR="0007598C" w:rsidRPr="0007598C" w:rsidRDefault="0007598C" w:rsidP="00787C92">
      <w:pPr>
        <w:pStyle w:val="ListParagraph"/>
        <w:numPr>
          <w:ilvl w:val="0"/>
          <w:numId w:val="13"/>
        </w:numPr>
        <w:suppressAutoHyphens w:val="0"/>
        <w:rPr>
          <w:b/>
          <w:bCs/>
          <w:szCs w:val="24"/>
        </w:rPr>
      </w:pPr>
      <w:r w:rsidRPr="0007598C">
        <w:rPr>
          <w:b/>
          <w:bCs/>
          <w:szCs w:val="24"/>
        </w:rPr>
        <w:t xml:space="preserve">Motion </w:t>
      </w:r>
      <w:r w:rsidR="00A06FD2">
        <w:rPr>
          <w:b/>
          <w:bCs/>
          <w:szCs w:val="24"/>
        </w:rPr>
        <w:t>(ec-21-00</w:t>
      </w:r>
      <w:r w:rsidRPr="0007598C">
        <w:rPr>
          <w:b/>
          <w:bCs/>
          <w:szCs w:val="24"/>
        </w:rPr>
        <w:t>25r</w:t>
      </w:r>
      <w:r w:rsidR="00A06FD2">
        <w:rPr>
          <w:b/>
          <w:bCs/>
          <w:szCs w:val="24"/>
        </w:rPr>
        <w:t>9 slide #25)</w:t>
      </w:r>
    </w:p>
    <w:p w14:paraId="3C59654E" w14:textId="77777777" w:rsidR="00A06FD2" w:rsidRPr="00A06FD2" w:rsidRDefault="00A06FD2" w:rsidP="00A06FD2">
      <w:pPr>
        <w:pStyle w:val="ListParagraph"/>
        <w:numPr>
          <w:ilvl w:val="0"/>
          <w:numId w:val="13"/>
        </w:numPr>
        <w:suppressAutoHyphens w:val="0"/>
        <w:rPr>
          <w:b/>
          <w:bCs/>
          <w:szCs w:val="24"/>
        </w:rPr>
      </w:pPr>
      <w:r w:rsidRPr="00A06FD2">
        <w:rPr>
          <w:b/>
          <w:bCs/>
          <w:szCs w:val="24"/>
        </w:rPr>
        <w:t>Approve Panama Hilton – January 2024</w:t>
      </w:r>
    </w:p>
    <w:p w14:paraId="371EB1FB" w14:textId="0A86461A" w:rsidR="00A06FD2" w:rsidRPr="00A06FD2" w:rsidRDefault="00A06FD2" w:rsidP="00A06FD2">
      <w:pPr>
        <w:pStyle w:val="ListParagraph"/>
        <w:numPr>
          <w:ilvl w:val="0"/>
          <w:numId w:val="13"/>
        </w:numPr>
        <w:suppressAutoHyphens w:val="0"/>
        <w:rPr>
          <w:b/>
          <w:bCs/>
          <w:szCs w:val="24"/>
        </w:rPr>
      </w:pPr>
      <w:r w:rsidRPr="00A06FD2">
        <w:rPr>
          <w:b/>
          <w:bCs/>
          <w:szCs w:val="24"/>
        </w:rPr>
        <w:t>Move to approve the Panama Hilton, Panama City, Panama as the venue location for the 2024 January 802</w:t>
      </w:r>
      <w:r w:rsidR="00A168B5">
        <w:rPr>
          <w:b/>
          <w:bCs/>
          <w:szCs w:val="24"/>
        </w:rPr>
        <w:t xml:space="preserve"> </w:t>
      </w:r>
      <w:r w:rsidRPr="00A06FD2">
        <w:rPr>
          <w:b/>
          <w:bCs/>
          <w:szCs w:val="24"/>
        </w:rPr>
        <w:t>Wireless Interim.</w:t>
      </w:r>
    </w:p>
    <w:p w14:paraId="211E6C3D" w14:textId="5E7484FC" w:rsidR="0007598C" w:rsidRDefault="0007598C" w:rsidP="00A06FD2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lastRenderedPageBreak/>
        <w:t>Moved: Jon Rosdahl. 2</w:t>
      </w:r>
      <w:r w:rsidRPr="0007598C">
        <w:rPr>
          <w:szCs w:val="24"/>
          <w:vertAlign w:val="superscript"/>
        </w:rPr>
        <w:t>nd</w:t>
      </w:r>
      <w:r>
        <w:rPr>
          <w:szCs w:val="24"/>
        </w:rPr>
        <w:t>: Rick Alfvin</w:t>
      </w:r>
    </w:p>
    <w:p w14:paraId="41070873" w14:textId="123D9582" w:rsidR="0007598C" w:rsidRDefault="0007598C" w:rsidP="00A06FD2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C: I think this decision is too early, as we don’t know exactly where we stand with the Hotel Irvine.</w:t>
      </w:r>
    </w:p>
    <w:p w14:paraId="5F9D47E8" w14:textId="4C68E1BB" w:rsidR="0007598C" w:rsidRDefault="0007598C" w:rsidP="00A06FD2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Q: Does the contract still cover us for Covid issues in January 2024.</w:t>
      </w:r>
    </w:p>
    <w:p w14:paraId="3B2826B0" w14:textId="05FA39A9" w:rsidR="0007598C" w:rsidRDefault="0007598C" w:rsidP="00A06FD2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A: Yes, it does contain the force majeure statements for events like Covid.</w:t>
      </w:r>
    </w:p>
    <w:p w14:paraId="5A663EE6" w14:textId="755F0136" w:rsidR="0007598C" w:rsidRPr="00CF2F40" w:rsidRDefault="00C63B7E" w:rsidP="00A06FD2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C: It appears that everything in the January 2022 contract will remain the same for January 2024, apart from a change in the date.</w:t>
      </w:r>
    </w:p>
    <w:p w14:paraId="387F30ED" w14:textId="58BE6336" w:rsidR="00CF2F40" w:rsidRDefault="00CF2F40" w:rsidP="00A06FD2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Results: Yes: 11, No: 0, Abstain: 3 (14 members of the 802WCSC)</w:t>
      </w:r>
    </w:p>
    <w:p w14:paraId="0DC95EE9" w14:textId="79DC6A6F" w:rsidR="00D20C36" w:rsidRPr="00A06FD2" w:rsidRDefault="00CF2F40" w:rsidP="00A06FD2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Motion passes</w:t>
      </w:r>
    </w:p>
    <w:p w14:paraId="3B927604" w14:textId="77777777" w:rsidR="0007598C" w:rsidRPr="00D20C36" w:rsidRDefault="0007598C" w:rsidP="00D20C36">
      <w:pPr>
        <w:suppressAutoHyphens w:val="0"/>
        <w:ind w:left="360"/>
        <w:rPr>
          <w:szCs w:val="24"/>
        </w:rPr>
      </w:pPr>
    </w:p>
    <w:p w14:paraId="0CBF63CD" w14:textId="1F87E615" w:rsidR="00AC2050" w:rsidRPr="00787C92" w:rsidRDefault="00B24BDD" w:rsidP="00787C92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 w:rsidRPr="00E522C3">
        <w:rPr>
          <w:szCs w:val="24"/>
        </w:rPr>
        <w:t>The f</w:t>
      </w:r>
      <w:r w:rsidR="00CD44DC" w:rsidRPr="00E522C3">
        <w:rPr>
          <w:szCs w:val="24"/>
        </w:rPr>
        <w:t xml:space="preserve">uture </w:t>
      </w:r>
      <w:r w:rsidR="00F60580" w:rsidRPr="00E522C3">
        <w:rPr>
          <w:szCs w:val="24"/>
        </w:rPr>
        <w:t>WC</w:t>
      </w:r>
      <w:r w:rsidR="004D6555" w:rsidRPr="00E522C3">
        <w:rPr>
          <w:szCs w:val="24"/>
        </w:rPr>
        <w:t xml:space="preserve"> S</w:t>
      </w:r>
      <w:r w:rsidR="00F60580" w:rsidRPr="00E522C3">
        <w:rPr>
          <w:szCs w:val="24"/>
        </w:rPr>
        <w:t xml:space="preserve">C </w:t>
      </w:r>
      <w:r w:rsidR="00CD44DC" w:rsidRPr="00E522C3">
        <w:rPr>
          <w:szCs w:val="24"/>
        </w:rPr>
        <w:t>meetings</w:t>
      </w:r>
      <w:r w:rsidRPr="00E522C3">
        <w:rPr>
          <w:szCs w:val="24"/>
        </w:rPr>
        <w:t xml:space="preserve"> are planned to be on</w:t>
      </w:r>
      <w:r w:rsidR="00E4247C">
        <w:rPr>
          <w:szCs w:val="24"/>
        </w:rPr>
        <w:t>:</w:t>
      </w:r>
    </w:p>
    <w:p w14:paraId="125A4579" w14:textId="1FCB85EE" w:rsidR="00CD6BA9" w:rsidRDefault="004A2761" w:rsidP="00CD6BA9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2021-10-06 Wednesday 15:00 ET for 1.5 hrs</w:t>
      </w:r>
    </w:p>
    <w:p w14:paraId="5DDDCCE8" w14:textId="183C8157" w:rsidR="00CF2F40" w:rsidRDefault="00CF2F40" w:rsidP="00CD6BA9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2021-11-03 Wednesday 15:00 ET for 1.5 hrs</w:t>
      </w:r>
    </w:p>
    <w:p w14:paraId="0787665C" w14:textId="66EE778B" w:rsidR="00D20C36" w:rsidRDefault="00CF2F40" w:rsidP="00D20C36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2021-12-01 Wednesday 15:00 ET for 1.5 hrs</w:t>
      </w:r>
    </w:p>
    <w:p w14:paraId="656CF58C" w14:textId="77777777" w:rsidR="00D20C36" w:rsidRPr="00D20C36" w:rsidRDefault="00D20C36" w:rsidP="00D20C36">
      <w:pPr>
        <w:suppressAutoHyphens w:val="0"/>
        <w:rPr>
          <w:szCs w:val="24"/>
        </w:rPr>
      </w:pPr>
    </w:p>
    <w:p w14:paraId="6EC3E482" w14:textId="079D47B3" w:rsidR="00D20C36" w:rsidRDefault="00D20C36" w:rsidP="00D20C36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>
        <w:rPr>
          <w:szCs w:val="24"/>
        </w:rPr>
        <w:t>IEEE Annual Election</w:t>
      </w:r>
    </w:p>
    <w:p w14:paraId="61340016" w14:textId="17EC18D7" w:rsidR="00341A3F" w:rsidRDefault="00D20C36" w:rsidP="00341A3F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Please be aware that this election is currently open and please can you all encourage all of your members to vote.</w:t>
      </w:r>
    </w:p>
    <w:p w14:paraId="5781B4F7" w14:textId="47DF5DF1" w:rsidR="00A06FD2" w:rsidRDefault="00FF7037" w:rsidP="00341A3F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hyperlink r:id="rId14" w:history="1">
        <w:r w:rsidR="00A06FD2" w:rsidRPr="00465A9F">
          <w:rPr>
            <w:rStyle w:val="Hyperlink"/>
            <w:szCs w:val="24"/>
          </w:rPr>
          <w:t>https://www.ieee.org/about/corporate/election/index.html</w:t>
        </w:r>
      </w:hyperlink>
      <w:r w:rsidR="00A06FD2">
        <w:rPr>
          <w:szCs w:val="24"/>
        </w:rPr>
        <w:t xml:space="preserve"> </w:t>
      </w:r>
    </w:p>
    <w:p w14:paraId="74AFF304" w14:textId="77777777" w:rsidR="00341A3F" w:rsidRPr="00341A3F" w:rsidRDefault="00341A3F" w:rsidP="00341A3F">
      <w:pPr>
        <w:suppressAutoHyphens w:val="0"/>
        <w:rPr>
          <w:szCs w:val="24"/>
        </w:rPr>
      </w:pPr>
    </w:p>
    <w:p w14:paraId="134BDE2E" w14:textId="77AFE3FB" w:rsidR="00EA4EEB" w:rsidRPr="00EA4EEB" w:rsidRDefault="00EA4EEB" w:rsidP="00EA4EEB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>
        <w:rPr>
          <w:szCs w:val="24"/>
        </w:rPr>
        <w:t xml:space="preserve">The decision about the May 2022 interim meeting (face to face or </w:t>
      </w:r>
      <w:r w:rsidR="00A06FD2">
        <w:rPr>
          <w:szCs w:val="24"/>
        </w:rPr>
        <w:t>o</w:t>
      </w:r>
      <w:r>
        <w:rPr>
          <w:szCs w:val="24"/>
        </w:rPr>
        <w:t>nline) will be made at an IEEE 802 wireless chairs meeting in January 2022</w:t>
      </w:r>
    </w:p>
    <w:p w14:paraId="63928BDE" w14:textId="77777777" w:rsidR="00D20C36" w:rsidRPr="00D20C36" w:rsidRDefault="00D20C36" w:rsidP="00D20C36">
      <w:pPr>
        <w:suppressAutoHyphens w:val="0"/>
        <w:rPr>
          <w:szCs w:val="24"/>
        </w:rPr>
      </w:pPr>
    </w:p>
    <w:p w14:paraId="5DE2F560" w14:textId="060BC52D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59D74C3C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D57637">
        <w:rPr>
          <w:rFonts w:eastAsia="Arial"/>
          <w:szCs w:val="24"/>
        </w:rPr>
        <w:t>1</w:t>
      </w:r>
      <w:r w:rsidR="00AC2050">
        <w:rPr>
          <w:rFonts w:eastAsia="Arial"/>
          <w:szCs w:val="24"/>
        </w:rPr>
        <w:t>6</w:t>
      </w:r>
      <w:r w:rsidR="00A059B7">
        <w:rPr>
          <w:rFonts w:eastAsia="Arial"/>
          <w:szCs w:val="24"/>
        </w:rPr>
        <w:t>:</w:t>
      </w:r>
      <w:r w:rsidR="00341A3F">
        <w:rPr>
          <w:rFonts w:eastAsia="Arial"/>
          <w:szCs w:val="24"/>
        </w:rPr>
        <w:t>19</w:t>
      </w:r>
      <w:r w:rsidR="00D57637">
        <w:rPr>
          <w:rFonts w:eastAsia="Arial"/>
          <w:szCs w:val="24"/>
        </w:rPr>
        <w:t xml:space="preserve"> </w:t>
      </w:r>
      <w:r w:rsidR="00B24BDD">
        <w:rPr>
          <w:rFonts w:eastAsia="Arial"/>
          <w:szCs w:val="24"/>
        </w:rPr>
        <w:t>E</w:t>
      </w:r>
      <w:r w:rsidR="00EB5C0A">
        <w:rPr>
          <w:rFonts w:eastAsia="Arial"/>
          <w:szCs w:val="24"/>
        </w:rPr>
        <w:t>D</w:t>
      </w:r>
      <w:r w:rsidR="00B24BDD">
        <w:rPr>
          <w:rFonts w:eastAsia="Arial"/>
          <w:szCs w:val="24"/>
        </w:rPr>
        <w:t>T</w:t>
      </w:r>
    </w:p>
    <w:p w14:paraId="33947E94" w14:textId="7CCB59B6" w:rsidR="00063A01" w:rsidRDefault="00063A01" w:rsidP="00063A01">
      <w:pPr>
        <w:rPr>
          <w:rFonts w:eastAsia="Arial"/>
          <w:szCs w:val="24"/>
        </w:rPr>
      </w:pPr>
    </w:p>
    <w:p w14:paraId="43FB55CF" w14:textId="77777777" w:rsidR="00A42D89" w:rsidRDefault="00A42D8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F37391" w:rsidRPr="00522809" w14:paraId="7BA2179A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67D267" w14:textId="7F7AEBCE" w:rsidR="00F37391" w:rsidRDefault="00F37391" w:rsidP="00063A01">
            <w:pPr>
              <w:rPr>
                <w:color w:val="000000"/>
              </w:rPr>
            </w:pPr>
            <w:r>
              <w:rPr>
                <w:color w:val="000000"/>
              </w:rPr>
              <w:t>Alfvin, Rick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FF7E6F" w14:textId="69EE2469" w:rsidR="00F37391" w:rsidRDefault="00500E6B" w:rsidP="00063A01">
            <w:pPr>
              <w:rPr>
                <w:color w:val="000000"/>
              </w:rPr>
            </w:pPr>
            <w:r>
              <w:t>Linespeed</w:t>
            </w:r>
          </w:p>
        </w:tc>
      </w:tr>
      <w:tr w:rsidR="00063A01" w:rsidRPr="00522809" w14:paraId="10228506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F71B75" w14:textId="310114E5" w:rsidR="00063A01" w:rsidRPr="00522809" w:rsidRDefault="00063A01" w:rsidP="00063A01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E553D0" w14:textId="2AD6929C" w:rsidR="00063A01" w:rsidRPr="00522809" w:rsidRDefault="00063A01" w:rsidP="00063A01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IEEE STAFF</w:t>
            </w:r>
          </w:p>
        </w:tc>
      </w:tr>
      <w:tr w:rsidR="00F37391" w:rsidRPr="00522809" w14:paraId="66D50F34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A39B57" w14:textId="09982AFD" w:rsidR="00F37391" w:rsidRDefault="00F37391" w:rsidP="00063A01">
            <w:pPr>
              <w:rPr>
                <w:color w:val="000000"/>
              </w:rPr>
            </w:pPr>
            <w:r w:rsidRPr="00150722">
              <w:rPr>
                <w:rFonts w:eastAsia="Arial"/>
                <w:iCs/>
                <w:szCs w:val="24"/>
              </w:rPr>
              <w:t>Beecher</w:t>
            </w:r>
            <w:r>
              <w:rPr>
                <w:rFonts w:eastAsia="Arial"/>
                <w:iCs/>
                <w:szCs w:val="24"/>
              </w:rPr>
              <w:t>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519BF194" w:rsidR="00F37391" w:rsidRDefault="005A7EBC" w:rsidP="00063A01">
            <w:pPr>
              <w:rPr>
                <w:color w:val="000000"/>
              </w:rPr>
            </w:pPr>
            <w:r>
              <w:t>Wi-SUN Alliance</w:t>
            </w:r>
          </w:p>
        </w:tc>
      </w:tr>
      <w:tr w:rsidR="00F37391" w:rsidRPr="00522809" w14:paraId="3D0E689C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9E07D8" w14:textId="220A1EAE" w:rsidR="00F37391" w:rsidRPr="00150722" w:rsidRDefault="00F37391" w:rsidP="00063A01">
            <w:pPr>
              <w:rPr>
                <w:rFonts w:eastAsia="Arial"/>
                <w:iCs/>
                <w:szCs w:val="24"/>
              </w:rPr>
            </w:pPr>
            <w:r>
              <w:rPr>
                <w:rFonts w:eastAsia="Arial"/>
                <w:iCs/>
                <w:szCs w:val="24"/>
              </w:rPr>
              <w:t>Branik,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9FD07E" w14:textId="3E89AC18" w:rsidR="00F37391" w:rsidRDefault="0061292D" w:rsidP="00063A01">
            <w:pPr>
              <w:rPr>
                <w:color w:val="000000"/>
              </w:rPr>
            </w:pPr>
            <w:r w:rsidRPr="0061292D">
              <w:rPr>
                <w:color w:val="000000"/>
              </w:rPr>
              <w:t>MTG Events Pty Ltd</w:t>
            </w:r>
          </w:p>
        </w:tc>
      </w:tr>
      <w:tr w:rsidR="00F37391" w:rsidRPr="00522809" w14:paraId="558ABBA7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755F9A5" w14:textId="586C3FD3" w:rsidR="00F37391" w:rsidRPr="00522809" w:rsidRDefault="00F37391" w:rsidP="00F37391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56E6D6" w14:textId="70CAD213" w:rsidR="00F37391" w:rsidRPr="00522809" w:rsidRDefault="00F37391" w:rsidP="00F37391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Self</w:t>
            </w:r>
          </w:p>
        </w:tc>
      </w:tr>
      <w:tr w:rsidR="00063A01" w:rsidRPr="00522809" w14:paraId="155567CB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4DD7D3" w14:textId="0DE480EC" w:rsidR="00063A01" w:rsidRPr="00522809" w:rsidRDefault="00F37391" w:rsidP="00927E4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Das, Subir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5D918B" w14:textId="7BC9373F" w:rsidR="00063A01" w:rsidRPr="00522809" w:rsidRDefault="00F37391" w:rsidP="00927E44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Perspecta Labs Inc</w:t>
            </w:r>
          </w:p>
        </w:tc>
      </w:tr>
      <w:tr w:rsidR="00063A01" w:rsidRPr="00522809" w14:paraId="3FB57FEC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7B8AFA" w14:textId="7E2BCDC5" w:rsidR="00063A01" w:rsidRPr="00522809" w:rsidRDefault="00F37391" w:rsidP="00927E4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F3D17" w14:textId="711DC336" w:rsidR="00063A01" w:rsidRPr="00522809" w:rsidRDefault="00F37391" w:rsidP="00927E44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F37391" w:rsidRPr="00522809" w14:paraId="48B7005A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C3C5FC" w14:textId="3988C4AE" w:rsidR="00F37391" w:rsidRDefault="00F37391" w:rsidP="00927E4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Holcomb, Jay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8F2CD1" w14:textId="70AE8785" w:rsidR="00F37391" w:rsidRDefault="00F37391" w:rsidP="00927E44">
            <w:pPr>
              <w:rPr>
                <w:color w:val="000000"/>
              </w:rPr>
            </w:pPr>
            <w:r>
              <w:rPr>
                <w:color w:val="000000"/>
              </w:rPr>
              <w:t>Itron Inc.</w:t>
            </w:r>
          </w:p>
        </w:tc>
      </w:tr>
      <w:tr w:rsidR="00063A01" w:rsidRPr="00522809" w14:paraId="5F4BA743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F964D7" w14:textId="5DBF91C6" w:rsidR="00063A01" w:rsidRPr="00522809" w:rsidRDefault="00063A01" w:rsidP="00063A01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9E595B" w14:textId="04DE5E11" w:rsidR="00063A01" w:rsidRPr="00522809" w:rsidRDefault="00063A01" w:rsidP="00063A01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OK-Brit; Self</w:t>
            </w:r>
          </w:p>
        </w:tc>
      </w:tr>
      <w:tr w:rsidR="00063A01" w:rsidRPr="00522809" w14:paraId="52CAB1CF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29C21F" w14:textId="24EAE9D3" w:rsidR="00063A01" w:rsidRDefault="00063A01" w:rsidP="00063A01">
            <w:pPr>
              <w:rPr>
                <w:color w:val="000000"/>
              </w:rPr>
            </w:pPr>
            <w:r>
              <w:rPr>
                <w:color w:val="000000"/>
              </w:rPr>
              <w:t>Kinney, Pat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08F5CD" w14:textId="2A1C156C" w:rsidR="00063A01" w:rsidRDefault="00500E6B" w:rsidP="00063A01">
            <w:pPr>
              <w:rPr>
                <w:color w:val="000000"/>
              </w:rPr>
            </w:pPr>
            <w:r>
              <w:t>Kinney Consulting</w:t>
            </w:r>
          </w:p>
        </w:tc>
      </w:tr>
      <w:tr w:rsidR="00063A01" w:rsidRPr="00522809" w14:paraId="61F7AE4E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7A1355" w14:textId="2CEB2BE0" w:rsidR="00063A01" w:rsidRDefault="00063A01" w:rsidP="00063A01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44582E" w14:textId="54FEEAF8" w:rsidR="00063A01" w:rsidRDefault="00063A01" w:rsidP="00063A01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063A01" w:rsidRPr="00522809" w14:paraId="4065175E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45C9146" w14:textId="624CA5FC" w:rsidR="00063A01" w:rsidRPr="00522809" w:rsidRDefault="00063A01" w:rsidP="00927E4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E3E25C4" w14:textId="1F30D4E3" w:rsidR="00063A01" w:rsidRPr="00522809" w:rsidRDefault="00063A01" w:rsidP="00927E44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F37391" w:rsidRPr="00522809" w14:paraId="2DCC8AC7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DB9A08" w14:textId="14088923" w:rsidR="00F37391" w:rsidRDefault="00F37391" w:rsidP="00927E44">
            <w:pPr>
              <w:rPr>
                <w:szCs w:val="24"/>
                <w:lang w:val="en-GB" w:eastAsia="en-GB"/>
              </w:rPr>
            </w:pPr>
            <w:r w:rsidRPr="00F37391">
              <w:rPr>
                <w:szCs w:val="24"/>
                <w:lang w:val="en-GB" w:eastAsia="en-GB"/>
              </w:rPr>
              <w:t>Nikolich,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B12B07" w14:textId="52692573" w:rsidR="00F37391" w:rsidRDefault="00F37391" w:rsidP="00927E44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F37391" w:rsidRPr="00522809" w14:paraId="5277FAD0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05CEE3" w14:textId="7DD1EC33" w:rsidR="00F37391" w:rsidRPr="00F37391" w:rsidRDefault="00F37391" w:rsidP="00927E4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02DBD3CC" w:rsidR="00F37391" w:rsidRDefault="00500E6B" w:rsidP="00927E44">
            <w:pPr>
              <w:rPr>
                <w:color w:val="000000"/>
              </w:rPr>
            </w:pPr>
            <w:r>
              <w:t>Facebook</w:t>
            </w:r>
          </w:p>
        </w:tc>
      </w:tr>
      <w:tr w:rsidR="00063A01" w:rsidRPr="00522809" w14:paraId="795D6B2C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FF84A1" w14:textId="0919A4E6" w:rsidR="00063A01" w:rsidRDefault="00063A01" w:rsidP="00063A01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63A01" w:rsidRDefault="00063A01" w:rsidP="00063A01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F37391" w:rsidRPr="00522809" w14:paraId="5E32B6EE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DCDA74" w14:textId="0E74177E" w:rsidR="00F37391" w:rsidRDefault="00F37391" w:rsidP="00063A01">
            <w:pPr>
              <w:rPr>
                <w:color w:val="000000"/>
              </w:rPr>
            </w:pPr>
            <w:r>
              <w:rPr>
                <w:color w:val="000000"/>
              </w:rPr>
              <w:t>Ronmark, Lisa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B552B6" w14:textId="7AB7DD54" w:rsidR="00F37391" w:rsidRDefault="005A7EBC" w:rsidP="00063A01">
            <w:pPr>
              <w:rPr>
                <w:color w:val="000000"/>
              </w:rPr>
            </w:pPr>
            <w:r w:rsidRPr="005A7EBC">
              <w:rPr>
                <w:color w:val="000000"/>
              </w:rPr>
              <w:t>Face to Face Events Inc.</w:t>
            </w:r>
          </w:p>
        </w:tc>
      </w:tr>
      <w:tr w:rsidR="00063A01" w:rsidRPr="00522809" w14:paraId="464FE8E0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13E3C75" w14:textId="2FD70D7E" w:rsidR="00063A01" w:rsidRPr="00522809" w:rsidRDefault="00063A01" w:rsidP="00927E4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63A01" w:rsidRPr="00522809" w:rsidRDefault="00063A01" w:rsidP="00927E44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F37391" w:rsidRPr="00522809" w14:paraId="2E5B8E65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8DF56F" w14:textId="5D354CF7" w:rsidR="00F37391" w:rsidRDefault="00F37391" w:rsidP="00927E44">
            <w:pPr>
              <w:rPr>
                <w:szCs w:val="24"/>
                <w:lang w:val="en-GB" w:eastAsia="en-GB"/>
              </w:rPr>
            </w:pPr>
            <w:r>
              <w:rPr>
                <w:rFonts w:eastAsia="Arial"/>
                <w:iCs/>
                <w:szCs w:val="24"/>
              </w:rPr>
              <w:t>Shellhammer,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D9D63" w14:textId="7637AC65" w:rsidR="00F37391" w:rsidRDefault="00F37391" w:rsidP="00927E4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37391" w:rsidRPr="00522809" w14:paraId="7887E26C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56703E" w14:textId="4C26FDF2" w:rsidR="00F37391" w:rsidRDefault="00F37391" w:rsidP="00927E44">
            <w:pPr>
              <w:rPr>
                <w:rFonts w:eastAsia="Arial"/>
                <w:iCs/>
                <w:szCs w:val="24"/>
              </w:rPr>
            </w:pPr>
            <w:r>
              <w:rPr>
                <w:rFonts w:eastAsia="Arial"/>
                <w:iCs/>
                <w:szCs w:val="24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1CC394" w14:textId="49465292" w:rsidR="00F37391" w:rsidRDefault="005A7EBC" w:rsidP="00927E44">
            <w:pPr>
              <w:rPr>
                <w:color w:val="000000"/>
              </w:rPr>
            </w:pPr>
            <w:r w:rsidRPr="005A7EBC">
              <w:rPr>
                <w:color w:val="000000"/>
              </w:rPr>
              <w:t>Face To Face Events, Inc.</w:t>
            </w:r>
          </w:p>
        </w:tc>
      </w:tr>
      <w:tr w:rsidR="00F37391" w:rsidRPr="00522809" w14:paraId="54FA4BD6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16ECB7" w14:textId="66CE6B98" w:rsidR="00F37391" w:rsidRDefault="00F37391" w:rsidP="00927E44">
            <w:pPr>
              <w:rPr>
                <w:rFonts w:eastAsia="Arial"/>
                <w:iCs/>
                <w:szCs w:val="24"/>
              </w:rPr>
            </w:pPr>
            <w:r>
              <w:rPr>
                <w:rFonts w:eastAsia="Arial"/>
                <w:iCs/>
                <w:szCs w:val="24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841A85" w14:textId="08100657" w:rsidR="00F37391" w:rsidRDefault="00F37391" w:rsidP="00927E44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063A01" w:rsidRPr="00522809" w14:paraId="77F685E8" w14:textId="77777777" w:rsidTr="00063A01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2A5C2A7" w14:textId="76E7BA49" w:rsidR="00063A01" w:rsidRPr="00522809" w:rsidRDefault="00063A01" w:rsidP="00927E4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293C03" w14:textId="31B18D7D" w:rsidR="00063A01" w:rsidRPr="00522809" w:rsidRDefault="00063A01" w:rsidP="00927E44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5"/>
      <w:footerReference w:type="default" r:id="rId16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CFA8" w14:textId="77777777" w:rsidR="00FF7037" w:rsidRDefault="00FF7037" w:rsidP="00270D66">
      <w:r>
        <w:separator/>
      </w:r>
    </w:p>
  </w:endnote>
  <w:endnote w:type="continuationSeparator" w:id="0">
    <w:p w14:paraId="318FB997" w14:textId="77777777" w:rsidR="00FF7037" w:rsidRDefault="00FF7037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4BB74E7C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1E7594">
      <w:rPr>
        <w:noProof/>
        <w:sz w:val="20"/>
      </w:rPr>
      <w:t>6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1272F7">
      <w:rPr>
        <w:rFonts w:eastAsia="Times New Roman"/>
        <w:sz w:val="20"/>
      </w:rPr>
      <w:t xml:space="preserve">      </w:t>
    </w:r>
    <w:r w:rsidR="004D7B0A">
      <w:rPr>
        <w:rFonts w:eastAsia="Times New Roman"/>
        <w:sz w:val="20"/>
      </w:rPr>
      <w:t xml:space="preserve">Stephen McCann, </w:t>
    </w:r>
    <w:r w:rsidR="00F16F38">
      <w:rPr>
        <w:rFonts w:eastAsia="Times New Roman"/>
        <w:sz w:val="20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4C90" w14:textId="77777777" w:rsidR="00FF7037" w:rsidRDefault="00FF7037" w:rsidP="00270D66">
      <w:r>
        <w:separator/>
      </w:r>
    </w:p>
  </w:footnote>
  <w:footnote w:type="continuationSeparator" w:id="0">
    <w:p w14:paraId="45715A53" w14:textId="77777777" w:rsidR="00FF7037" w:rsidRDefault="00FF7037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2A94F2DF" w:rsidR="00B27390" w:rsidRPr="00F911F4" w:rsidRDefault="00732B55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September</w:t>
    </w:r>
    <w:r w:rsidR="00FB50B0">
      <w:rPr>
        <w:rFonts w:eastAsia="Times New Roman"/>
      </w:rPr>
      <w:t xml:space="preserve"> </w:t>
    </w:r>
    <w:r w:rsidR="00786D3F">
      <w:rPr>
        <w:rFonts w:eastAsia="Times New Roman"/>
      </w:rPr>
      <w:t>2021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E72649">
      <w:rPr>
        <w:rStyle w:val="highlight"/>
      </w:rPr>
      <w:t>1</w:t>
    </w:r>
    <w:r w:rsidR="00533FB6">
      <w:rPr>
        <w:rStyle w:val="highlight"/>
      </w:rPr>
      <w:t>-0</w:t>
    </w:r>
    <w:r w:rsidR="00A42D89">
      <w:rPr>
        <w:rStyle w:val="highlight"/>
      </w:rPr>
      <w:t>208</w:t>
    </w:r>
    <w:r w:rsidR="00D5684E">
      <w:rPr>
        <w:rStyle w:val="highlight"/>
      </w:rPr>
      <w:t>-0</w:t>
    </w:r>
    <w:r w:rsidR="006E738D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6524"/>
    <w:multiLevelType w:val="hybridMultilevel"/>
    <w:tmpl w:val="CD9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77AF"/>
    <w:multiLevelType w:val="hybridMultilevel"/>
    <w:tmpl w:val="BD6C7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BE06AC"/>
    <w:multiLevelType w:val="hybridMultilevel"/>
    <w:tmpl w:val="25E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425E3"/>
    <w:multiLevelType w:val="hybridMultilevel"/>
    <w:tmpl w:val="42D8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07C3A"/>
    <w:multiLevelType w:val="hybridMultilevel"/>
    <w:tmpl w:val="3FF8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15599"/>
    <w:multiLevelType w:val="hybridMultilevel"/>
    <w:tmpl w:val="1184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A24A86"/>
    <w:multiLevelType w:val="hybridMultilevel"/>
    <w:tmpl w:val="5994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15A79"/>
    <w:multiLevelType w:val="hybridMultilevel"/>
    <w:tmpl w:val="4FC49FC2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11"/>
  </w:num>
  <w:num w:numId="6">
    <w:abstractNumId w:val="12"/>
  </w:num>
  <w:num w:numId="7">
    <w:abstractNumId w:val="21"/>
  </w:num>
  <w:num w:numId="8">
    <w:abstractNumId w:val="2"/>
  </w:num>
  <w:num w:numId="9">
    <w:abstractNumId w:val="5"/>
  </w:num>
  <w:num w:numId="10">
    <w:abstractNumId w:val="22"/>
  </w:num>
  <w:num w:numId="11">
    <w:abstractNumId w:val="3"/>
  </w:num>
  <w:num w:numId="12">
    <w:abstractNumId w:val="14"/>
  </w:num>
  <w:num w:numId="13">
    <w:abstractNumId w:val="17"/>
  </w:num>
  <w:num w:numId="14">
    <w:abstractNumId w:val="10"/>
  </w:num>
  <w:num w:numId="15">
    <w:abstractNumId w:val="6"/>
  </w:num>
  <w:num w:numId="16">
    <w:abstractNumId w:val="1"/>
  </w:num>
  <w:num w:numId="17">
    <w:abstractNumId w:val="4"/>
  </w:num>
  <w:num w:numId="18">
    <w:abstractNumId w:val="15"/>
  </w:num>
  <w:num w:numId="19">
    <w:abstractNumId w:val="8"/>
  </w:num>
  <w:num w:numId="20">
    <w:abstractNumId w:val="19"/>
  </w:num>
  <w:num w:numId="21">
    <w:abstractNumId w:val="20"/>
  </w:num>
  <w:num w:numId="22">
    <w:abstractNumId w:val="16"/>
  </w:num>
  <w:num w:numId="2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1"/>
    <w:rsid w:val="00007A92"/>
    <w:rsid w:val="00011E45"/>
    <w:rsid w:val="000131EA"/>
    <w:rsid w:val="000146AF"/>
    <w:rsid w:val="00014932"/>
    <w:rsid w:val="00014B46"/>
    <w:rsid w:val="00014C09"/>
    <w:rsid w:val="00016ACA"/>
    <w:rsid w:val="00020C02"/>
    <w:rsid w:val="00023875"/>
    <w:rsid w:val="00023E0B"/>
    <w:rsid w:val="00024045"/>
    <w:rsid w:val="000242B8"/>
    <w:rsid w:val="0002512D"/>
    <w:rsid w:val="00025818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35B9"/>
    <w:rsid w:val="00043636"/>
    <w:rsid w:val="00043BAE"/>
    <w:rsid w:val="00044DA8"/>
    <w:rsid w:val="00044F2F"/>
    <w:rsid w:val="00046195"/>
    <w:rsid w:val="00047976"/>
    <w:rsid w:val="00047985"/>
    <w:rsid w:val="00051D52"/>
    <w:rsid w:val="00057392"/>
    <w:rsid w:val="0005768D"/>
    <w:rsid w:val="00060B72"/>
    <w:rsid w:val="00060C51"/>
    <w:rsid w:val="00060F6E"/>
    <w:rsid w:val="00063A01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7598C"/>
    <w:rsid w:val="00082068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4093"/>
    <w:rsid w:val="000956CC"/>
    <w:rsid w:val="00095DE1"/>
    <w:rsid w:val="000A0499"/>
    <w:rsid w:val="000A060D"/>
    <w:rsid w:val="000A1A76"/>
    <w:rsid w:val="000A36AF"/>
    <w:rsid w:val="000A57D5"/>
    <w:rsid w:val="000A74CC"/>
    <w:rsid w:val="000B1229"/>
    <w:rsid w:val="000B27F3"/>
    <w:rsid w:val="000B3121"/>
    <w:rsid w:val="000B31ED"/>
    <w:rsid w:val="000B3811"/>
    <w:rsid w:val="000B3FB6"/>
    <w:rsid w:val="000B4264"/>
    <w:rsid w:val="000B46A4"/>
    <w:rsid w:val="000B7670"/>
    <w:rsid w:val="000C0345"/>
    <w:rsid w:val="000C0601"/>
    <w:rsid w:val="000C1BF8"/>
    <w:rsid w:val="000C2931"/>
    <w:rsid w:val="000C2A06"/>
    <w:rsid w:val="000C4DCE"/>
    <w:rsid w:val="000C4DD7"/>
    <w:rsid w:val="000C660C"/>
    <w:rsid w:val="000D04AA"/>
    <w:rsid w:val="000D0540"/>
    <w:rsid w:val="000D10BC"/>
    <w:rsid w:val="000D11DC"/>
    <w:rsid w:val="000D1B7E"/>
    <w:rsid w:val="000D2BC8"/>
    <w:rsid w:val="000D3F7D"/>
    <w:rsid w:val="000D4CE6"/>
    <w:rsid w:val="000D502B"/>
    <w:rsid w:val="000D547E"/>
    <w:rsid w:val="000D656F"/>
    <w:rsid w:val="000D7399"/>
    <w:rsid w:val="000D7C88"/>
    <w:rsid w:val="000E2BAE"/>
    <w:rsid w:val="000E2E97"/>
    <w:rsid w:val="000E3E8C"/>
    <w:rsid w:val="000E3FF9"/>
    <w:rsid w:val="000E5277"/>
    <w:rsid w:val="000E7486"/>
    <w:rsid w:val="000E7A24"/>
    <w:rsid w:val="000E7C7B"/>
    <w:rsid w:val="000F11E5"/>
    <w:rsid w:val="000F50D2"/>
    <w:rsid w:val="000F5227"/>
    <w:rsid w:val="000F55A4"/>
    <w:rsid w:val="000F622B"/>
    <w:rsid w:val="000F673F"/>
    <w:rsid w:val="000F70A8"/>
    <w:rsid w:val="0010159D"/>
    <w:rsid w:val="0010192B"/>
    <w:rsid w:val="00101C06"/>
    <w:rsid w:val="00102CFA"/>
    <w:rsid w:val="00103057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125"/>
    <w:rsid w:val="0012134F"/>
    <w:rsid w:val="001215A6"/>
    <w:rsid w:val="0012175A"/>
    <w:rsid w:val="00121A6E"/>
    <w:rsid w:val="00121B86"/>
    <w:rsid w:val="00124509"/>
    <w:rsid w:val="001256FD"/>
    <w:rsid w:val="00125BB5"/>
    <w:rsid w:val="00125C0A"/>
    <w:rsid w:val="001272F7"/>
    <w:rsid w:val="001310AA"/>
    <w:rsid w:val="0013120E"/>
    <w:rsid w:val="0013426C"/>
    <w:rsid w:val="00136465"/>
    <w:rsid w:val="00136C05"/>
    <w:rsid w:val="001371D0"/>
    <w:rsid w:val="0014048C"/>
    <w:rsid w:val="00140C8E"/>
    <w:rsid w:val="001411D5"/>
    <w:rsid w:val="001421FF"/>
    <w:rsid w:val="001422DD"/>
    <w:rsid w:val="00142542"/>
    <w:rsid w:val="001450BA"/>
    <w:rsid w:val="001503A6"/>
    <w:rsid w:val="001505A9"/>
    <w:rsid w:val="00150722"/>
    <w:rsid w:val="00150FCB"/>
    <w:rsid w:val="0015114D"/>
    <w:rsid w:val="001513E9"/>
    <w:rsid w:val="00151E85"/>
    <w:rsid w:val="0015255A"/>
    <w:rsid w:val="00154DD7"/>
    <w:rsid w:val="00157808"/>
    <w:rsid w:val="00162011"/>
    <w:rsid w:val="00162837"/>
    <w:rsid w:val="001654A4"/>
    <w:rsid w:val="0016644B"/>
    <w:rsid w:val="00166F75"/>
    <w:rsid w:val="0016733F"/>
    <w:rsid w:val="00171399"/>
    <w:rsid w:val="00171AC1"/>
    <w:rsid w:val="001729AC"/>
    <w:rsid w:val="00172A7B"/>
    <w:rsid w:val="00173ADD"/>
    <w:rsid w:val="00174207"/>
    <w:rsid w:val="00174D19"/>
    <w:rsid w:val="00175491"/>
    <w:rsid w:val="00176617"/>
    <w:rsid w:val="00176A2E"/>
    <w:rsid w:val="00176E4B"/>
    <w:rsid w:val="001808A9"/>
    <w:rsid w:val="00181BFB"/>
    <w:rsid w:val="001822D3"/>
    <w:rsid w:val="00184708"/>
    <w:rsid w:val="00185209"/>
    <w:rsid w:val="0018684F"/>
    <w:rsid w:val="001911D3"/>
    <w:rsid w:val="00191696"/>
    <w:rsid w:val="00193E70"/>
    <w:rsid w:val="0019444D"/>
    <w:rsid w:val="0019466D"/>
    <w:rsid w:val="00195561"/>
    <w:rsid w:val="001955EA"/>
    <w:rsid w:val="00196A38"/>
    <w:rsid w:val="00196A45"/>
    <w:rsid w:val="00197A8F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6C16"/>
    <w:rsid w:val="001C74A1"/>
    <w:rsid w:val="001C7602"/>
    <w:rsid w:val="001C7AE5"/>
    <w:rsid w:val="001D2EB9"/>
    <w:rsid w:val="001D368A"/>
    <w:rsid w:val="001D3CA1"/>
    <w:rsid w:val="001D4735"/>
    <w:rsid w:val="001D501B"/>
    <w:rsid w:val="001D5BB5"/>
    <w:rsid w:val="001D71F9"/>
    <w:rsid w:val="001E0435"/>
    <w:rsid w:val="001E14CE"/>
    <w:rsid w:val="001E1C6A"/>
    <w:rsid w:val="001E1F83"/>
    <w:rsid w:val="001E2C9F"/>
    <w:rsid w:val="001E4C49"/>
    <w:rsid w:val="001E50A9"/>
    <w:rsid w:val="001E6D56"/>
    <w:rsid w:val="001E7594"/>
    <w:rsid w:val="001E7A05"/>
    <w:rsid w:val="001F05E4"/>
    <w:rsid w:val="001F17F1"/>
    <w:rsid w:val="001F1E0A"/>
    <w:rsid w:val="001F3C5B"/>
    <w:rsid w:val="001F4518"/>
    <w:rsid w:val="001F4C38"/>
    <w:rsid w:val="001F54C3"/>
    <w:rsid w:val="001F5F02"/>
    <w:rsid w:val="002018AF"/>
    <w:rsid w:val="00201EAD"/>
    <w:rsid w:val="00202A30"/>
    <w:rsid w:val="00202DEA"/>
    <w:rsid w:val="00202F16"/>
    <w:rsid w:val="00203082"/>
    <w:rsid w:val="00203B8B"/>
    <w:rsid w:val="00204374"/>
    <w:rsid w:val="00205D38"/>
    <w:rsid w:val="002071D2"/>
    <w:rsid w:val="0020784C"/>
    <w:rsid w:val="00210FE4"/>
    <w:rsid w:val="00211544"/>
    <w:rsid w:val="00211FE3"/>
    <w:rsid w:val="00212625"/>
    <w:rsid w:val="00213CFE"/>
    <w:rsid w:val="002154E9"/>
    <w:rsid w:val="00216982"/>
    <w:rsid w:val="00216B4A"/>
    <w:rsid w:val="00220841"/>
    <w:rsid w:val="00220A35"/>
    <w:rsid w:val="00221756"/>
    <w:rsid w:val="00225050"/>
    <w:rsid w:val="00225178"/>
    <w:rsid w:val="0022526E"/>
    <w:rsid w:val="002271C5"/>
    <w:rsid w:val="00227F2A"/>
    <w:rsid w:val="00230FDC"/>
    <w:rsid w:val="002325B5"/>
    <w:rsid w:val="002333E7"/>
    <w:rsid w:val="0023356F"/>
    <w:rsid w:val="00233893"/>
    <w:rsid w:val="00237494"/>
    <w:rsid w:val="00240EE6"/>
    <w:rsid w:val="00242000"/>
    <w:rsid w:val="0024260D"/>
    <w:rsid w:val="00244588"/>
    <w:rsid w:val="002452EB"/>
    <w:rsid w:val="0024600C"/>
    <w:rsid w:val="00246F4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D23"/>
    <w:rsid w:val="0025690B"/>
    <w:rsid w:val="00257C53"/>
    <w:rsid w:val="0026084C"/>
    <w:rsid w:val="00261696"/>
    <w:rsid w:val="00262CB5"/>
    <w:rsid w:val="002634F9"/>
    <w:rsid w:val="00263D19"/>
    <w:rsid w:val="00264C6C"/>
    <w:rsid w:val="0026536D"/>
    <w:rsid w:val="00270AD5"/>
    <w:rsid w:val="00270D66"/>
    <w:rsid w:val="00270EA1"/>
    <w:rsid w:val="00272BBB"/>
    <w:rsid w:val="00272E12"/>
    <w:rsid w:val="0027321E"/>
    <w:rsid w:val="0027390A"/>
    <w:rsid w:val="002739CE"/>
    <w:rsid w:val="00280F5E"/>
    <w:rsid w:val="0028269E"/>
    <w:rsid w:val="00283B7B"/>
    <w:rsid w:val="002845C3"/>
    <w:rsid w:val="00284D26"/>
    <w:rsid w:val="002858D9"/>
    <w:rsid w:val="00286334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B204E"/>
    <w:rsid w:val="002B5B0B"/>
    <w:rsid w:val="002B5B91"/>
    <w:rsid w:val="002B7C7C"/>
    <w:rsid w:val="002C0373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6F5F"/>
    <w:rsid w:val="002D7424"/>
    <w:rsid w:val="002E1C9A"/>
    <w:rsid w:val="002E32DB"/>
    <w:rsid w:val="002E4F03"/>
    <w:rsid w:val="002E51E6"/>
    <w:rsid w:val="002E585F"/>
    <w:rsid w:val="002E6F0B"/>
    <w:rsid w:val="002E6F29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3D01"/>
    <w:rsid w:val="003050BE"/>
    <w:rsid w:val="0030555C"/>
    <w:rsid w:val="00305676"/>
    <w:rsid w:val="00305AE1"/>
    <w:rsid w:val="00306464"/>
    <w:rsid w:val="00307E1E"/>
    <w:rsid w:val="00307F59"/>
    <w:rsid w:val="00310893"/>
    <w:rsid w:val="003118B7"/>
    <w:rsid w:val="00311C67"/>
    <w:rsid w:val="00312691"/>
    <w:rsid w:val="00312FBC"/>
    <w:rsid w:val="00313236"/>
    <w:rsid w:val="00314E83"/>
    <w:rsid w:val="0031506B"/>
    <w:rsid w:val="0031552D"/>
    <w:rsid w:val="00316589"/>
    <w:rsid w:val="00316B05"/>
    <w:rsid w:val="003170DA"/>
    <w:rsid w:val="0032304C"/>
    <w:rsid w:val="00325E2C"/>
    <w:rsid w:val="00326620"/>
    <w:rsid w:val="00327848"/>
    <w:rsid w:val="003311E7"/>
    <w:rsid w:val="00333193"/>
    <w:rsid w:val="00333ED7"/>
    <w:rsid w:val="00334CE1"/>
    <w:rsid w:val="00334F94"/>
    <w:rsid w:val="00341A3F"/>
    <w:rsid w:val="00341BE8"/>
    <w:rsid w:val="00342620"/>
    <w:rsid w:val="00342E6B"/>
    <w:rsid w:val="00344BF6"/>
    <w:rsid w:val="00344CC0"/>
    <w:rsid w:val="00345652"/>
    <w:rsid w:val="0034721E"/>
    <w:rsid w:val="003502E6"/>
    <w:rsid w:val="00350D86"/>
    <w:rsid w:val="00351C85"/>
    <w:rsid w:val="003536DC"/>
    <w:rsid w:val="0035372C"/>
    <w:rsid w:val="00355B66"/>
    <w:rsid w:val="003574B3"/>
    <w:rsid w:val="00357594"/>
    <w:rsid w:val="00357CBF"/>
    <w:rsid w:val="0036004F"/>
    <w:rsid w:val="003617F8"/>
    <w:rsid w:val="00363E08"/>
    <w:rsid w:val="00364660"/>
    <w:rsid w:val="00364C62"/>
    <w:rsid w:val="003659A5"/>
    <w:rsid w:val="00365F10"/>
    <w:rsid w:val="00371517"/>
    <w:rsid w:val="00373B77"/>
    <w:rsid w:val="00373EA9"/>
    <w:rsid w:val="00374308"/>
    <w:rsid w:val="00374989"/>
    <w:rsid w:val="00374B51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6543"/>
    <w:rsid w:val="00386E33"/>
    <w:rsid w:val="00390DF0"/>
    <w:rsid w:val="003937C7"/>
    <w:rsid w:val="00395194"/>
    <w:rsid w:val="00395634"/>
    <w:rsid w:val="00395C16"/>
    <w:rsid w:val="00397057"/>
    <w:rsid w:val="00397E8A"/>
    <w:rsid w:val="003A0906"/>
    <w:rsid w:val="003A096E"/>
    <w:rsid w:val="003A0A6D"/>
    <w:rsid w:val="003A0E0B"/>
    <w:rsid w:val="003A2BD9"/>
    <w:rsid w:val="003A50C1"/>
    <w:rsid w:val="003A6E6C"/>
    <w:rsid w:val="003B0AC7"/>
    <w:rsid w:val="003B0C16"/>
    <w:rsid w:val="003B2448"/>
    <w:rsid w:val="003B36BB"/>
    <w:rsid w:val="003B45CC"/>
    <w:rsid w:val="003B541E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D93"/>
    <w:rsid w:val="003D1335"/>
    <w:rsid w:val="003D1C76"/>
    <w:rsid w:val="003D1FBE"/>
    <w:rsid w:val="003D27A8"/>
    <w:rsid w:val="003D2AC0"/>
    <w:rsid w:val="003D33A7"/>
    <w:rsid w:val="003D3791"/>
    <w:rsid w:val="003D4E41"/>
    <w:rsid w:val="003D6398"/>
    <w:rsid w:val="003D651A"/>
    <w:rsid w:val="003E104F"/>
    <w:rsid w:val="003E2C92"/>
    <w:rsid w:val="003E2EEE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F92"/>
    <w:rsid w:val="003F738F"/>
    <w:rsid w:val="0040202F"/>
    <w:rsid w:val="0040210B"/>
    <w:rsid w:val="00402443"/>
    <w:rsid w:val="00402764"/>
    <w:rsid w:val="00402883"/>
    <w:rsid w:val="00402C74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8CE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27DF0"/>
    <w:rsid w:val="00430C74"/>
    <w:rsid w:val="00430FE8"/>
    <w:rsid w:val="0043146E"/>
    <w:rsid w:val="00431F3F"/>
    <w:rsid w:val="00432196"/>
    <w:rsid w:val="0043505A"/>
    <w:rsid w:val="00435283"/>
    <w:rsid w:val="00435550"/>
    <w:rsid w:val="00437540"/>
    <w:rsid w:val="004376E0"/>
    <w:rsid w:val="00437A3E"/>
    <w:rsid w:val="0044101E"/>
    <w:rsid w:val="0044197A"/>
    <w:rsid w:val="00442892"/>
    <w:rsid w:val="00443A37"/>
    <w:rsid w:val="00443DC7"/>
    <w:rsid w:val="004507A9"/>
    <w:rsid w:val="004528BE"/>
    <w:rsid w:val="00452CDE"/>
    <w:rsid w:val="004536A8"/>
    <w:rsid w:val="00455FC9"/>
    <w:rsid w:val="00457CB9"/>
    <w:rsid w:val="00460AF7"/>
    <w:rsid w:val="00460E7E"/>
    <w:rsid w:val="0046110F"/>
    <w:rsid w:val="00461785"/>
    <w:rsid w:val="0046393B"/>
    <w:rsid w:val="00464011"/>
    <w:rsid w:val="0046462C"/>
    <w:rsid w:val="00466A08"/>
    <w:rsid w:val="004676A3"/>
    <w:rsid w:val="00470D01"/>
    <w:rsid w:val="00471313"/>
    <w:rsid w:val="00471C96"/>
    <w:rsid w:val="004724E2"/>
    <w:rsid w:val="0047292C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089D"/>
    <w:rsid w:val="00481086"/>
    <w:rsid w:val="004825B9"/>
    <w:rsid w:val="00485420"/>
    <w:rsid w:val="00485578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62C0"/>
    <w:rsid w:val="004D6555"/>
    <w:rsid w:val="004D7B0A"/>
    <w:rsid w:val="004D7CDE"/>
    <w:rsid w:val="004E02B0"/>
    <w:rsid w:val="004E0550"/>
    <w:rsid w:val="004E2103"/>
    <w:rsid w:val="004E3504"/>
    <w:rsid w:val="004E407E"/>
    <w:rsid w:val="004E42B9"/>
    <w:rsid w:val="004E48BF"/>
    <w:rsid w:val="004E5AED"/>
    <w:rsid w:val="004E6256"/>
    <w:rsid w:val="004E66C2"/>
    <w:rsid w:val="004E7F16"/>
    <w:rsid w:val="004F01CC"/>
    <w:rsid w:val="004F03AC"/>
    <w:rsid w:val="004F10BA"/>
    <w:rsid w:val="004F1AD4"/>
    <w:rsid w:val="004F22B3"/>
    <w:rsid w:val="004F2D75"/>
    <w:rsid w:val="004F4763"/>
    <w:rsid w:val="004F5C60"/>
    <w:rsid w:val="004F6034"/>
    <w:rsid w:val="00500E6B"/>
    <w:rsid w:val="005012DE"/>
    <w:rsid w:val="00501B27"/>
    <w:rsid w:val="00501C7B"/>
    <w:rsid w:val="00502670"/>
    <w:rsid w:val="00506F20"/>
    <w:rsid w:val="005075F1"/>
    <w:rsid w:val="0051087C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4D85"/>
    <w:rsid w:val="00527B9E"/>
    <w:rsid w:val="00527EAB"/>
    <w:rsid w:val="00531707"/>
    <w:rsid w:val="00531D35"/>
    <w:rsid w:val="0053243C"/>
    <w:rsid w:val="00532D9D"/>
    <w:rsid w:val="00533342"/>
    <w:rsid w:val="00533FB6"/>
    <w:rsid w:val="00534C01"/>
    <w:rsid w:val="00537502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7017"/>
    <w:rsid w:val="0055106B"/>
    <w:rsid w:val="00551E13"/>
    <w:rsid w:val="00553070"/>
    <w:rsid w:val="00554146"/>
    <w:rsid w:val="0055541F"/>
    <w:rsid w:val="00556852"/>
    <w:rsid w:val="00557842"/>
    <w:rsid w:val="005612CE"/>
    <w:rsid w:val="00563131"/>
    <w:rsid w:val="005636FE"/>
    <w:rsid w:val="00563D70"/>
    <w:rsid w:val="00564F01"/>
    <w:rsid w:val="00566AE9"/>
    <w:rsid w:val="0056706F"/>
    <w:rsid w:val="00572530"/>
    <w:rsid w:val="00572AB0"/>
    <w:rsid w:val="00574856"/>
    <w:rsid w:val="00575BEB"/>
    <w:rsid w:val="005762D4"/>
    <w:rsid w:val="00576781"/>
    <w:rsid w:val="00576DAB"/>
    <w:rsid w:val="00581187"/>
    <w:rsid w:val="00581533"/>
    <w:rsid w:val="00586156"/>
    <w:rsid w:val="005861D6"/>
    <w:rsid w:val="00586BA6"/>
    <w:rsid w:val="00586D8B"/>
    <w:rsid w:val="005907FB"/>
    <w:rsid w:val="00590E83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15DC"/>
    <w:rsid w:val="005B26A5"/>
    <w:rsid w:val="005B2A3D"/>
    <w:rsid w:val="005B39F4"/>
    <w:rsid w:val="005B3E9B"/>
    <w:rsid w:val="005B50FE"/>
    <w:rsid w:val="005C0651"/>
    <w:rsid w:val="005C1051"/>
    <w:rsid w:val="005C12B9"/>
    <w:rsid w:val="005C2308"/>
    <w:rsid w:val="005C2F1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B6B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B2A"/>
    <w:rsid w:val="00600516"/>
    <w:rsid w:val="00602974"/>
    <w:rsid w:val="00602D79"/>
    <w:rsid w:val="00604C1E"/>
    <w:rsid w:val="00604E5B"/>
    <w:rsid w:val="006051B4"/>
    <w:rsid w:val="00605509"/>
    <w:rsid w:val="0060587C"/>
    <w:rsid w:val="006063E8"/>
    <w:rsid w:val="00607275"/>
    <w:rsid w:val="00610ACA"/>
    <w:rsid w:val="0061292D"/>
    <w:rsid w:val="006147E7"/>
    <w:rsid w:val="00620BD1"/>
    <w:rsid w:val="0062131A"/>
    <w:rsid w:val="006223C7"/>
    <w:rsid w:val="00622AF3"/>
    <w:rsid w:val="00622B81"/>
    <w:rsid w:val="00622D83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7827"/>
    <w:rsid w:val="006419DF"/>
    <w:rsid w:val="00645488"/>
    <w:rsid w:val="00645BA3"/>
    <w:rsid w:val="0064624E"/>
    <w:rsid w:val="006464D8"/>
    <w:rsid w:val="0064666C"/>
    <w:rsid w:val="006477CC"/>
    <w:rsid w:val="00647953"/>
    <w:rsid w:val="00647A51"/>
    <w:rsid w:val="00651E55"/>
    <w:rsid w:val="00652387"/>
    <w:rsid w:val="00653586"/>
    <w:rsid w:val="00654C6E"/>
    <w:rsid w:val="006555A0"/>
    <w:rsid w:val="00655978"/>
    <w:rsid w:val="00655A2B"/>
    <w:rsid w:val="00661A36"/>
    <w:rsid w:val="00662CA0"/>
    <w:rsid w:val="00664B2A"/>
    <w:rsid w:val="006650AD"/>
    <w:rsid w:val="0066554E"/>
    <w:rsid w:val="00665826"/>
    <w:rsid w:val="00665B0D"/>
    <w:rsid w:val="00666B84"/>
    <w:rsid w:val="00667243"/>
    <w:rsid w:val="00671A8E"/>
    <w:rsid w:val="006737A9"/>
    <w:rsid w:val="00673E63"/>
    <w:rsid w:val="00676145"/>
    <w:rsid w:val="00677EFA"/>
    <w:rsid w:val="006802F6"/>
    <w:rsid w:val="006806DE"/>
    <w:rsid w:val="00680DA7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7A0"/>
    <w:rsid w:val="006B382D"/>
    <w:rsid w:val="006B3D45"/>
    <w:rsid w:val="006B4251"/>
    <w:rsid w:val="006B6126"/>
    <w:rsid w:val="006B7315"/>
    <w:rsid w:val="006B79F5"/>
    <w:rsid w:val="006C00F9"/>
    <w:rsid w:val="006C1AF5"/>
    <w:rsid w:val="006C2226"/>
    <w:rsid w:val="006C27A6"/>
    <w:rsid w:val="006C2837"/>
    <w:rsid w:val="006C3439"/>
    <w:rsid w:val="006C388E"/>
    <w:rsid w:val="006C4C98"/>
    <w:rsid w:val="006C4F15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0C8C"/>
    <w:rsid w:val="006E1DD3"/>
    <w:rsid w:val="006E2497"/>
    <w:rsid w:val="006E28A1"/>
    <w:rsid w:val="006E35A0"/>
    <w:rsid w:val="006E3B73"/>
    <w:rsid w:val="006E43A0"/>
    <w:rsid w:val="006E5599"/>
    <w:rsid w:val="006E5D27"/>
    <w:rsid w:val="006E5DF4"/>
    <w:rsid w:val="006E5F45"/>
    <w:rsid w:val="006E70B6"/>
    <w:rsid w:val="006E738D"/>
    <w:rsid w:val="006F0783"/>
    <w:rsid w:val="006F4DD6"/>
    <w:rsid w:val="006F7114"/>
    <w:rsid w:val="006F73E6"/>
    <w:rsid w:val="006F7CE1"/>
    <w:rsid w:val="007005B1"/>
    <w:rsid w:val="00700A96"/>
    <w:rsid w:val="00700C75"/>
    <w:rsid w:val="00701ADC"/>
    <w:rsid w:val="00703186"/>
    <w:rsid w:val="00703795"/>
    <w:rsid w:val="00703A0D"/>
    <w:rsid w:val="0070578B"/>
    <w:rsid w:val="0070758C"/>
    <w:rsid w:val="0070793C"/>
    <w:rsid w:val="007107AC"/>
    <w:rsid w:val="007111D6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36D"/>
    <w:rsid w:val="007278A0"/>
    <w:rsid w:val="00730504"/>
    <w:rsid w:val="0073082A"/>
    <w:rsid w:val="00730CA8"/>
    <w:rsid w:val="00732B55"/>
    <w:rsid w:val="00732B7F"/>
    <w:rsid w:val="00733D74"/>
    <w:rsid w:val="007369DB"/>
    <w:rsid w:val="0073722D"/>
    <w:rsid w:val="007373F6"/>
    <w:rsid w:val="007416EE"/>
    <w:rsid w:val="00741914"/>
    <w:rsid w:val="00741AED"/>
    <w:rsid w:val="0074245C"/>
    <w:rsid w:val="00742F60"/>
    <w:rsid w:val="00743C6A"/>
    <w:rsid w:val="007479CA"/>
    <w:rsid w:val="00747BE3"/>
    <w:rsid w:val="00750507"/>
    <w:rsid w:val="00750CAE"/>
    <w:rsid w:val="00751222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1F"/>
    <w:rsid w:val="007573C5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8DC"/>
    <w:rsid w:val="00770C93"/>
    <w:rsid w:val="00771FD0"/>
    <w:rsid w:val="00773657"/>
    <w:rsid w:val="007742D8"/>
    <w:rsid w:val="00775679"/>
    <w:rsid w:val="00775869"/>
    <w:rsid w:val="007760EB"/>
    <w:rsid w:val="007771DC"/>
    <w:rsid w:val="00777DA5"/>
    <w:rsid w:val="00777F8C"/>
    <w:rsid w:val="007807E5"/>
    <w:rsid w:val="007829F9"/>
    <w:rsid w:val="00782C67"/>
    <w:rsid w:val="00783B82"/>
    <w:rsid w:val="00783CAB"/>
    <w:rsid w:val="00784389"/>
    <w:rsid w:val="00786D3F"/>
    <w:rsid w:val="00787C92"/>
    <w:rsid w:val="00787D56"/>
    <w:rsid w:val="00787DE7"/>
    <w:rsid w:val="00790629"/>
    <w:rsid w:val="00793D14"/>
    <w:rsid w:val="00794247"/>
    <w:rsid w:val="00794DF5"/>
    <w:rsid w:val="00795B96"/>
    <w:rsid w:val="007972A1"/>
    <w:rsid w:val="0079755B"/>
    <w:rsid w:val="007A0DF0"/>
    <w:rsid w:val="007A0FD5"/>
    <w:rsid w:val="007A1782"/>
    <w:rsid w:val="007A1BCD"/>
    <w:rsid w:val="007A1ED1"/>
    <w:rsid w:val="007A1F81"/>
    <w:rsid w:val="007A246C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50B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304D"/>
    <w:rsid w:val="007D3BA7"/>
    <w:rsid w:val="007D4279"/>
    <w:rsid w:val="007D5676"/>
    <w:rsid w:val="007D5E25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30C1"/>
    <w:rsid w:val="008064B3"/>
    <w:rsid w:val="00807DA7"/>
    <w:rsid w:val="00810EDE"/>
    <w:rsid w:val="0081126C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59BC"/>
    <w:rsid w:val="00827113"/>
    <w:rsid w:val="008274F9"/>
    <w:rsid w:val="0083067F"/>
    <w:rsid w:val="00831ABE"/>
    <w:rsid w:val="00832ADF"/>
    <w:rsid w:val="00833341"/>
    <w:rsid w:val="008352D0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475CF"/>
    <w:rsid w:val="008515C6"/>
    <w:rsid w:val="008516FF"/>
    <w:rsid w:val="008519EA"/>
    <w:rsid w:val="00852089"/>
    <w:rsid w:val="00852388"/>
    <w:rsid w:val="00853445"/>
    <w:rsid w:val="00853F44"/>
    <w:rsid w:val="00856B4D"/>
    <w:rsid w:val="008570E0"/>
    <w:rsid w:val="00860C75"/>
    <w:rsid w:val="008616A4"/>
    <w:rsid w:val="00866946"/>
    <w:rsid w:val="008675D8"/>
    <w:rsid w:val="00870D77"/>
    <w:rsid w:val="00871293"/>
    <w:rsid w:val="008718B1"/>
    <w:rsid w:val="008725C2"/>
    <w:rsid w:val="0087564B"/>
    <w:rsid w:val="00880445"/>
    <w:rsid w:val="008819D7"/>
    <w:rsid w:val="00881AC0"/>
    <w:rsid w:val="00882C11"/>
    <w:rsid w:val="00884884"/>
    <w:rsid w:val="00884A53"/>
    <w:rsid w:val="00884AFA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491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59CC"/>
    <w:rsid w:val="008C5D8F"/>
    <w:rsid w:val="008C6392"/>
    <w:rsid w:val="008D1D36"/>
    <w:rsid w:val="008D492B"/>
    <w:rsid w:val="008D6881"/>
    <w:rsid w:val="008E1A9B"/>
    <w:rsid w:val="008E2E11"/>
    <w:rsid w:val="008E38EA"/>
    <w:rsid w:val="008E6252"/>
    <w:rsid w:val="008E7B1D"/>
    <w:rsid w:val="008E7ECD"/>
    <w:rsid w:val="008E7F58"/>
    <w:rsid w:val="008F0485"/>
    <w:rsid w:val="008F0681"/>
    <w:rsid w:val="008F35DC"/>
    <w:rsid w:val="008F5600"/>
    <w:rsid w:val="009006FE"/>
    <w:rsid w:val="009009F0"/>
    <w:rsid w:val="00901173"/>
    <w:rsid w:val="009046AD"/>
    <w:rsid w:val="00905E12"/>
    <w:rsid w:val="00906C79"/>
    <w:rsid w:val="0090719A"/>
    <w:rsid w:val="00907641"/>
    <w:rsid w:val="00911681"/>
    <w:rsid w:val="00911716"/>
    <w:rsid w:val="009152ED"/>
    <w:rsid w:val="00920373"/>
    <w:rsid w:val="00924BF1"/>
    <w:rsid w:val="00925CBA"/>
    <w:rsid w:val="0092682B"/>
    <w:rsid w:val="009303FD"/>
    <w:rsid w:val="00932039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1125"/>
    <w:rsid w:val="009534CD"/>
    <w:rsid w:val="0095357D"/>
    <w:rsid w:val="00955243"/>
    <w:rsid w:val="00955EF2"/>
    <w:rsid w:val="00956904"/>
    <w:rsid w:val="00957519"/>
    <w:rsid w:val="009609A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3A06"/>
    <w:rsid w:val="00974DB7"/>
    <w:rsid w:val="00975426"/>
    <w:rsid w:val="0097593F"/>
    <w:rsid w:val="00977C85"/>
    <w:rsid w:val="0098045B"/>
    <w:rsid w:val="0098148D"/>
    <w:rsid w:val="00982C14"/>
    <w:rsid w:val="009851D2"/>
    <w:rsid w:val="00985966"/>
    <w:rsid w:val="009863F7"/>
    <w:rsid w:val="009864C8"/>
    <w:rsid w:val="009868E4"/>
    <w:rsid w:val="0098723D"/>
    <w:rsid w:val="009904AC"/>
    <w:rsid w:val="0099104A"/>
    <w:rsid w:val="00991591"/>
    <w:rsid w:val="0099183E"/>
    <w:rsid w:val="00991E1A"/>
    <w:rsid w:val="00992C20"/>
    <w:rsid w:val="009944D5"/>
    <w:rsid w:val="00996451"/>
    <w:rsid w:val="00997CA8"/>
    <w:rsid w:val="00997F43"/>
    <w:rsid w:val="009A33AD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C64CD"/>
    <w:rsid w:val="009C6A8C"/>
    <w:rsid w:val="009C7B35"/>
    <w:rsid w:val="009D2500"/>
    <w:rsid w:val="009D347F"/>
    <w:rsid w:val="009D3652"/>
    <w:rsid w:val="009D5770"/>
    <w:rsid w:val="009D597B"/>
    <w:rsid w:val="009D603B"/>
    <w:rsid w:val="009D6772"/>
    <w:rsid w:val="009D7599"/>
    <w:rsid w:val="009D7A56"/>
    <w:rsid w:val="009E0889"/>
    <w:rsid w:val="009E0EB7"/>
    <w:rsid w:val="009E24B1"/>
    <w:rsid w:val="009E2D93"/>
    <w:rsid w:val="009E39A7"/>
    <w:rsid w:val="009E42A4"/>
    <w:rsid w:val="009E4DB9"/>
    <w:rsid w:val="009E5F6F"/>
    <w:rsid w:val="009E665D"/>
    <w:rsid w:val="009F0307"/>
    <w:rsid w:val="009F115E"/>
    <w:rsid w:val="009F3D98"/>
    <w:rsid w:val="009F3F7F"/>
    <w:rsid w:val="009F57A2"/>
    <w:rsid w:val="009F69A6"/>
    <w:rsid w:val="009F7C4A"/>
    <w:rsid w:val="00A0015E"/>
    <w:rsid w:val="00A01187"/>
    <w:rsid w:val="00A019C4"/>
    <w:rsid w:val="00A01C2C"/>
    <w:rsid w:val="00A0323C"/>
    <w:rsid w:val="00A04544"/>
    <w:rsid w:val="00A046CE"/>
    <w:rsid w:val="00A04736"/>
    <w:rsid w:val="00A04EB8"/>
    <w:rsid w:val="00A059B7"/>
    <w:rsid w:val="00A06B66"/>
    <w:rsid w:val="00A06FD2"/>
    <w:rsid w:val="00A11C47"/>
    <w:rsid w:val="00A130A0"/>
    <w:rsid w:val="00A13D0C"/>
    <w:rsid w:val="00A15E8B"/>
    <w:rsid w:val="00A168B5"/>
    <w:rsid w:val="00A17214"/>
    <w:rsid w:val="00A2430A"/>
    <w:rsid w:val="00A25746"/>
    <w:rsid w:val="00A266A6"/>
    <w:rsid w:val="00A26AE7"/>
    <w:rsid w:val="00A27811"/>
    <w:rsid w:val="00A3251F"/>
    <w:rsid w:val="00A32D1D"/>
    <w:rsid w:val="00A32D84"/>
    <w:rsid w:val="00A33005"/>
    <w:rsid w:val="00A33F56"/>
    <w:rsid w:val="00A35177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745C"/>
    <w:rsid w:val="00A474C4"/>
    <w:rsid w:val="00A47569"/>
    <w:rsid w:val="00A47FA3"/>
    <w:rsid w:val="00A540D5"/>
    <w:rsid w:val="00A6014A"/>
    <w:rsid w:val="00A614E1"/>
    <w:rsid w:val="00A62CB5"/>
    <w:rsid w:val="00A6438A"/>
    <w:rsid w:val="00A653CE"/>
    <w:rsid w:val="00A6565C"/>
    <w:rsid w:val="00A673DC"/>
    <w:rsid w:val="00A70117"/>
    <w:rsid w:val="00A70154"/>
    <w:rsid w:val="00A735F4"/>
    <w:rsid w:val="00A74942"/>
    <w:rsid w:val="00A75202"/>
    <w:rsid w:val="00A7556B"/>
    <w:rsid w:val="00A80648"/>
    <w:rsid w:val="00A87225"/>
    <w:rsid w:val="00A903D1"/>
    <w:rsid w:val="00A90495"/>
    <w:rsid w:val="00A91190"/>
    <w:rsid w:val="00A91536"/>
    <w:rsid w:val="00A93178"/>
    <w:rsid w:val="00A931F7"/>
    <w:rsid w:val="00A93DBD"/>
    <w:rsid w:val="00A94090"/>
    <w:rsid w:val="00A94732"/>
    <w:rsid w:val="00A957E4"/>
    <w:rsid w:val="00A977EE"/>
    <w:rsid w:val="00A97B8A"/>
    <w:rsid w:val="00AA1659"/>
    <w:rsid w:val="00AA2DC1"/>
    <w:rsid w:val="00AA3515"/>
    <w:rsid w:val="00AA3CB4"/>
    <w:rsid w:val="00AA47B5"/>
    <w:rsid w:val="00AA4A72"/>
    <w:rsid w:val="00AA58DE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050"/>
    <w:rsid w:val="00AC2593"/>
    <w:rsid w:val="00AC4917"/>
    <w:rsid w:val="00AC5C4E"/>
    <w:rsid w:val="00AC6AFF"/>
    <w:rsid w:val="00AD250D"/>
    <w:rsid w:val="00AD2A40"/>
    <w:rsid w:val="00AD2D91"/>
    <w:rsid w:val="00AD38CB"/>
    <w:rsid w:val="00AD4D6B"/>
    <w:rsid w:val="00AD5276"/>
    <w:rsid w:val="00AD6130"/>
    <w:rsid w:val="00AD623F"/>
    <w:rsid w:val="00AE2085"/>
    <w:rsid w:val="00AE2B55"/>
    <w:rsid w:val="00AE373B"/>
    <w:rsid w:val="00AE4B19"/>
    <w:rsid w:val="00AE4F58"/>
    <w:rsid w:val="00AE60E5"/>
    <w:rsid w:val="00AE667B"/>
    <w:rsid w:val="00AE685E"/>
    <w:rsid w:val="00AE7D70"/>
    <w:rsid w:val="00AF45AF"/>
    <w:rsid w:val="00AF52C6"/>
    <w:rsid w:val="00B01B8D"/>
    <w:rsid w:val="00B031C0"/>
    <w:rsid w:val="00B03756"/>
    <w:rsid w:val="00B04710"/>
    <w:rsid w:val="00B04F48"/>
    <w:rsid w:val="00B054ED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2019C"/>
    <w:rsid w:val="00B231D0"/>
    <w:rsid w:val="00B24BDD"/>
    <w:rsid w:val="00B25D02"/>
    <w:rsid w:val="00B27390"/>
    <w:rsid w:val="00B27A9D"/>
    <w:rsid w:val="00B27B38"/>
    <w:rsid w:val="00B313AD"/>
    <w:rsid w:val="00B31A06"/>
    <w:rsid w:val="00B32A9D"/>
    <w:rsid w:val="00B33991"/>
    <w:rsid w:val="00B33FDF"/>
    <w:rsid w:val="00B33FEF"/>
    <w:rsid w:val="00B34033"/>
    <w:rsid w:val="00B343D7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9A0"/>
    <w:rsid w:val="00B50A68"/>
    <w:rsid w:val="00B51163"/>
    <w:rsid w:val="00B515EE"/>
    <w:rsid w:val="00B517C6"/>
    <w:rsid w:val="00B518FF"/>
    <w:rsid w:val="00B56389"/>
    <w:rsid w:val="00B56821"/>
    <w:rsid w:val="00B57145"/>
    <w:rsid w:val="00B656CF"/>
    <w:rsid w:val="00B70B39"/>
    <w:rsid w:val="00B71388"/>
    <w:rsid w:val="00B72259"/>
    <w:rsid w:val="00B72DD1"/>
    <w:rsid w:val="00B73D79"/>
    <w:rsid w:val="00B73FB3"/>
    <w:rsid w:val="00B7454F"/>
    <w:rsid w:val="00B7552A"/>
    <w:rsid w:val="00B7643C"/>
    <w:rsid w:val="00B76E97"/>
    <w:rsid w:val="00B81BB5"/>
    <w:rsid w:val="00B81C2A"/>
    <w:rsid w:val="00B81E5E"/>
    <w:rsid w:val="00B82015"/>
    <w:rsid w:val="00B82746"/>
    <w:rsid w:val="00B83A4E"/>
    <w:rsid w:val="00B85BDD"/>
    <w:rsid w:val="00B913AB"/>
    <w:rsid w:val="00B91CD2"/>
    <w:rsid w:val="00B92507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0BBF"/>
    <w:rsid w:val="00BA2124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7647"/>
    <w:rsid w:val="00BB7C6F"/>
    <w:rsid w:val="00BC18E2"/>
    <w:rsid w:val="00BC19DF"/>
    <w:rsid w:val="00BC3085"/>
    <w:rsid w:val="00BC5CBE"/>
    <w:rsid w:val="00BD0A39"/>
    <w:rsid w:val="00BD128E"/>
    <w:rsid w:val="00BD193F"/>
    <w:rsid w:val="00BD371E"/>
    <w:rsid w:val="00BD377D"/>
    <w:rsid w:val="00BD5ED3"/>
    <w:rsid w:val="00BD66C6"/>
    <w:rsid w:val="00BD6707"/>
    <w:rsid w:val="00BE19E4"/>
    <w:rsid w:val="00BE258E"/>
    <w:rsid w:val="00BE2756"/>
    <w:rsid w:val="00BE31D7"/>
    <w:rsid w:val="00BE45C1"/>
    <w:rsid w:val="00BF0A9D"/>
    <w:rsid w:val="00BF0DEA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E6"/>
    <w:rsid w:val="00C229F5"/>
    <w:rsid w:val="00C24343"/>
    <w:rsid w:val="00C24F1D"/>
    <w:rsid w:val="00C26455"/>
    <w:rsid w:val="00C26943"/>
    <w:rsid w:val="00C3024B"/>
    <w:rsid w:val="00C31D3F"/>
    <w:rsid w:val="00C325B1"/>
    <w:rsid w:val="00C337A5"/>
    <w:rsid w:val="00C34DCD"/>
    <w:rsid w:val="00C3527C"/>
    <w:rsid w:val="00C35366"/>
    <w:rsid w:val="00C36209"/>
    <w:rsid w:val="00C3781B"/>
    <w:rsid w:val="00C409E0"/>
    <w:rsid w:val="00C40A59"/>
    <w:rsid w:val="00C4156C"/>
    <w:rsid w:val="00C429EC"/>
    <w:rsid w:val="00C4362E"/>
    <w:rsid w:val="00C43D8D"/>
    <w:rsid w:val="00C455CE"/>
    <w:rsid w:val="00C45761"/>
    <w:rsid w:val="00C4672B"/>
    <w:rsid w:val="00C46928"/>
    <w:rsid w:val="00C46B96"/>
    <w:rsid w:val="00C53E2B"/>
    <w:rsid w:val="00C540D7"/>
    <w:rsid w:val="00C55798"/>
    <w:rsid w:val="00C55BF8"/>
    <w:rsid w:val="00C577D7"/>
    <w:rsid w:val="00C57836"/>
    <w:rsid w:val="00C62C17"/>
    <w:rsid w:val="00C63B7E"/>
    <w:rsid w:val="00C640EC"/>
    <w:rsid w:val="00C67DF6"/>
    <w:rsid w:val="00C70048"/>
    <w:rsid w:val="00C70056"/>
    <w:rsid w:val="00C70A6E"/>
    <w:rsid w:val="00C71EAB"/>
    <w:rsid w:val="00C71F8C"/>
    <w:rsid w:val="00C72199"/>
    <w:rsid w:val="00C72BF2"/>
    <w:rsid w:val="00C72FA1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27BD"/>
    <w:rsid w:val="00C8280E"/>
    <w:rsid w:val="00C86280"/>
    <w:rsid w:val="00C908ED"/>
    <w:rsid w:val="00C910A9"/>
    <w:rsid w:val="00C9125C"/>
    <w:rsid w:val="00C935D5"/>
    <w:rsid w:val="00C93732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A60E0"/>
    <w:rsid w:val="00CB0FEB"/>
    <w:rsid w:val="00CB10C3"/>
    <w:rsid w:val="00CB33B6"/>
    <w:rsid w:val="00CB457C"/>
    <w:rsid w:val="00CB599F"/>
    <w:rsid w:val="00CB6828"/>
    <w:rsid w:val="00CB73F3"/>
    <w:rsid w:val="00CC24A5"/>
    <w:rsid w:val="00CC3F0E"/>
    <w:rsid w:val="00CC43D5"/>
    <w:rsid w:val="00CC5F2D"/>
    <w:rsid w:val="00CC7254"/>
    <w:rsid w:val="00CC7DB6"/>
    <w:rsid w:val="00CD00CE"/>
    <w:rsid w:val="00CD1629"/>
    <w:rsid w:val="00CD1729"/>
    <w:rsid w:val="00CD1796"/>
    <w:rsid w:val="00CD3CFC"/>
    <w:rsid w:val="00CD44DC"/>
    <w:rsid w:val="00CD4E51"/>
    <w:rsid w:val="00CD6ACF"/>
    <w:rsid w:val="00CD6BA9"/>
    <w:rsid w:val="00CD74E6"/>
    <w:rsid w:val="00CE0084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7D9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5DE8"/>
    <w:rsid w:val="00D16EA9"/>
    <w:rsid w:val="00D20C36"/>
    <w:rsid w:val="00D20F53"/>
    <w:rsid w:val="00D21232"/>
    <w:rsid w:val="00D22523"/>
    <w:rsid w:val="00D240DD"/>
    <w:rsid w:val="00D267E1"/>
    <w:rsid w:val="00D26921"/>
    <w:rsid w:val="00D273E4"/>
    <w:rsid w:val="00D306E1"/>
    <w:rsid w:val="00D3094D"/>
    <w:rsid w:val="00D31539"/>
    <w:rsid w:val="00D31820"/>
    <w:rsid w:val="00D3188A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2F1A"/>
    <w:rsid w:val="00D448BB"/>
    <w:rsid w:val="00D45599"/>
    <w:rsid w:val="00D459D7"/>
    <w:rsid w:val="00D50958"/>
    <w:rsid w:val="00D50CB8"/>
    <w:rsid w:val="00D517B9"/>
    <w:rsid w:val="00D51ACC"/>
    <w:rsid w:val="00D53823"/>
    <w:rsid w:val="00D553F2"/>
    <w:rsid w:val="00D5684E"/>
    <w:rsid w:val="00D56F7C"/>
    <w:rsid w:val="00D57637"/>
    <w:rsid w:val="00D57B99"/>
    <w:rsid w:val="00D61B7B"/>
    <w:rsid w:val="00D61BBA"/>
    <w:rsid w:val="00D62B7C"/>
    <w:rsid w:val="00D64958"/>
    <w:rsid w:val="00D661AD"/>
    <w:rsid w:val="00D66983"/>
    <w:rsid w:val="00D66A7E"/>
    <w:rsid w:val="00D67C8F"/>
    <w:rsid w:val="00D7232A"/>
    <w:rsid w:val="00D7311C"/>
    <w:rsid w:val="00D73C6D"/>
    <w:rsid w:val="00D743A2"/>
    <w:rsid w:val="00D74659"/>
    <w:rsid w:val="00D75D91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9CB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59E6"/>
    <w:rsid w:val="00D97D09"/>
    <w:rsid w:val="00DA04C4"/>
    <w:rsid w:val="00DA0A6F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68F3"/>
    <w:rsid w:val="00DB6BE5"/>
    <w:rsid w:val="00DB7391"/>
    <w:rsid w:val="00DB73EF"/>
    <w:rsid w:val="00DB7669"/>
    <w:rsid w:val="00DC0739"/>
    <w:rsid w:val="00DC07E2"/>
    <w:rsid w:val="00DC0903"/>
    <w:rsid w:val="00DC0AC4"/>
    <w:rsid w:val="00DC11C1"/>
    <w:rsid w:val="00DC3F24"/>
    <w:rsid w:val="00DC46B9"/>
    <w:rsid w:val="00DC52D8"/>
    <w:rsid w:val="00DC538F"/>
    <w:rsid w:val="00DC720D"/>
    <w:rsid w:val="00DD0B9B"/>
    <w:rsid w:val="00DD1FEE"/>
    <w:rsid w:val="00DD4003"/>
    <w:rsid w:val="00DD6F37"/>
    <w:rsid w:val="00DD79D6"/>
    <w:rsid w:val="00DE1439"/>
    <w:rsid w:val="00DE3DC7"/>
    <w:rsid w:val="00DE70DA"/>
    <w:rsid w:val="00DF0241"/>
    <w:rsid w:val="00DF0CA5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5A9C"/>
    <w:rsid w:val="00E0719C"/>
    <w:rsid w:val="00E134E9"/>
    <w:rsid w:val="00E143B7"/>
    <w:rsid w:val="00E146BD"/>
    <w:rsid w:val="00E14A45"/>
    <w:rsid w:val="00E1772A"/>
    <w:rsid w:val="00E20377"/>
    <w:rsid w:val="00E20545"/>
    <w:rsid w:val="00E20A45"/>
    <w:rsid w:val="00E21BFA"/>
    <w:rsid w:val="00E21FB4"/>
    <w:rsid w:val="00E243F0"/>
    <w:rsid w:val="00E268FC"/>
    <w:rsid w:val="00E27045"/>
    <w:rsid w:val="00E30E15"/>
    <w:rsid w:val="00E3115A"/>
    <w:rsid w:val="00E31CB2"/>
    <w:rsid w:val="00E327E9"/>
    <w:rsid w:val="00E32F72"/>
    <w:rsid w:val="00E331B0"/>
    <w:rsid w:val="00E3321D"/>
    <w:rsid w:val="00E34756"/>
    <w:rsid w:val="00E357BD"/>
    <w:rsid w:val="00E361BA"/>
    <w:rsid w:val="00E3686F"/>
    <w:rsid w:val="00E37140"/>
    <w:rsid w:val="00E378F5"/>
    <w:rsid w:val="00E37ECF"/>
    <w:rsid w:val="00E414FC"/>
    <w:rsid w:val="00E41A30"/>
    <w:rsid w:val="00E4247C"/>
    <w:rsid w:val="00E44762"/>
    <w:rsid w:val="00E4490D"/>
    <w:rsid w:val="00E44D8B"/>
    <w:rsid w:val="00E44F7E"/>
    <w:rsid w:val="00E51CD9"/>
    <w:rsid w:val="00E522C3"/>
    <w:rsid w:val="00E5293F"/>
    <w:rsid w:val="00E575C7"/>
    <w:rsid w:val="00E57C3D"/>
    <w:rsid w:val="00E61572"/>
    <w:rsid w:val="00E618F4"/>
    <w:rsid w:val="00E620F8"/>
    <w:rsid w:val="00E6309F"/>
    <w:rsid w:val="00E64B42"/>
    <w:rsid w:val="00E6633B"/>
    <w:rsid w:val="00E66357"/>
    <w:rsid w:val="00E672DA"/>
    <w:rsid w:val="00E67C6B"/>
    <w:rsid w:val="00E67FE1"/>
    <w:rsid w:val="00E708B7"/>
    <w:rsid w:val="00E70DE7"/>
    <w:rsid w:val="00E71351"/>
    <w:rsid w:val="00E72649"/>
    <w:rsid w:val="00E72963"/>
    <w:rsid w:val="00E73B16"/>
    <w:rsid w:val="00E74A18"/>
    <w:rsid w:val="00E763BE"/>
    <w:rsid w:val="00E81D58"/>
    <w:rsid w:val="00E82BB6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5B18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EBA"/>
    <w:rsid w:val="00EB0DE4"/>
    <w:rsid w:val="00EB1344"/>
    <w:rsid w:val="00EB2E1B"/>
    <w:rsid w:val="00EB3F94"/>
    <w:rsid w:val="00EB423D"/>
    <w:rsid w:val="00EB511C"/>
    <w:rsid w:val="00EB5C0A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F25"/>
    <w:rsid w:val="00ED15E2"/>
    <w:rsid w:val="00ED1930"/>
    <w:rsid w:val="00ED1BBF"/>
    <w:rsid w:val="00ED2EBD"/>
    <w:rsid w:val="00ED3698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20B5"/>
    <w:rsid w:val="00EE299F"/>
    <w:rsid w:val="00EE4445"/>
    <w:rsid w:val="00EE5197"/>
    <w:rsid w:val="00EE5CAA"/>
    <w:rsid w:val="00EF0A03"/>
    <w:rsid w:val="00EF0E10"/>
    <w:rsid w:val="00EF1B44"/>
    <w:rsid w:val="00EF31CE"/>
    <w:rsid w:val="00EF51DE"/>
    <w:rsid w:val="00EF54EC"/>
    <w:rsid w:val="00F003F3"/>
    <w:rsid w:val="00F0048A"/>
    <w:rsid w:val="00F009F6"/>
    <w:rsid w:val="00F012A7"/>
    <w:rsid w:val="00F02CF4"/>
    <w:rsid w:val="00F05490"/>
    <w:rsid w:val="00F1131C"/>
    <w:rsid w:val="00F1171E"/>
    <w:rsid w:val="00F1198F"/>
    <w:rsid w:val="00F123B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5527"/>
    <w:rsid w:val="00F27D53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30E"/>
    <w:rsid w:val="00F5265D"/>
    <w:rsid w:val="00F52864"/>
    <w:rsid w:val="00F53FFA"/>
    <w:rsid w:val="00F545F7"/>
    <w:rsid w:val="00F55BC8"/>
    <w:rsid w:val="00F562A5"/>
    <w:rsid w:val="00F56BC4"/>
    <w:rsid w:val="00F56E5B"/>
    <w:rsid w:val="00F60580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39D6"/>
    <w:rsid w:val="00F83DEA"/>
    <w:rsid w:val="00F842E8"/>
    <w:rsid w:val="00F8480B"/>
    <w:rsid w:val="00F8481B"/>
    <w:rsid w:val="00F857D2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3E64"/>
    <w:rsid w:val="00FB400F"/>
    <w:rsid w:val="00FB50B0"/>
    <w:rsid w:val="00FB6E95"/>
    <w:rsid w:val="00FC1857"/>
    <w:rsid w:val="00FC2634"/>
    <w:rsid w:val="00FC32C3"/>
    <w:rsid w:val="00FC5405"/>
    <w:rsid w:val="00FC668F"/>
    <w:rsid w:val="00FC6ED9"/>
    <w:rsid w:val="00FD0941"/>
    <w:rsid w:val="00FD0DBC"/>
    <w:rsid w:val="00FD0E14"/>
    <w:rsid w:val="00FD0EBE"/>
    <w:rsid w:val="00FD2189"/>
    <w:rsid w:val="00FD254B"/>
    <w:rsid w:val="00FD4037"/>
    <w:rsid w:val="00FD58D8"/>
    <w:rsid w:val="00FD7443"/>
    <w:rsid w:val="00FE00DE"/>
    <w:rsid w:val="00FE0DE2"/>
    <w:rsid w:val="00FE15E6"/>
    <w:rsid w:val="00FE3F80"/>
    <w:rsid w:val="00FE4453"/>
    <w:rsid w:val="00FE632D"/>
    <w:rsid w:val="00FE6FAB"/>
    <w:rsid w:val="00FE7B8E"/>
    <w:rsid w:val="00FF07C3"/>
    <w:rsid w:val="00FF452D"/>
    <w:rsid w:val="00FF5BE6"/>
    <w:rsid w:val="00FF64C7"/>
    <w:rsid w:val="00FF6D8D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styleId="UnresolvedMention">
    <w:name w:val="Unresolved Mention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21/ec-21-0205-00-WCSG-2021-09-01-wireless-chairs-teleconference-agenda.docx" TargetMode="External"/><Relationship Id="rId13" Type="http://schemas.openxmlformats.org/officeDocument/2006/relationships/hyperlink" Target="https://mentor.ieee.org/802-ec/dcn/21/ec-21-0140-01-WCSG-2021-09-wireless-interim-opening-plenary-agenda.xls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eee802.org/sapolicies.shtml" TargetMode="External"/><Relationship Id="rId12" Type="http://schemas.openxmlformats.org/officeDocument/2006/relationships/hyperlink" Target="https://www.ieee802.org/11/email/stds-802-11/msg0549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1/ec-21-0025-09-WCSG-ieee-802wcsc-meeting-venue-manager-report.ppt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-ec/dcn/21/ec-21-0186-00-WCSG-wireless-treasurer-report-sept-2021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1/ec-21-0185-00-WCSG-minutes-august-04-2021.docx" TargetMode="External"/><Relationship Id="rId14" Type="http://schemas.openxmlformats.org/officeDocument/2006/relationships/hyperlink" Target="https://www.ieee.org/about/corporate/election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September 1st 2021 minutes</vt:lpstr>
    </vt:vector>
  </TitlesOfParts>
  <Company>Huawei Technologies Co.,Ltd</Company>
  <LinksUpToDate>false</LinksUpToDate>
  <CharactersWithSpaces>11180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September 1st 2021 minutes</dc:title>
  <dc:subject>Minutes</dc:subject>
  <dc:creator>Stephen McCann</dc:creator>
  <cp:keywords>September 1st, 2021</cp:keywords>
  <dc:description>Stephen McCann, Huawei</dc:description>
  <cp:lastModifiedBy>Stephen McCann</cp:lastModifiedBy>
  <cp:revision>5</cp:revision>
  <cp:lastPrinted>2005-03-13T09:26:00Z</cp:lastPrinted>
  <dcterms:created xsi:type="dcterms:W3CDTF">2021-09-02T10:30:00Z</dcterms:created>
  <dcterms:modified xsi:type="dcterms:W3CDTF">2021-09-16T08:35:00Z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1625684362</vt:lpwstr>
  </property>
</Properties>
</file>