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12482553"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783F3893"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A540D5">
              <w:rPr>
                <w:rFonts w:eastAsia="Times New Roman"/>
              </w:rPr>
              <w:t>May</w:t>
            </w:r>
            <w:r w:rsidR="008064B3">
              <w:rPr>
                <w:rFonts w:eastAsia="Times New Roman"/>
              </w:rPr>
              <w:t xml:space="preserve"> </w:t>
            </w:r>
            <w:r w:rsidR="00A540D5">
              <w:rPr>
                <w:rFonts w:eastAsia="Times New Roman"/>
              </w:rPr>
              <w:t>5</w:t>
            </w:r>
            <w:r w:rsidR="00EB5C0A" w:rsidRPr="00EB5C0A">
              <w:rPr>
                <w:rFonts w:eastAsia="Times New Roman"/>
                <w:vertAlign w:val="superscript"/>
              </w:rPr>
              <w:t>th</w:t>
            </w:r>
            <w:r w:rsidR="00CF53CF">
              <w:rPr>
                <w:rFonts w:eastAsia="Times New Roman"/>
              </w:rPr>
              <w:t xml:space="preserve">, </w:t>
            </w:r>
            <w:r w:rsidR="00786D3F">
              <w:rPr>
                <w:rFonts w:eastAsia="Times New Roman"/>
              </w:rPr>
              <w:t>2021</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07AED163" w:rsidR="00344BF6" w:rsidRPr="006E70B6" w:rsidRDefault="00A540D5" w:rsidP="00BA6802">
            <w:pPr>
              <w:pStyle w:val="covertext"/>
              <w:snapToGrid w:val="0"/>
              <w:rPr>
                <w:rFonts w:eastAsia="Times New Roman"/>
              </w:rPr>
            </w:pPr>
            <w:r>
              <w:rPr>
                <w:rFonts w:eastAsia="Times New Roman"/>
              </w:rPr>
              <w:t>May</w:t>
            </w:r>
            <w:r w:rsidR="00920373">
              <w:rPr>
                <w:rFonts w:eastAsia="Times New Roman"/>
              </w:rPr>
              <w:t xml:space="preserve"> </w:t>
            </w:r>
            <w:r>
              <w:rPr>
                <w:rFonts w:eastAsia="Times New Roman"/>
              </w:rPr>
              <w:t>6</w:t>
            </w:r>
            <w:r w:rsidR="000956CC" w:rsidRPr="00DC11C1">
              <w:rPr>
                <w:rFonts w:eastAsia="Times New Roman"/>
                <w:vertAlign w:val="superscript"/>
              </w:rPr>
              <w:t>th</w:t>
            </w:r>
            <w:r w:rsidR="00344BF6" w:rsidRPr="00A97B8A">
              <w:rPr>
                <w:rFonts w:eastAsia="Times New Roman"/>
              </w:rPr>
              <w:t xml:space="preserve">, </w:t>
            </w:r>
            <w:r w:rsidR="00786D3F">
              <w:rPr>
                <w:rFonts w:eastAsia="Times New Roman"/>
              </w:rPr>
              <w:t>2021</w:t>
            </w:r>
          </w:p>
        </w:tc>
      </w:tr>
      <w:tr w:rsidR="004D7B0A" w:rsidRPr="001F4518"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0443CC5B" w:rsidR="00753596" w:rsidRPr="00F60580" w:rsidRDefault="00480492" w:rsidP="00F60580">
      <w:pPr>
        <w:suppressAutoHyphens w:val="0"/>
        <w:jc w:val="center"/>
        <w:rPr>
          <w:b/>
          <w:sz w:val="28"/>
          <w:szCs w:val="22"/>
        </w:rPr>
      </w:pPr>
      <w:r w:rsidRPr="006E70B6">
        <w:br w:type="page"/>
      </w:r>
      <w:r w:rsidR="00685D4C" w:rsidRPr="00F60580">
        <w:rPr>
          <w:rFonts w:eastAsia="Arial"/>
          <w:b/>
          <w:sz w:val="28"/>
          <w:szCs w:val="28"/>
        </w:rPr>
        <w:lastRenderedPageBreak/>
        <w:t>Wednesday</w:t>
      </w:r>
      <w:r w:rsidR="00574856" w:rsidRPr="00F60580">
        <w:rPr>
          <w:rFonts w:eastAsia="Arial"/>
          <w:b/>
          <w:sz w:val="28"/>
          <w:szCs w:val="28"/>
        </w:rPr>
        <w:t xml:space="preserve"> </w:t>
      </w:r>
      <w:r w:rsidR="00A540D5">
        <w:rPr>
          <w:rFonts w:eastAsia="Arial"/>
          <w:b/>
          <w:sz w:val="28"/>
          <w:szCs w:val="28"/>
        </w:rPr>
        <w:t>May</w:t>
      </w:r>
      <w:r w:rsidR="008064B3" w:rsidRPr="00F60580">
        <w:rPr>
          <w:rFonts w:eastAsia="Arial"/>
          <w:b/>
          <w:sz w:val="28"/>
          <w:szCs w:val="28"/>
        </w:rPr>
        <w:t xml:space="preserve"> </w:t>
      </w:r>
      <w:r w:rsidR="00A540D5">
        <w:rPr>
          <w:rFonts w:eastAsia="Arial"/>
          <w:b/>
          <w:sz w:val="28"/>
          <w:szCs w:val="28"/>
        </w:rPr>
        <w:t>5</w:t>
      </w:r>
      <w:r w:rsidR="00EB5C0A">
        <w:rPr>
          <w:rFonts w:eastAsia="Arial"/>
          <w:b/>
          <w:sz w:val="28"/>
          <w:szCs w:val="28"/>
        </w:rPr>
        <w:t>th</w:t>
      </w:r>
      <w:r w:rsidR="00CF53CF" w:rsidRPr="00F60580">
        <w:rPr>
          <w:rFonts w:eastAsia="Arial"/>
          <w:b/>
          <w:sz w:val="28"/>
          <w:szCs w:val="28"/>
        </w:rPr>
        <w:t xml:space="preserve">, </w:t>
      </w:r>
      <w:r w:rsidR="00786D3F">
        <w:rPr>
          <w:rFonts w:eastAsia="Arial"/>
          <w:b/>
          <w:sz w:val="28"/>
          <w:szCs w:val="28"/>
        </w:rPr>
        <w:t>2021</w:t>
      </w:r>
      <w:r w:rsidR="00D67C8F" w:rsidRPr="00F60580">
        <w:rPr>
          <w:rFonts w:eastAsia="Arial"/>
          <w:b/>
          <w:sz w:val="28"/>
          <w:szCs w:val="28"/>
        </w:rPr>
        <w:t xml:space="preserve">, </w:t>
      </w:r>
      <w:r w:rsidR="002A6774" w:rsidRPr="00F60580">
        <w:rPr>
          <w:rFonts w:eastAsia="Arial"/>
          <w:b/>
          <w:sz w:val="28"/>
          <w:szCs w:val="28"/>
        </w:rPr>
        <w:t>1</w:t>
      </w:r>
      <w:r w:rsidR="00B92507" w:rsidRPr="00F60580">
        <w:rPr>
          <w:rFonts w:eastAsia="Arial"/>
          <w:b/>
          <w:sz w:val="28"/>
          <w:szCs w:val="28"/>
        </w:rPr>
        <w:t>5:00</w:t>
      </w:r>
      <w:r w:rsidR="000D7C88" w:rsidRPr="00F60580">
        <w:rPr>
          <w:rFonts w:eastAsia="Arial"/>
          <w:b/>
          <w:sz w:val="28"/>
          <w:szCs w:val="28"/>
        </w:rPr>
        <w:t xml:space="preserve"> </w:t>
      </w:r>
      <w:r w:rsidR="00D3531F" w:rsidRPr="00F60580">
        <w:rPr>
          <w:rFonts w:eastAsia="Arial"/>
          <w:b/>
          <w:sz w:val="28"/>
          <w:szCs w:val="28"/>
        </w:rPr>
        <w:t>Eastern</w:t>
      </w:r>
      <w:r w:rsidR="00566AE9" w:rsidRPr="00F60580">
        <w:rPr>
          <w:rFonts w:eastAsia="Arial"/>
          <w:b/>
          <w:sz w:val="28"/>
          <w:szCs w:val="28"/>
        </w:rPr>
        <w:t xml:space="preserve"> </w:t>
      </w:r>
      <w:r w:rsidR="00EB5C0A">
        <w:rPr>
          <w:rFonts w:eastAsia="Arial"/>
          <w:b/>
          <w:sz w:val="28"/>
          <w:szCs w:val="28"/>
        </w:rPr>
        <w:t>Daylight</w:t>
      </w:r>
      <w:r w:rsidR="00566AE9" w:rsidRPr="00F60580">
        <w:rPr>
          <w:rFonts w:eastAsia="Arial"/>
          <w:b/>
          <w:sz w:val="28"/>
          <w:szCs w:val="28"/>
        </w:rPr>
        <w:t xml:space="preserve"> Time (</w:t>
      </w:r>
      <w:r w:rsidR="00D3531F" w:rsidRPr="00F60580">
        <w:rPr>
          <w:rFonts w:eastAsia="Arial"/>
          <w:b/>
          <w:sz w:val="28"/>
          <w:szCs w:val="28"/>
        </w:rPr>
        <w:t>E</w:t>
      </w:r>
      <w:r w:rsidR="00EB5C0A">
        <w:rPr>
          <w:rFonts w:eastAsia="Arial"/>
          <w:b/>
          <w:sz w:val="28"/>
          <w:szCs w:val="28"/>
        </w:rPr>
        <w:t>D</w:t>
      </w:r>
      <w:r w:rsidR="00566AE9" w:rsidRPr="00F60580">
        <w:rPr>
          <w:rFonts w:eastAsia="Arial"/>
          <w:b/>
          <w:sz w:val="28"/>
          <w:szCs w:val="28"/>
        </w:rPr>
        <w:t>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D33E540" w:rsidR="0069573E" w:rsidRPr="00AF52C6"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p>
    <w:p w14:paraId="0AEE91E8" w14:textId="6662B52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Dorothy Stanley</w:t>
      </w:r>
    </w:p>
    <w:p w14:paraId="5FED5BE1" w14:textId="18F55C12" w:rsidR="00A266A6" w:rsidRPr="009C6A8C"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AF52C6">
      <w:pPr>
        <w:pStyle w:val="ListParagraph"/>
        <w:widowControl w:val="0"/>
        <w:numPr>
          <w:ilvl w:val="0"/>
          <w:numId w:val="10"/>
        </w:numPr>
        <w:rPr>
          <w:rFonts w:eastAsia="Arial"/>
          <w:szCs w:val="24"/>
        </w:rPr>
      </w:pPr>
      <w:r w:rsidRPr="00AF52C6">
        <w:rPr>
          <w:rFonts w:eastAsia="Arial"/>
          <w:b/>
          <w:szCs w:val="24"/>
        </w:rPr>
        <w:t>Policy and Procedure reminders</w:t>
      </w:r>
    </w:p>
    <w:p w14:paraId="571C07DC" w14:textId="77777777" w:rsidR="00AF52C6" w:rsidRPr="00F60580" w:rsidRDefault="00AF52C6" w:rsidP="00AF52C6">
      <w:pPr>
        <w:pStyle w:val="ListParagraph"/>
        <w:widowControl w:val="0"/>
        <w:numPr>
          <w:ilvl w:val="0"/>
          <w:numId w:val="2"/>
        </w:numPr>
        <w:rPr>
          <w:rFonts w:eastAsia="Arial"/>
          <w:szCs w:val="24"/>
        </w:rPr>
      </w:pPr>
      <w:r w:rsidRPr="00F60580">
        <w:rPr>
          <w:rFonts w:eastAsia="Arial"/>
          <w:b/>
          <w:szCs w:val="24"/>
        </w:rPr>
        <w:t>&lt;</w:t>
      </w:r>
      <w:hyperlink r:id="rId7" w:history="1">
        <w:r w:rsidRPr="00F60580">
          <w:rPr>
            <w:rStyle w:val="Hyperlink"/>
            <w:szCs w:val="24"/>
          </w:rPr>
          <w:t>http://ieee802.org/sapolicies.shtml</w:t>
        </w:r>
      </w:hyperlink>
      <w:r w:rsidRPr="00F60580">
        <w:rPr>
          <w:rStyle w:val="Hyperlink"/>
          <w:szCs w:val="24"/>
        </w:rPr>
        <w:t>&gt;</w:t>
      </w:r>
    </w:p>
    <w:p w14:paraId="69665C75" w14:textId="77777777"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p>
    <w:p w14:paraId="16F5F708" w14:textId="77777777"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692D2298" w14:textId="77777777" w:rsidR="00AF52C6" w:rsidRPr="0010783B" w:rsidRDefault="00AF52C6" w:rsidP="00F60580">
      <w:pPr>
        <w:widowControl w:val="0"/>
        <w:rPr>
          <w:rFonts w:eastAsia="Arial"/>
          <w:b/>
          <w:szCs w:val="24"/>
        </w:rPr>
      </w:pPr>
    </w:p>
    <w:p w14:paraId="210ECDD9" w14:textId="03B5BD71" w:rsidR="00AF52C6" w:rsidRPr="001D368A" w:rsidRDefault="0069573E" w:rsidP="001D368A">
      <w:pPr>
        <w:pStyle w:val="ListParagraph"/>
        <w:widowControl w:val="0"/>
        <w:numPr>
          <w:ilvl w:val="0"/>
          <w:numId w:val="10"/>
        </w:numPr>
        <w:rPr>
          <w:rFonts w:eastAsia="Arial"/>
          <w:szCs w:val="24"/>
        </w:rPr>
      </w:pPr>
      <w:r w:rsidRPr="00427DF0">
        <w:rPr>
          <w:rFonts w:eastAsia="Arial"/>
          <w:b/>
          <w:szCs w:val="24"/>
        </w:rPr>
        <w:t>Attendees</w:t>
      </w:r>
      <w:r w:rsidRPr="00427DF0">
        <w:rPr>
          <w:rFonts w:eastAsia="Arial"/>
          <w:szCs w:val="24"/>
        </w:rPr>
        <w:t xml:space="preserve">: </w:t>
      </w:r>
      <w:r w:rsidR="00D36A1C" w:rsidRPr="001D368A">
        <w:rPr>
          <w:rFonts w:eastAsia="Arial"/>
          <w:szCs w:val="24"/>
        </w:rPr>
        <w:t>Jon Rosdahl, Jay Holcomb, Stephen McCann</w:t>
      </w:r>
      <w:r w:rsidR="00316B05" w:rsidRPr="001D368A">
        <w:rPr>
          <w:rFonts w:eastAsia="Arial"/>
          <w:szCs w:val="24"/>
        </w:rPr>
        <w:t>,</w:t>
      </w:r>
      <w:r w:rsidR="006E0C8C" w:rsidRPr="001D368A">
        <w:rPr>
          <w:rFonts w:eastAsia="Arial"/>
          <w:szCs w:val="24"/>
        </w:rPr>
        <w:t xml:space="preserve"> Dorothy Stanley</w:t>
      </w:r>
      <w:r w:rsidR="00CA60E0" w:rsidRPr="001D368A">
        <w:rPr>
          <w:rFonts w:eastAsia="Arial"/>
          <w:szCs w:val="24"/>
        </w:rPr>
        <w:t xml:space="preserve">, </w:t>
      </w:r>
      <w:r w:rsidR="007C72D5" w:rsidRPr="001D368A">
        <w:rPr>
          <w:rFonts w:eastAsia="Arial"/>
          <w:szCs w:val="24"/>
        </w:rPr>
        <w:t xml:space="preserve">Dawn </w:t>
      </w:r>
      <w:proofErr w:type="spellStart"/>
      <w:r w:rsidR="007C72D5" w:rsidRPr="001D368A">
        <w:rPr>
          <w:rFonts w:eastAsia="Arial"/>
          <w:szCs w:val="24"/>
        </w:rPr>
        <w:t>Slykhouse</w:t>
      </w:r>
      <w:proofErr w:type="spellEnd"/>
      <w:r w:rsidR="000B3121" w:rsidRPr="001D368A">
        <w:rPr>
          <w:rFonts w:eastAsia="Arial"/>
          <w:szCs w:val="24"/>
        </w:rPr>
        <w:t>, Stuart Kerry</w:t>
      </w:r>
      <w:r w:rsidR="000B3121" w:rsidRPr="00174D19">
        <w:rPr>
          <w:rFonts w:eastAsia="Arial"/>
          <w:i/>
          <w:iCs/>
          <w:szCs w:val="24"/>
        </w:rPr>
        <w:t xml:space="preserve">, </w:t>
      </w:r>
      <w:r w:rsidR="000B3121" w:rsidRPr="001D368A">
        <w:rPr>
          <w:rFonts w:eastAsia="Arial"/>
          <w:szCs w:val="24"/>
        </w:rPr>
        <w:t>Clin</w:t>
      </w:r>
      <w:r w:rsidR="00F65E0D" w:rsidRPr="001D368A">
        <w:rPr>
          <w:rFonts w:eastAsia="Arial"/>
          <w:szCs w:val="24"/>
        </w:rPr>
        <w:t>t</w:t>
      </w:r>
      <w:r w:rsidR="000B3121" w:rsidRPr="001D368A">
        <w:rPr>
          <w:rFonts w:eastAsia="Arial"/>
          <w:szCs w:val="24"/>
        </w:rPr>
        <w:t xml:space="preserve"> Chaplin</w:t>
      </w:r>
      <w:r w:rsidR="00852388" w:rsidRPr="001D368A">
        <w:rPr>
          <w:rFonts w:eastAsia="Arial"/>
          <w:szCs w:val="24"/>
        </w:rPr>
        <w:t xml:space="preserve">, </w:t>
      </w:r>
      <w:r w:rsidR="00C217E6" w:rsidRPr="001D368A">
        <w:rPr>
          <w:rFonts w:eastAsia="Arial"/>
          <w:szCs w:val="24"/>
        </w:rPr>
        <w:t xml:space="preserve">Steve </w:t>
      </w:r>
      <w:proofErr w:type="spellStart"/>
      <w:r w:rsidR="00C217E6" w:rsidRPr="001D368A">
        <w:rPr>
          <w:rFonts w:eastAsia="Arial"/>
          <w:szCs w:val="24"/>
        </w:rPr>
        <w:t>Shellhammer</w:t>
      </w:r>
      <w:proofErr w:type="spellEnd"/>
      <w:r w:rsidR="002333E7" w:rsidRPr="001D368A">
        <w:rPr>
          <w:rFonts w:eastAsia="Arial"/>
          <w:szCs w:val="24"/>
        </w:rPr>
        <w:t>,</w:t>
      </w:r>
      <w:r w:rsidR="00890D36" w:rsidRPr="001D368A">
        <w:rPr>
          <w:rFonts w:eastAsia="Arial"/>
          <w:szCs w:val="24"/>
        </w:rPr>
        <w:t xml:space="preserve"> </w:t>
      </w:r>
      <w:proofErr w:type="spellStart"/>
      <w:r w:rsidR="00E522C3" w:rsidRPr="001D368A">
        <w:rPr>
          <w:rFonts w:eastAsia="Arial"/>
          <w:szCs w:val="24"/>
        </w:rPr>
        <w:t>Subir</w:t>
      </w:r>
      <w:proofErr w:type="spellEnd"/>
      <w:r w:rsidR="00E522C3" w:rsidRPr="001D368A">
        <w:rPr>
          <w:rFonts w:eastAsia="Arial"/>
          <w:szCs w:val="24"/>
        </w:rPr>
        <w:t xml:space="preserve"> Das</w:t>
      </w:r>
      <w:r w:rsidR="00121125" w:rsidRPr="00174D19">
        <w:rPr>
          <w:rFonts w:eastAsia="Arial"/>
          <w:i/>
          <w:iCs/>
          <w:szCs w:val="24"/>
        </w:rPr>
        <w:t xml:space="preserve">, </w:t>
      </w:r>
      <w:r w:rsidR="00121125" w:rsidRPr="001D368A">
        <w:rPr>
          <w:rFonts w:eastAsia="Arial"/>
          <w:szCs w:val="24"/>
        </w:rPr>
        <w:t>Ben Rolfe</w:t>
      </w:r>
      <w:r w:rsidR="00121125" w:rsidRPr="00174D19">
        <w:rPr>
          <w:rFonts w:eastAsia="Arial"/>
          <w:i/>
          <w:iCs/>
          <w:szCs w:val="24"/>
        </w:rPr>
        <w:t xml:space="preserve">, </w:t>
      </w:r>
      <w:r w:rsidR="00121125" w:rsidRPr="001D368A">
        <w:rPr>
          <w:rFonts w:eastAsia="Arial"/>
          <w:szCs w:val="24"/>
        </w:rPr>
        <w:t>Joseph Levy,</w:t>
      </w:r>
      <w:r w:rsidR="00121125" w:rsidRPr="00174D19">
        <w:rPr>
          <w:rFonts w:eastAsia="Arial"/>
          <w:i/>
          <w:iCs/>
          <w:szCs w:val="24"/>
        </w:rPr>
        <w:t xml:space="preserve"> </w:t>
      </w:r>
      <w:r w:rsidR="00121125" w:rsidRPr="001D368A">
        <w:rPr>
          <w:rFonts w:eastAsia="Arial"/>
          <w:szCs w:val="24"/>
        </w:rPr>
        <w:t>Pat Kinney</w:t>
      </w:r>
      <w:r w:rsidR="009904AC" w:rsidRPr="001D368A">
        <w:rPr>
          <w:rFonts w:eastAsia="Arial"/>
          <w:szCs w:val="24"/>
        </w:rPr>
        <w:t>,</w:t>
      </w:r>
      <w:r w:rsidR="00427DF0" w:rsidRPr="001D368A">
        <w:rPr>
          <w:rFonts w:eastAsia="Arial"/>
          <w:szCs w:val="24"/>
        </w:rPr>
        <w:t xml:space="preserve"> </w:t>
      </w:r>
      <w:r w:rsidR="009904AC" w:rsidRPr="001D368A">
        <w:rPr>
          <w:rFonts w:eastAsia="Arial"/>
          <w:szCs w:val="24"/>
        </w:rPr>
        <w:t xml:space="preserve">Robert Stacey, Paul </w:t>
      </w:r>
      <w:proofErr w:type="spellStart"/>
      <w:r w:rsidR="009904AC" w:rsidRPr="001D368A">
        <w:rPr>
          <w:rFonts w:eastAsia="Arial"/>
          <w:szCs w:val="24"/>
        </w:rPr>
        <w:t>Nikolich</w:t>
      </w:r>
      <w:proofErr w:type="spellEnd"/>
      <w:r w:rsidR="009904AC" w:rsidRPr="00174D19">
        <w:rPr>
          <w:rFonts w:eastAsia="Arial"/>
          <w:i/>
          <w:iCs/>
          <w:szCs w:val="24"/>
        </w:rPr>
        <w:t xml:space="preserve">, </w:t>
      </w:r>
      <w:r w:rsidR="009904AC" w:rsidRPr="001D368A">
        <w:rPr>
          <w:rFonts w:eastAsia="Arial"/>
          <w:szCs w:val="24"/>
        </w:rPr>
        <w:t>Clint Powell</w:t>
      </w:r>
      <w:r w:rsidR="003E5254" w:rsidRPr="00174D19">
        <w:rPr>
          <w:rFonts w:eastAsia="Arial"/>
          <w:i/>
          <w:iCs/>
          <w:szCs w:val="24"/>
        </w:rPr>
        <w:t xml:space="preserve">, </w:t>
      </w:r>
      <w:r w:rsidR="003E5254" w:rsidRPr="001D368A">
        <w:rPr>
          <w:rFonts w:eastAsia="Arial"/>
          <w:szCs w:val="24"/>
        </w:rPr>
        <w:t xml:space="preserve">Rick </w:t>
      </w:r>
      <w:proofErr w:type="spellStart"/>
      <w:r w:rsidR="003E5254" w:rsidRPr="001D368A">
        <w:rPr>
          <w:rFonts w:eastAsia="Arial"/>
          <w:szCs w:val="24"/>
        </w:rPr>
        <w:t>Alfvin</w:t>
      </w:r>
      <w:proofErr w:type="spellEnd"/>
      <w:r w:rsidR="003E5254" w:rsidRPr="00174D19">
        <w:rPr>
          <w:rFonts w:eastAsia="Arial"/>
          <w:i/>
          <w:iCs/>
          <w:szCs w:val="24"/>
        </w:rPr>
        <w:t xml:space="preserve">, </w:t>
      </w:r>
      <w:r w:rsidR="003E5254" w:rsidRPr="00703186">
        <w:rPr>
          <w:rFonts w:eastAsia="Arial"/>
          <w:szCs w:val="24"/>
        </w:rPr>
        <w:t xml:space="preserve">Lisa </w:t>
      </w:r>
      <w:proofErr w:type="spellStart"/>
      <w:r w:rsidR="003E5254" w:rsidRPr="00703186">
        <w:rPr>
          <w:rFonts w:eastAsia="Arial"/>
          <w:szCs w:val="24"/>
        </w:rPr>
        <w:t>Ronmark</w:t>
      </w:r>
      <w:proofErr w:type="spellEnd"/>
      <w:r w:rsidR="006E35A0" w:rsidRPr="00703186">
        <w:rPr>
          <w:rFonts w:eastAsia="Arial"/>
          <w:szCs w:val="24"/>
        </w:rPr>
        <w:t>, Al</w:t>
      </w:r>
      <w:r w:rsidR="006E35A0" w:rsidRPr="001D368A">
        <w:rPr>
          <w:rFonts w:eastAsia="Arial"/>
          <w:szCs w:val="24"/>
        </w:rPr>
        <w:t xml:space="preserve"> </w:t>
      </w:r>
      <w:proofErr w:type="spellStart"/>
      <w:r w:rsidR="006E35A0" w:rsidRPr="001D368A">
        <w:rPr>
          <w:rFonts w:eastAsia="Arial"/>
          <w:szCs w:val="24"/>
        </w:rPr>
        <w:t>Petrick</w:t>
      </w:r>
      <w:proofErr w:type="spellEnd"/>
      <w:r w:rsidR="001D368A">
        <w:rPr>
          <w:rFonts w:eastAsia="Arial"/>
          <w:szCs w:val="24"/>
        </w:rPr>
        <w:t xml:space="preserve">, </w:t>
      </w:r>
      <w:r w:rsidR="003E5254" w:rsidRPr="001D368A">
        <w:rPr>
          <w:rFonts w:eastAsia="Arial"/>
          <w:szCs w:val="24"/>
        </w:rPr>
        <w:t>Christy Bahn</w:t>
      </w:r>
      <w:r w:rsidR="009E4DB9" w:rsidRPr="001D368A">
        <w:rPr>
          <w:rFonts w:eastAsia="Arial"/>
          <w:i/>
          <w:iCs/>
          <w:szCs w:val="24"/>
        </w:rPr>
        <w:t xml:space="preserve">, </w:t>
      </w:r>
      <w:r w:rsidR="001D368A" w:rsidRPr="001D368A">
        <w:rPr>
          <w:rFonts w:eastAsia="Arial"/>
          <w:szCs w:val="24"/>
        </w:rPr>
        <w:t>Marco Hernandez</w:t>
      </w:r>
      <w:r w:rsidR="00A7556B">
        <w:rPr>
          <w:rFonts w:eastAsia="Arial"/>
          <w:szCs w:val="24"/>
        </w:rPr>
        <w:t>, Max Riegel</w:t>
      </w:r>
      <w:r w:rsidR="00B71388">
        <w:rPr>
          <w:rFonts w:eastAsia="Arial"/>
          <w:szCs w:val="24"/>
        </w:rPr>
        <w:t>.</w:t>
      </w:r>
    </w:p>
    <w:p w14:paraId="6E8CBFE6" w14:textId="77777777" w:rsidR="009904AC" w:rsidRPr="009904AC" w:rsidRDefault="009904AC" w:rsidP="009904AC">
      <w:pPr>
        <w:widowControl w:val="0"/>
        <w:rPr>
          <w:rFonts w:eastAsia="Arial"/>
          <w:i/>
          <w:iCs/>
          <w:szCs w:val="24"/>
        </w:rPr>
      </w:pPr>
    </w:p>
    <w:p w14:paraId="2D5F2AC2" w14:textId="230C370C" w:rsidR="00DC11C1" w:rsidRPr="00355B66" w:rsidRDefault="001272F7" w:rsidP="008030C1">
      <w:pPr>
        <w:pStyle w:val="ListParagraph"/>
        <w:widowControl w:val="0"/>
        <w:numPr>
          <w:ilvl w:val="0"/>
          <w:numId w:val="10"/>
        </w:numPr>
        <w:rPr>
          <w:rFonts w:eastAsia="Arial"/>
          <w:szCs w:val="24"/>
        </w:rPr>
      </w:pPr>
      <w:r w:rsidRPr="00AF52C6">
        <w:rPr>
          <w:rFonts w:eastAsia="Arial"/>
          <w:b/>
          <w:bCs/>
          <w:szCs w:val="24"/>
        </w:rPr>
        <w:t>Review and approve agenda</w:t>
      </w:r>
    </w:p>
    <w:p w14:paraId="40BA66F6" w14:textId="77777777" w:rsidR="00355B66" w:rsidRPr="00355B66" w:rsidRDefault="00355B66" w:rsidP="00355B66">
      <w:pPr>
        <w:widowControl w:val="0"/>
        <w:rPr>
          <w:rFonts w:eastAsia="Arial"/>
          <w:szCs w:val="24"/>
        </w:rPr>
      </w:pPr>
    </w:p>
    <w:p w14:paraId="4E317D0F" w14:textId="35F1EF7E" w:rsidR="006C27A6" w:rsidRPr="006C27A6" w:rsidRDefault="002B204E" w:rsidP="003E5254">
      <w:pPr>
        <w:pStyle w:val="ListParagraph"/>
        <w:widowControl w:val="0"/>
        <w:numPr>
          <w:ilvl w:val="0"/>
          <w:numId w:val="16"/>
        </w:numPr>
        <w:rPr>
          <w:rFonts w:eastAsia="Arial"/>
          <w:szCs w:val="24"/>
        </w:rPr>
      </w:pPr>
      <w:hyperlink r:id="rId8" w:history="1">
        <w:r w:rsidR="006C27A6" w:rsidRPr="00965CF1">
          <w:rPr>
            <w:rStyle w:val="Hyperlink"/>
          </w:rPr>
          <w:t>https://mentor.ieee.org/802-ec/dcn/21/ec-21-0103-00-WCSG-2021-05-05-wireless-chairs-teleconference-agenda.docx</w:t>
        </w:r>
      </w:hyperlink>
    </w:p>
    <w:p w14:paraId="2200DC67" w14:textId="59061A05" w:rsidR="001272F7" w:rsidRPr="00225178" w:rsidRDefault="001272F7" w:rsidP="00F60580">
      <w:pPr>
        <w:pStyle w:val="ListParagraph"/>
        <w:widowControl w:val="0"/>
        <w:numPr>
          <w:ilvl w:val="0"/>
          <w:numId w:val="2"/>
        </w:numPr>
        <w:rPr>
          <w:rFonts w:eastAsia="Arial"/>
          <w:b/>
          <w:szCs w:val="24"/>
        </w:rPr>
      </w:pPr>
      <w:r w:rsidRPr="00225178">
        <w:rPr>
          <w:rFonts w:eastAsia="Arial"/>
          <w:b/>
          <w:szCs w:val="24"/>
        </w:rPr>
        <w:t>Move to approve the agenda:</w:t>
      </w:r>
    </w:p>
    <w:p w14:paraId="16141C3C" w14:textId="564EAA5C" w:rsidR="001272F7" w:rsidRDefault="001272F7" w:rsidP="00F60580">
      <w:pPr>
        <w:pStyle w:val="ListParagraph"/>
        <w:widowControl w:val="0"/>
        <w:numPr>
          <w:ilvl w:val="1"/>
          <w:numId w:val="2"/>
        </w:numPr>
        <w:rPr>
          <w:rFonts w:eastAsia="Arial"/>
          <w:szCs w:val="24"/>
        </w:rPr>
      </w:pPr>
      <w:r w:rsidRPr="00982C14">
        <w:rPr>
          <w:rFonts w:eastAsia="Arial"/>
          <w:szCs w:val="24"/>
        </w:rPr>
        <w:t xml:space="preserve">Moved: </w:t>
      </w:r>
      <w:r w:rsidR="00C325B1">
        <w:rPr>
          <w:rFonts w:eastAsia="Arial"/>
          <w:szCs w:val="24"/>
        </w:rPr>
        <w:t>Stephen McCann</w:t>
      </w:r>
      <w:r w:rsidRPr="00982C14">
        <w:rPr>
          <w:rFonts w:eastAsia="Arial"/>
          <w:szCs w:val="24"/>
        </w:rPr>
        <w:t>, 2</w:t>
      </w:r>
      <w:r w:rsidRPr="00982C14">
        <w:rPr>
          <w:rFonts w:eastAsia="Arial"/>
          <w:szCs w:val="24"/>
          <w:vertAlign w:val="superscript"/>
        </w:rPr>
        <w:t>nd</w:t>
      </w:r>
      <w:r>
        <w:rPr>
          <w:rFonts w:eastAsia="Arial"/>
          <w:szCs w:val="24"/>
        </w:rPr>
        <w:t>:</w:t>
      </w:r>
      <w:r w:rsidR="000D4CE6">
        <w:rPr>
          <w:rFonts w:eastAsia="Arial"/>
          <w:szCs w:val="24"/>
        </w:rPr>
        <w:t xml:space="preserve"> </w:t>
      </w:r>
      <w:r w:rsidR="00A7556B">
        <w:rPr>
          <w:rFonts w:eastAsia="Arial"/>
          <w:szCs w:val="24"/>
        </w:rPr>
        <w:t>Ben Rolfe</w:t>
      </w:r>
    </w:p>
    <w:p w14:paraId="3ACC1AFE" w14:textId="2A147E8B" w:rsidR="00007A91" w:rsidRPr="00A266A6" w:rsidRDefault="001272F7" w:rsidP="00A266A6">
      <w:pPr>
        <w:pStyle w:val="ListParagraph"/>
        <w:widowControl w:val="0"/>
        <w:numPr>
          <w:ilvl w:val="1"/>
          <w:numId w:val="2"/>
        </w:numPr>
        <w:rPr>
          <w:rFonts w:eastAsia="Arial"/>
          <w:szCs w:val="24"/>
        </w:rPr>
      </w:pPr>
      <w:r>
        <w:rPr>
          <w:rFonts w:eastAsia="Arial"/>
          <w:szCs w:val="24"/>
        </w:rPr>
        <w:t>No objection to approving by unanimous consent.</w:t>
      </w:r>
    </w:p>
    <w:p w14:paraId="3D63F037" w14:textId="3D8D8882" w:rsidR="001272F7" w:rsidRPr="00AF45AF" w:rsidRDefault="001272F7" w:rsidP="00F60580">
      <w:pPr>
        <w:pStyle w:val="ListParagraph"/>
        <w:widowControl w:val="0"/>
        <w:numPr>
          <w:ilvl w:val="0"/>
          <w:numId w:val="2"/>
        </w:numPr>
        <w:rPr>
          <w:rFonts w:eastAsia="Arial"/>
          <w:b/>
          <w:szCs w:val="24"/>
        </w:rPr>
      </w:pPr>
      <w:r w:rsidRPr="007278A0">
        <w:rPr>
          <w:rFonts w:eastAsia="Arial"/>
          <w:b/>
          <w:szCs w:val="24"/>
        </w:rPr>
        <w:t xml:space="preserve">Minutes from </w:t>
      </w:r>
      <w:r w:rsidR="00C325B1">
        <w:rPr>
          <w:rFonts w:eastAsia="Arial"/>
          <w:b/>
          <w:szCs w:val="24"/>
        </w:rPr>
        <w:t xml:space="preserve">the </w:t>
      </w:r>
      <w:r w:rsidRPr="007278A0">
        <w:rPr>
          <w:rFonts w:eastAsia="Arial"/>
          <w:b/>
          <w:szCs w:val="24"/>
        </w:rPr>
        <w:t>last meeting</w:t>
      </w:r>
      <w:r w:rsidR="009904AC">
        <w:rPr>
          <w:rFonts w:eastAsia="Arial"/>
          <w:b/>
          <w:szCs w:val="24"/>
        </w:rPr>
        <w:t xml:space="preserve"> </w:t>
      </w:r>
      <w:r w:rsidR="006C27A6">
        <w:rPr>
          <w:rFonts w:eastAsia="Arial"/>
          <w:b/>
          <w:szCs w:val="24"/>
        </w:rPr>
        <w:t>April</w:t>
      </w:r>
      <w:r w:rsidR="009904AC">
        <w:rPr>
          <w:rFonts w:eastAsia="Arial"/>
          <w:b/>
          <w:szCs w:val="24"/>
        </w:rPr>
        <w:t xml:space="preserve"> </w:t>
      </w:r>
      <w:r w:rsidR="006C27A6">
        <w:rPr>
          <w:rFonts w:eastAsia="Arial"/>
          <w:b/>
          <w:szCs w:val="24"/>
        </w:rPr>
        <w:t>7</w:t>
      </w:r>
      <w:r w:rsidR="006C27A6" w:rsidRPr="006C27A6">
        <w:rPr>
          <w:rFonts w:eastAsia="Arial"/>
          <w:b/>
          <w:szCs w:val="24"/>
          <w:vertAlign w:val="superscript"/>
        </w:rPr>
        <w:t>th</w:t>
      </w:r>
      <w:r w:rsidR="006C27A6">
        <w:rPr>
          <w:rFonts w:eastAsia="Arial"/>
          <w:b/>
          <w:szCs w:val="24"/>
        </w:rPr>
        <w:t xml:space="preserve"> </w:t>
      </w:r>
      <w:r w:rsidR="009904AC">
        <w:rPr>
          <w:rFonts w:eastAsia="Arial"/>
          <w:b/>
          <w:szCs w:val="24"/>
        </w:rPr>
        <w:t>2021</w:t>
      </w:r>
      <w:r w:rsidRPr="00BE258E">
        <w:rPr>
          <w:rFonts w:eastAsia="Arial"/>
          <w:szCs w:val="24"/>
        </w:rPr>
        <w:t>:</w:t>
      </w:r>
    </w:p>
    <w:p w14:paraId="083767E4" w14:textId="36C2C065" w:rsidR="006C27A6" w:rsidRDefault="002B204E" w:rsidP="005F4BA3">
      <w:pPr>
        <w:pStyle w:val="ListParagraph"/>
        <w:numPr>
          <w:ilvl w:val="0"/>
          <w:numId w:val="2"/>
        </w:numPr>
      </w:pPr>
      <w:hyperlink r:id="rId9" w:history="1">
        <w:r w:rsidR="006C27A6" w:rsidRPr="00965CF1">
          <w:rPr>
            <w:rStyle w:val="Hyperlink"/>
          </w:rPr>
          <w:t>https://mentor.ieee.org/802-ec/dcn/21/ec-21-0091-01-WCSG-minutes-april-07-2021.docx</w:t>
        </w:r>
      </w:hyperlink>
    </w:p>
    <w:p w14:paraId="4F238875" w14:textId="1D38E8A6" w:rsidR="00D66983" w:rsidRDefault="006C27A6" w:rsidP="00037BE7">
      <w:pPr>
        <w:pStyle w:val="ListParagraph"/>
        <w:widowControl w:val="0"/>
        <w:numPr>
          <w:ilvl w:val="0"/>
          <w:numId w:val="2"/>
        </w:numPr>
        <w:rPr>
          <w:rFonts w:eastAsia="Arial"/>
          <w:szCs w:val="24"/>
        </w:rPr>
      </w:pPr>
      <w:r>
        <w:rPr>
          <w:rFonts w:eastAsia="Arial"/>
          <w:szCs w:val="24"/>
        </w:rPr>
        <w:t>Action items:</w:t>
      </w:r>
    </w:p>
    <w:p w14:paraId="2B41E453" w14:textId="6E9FFFCD" w:rsidR="006C27A6" w:rsidRDefault="006C27A6" w:rsidP="00D66983">
      <w:pPr>
        <w:pStyle w:val="ListParagraph"/>
        <w:widowControl w:val="0"/>
        <w:numPr>
          <w:ilvl w:val="1"/>
          <w:numId w:val="2"/>
        </w:numPr>
        <w:rPr>
          <w:rFonts w:eastAsia="Arial"/>
          <w:szCs w:val="24"/>
        </w:rPr>
      </w:pPr>
      <w:r>
        <w:rPr>
          <w:rFonts w:eastAsia="Arial"/>
          <w:szCs w:val="24"/>
        </w:rPr>
        <w:t>Registration fee for September 2021 meeting</w:t>
      </w:r>
    </w:p>
    <w:p w14:paraId="03580603" w14:textId="0C311270" w:rsidR="006C27A6" w:rsidRDefault="006C27A6" w:rsidP="00D66983">
      <w:pPr>
        <w:pStyle w:val="ListParagraph"/>
        <w:widowControl w:val="0"/>
        <w:numPr>
          <w:ilvl w:val="1"/>
          <w:numId w:val="2"/>
        </w:numPr>
        <w:rPr>
          <w:rFonts w:eastAsia="Arial"/>
          <w:szCs w:val="24"/>
        </w:rPr>
      </w:pPr>
      <w:r w:rsidRPr="006C27A6">
        <w:rPr>
          <w:rFonts w:eastAsia="Arial"/>
          <w:szCs w:val="24"/>
        </w:rPr>
        <w:t>Jon, Stuart, Stephen, Clint P</w:t>
      </w:r>
      <w:r>
        <w:rPr>
          <w:rFonts w:eastAsia="Arial"/>
          <w:szCs w:val="24"/>
        </w:rPr>
        <w:t xml:space="preserve">: organize an </w:t>
      </w:r>
      <w:proofErr w:type="spellStart"/>
      <w:r>
        <w:rPr>
          <w:rFonts w:eastAsia="Arial"/>
          <w:szCs w:val="24"/>
        </w:rPr>
        <w:t>ePoll</w:t>
      </w:r>
      <w:proofErr w:type="spellEnd"/>
      <w:r>
        <w:rPr>
          <w:rFonts w:eastAsia="Arial"/>
          <w:szCs w:val="24"/>
        </w:rPr>
        <w:t xml:space="preserve"> question about attendance at a possible face to face September 2021 meeting.</w:t>
      </w:r>
    </w:p>
    <w:p w14:paraId="519D1AEB" w14:textId="0B254CEB" w:rsidR="006C27A6" w:rsidRDefault="006C27A6" w:rsidP="00D66983">
      <w:pPr>
        <w:pStyle w:val="ListParagraph"/>
        <w:widowControl w:val="0"/>
        <w:numPr>
          <w:ilvl w:val="1"/>
          <w:numId w:val="2"/>
        </w:numPr>
        <w:rPr>
          <w:rFonts w:eastAsia="Arial"/>
          <w:szCs w:val="24"/>
        </w:rPr>
      </w:pPr>
      <w:r>
        <w:rPr>
          <w:rFonts w:eastAsia="Arial"/>
          <w:szCs w:val="24"/>
        </w:rPr>
        <w:t>Jon, Rick: Produce a statement about a possible hybrid meeting in September 2021.</w:t>
      </w:r>
    </w:p>
    <w:p w14:paraId="31048726" w14:textId="32789DDD" w:rsidR="00B71388" w:rsidRPr="00D66983" w:rsidRDefault="00B71388" w:rsidP="00D66983">
      <w:pPr>
        <w:pStyle w:val="ListParagraph"/>
        <w:widowControl w:val="0"/>
        <w:numPr>
          <w:ilvl w:val="1"/>
          <w:numId w:val="2"/>
        </w:numPr>
        <w:rPr>
          <w:rFonts w:eastAsia="Arial"/>
          <w:szCs w:val="24"/>
        </w:rPr>
      </w:pPr>
      <w:r>
        <w:rPr>
          <w:rFonts w:eastAsia="Arial"/>
          <w:szCs w:val="24"/>
        </w:rPr>
        <w:t>All the action items have been completed since the April 7</w:t>
      </w:r>
      <w:r w:rsidRPr="00B71388">
        <w:rPr>
          <w:rFonts w:eastAsia="Arial"/>
          <w:szCs w:val="24"/>
          <w:vertAlign w:val="superscript"/>
        </w:rPr>
        <w:t>th</w:t>
      </w:r>
      <w:r>
        <w:rPr>
          <w:rFonts w:eastAsia="Arial"/>
          <w:szCs w:val="24"/>
        </w:rPr>
        <w:t xml:space="preserve"> meeting.</w:t>
      </w:r>
    </w:p>
    <w:p w14:paraId="6C1F0E50" w14:textId="77777777" w:rsidR="009046AD" w:rsidRPr="00B408A0" w:rsidRDefault="009046AD" w:rsidP="00F60580">
      <w:pPr>
        <w:pStyle w:val="ListParagraph"/>
        <w:widowControl w:val="0"/>
        <w:numPr>
          <w:ilvl w:val="0"/>
          <w:numId w:val="2"/>
        </w:numPr>
        <w:rPr>
          <w:rFonts w:eastAsia="Arial"/>
          <w:b/>
          <w:szCs w:val="24"/>
        </w:rPr>
      </w:pPr>
      <w:r>
        <w:rPr>
          <w:rFonts w:eastAsia="Arial"/>
          <w:b/>
          <w:szCs w:val="24"/>
        </w:rPr>
        <w:t>Move to approve these minutes</w:t>
      </w:r>
    </w:p>
    <w:p w14:paraId="7E751655" w14:textId="2E639B02" w:rsidR="009046AD" w:rsidRDefault="009046AD" w:rsidP="00F60580">
      <w:pPr>
        <w:pStyle w:val="ListParagraph"/>
        <w:widowControl w:val="0"/>
        <w:numPr>
          <w:ilvl w:val="1"/>
          <w:numId w:val="2"/>
        </w:numPr>
        <w:rPr>
          <w:rFonts w:eastAsia="Arial"/>
          <w:szCs w:val="24"/>
        </w:rPr>
      </w:pPr>
      <w:r>
        <w:rPr>
          <w:rFonts w:eastAsia="Arial"/>
          <w:szCs w:val="24"/>
        </w:rPr>
        <w:t xml:space="preserve">Moved: </w:t>
      </w:r>
      <w:r w:rsidR="00ED4EFD">
        <w:rPr>
          <w:rFonts w:eastAsia="Arial"/>
          <w:szCs w:val="24"/>
        </w:rPr>
        <w:t>Stephen McCann</w:t>
      </w:r>
      <w:r>
        <w:rPr>
          <w:rFonts w:eastAsia="Arial"/>
          <w:szCs w:val="24"/>
        </w:rPr>
        <w:t>, 2</w:t>
      </w:r>
      <w:r w:rsidRPr="000F50D2">
        <w:rPr>
          <w:rFonts w:eastAsia="Arial"/>
          <w:szCs w:val="24"/>
          <w:vertAlign w:val="superscript"/>
        </w:rPr>
        <w:t>nd</w:t>
      </w:r>
      <w:r>
        <w:rPr>
          <w:rFonts w:eastAsia="Arial"/>
          <w:szCs w:val="24"/>
        </w:rPr>
        <w:t xml:space="preserve">: </w:t>
      </w:r>
      <w:r w:rsidR="003D1C76">
        <w:rPr>
          <w:rFonts w:eastAsia="Arial"/>
          <w:szCs w:val="24"/>
        </w:rPr>
        <w:t>Jon Rosdahl</w:t>
      </w:r>
    </w:p>
    <w:p w14:paraId="6CE6C412" w14:textId="0EEE1FC1" w:rsidR="009046AD" w:rsidRDefault="009046AD" w:rsidP="00F60580">
      <w:pPr>
        <w:pStyle w:val="ListParagraph"/>
        <w:widowControl w:val="0"/>
        <w:numPr>
          <w:ilvl w:val="1"/>
          <w:numId w:val="2"/>
        </w:numPr>
        <w:rPr>
          <w:rFonts w:eastAsia="Arial"/>
          <w:szCs w:val="24"/>
        </w:rPr>
      </w:pPr>
      <w:r>
        <w:rPr>
          <w:rFonts w:eastAsia="Arial"/>
          <w:szCs w:val="24"/>
        </w:rPr>
        <w:t>No objection to approving by unanimous consent.</w:t>
      </w:r>
    </w:p>
    <w:p w14:paraId="3773F649" w14:textId="77777777" w:rsidR="00F60580" w:rsidRPr="00F60580" w:rsidRDefault="00F60580" w:rsidP="00655978">
      <w:pPr>
        <w:widowControl w:val="0"/>
        <w:rPr>
          <w:rFonts w:eastAsia="Arial"/>
          <w:szCs w:val="24"/>
        </w:rPr>
      </w:pPr>
    </w:p>
    <w:p w14:paraId="55B912DD" w14:textId="30E1FFFE" w:rsidR="00F60580" w:rsidRPr="00306464" w:rsidRDefault="001272F7" w:rsidP="00F60580">
      <w:pPr>
        <w:pStyle w:val="ListParagraph"/>
        <w:numPr>
          <w:ilvl w:val="0"/>
          <w:numId w:val="10"/>
        </w:numPr>
        <w:rPr>
          <w:rFonts w:eastAsia="Arial"/>
          <w:b/>
          <w:szCs w:val="24"/>
        </w:rPr>
      </w:pPr>
      <w:r w:rsidRPr="00AF52C6">
        <w:rPr>
          <w:rFonts w:eastAsia="Arial"/>
          <w:b/>
          <w:szCs w:val="24"/>
        </w:rPr>
        <w:t>Financial Report</w:t>
      </w:r>
    </w:p>
    <w:p w14:paraId="4EAC26EC" w14:textId="1B186D5F" w:rsidR="008B16DB" w:rsidRDefault="001272F7" w:rsidP="008B16DB">
      <w:pPr>
        <w:pStyle w:val="ListParagraph"/>
        <w:numPr>
          <w:ilvl w:val="0"/>
          <w:numId w:val="2"/>
        </w:numPr>
        <w:rPr>
          <w:rFonts w:eastAsia="Arial"/>
          <w:bCs/>
          <w:szCs w:val="24"/>
        </w:rPr>
      </w:pPr>
      <w:r>
        <w:rPr>
          <w:rFonts w:eastAsia="Arial"/>
          <w:bCs/>
          <w:szCs w:val="24"/>
        </w:rPr>
        <w:t xml:space="preserve">Jon Rosdahl presented the </w:t>
      </w:r>
      <w:r w:rsidR="00457CB9">
        <w:rPr>
          <w:rFonts w:eastAsia="Arial"/>
          <w:bCs/>
          <w:szCs w:val="24"/>
        </w:rPr>
        <w:t>financial</w:t>
      </w:r>
      <w:r>
        <w:rPr>
          <w:rFonts w:eastAsia="Arial"/>
          <w:bCs/>
          <w:szCs w:val="24"/>
        </w:rPr>
        <w:t xml:space="preserve"> report</w:t>
      </w:r>
      <w:r w:rsidR="008475CF">
        <w:rPr>
          <w:rFonts w:eastAsia="Arial"/>
          <w:bCs/>
          <w:szCs w:val="24"/>
        </w:rPr>
        <w:t>:</w:t>
      </w:r>
    </w:p>
    <w:p w14:paraId="665424DE" w14:textId="5A543C50" w:rsidR="006C27A6" w:rsidRDefault="002B204E" w:rsidP="004676A3">
      <w:pPr>
        <w:pStyle w:val="ListParagraph"/>
        <w:numPr>
          <w:ilvl w:val="0"/>
          <w:numId w:val="2"/>
        </w:numPr>
        <w:rPr>
          <w:rFonts w:eastAsia="Arial"/>
          <w:bCs/>
          <w:szCs w:val="24"/>
        </w:rPr>
      </w:pPr>
      <w:hyperlink r:id="rId10" w:history="1">
        <w:r w:rsidR="004676A3" w:rsidRPr="00613805">
          <w:rPr>
            <w:rStyle w:val="Hyperlink"/>
            <w:rFonts w:eastAsia="Arial"/>
            <w:bCs/>
            <w:szCs w:val="24"/>
          </w:rPr>
          <w:t>https://mentor.ieee.org/802-ec/dcn/21/ec-21-0093-00-WCSG-wireless-treasurer-report-may-2021.pptx</w:t>
        </w:r>
      </w:hyperlink>
      <w:r w:rsidR="004676A3">
        <w:rPr>
          <w:rFonts w:eastAsia="Arial"/>
          <w:bCs/>
          <w:szCs w:val="24"/>
        </w:rPr>
        <w:t xml:space="preserve"> </w:t>
      </w:r>
    </w:p>
    <w:p w14:paraId="2DD4644A" w14:textId="5919CD6E" w:rsidR="00F60580" w:rsidRPr="00E143B7" w:rsidRDefault="00E143B7" w:rsidP="00E143B7">
      <w:pPr>
        <w:pStyle w:val="ListParagraph"/>
        <w:numPr>
          <w:ilvl w:val="0"/>
          <w:numId w:val="2"/>
        </w:numPr>
        <w:rPr>
          <w:rFonts w:eastAsia="Arial"/>
          <w:bCs/>
          <w:szCs w:val="24"/>
        </w:rPr>
      </w:pPr>
      <w:r>
        <w:rPr>
          <w:rFonts w:eastAsia="Arial"/>
          <w:bCs/>
          <w:szCs w:val="24"/>
        </w:rPr>
        <w:t xml:space="preserve">This report is </w:t>
      </w:r>
      <w:r w:rsidR="003D1C76">
        <w:rPr>
          <w:rFonts w:eastAsia="Arial"/>
          <w:bCs/>
          <w:szCs w:val="24"/>
        </w:rPr>
        <w:t>correct to April</w:t>
      </w:r>
      <w:r>
        <w:rPr>
          <w:rFonts w:eastAsia="Arial"/>
          <w:bCs/>
          <w:szCs w:val="24"/>
        </w:rPr>
        <w:t xml:space="preserve"> </w:t>
      </w:r>
      <w:r w:rsidR="003D1C76">
        <w:rPr>
          <w:rFonts w:eastAsia="Arial"/>
          <w:bCs/>
          <w:szCs w:val="24"/>
        </w:rPr>
        <w:t>30</w:t>
      </w:r>
      <w:r w:rsidR="003D1C76" w:rsidRPr="003D1C76">
        <w:rPr>
          <w:rFonts w:eastAsia="Arial"/>
          <w:bCs/>
          <w:szCs w:val="24"/>
          <w:vertAlign w:val="superscript"/>
        </w:rPr>
        <w:t>th</w:t>
      </w:r>
      <w:r w:rsidR="003D1C76">
        <w:rPr>
          <w:rFonts w:eastAsia="Arial"/>
          <w:bCs/>
          <w:szCs w:val="24"/>
        </w:rPr>
        <w:t xml:space="preserve"> 2021.</w:t>
      </w:r>
    </w:p>
    <w:p w14:paraId="3844D8D9" w14:textId="13A0249C" w:rsidR="003D1C76" w:rsidRDefault="003D1C76" w:rsidP="008E7F58">
      <w:pPr>
        <w:pStyle w:val="ListParagraph"/>
        <w:numPr>
          <w:ilvl w:val="0"/>
          <w:numId w:val="2"/>
        </w:numPr>
        <w:rPr>
          <w:rFonts w:eastAsia="Arial"/>
          <w:bCs/>
          <w:szCs w:val="24"/>
        </w:rPr>
      </w:pPr>
      <w:r>
        <w:rPr>
          <w:rFonts w:eastAsia="Arial"/>
          <w:bCs/>
          <w:szCs w:val="24"/>
        </w:rPr>
        <w:t>However, the reconciled report is up to date as of February 28</w:t>
      </w:r>
      <w:r w:rsidRPr="003D1C76">
        <w:rPr>
          <w:rFonts w:eastAsia="Arial"/>
          <w:bCs/>
          <w:szCs w:val="24"/>
          <w:vertAlign w:val="superscript"/>
        </w:rPr>
        <w:t>th</w:t>
      </w:r>
      <w:r w:rsidR="00741914">
        <w:rPr>
          <w:rFonts w:eastAsia="Arial"/>
          <w:bCs/>
          <w:szCs w:val="24"/>
        </w:rPr>
        <w:t xml:space="preserve"> 2021. </w:t>
      </w:r>
      <w:r>
        <w:rPr>
          <w:rFonts w:eastAsia="Arial"/>
          <w:bCs/>
          <w:szCs w:val="24"/>
        </w:rPr>
        <w:t>This is due to the transition of moving from the NetSuite to a NextGen Banking tool.</w:t>
      </w:r>
    </w:p>
    <w:p w14:paraId="5C2783AD" w14:textId="137A47DD" w:rsidR="003D1C76" w:rsidRDefault="003D1C76" w:rsidP="008E7F58">
      <w:pPr>
        <w:pStyle w:val="ListParagraph"/>
        <w:numPr>
          <w:ilvl w:val="0"/>
          <w:numId w:val="2"/>
        </w:numPr>
        <w:rPr>
          <w:rFonts w:eastAsia="Arial"/>
          <w:bCs/>
          <w:szCs w:val="24"/>
        </w:rPr>
      </w:pPr>
      <w:r>
        <w:rPr>
          <w:rFonts w:eastAsia="Arial"/>
          <w:bCs/>
          <w:szCs w:val="24"/>
        </w:rPr>
        <w:t>No questions</w:t>
      </w:r>
    </w:p>
    <w:p w14:paraId="297E2BEA" w14:textId="77777777" w:rsidR="008E7F58" w:rsidRPr="008E7F58" w:rsidRDefault="008E7F58" w:rsidP="008E7F58">
      <w:pPr>
        <w:pStyle w:val="ListParagraph"/>
        <w:rPr>
          <w:rFonts w:eastAsia="Arial"/>
          <w:bCs/>
          <w:szCs w:val="24"/>
        </w:rPr>
      </w:pPr>
    </w:p>
    <w:p w14:paraId="2F05342B" w14:textId="6502DF0F" w:rsidR="00355B66" w:rsidRPr="00355B66" w:rsidRDefault="00A977EE" w:rsidP="00355B66">
      <w:pPr>
        <w:pStyle w:val="ListParagraph"/>
        <w:numPr>
          <w:ilvl w:val="0"/>
          <w:numId w:val="10"/>
        </w:numPr>
        <w:rPr>
          <w:rFonts w:eastAsia="Arial"/>
          <w:b/>
          <w:szCs w:val="24"/>
        </w:rPr>
      </w:pPr>
      <w:r w:rsidRPr="00306464">
        <w:rPr>
          <w:rFonts w:eastAsia="Arial"/>
          <w:b/>
          <w:szCs w:val="24"/>
        </w:rPr>
        <w:t>Future Wireless Interim meetings</w:t>
      </w:r>
    </w:p>
    <w:p w14:paraId="4FC6E696" w14:textId="046DD7D0" w:rsidR="006C27A6" w:rsidRDefault="002B204E" w:rsidP="00121125">
      <w:pPr>
        <w:pStyle w:val="ListParagraph"/>
        <w:numPr>
          <w:ilvl w:val="0"/>
          <w:numId w:val="18"/>
        </w:numPr>
        <w:suppressAutoHyphens w:val="0"/>
        <w:rPr>
          <w:szCs w:val="24"/>
        </w:rPr>
      </w:pPr>
      <w:hyperlink r:id="rId11" w:history="1">
        <w:r w:rsidR="00C46B96" w:rsidRPr="004242C0">
          <w:rPr>
            <w:rStyle w:val="Hyperlink"/>
            <w:szCs w:val="24"/>
          </w:rPr>
          <w:t>https://mentor.ieee.org/802-ec/dcn/21/ec-21-0025-05-WCSG-ieee-802wcsc-meeting-venue-manager-report.pptx</w:t>
        </w:r>
      </w:hyperlink>
    </w:p>
    <w:p w14:paraId="65339C93" w14:textId="77777777" w:rsidR="003D1C76" w:rsidRPr="00C46B96" w:rsidRDefault="003D1C76" w:rsidP="00C46B96">
      <w:pPr>
        <w:pStyle w:val="ListParagraph"/>
        <w:numPr>
          <w:ilvl w:val="0"/>
          <w:numId w:val="18"/>
        </w:numPr>
        <w:suppressAutoHyphens w:val="0"/>
        <w:rPr>
          <w:rStyle w:val="Hyperlink"/>
          <w:color w:val="auto"/>
          <w:szCs w:val="24"/>
          <w:u w:val="none"/>
        </w:rPr>
      </w:pPr>
      <w:r w:rsidRPr="00C46B96">
        <w:rPr>
          <w:rStyle w:val="Hyperlink"/>
          <w:color w:val="auto"/>
          <w:u w:val="none"/>
        </w:rPr>
        <w:t>This report has been updated as of today May 5</w:t>
      </w:r>
      <w:r w:rsidRPr="00C46B96">
        <w:rPr>
          <w:rStyle w:val="Hyperlink"/>
          <w:color w:val="auto"/>
          <w:u w:val="none"/>
          <w:vertAlign w:val="superscript"/>
        </w:rPr>
        <w:t>th</w:t>
      </w:r>
      <w:r w:rsidRPr="00C46B96">
        <w:rPr>
          <w:rStyle w:val="Hyperlink"/>
          <w:color w:val="auto"/>
          <w:u w:val="none"/>
        </w:rPr>
        <w:t xml:space="preserve"> 2021.</w:t>
      </w:r>
    </w:p>
    <w:p w14:paraId="50149A19" w14:textId="39525262" w:rsidR="00563131" w:rsidRDefault="00563131" w:rsidP="00563131">
      <w:pPr>
        <w:pStyle w:val="ListParagraph"/>
        <w:numPr>
          <w:ilvl w:val="0"/>
          <w:numId w:val="18"/>
        </w:numPr>
        <w:suppressAutoHyphens w:val="0"/>
        <w:rPr>
          <w:szCs w:val="24"/>
        </w:rPr>
      </w:pPr>
      <w:r>
        <w:rPr>
          <w:szCs w:val="24"/>
        </w:rPr>
        <w:t>The list of future venues for wireless interim meetings is summarized as follows:</w:t>
      </w:r>
    </w:p>
    <w:p w14:paraId="023E44F8" w14:textId="1A412427" w:rsidR="00563131" w:rsidRPr="00563131" w:rsidRDefault="00563131" w:rsidP="00563131">
      <w:pPr>
        <w:pStyle w:val="ListParagraph"/>
        <w:numPr>
          <w:ilvl w:val="0"/>
          <w:numId w:val="18"/>
        </w:numPr>
        <w:suppressAutoHyphens w:val="0"/>
        <w:rPr>
          <w:szCs w:val="24"/>
        </w:rPr>
      </w:pPr>
      <w:r w:rsidRPr="00563131">
        <w:rPr>
          <w:szCs w:val="24"/>
        </w:rPr>
        <w:t>May 9-14, 2021, WG Electronic Interim</w:t>
      </w:r>
    </w:p>
    <w:p w14:paraId="29E89C70" w14:textId="0CAE8FB7" w:rsidR="00563131" w:rsidRPr="00563131" w:rsidRDefault="00563131" w:rsidP="00563131">
      <w:pPr>
        <w:pStyle w:val="ListParagraph"/>
        <w:numPr>
          <w:ilvl w:val="0"/>
          <w:numId w:val="18"/>
        </w:numPr>
        <w:suppressAutoHyphens w:val="0"/>
        <w:rPr>
          <w:szCs w:val="24"/>
        </w:rPr>
      </w:pPr>
      <w:r w:rsidRPr="00563131">
        <w:rPr>
          <w:szCs w:val="24"/>
        </w:rPr>
        <w:t>Sept 12-17, 2021, Hilton Waikoloa Village – Contract executed, in repository</w:t>
      </w:r>
    </w:p>
    <w:p w14:paraId="5BC62CF6" w14:textId="77777777" w:rsidR="00563131" w:rsidRPr="00563131" w:rsidRDefault="00563131" w:rsidP="00563131">
      <w:pPr>
        <w:pStyle w:val="ListParagraph"/>
        <w:numPr>
          <w:ilvl w:val="0"/>
          <w:numId w:val="18"/>
        </w:numPr>
        <w:suppressAutoHyphens w:val="0"/>
        <w:rPr>
          <w:szCs w:val="24"/>
        </w:rPr>
      </w:pPr>
      <w:r w:rsidRPr="00563131">
        <w:rPr>
          <w:szCs w:val="24"/>
        </w:rPr>
        <w:t>Jan 16-21, 2022, Hilton Panama – contract in negotiations – Hotel Irvine contract moving to 2024 in process.</w:t>
      </w:r>
    </w:p>
    <w:p w14:paraId="5CB7B3A8" w14:textId="5F2F580E" w:rsidR="00563131" w:rsidRPr="00563131" w:rsidRDefault="00563131" w:rsidP="00563131">
      <w:pPr>
        <w:pStyle w:val="ListParagraph"/>
        <w:numPr>
          <w:ilvl w:val="0"/>
          <w:numId w:val="18"/>
        </w:numPr>
        <w:suppressAutoHyphens w:val="0"/>
        <w:rPr>
          <w:szCs w:val="24"/>
        </w:rPr>
      </w:pPr>
      <w:r w:rsidRPr="00563131">
        <w:rPr>
          <w:szCs w:val="24"/>
        </w:rPr>
        <w:t>May 15-20, 2022, Warsaw Marriott– Contract executed, in repository</w:t>
      </w:r>
    </w:p>
    <w:p w14:paraId="0E740927" w14:textId="3F6F7E93" w:rsidR="00563131" w:rsidRPr="00563131" w:rsidRDefault="00563131" w:rsidP="00563131">
      <w:pPr>
        <w:pStyle w:val="ListParagraph"/>
        <w:numPr>
          <w:ilvl w:val="0"/>
          <w:numId w:val="18"/>
        </w:numPr>
        <w:suppressAutoHyphens w:val="0"/>
        <w:rPr>
          <w:szCs w:val="24"/>
        </w:rPr>
      </w:pPr>
      <w:r w:rsidRPr="00563131">
        <w:rPr>
          <w:szCs w:val="24"/>
        </w:rPr>
        <w:t>Sept 11-16, 2022, Hilton Waikoloa Village– Contract executed, in repository</w:t>
      </w:r>
    </w:p>
    <w:p w14:paraId="148FDDD6" w14:textId="5FE6088B" w:rsidR="00563131" w:rsidRPr="00563131" w:rsidRDefault="00563131" w:rsidP="00563131">
      <w:pPr>
        <w:pStyle w:val="ListParagraph"/>
        <w:numPr>
          <w:ilvl w:val="0"/>
          <w:numId w:val="18"/>
        </w:numPr>
        <w:suppressAutoHyphens w:val="0"/>
        <w:rPr>
          <w:szCs w:val="24"/>
        </w:rPr>
      </w:pPr>
      <w:r w:rsidRPr="00563131">
        <w:rPr>
          <w:szCs w:val="24"/>
        </w:rPr>
        <w:t>Jan 15-20, 2023, Baltimore Marriott Waterfront – Contract executed, in repository</w:t>
      </w:r>
    </w:p>
    <w:p w14:paraId="6E3E04D9" w14:textId="77777777" w:rsidR="00563131" w:rsidRPr="00563131" w:rsidRDefault="00563131" w:rsidP="00563131">
      <w:pPr>
        <w:pStyle w:val="ListParagraph"/>
        <w:numPr>
          <w:ilvl w:val="0"/>
          <w:numId w:val="18"/>
        </w:numPr>
        <w:suppressAutoHyphens w:val="0"/>
        <w:rPr>
          <w:szCs w:val="24"/>
        </w:rPr>
      </w:pPr>
      <w:r w:rsidRPr="00563131">
        <w:rPr>
          <w:szCs w:val="24"/>
        </w:rPr>
        <w:t>May 2023 - open</w:t>
      </w:r>
    </w:p>
    <w:p w14:paraId="5C4CFC2E" w14:textId="32A85084" w:rsidR="00563131" w:rsidRPr="00563131" w:rsidRDefault="00563131" w:rsidP="00563131">
      <w:pPr>
        <w:pStyle w:val="ListParagraph"/>
        <w:numPr>
          <w:ilvl w:val="0"/>
          <w:numId w:val="18"/>
        </w:numPr>
        <w:suppressAutoHyphens w:val="0"/>
        <w:rPr>
          <w:szCs w:val="24"/>
        </w:rPr>
      </w:pPr>
      <w:r w:rsidRPr="00563131">
        <w:rPr>
          <w:szCs w:val="24"/>
        </w:rPr>
        <w:t>September 10-15, 2023, Atlanta Buckhead – Contract executed, in repository</w:t>
      </w:r>
    </w:p>
    <w:p w14:paraId="10735A96" w14:textId="571C9B61" w:rsidR="00563131" w:rsidRPr="00563131" w:rsidRDefault="00563131" w:rsidP="00563131">
      <w:pPr>
        <w:pStyle w:val="ListParagraph"/>
        <w:numPr>
          <w:ilvl w:val="0"/>
          <w:numId w:val="18"/>
        </w:numPr>
        <w:suppressAutoHyphens w:val="0"/>
        <w:rPr>
          <w:szCs w:val="24"/>
        </w:rPr>
      </w:pPr>
      <w:r w:rsidRPr="00563131">
        <w:rPr>
          <w:szCs w:val="24"/>
        </w:rPr>
        <w:t>Jan 2024 – Hotel Irvine – Contract in the final signature process</w:t>
      </w:r>
    </w:p>
    <w:p w14:paraId="3466F938" w14:textId="77777777" w:rsidR="00563131" w:rsidRPr="00563131" w:rsidRDefault="00563131" w:rsidP="00563131">
      <w:pPr>
        <w:pStyle w:val="ListParagraph"/>
        <w:numPr>
          <w:ilvl w:val="0"/>
          <w:numId w:val="18"/>
        </w:numPr>
        <w:suppressAutoHyphens w:val="0"/>
        <w:rPr>
          <w:szCs w:val="24"/>
        </w:rPr>
      </w:pPr>
      <w:r w:rsidRPr="00563131">
        <w:rPr>
          <w:szCs w:val="24"/>
        </w:rPr>
        <w:t>May 2024 Open</w:t>
      </w:r>
    </w:p>
    <w:p w14:paraId="6D73B32E" w14:textId="135F36B4" w:rsidR="00563131" w:rsidRPr="00563131" w:rsidRDefault="00563131" w:rsidP="00563131">
      <w:pPr>
        <w:pStyle w:val="ListParagraph"/>
        <w:numPr>
          <w:ilvl w:val="0"/>
          <w:numId w:val="18"/>
        </w:numPr>
        <w:suppressAutoHyphens w:val="0"/>
        <w:rPr>
          <w:szCs w:val="24"/>
        </w:rPr>
      </w:pPr>
      <w:r w:rsidRPr="00563131">
        <w:rPr>
          <w:szCs w:val="24"/>
        </w:rPr>
        <w:t>Sept 2024 Hilton Waikoloa Village – Contract executed, in repository</w:t>
      </w:r>
    </w:p>
    <w:p w14:paraId="0AADE3C0" w14:textId="77777777" w:rsidR="00563131" w:rsidRPr="00563131" w:rsidRDefault="00563131" w:rsidP="00563131">
      <w:pPr>
        <w:pStyle w:val="ListParagraph"/>
        <w:numPr>
          <w:ilvl w:val="0"/>
          <w:numId w:val="18"/>
        </w:numPr>
        <w:suppressAutoHyphens w:val="0"/>
        <w:rPr>
          <w:szCs w:val="24"/>
        </w:rPr>
      </w:pPr>
      <w:r w:rsidRPr="00563131">
        <w:rPr>
          <w:szCs w:val="24"/>
        </w:rPr>
        <w:t>Sept 2025 Hilton Waikoloa Village –  Approved March 2020 by 802WCSC – in negotiations</w:t>
      </w:r>
    </w:p>
    <w:p w14:paraId="19DBDE0C" w14:textId="4C8D245C" w:rsidR="003D1C76" w:rsidRDefault="00563131" w:rsidP="00563131">
      <w:pPr>
        <w:pStyle w:val="ListParagraph"/>
        <w:numPr>
          <w:ilvl w:val="0"/>
          <w:numId w:val="18"/>
        </w:numPr>
        <w:suppressAutoHyphens w:val="0"/>
        <w:rPr>
          <w:rStyle w:val="Hyperlink"/>
          <w:color w:val="auto"/>
          <w:szCs w:val="24"/>
          <w:u w:val="none"/>
        </w:rPr>
      </w:pPr>
      <w:r w:rsidRPr="00563131">
        <w:rPr>
          <w:szCs w:val="24"/>
        </w:rPr>
        <w:t>Sept 2026 Hilton Waikoloa Village – Approved March 2020 by 802WCSC – in negotiations</w:t>
      </w:r>
    </w:p>
    <w:p w14:paraId="7517F2CC" w14:textId="6699B360" w:rsidR="001955EA" w:rsidRPr="001955EA" w:rsidRDefault="001955EA" w:rsidP="00121125">
      <w:pPr>
        <w:pStyle w:val="ListParagraph"/>
        <w:numPr>
          <w:ilvl w:val="0"/>
          <w:numId w:val="18"/>
        </w:numPr>
        <w:suppressAutoHyphens w:val="0"/>
        <w:rPr>
          <w:rStyle w:val="Hyperlink"/>
          <w:b/>
          <w:bCs/>
          <w:color w:val="auto"/>
          <w:szCs w:val="24"/>
          <w:u w:val="none"/>
        </w:rPr>
      </w:pPr>
      <w:r w:rsidRPr="001955EA">
        <w:rPr>
          <w:rStyle w:val="Hyperlink"/>
          <w:b/>
          <w:bCs/>
          <w:color w:val="auto"/>
          <w:szCs w:val="24"/>
          <w:u w:val="none"/>
        </w:rPr>
        <w:t>January 2022</w:t>
      </w:r>
    </w:p>
    <w:p w14:paraId="087C2235" w14:textId="3173D212" w:rsidR="009E4DB9" w:rsidRPr="001955EA" w:rsidRDefault="001955EA" w:rsidP="00121125">
      <w:pPr>
        <w:pStyle w:val="ListParagraph"/>
        <w:numPr>
          <w:ilvl w:val="0"/>
          <w:numId w:val="18"/>
        </w:numPr>
        <w:suppressAutoHyphens w:val="0"/>
        <w:rPr>
          <w:rStyle w:val="Hyperlink"/>
          <w:color w:val="auto"/>
          <w:szCs w:val="24"/>
          <w:u w:val="none"/>
        </w:rPr>
      </w:pPr>
      <w:r>
        <w:rPr>
          <w:rStyle w:val="Hyperlink"/>
          <w:color w:val="auto"/>
          <w:u w:val="none"/>
        </w:rPr>
        <w:t>The new contract for Jan 2022 is moving forward and will be completed soon.</w:t>
      </w:r>
    </w:p>
    <w:p w14:paraId="601E1FD0" w14:textId="31211EC8" w:rsidR="001955EA" w:rsidRPr="001955EA" w:rsidRDefault="001955EA" w:rsidP="00121125">
      <w:pPr>
        <w:pStyle w:val="ListParagraph"/>
        <w:numPr>
          <w:ilvl w:val="0"/>
          <w:numId w:val="18"/>
        </w:numPr>
        <w:suppressAutoHyphens w:val="0"/>
        <w:rPr>
          <w:rStyle w:val="Hyperlink"/>
          <w:color w:val="auto"/>
          <w:szCs w:val="24"/>
          <w:u w:val="none"/>
        </w:rPr>
      </w:pPr>
      <w:r>
        <w:rPr>
          <w:rStyle w:val="Hyperlink"/>
          <w:color w:val="auto"/>
          <w:u w:val="none"/>
        </w:rPr>
        <w:t>Question (Q): Regarding the Hilton Panama for Jan 2022, do we have a get out clause, in case of Covid-19 issues?</w:t>
      </w:r>
    </w:p>
    <w:p w14:paraId="61F12445" w14:textId="452605D2" w:rsidR="001955EA" w:rsidRPr="001955EA" w:rsidRDefault="001955EA" w:rsidP="00121125">
      <w:pPr>
        <w:pStyle w:val="ListParagraph"/>
        <w:numPr>
          <w:ilvl w:val="0"/>
          <w:numId w:val="18"/>
        </w:numPr>
        <w:suppressAutoHyphens w:val="0"/>
        <w:rPr>
          <w:rStyle w:val="Hyperlink"/>
          <w:color w:val="auto"/>
          <w:szCs w:val="24"/>
          <w:u w:val="none"/>
        </w:rPr>
      </w:pPr>
      <w:r>
        <w:rPr>
          <w:rStyle w:val="Hyperlink"/>
          <w:color w:val="auto"/>
          <w:u w:val="none"/>
        </w:rPr>
        <w:t>Answer (A): Yes, as the IEEE insist on pandemic travel issues being included within any contract.</w:t>
      </w:r>
    </w:p>
    <w:p w14:paraId="1841A1AF" w14:textId="5E1C73A9" w:rsidR="001955EA" w:rsidRPr="001955EA" w:rsidRDefault="001955EA" w:rsidP="00121125">
      <w:pPr>
        <w:pStyle w:val="ListParagraph"/>
        <w:numPr>
          <w:ilvl w:val="0"/>
          <w:numId w:val="18"/>
        </w:numPr>
        <w:suppressAutoHyphens w:val="0"/>
        <w:rPr>
          <w:rStyle w:val="Hyperlink"/>
          <w:b/>
          <w:bCs/>
          <w:color w:val="auto"/>
          <w:szCs w:val="24"/>
          <w:u w:val="none"/>
        </w:rPr>
      </w:pPr>
      <w:r w:rsidRPr="001955EA">
        <w:rPr>
          <w:rStyle w:val="Hyperlink"/>
          <w:b/>
          <w:bCs/>
          <w:color w:val="auto"/>
          <w:u w:val="none"/>
        </w:rPr>
        <w:t>September 2021</w:t>
      </w:r>
    </w:p>
    <w:p w14:paraId="048DF596" w14:textId="7AAAC6A6" w:rsidR="001955EA" w:rsidRDefault="001955EA" w:rsidP="00121125">
      <w:pPr>
        <w:pStyle w:val="ListParagraph"/>
        <w:numPr>
          <w:ilvl w:val="0"/>
          <w:numId w:val="18"/>
        </w:numPr>
        <w:suppressAutoHyphens w:val="0"/>
        <w:rPr>
          <w:rStyle w:val="Hyperlink"/>
          <w:color w:val="auto"/>
          <w:szCs w:val="24"/>
          <w:u w:val="none"/>
        </w:rPr>
      </w:pPr>
      <w:r>
        <w:rPr>
          <w:rStyle w:val="Hyperlink"/>
          <w:color w:val="auto"/>
          <w:szCs w:val="24"/>
          <w:u w:val="none"/>
        </w:rPr>
        <w:t>Please remember that the main priority regarding this meeting is the safety of attendees.</w:t>
      </w:r>
    </w:p>
    <w:p w14:paraId="0493C06D" w14:textId="1ED09402" w:rsidR="001955EA" w:rsidRDefault="001955EA" w:rsidP="00121125">
      <w:pPr>
        <w:pStyle w:val="ListParagraph"/>
        <w:numPr>
          <w:ilvl w:val="0"/>
          <w:numId w:val="18"/>
        </w:numPr>
        <w:suppressAutoHyphens w:val="0"/>
        <w:rPr>
          <w:rStyle w:val="Hyperlink"/>
          <w:color w:val="auto"/>
          <w:szCs w:val="24"/>
          <w:u w:val="none"/>
        </w:rPr>
      </w:pPr>
      <w:r>
        <w:rPr>
          <w:rStyle w:val="Hyperlink"/>
          <w:color w:val="auto"/>
          <w:szCs w:val="24"/>
          <w:u w:val="none"/>
        </w:rPr>
        <w:t xml:space="preserve">The results from the </w:t>
      </w:r>
      <w:proofErr w:type="spellStart"/>
      <w:r>
        <w:rPr>
          <w:rStyle w:val="Hyperlink"/>
          <w:color w:val="auto"/>
          <w:szCs w:val="24"/>
          <w:u w:val="none"/>
        </w:rPr>
        <w:t>ePoll</w:t>
      </w:r>
      <w:proofErr w:type="spellEnd"/>
      <w:r>
        <w:rPr>
          <w:rStyle w:val="Hyperlink"/>
          <w:color w:val="auto"/>
          <w:szCs w:val="24"/>
          <w:u w:val="none"/>
        </w:rPr>
        <w:t xml:space="preserve"> about potential attendance mean that a viable </w:t>
      </w:r>
      <w:r w:rsidR="00741914">
        <w:rPr>
          <w:rStyle w:val="Hyperlink"/>
          <w:color w:val="auto"/>
          <w:szCs w:val="24"/>
          <w:u w:val="none"/>
        </w:rPr>
        <w:t>i</w:t>
      </w:r>
      <w:r>
        <w:rPr>
          <w:rStyle w:val="Hyperlink"/>
          <w:color w:val="auto"/>
          <w:szCs w:val="24"/>
          <w:u w:val="none"/>
        </w:rPr>
        <w:t xml:space="preserve">nterim </w:t>
      </w:r>
      <w:r w:rsidR="00741914">
        <w:rPr>
          <w:rStyle w:val="Hyperlink"/>
          <w:color w:val="auto"/>
          <w:szCs w:val="24"/>
          <w:u w:val="none"/>
        </w:rPr>
        <w:t xml:space="preserve">meeting </w:t>
      </w:r>
      <w:r>
        <w:rPr>
          <w:rStyle w:val="Hyperlink"/>
          <w:color w:val="auto"/>
          <w:szCs w:val="24"/>
          <w:u w:val="none"/>
        </w:rPr>
        <w:t>i</w:t>
      </w:r>
      <w:r w:rsidR="00741914">
        <w:rPr>
          <w:rStyle w:val="Hyperlink"/>
          <w:color w:val="auto"/>
          <w:szCs w:val="24"/>
          <w:u w:val="none"/>
        </w:rPr>
        <w:t xml:space="preserve">s </w:t>
      </w:r>
      <w:r>
        <w:rPr>
          <w:rStyle w:val="Hyperlink"/>
          <w:color w:val="auto"/>
          <w:szCs w:val="24"/>
          <w:u w:val="none"/>
        </w:rPr>
        <w:t>not really possible</w:t>
      </w:r>
      <w:r w:rsidR="00D661AD">
        <w:rPr>
          <w:rStyle w:val="Hyperlink"/>
          <w:color w:val="auto"/>
          <w:szCs w:val="24"/>
          <w:u w:val="none"/>
        </w:rPr>
        <w:t xml:space="preserve"> based on the raw results.</w:t>
      </w:r>
    </w:p>
    <w:p w14:paraId="62AB9709" w14:textId="6F6A8F8C" w:rsidR="001955EA" w:rsidRDefault="00563131" w:rsidP="00121125">
      <w:pPr>
        <w:pStyle w:val="ListParagraph"/>
        <w:numPr>
          <w:ilvl w:val="0"/>
          <w:numId w:val="18"/>
        </w:numPr>
        <w:suppressAutoHyphens w:val="0"/>
        <w:rPr>
          <w:rStyle w:val="Hyperlink"/>
          <w:color w:val="auto"/>
          <w:szCs w:val="24"/>
          <w:u w:val="none"/>
        </w:rPr>
      </w:pPr>
      <w:r>
        <w:rPr>
          <w:rStyle w:val="Hyperlink"/>
          <w:color w:val="auto"/>
          <w:szCs w:val="24"/>
          <w:u w:val="none"/>
        </w:rPr>
        <w:t>Comment (C)</w:t>
      </w:r>
      <w:r w:rsidR="001955EA">
        <w:rPr>
          <w:rStyle w:val="Hyperlink"/>
          <w:color w:val="auto"/>
          <w:szCs w:val="24"/>
          <w:u w:val="none"/>
        </w:rPr>
        <w:t>: I think the return rate of people is rather low, so I’m not sure about these results being representative.</w:t>
      </w:r>
    </w:p>
    <w:p w14:paraId="6E383009" w14:textId="412C498E" w:rsidR="009E2D93" w:rsidRPr="00741914" w:rsidRDefault="00741914" w:rsidP="00741914">
      <w:pPr>
        <w:pStyle w:val="ListParagraph"/>
        <w:numPr>
          <w:ilvl w:val="0"/>
          <w:numId w:val="18"/>
        </w:numPr>
        <w:suppressAutoHyphens w:val="0"/>
        <w:rPr>
          <w:rStyle w:val="Hyperlink"/>
          <w:color w:val="auto"/>
          <w:szCs w:val="24"/>
          <w:u w:val="none"/>
        </w:rPr>
      </w:pPr>
      <w:r>
        <w:rPr>
          <w:rStyle w:val="Hyperlink"/>
          <w:color w:val="auto"/>
          <w:szCs w:val="24"/>
          <w:u w:val="none"/>
        </w:rPr>
        <w:lastRenderedPageBreak/>
        <w:t xml:space="preserve">C: </w:t>
      </w:r>
      <w:r w:rsidR="00D661AD">
        <w:rPr>
          <w:rStyle w:val="Hyperlink"/>
          <w:color w:val="auto"/>
          <w:szCs w:val="24"/>
          <w:u w:val="none"/>
        </w:rPr>
        <w:t>The travel situation for Hawaii is changing quite quickly.</w:t>
      </w:r>
      <w:r w:rsidR="009E2D93">
        <w:rPr>
          <w:rStyle w:val="Hyperlink"/>
          <w:color w:val="auto"/>
          <w:szCs w:val="24"/>
          <w:u w:val="none"/>
        </w:rPr>
        <w:t xml:space="preserve"> However, it is recognized that travel from outside the US is still difficult.</w:t>
      </w:r>
      <w:r>
        <w:rPr>
          <w:rStyle w:val="Hyperlink"/>
          <w:color w:val="auto"/>
          <w:szCs w:val="24"/>
          <w:u w:val="none"/>
        </w:rPr>
        <w:t xml:space="preserve"> </w:t>
      </w:r>
      <w:r w:rsidR="009E2D93" w:rsidRPr="00741914">
        <w:rPr>
          <w:rStyle w:val="Hyperlink"/>
          <w:color w:val="auto"/>
          <w:szCs w:val="24"/>
          <w:u w:val="none"/>
        </w:rPr>
        <w:t>There is no clear date for visa</w:t>
      </w:r>
      <w:r w:rsidRPr="00741914">
        <w:rPr>
          <w:rStyle w:val="Hyperlink"/>
          <w:color w:val="auto"/>
          <w:szCs w:val="24"/>
          <w:u w:val="none"/>
        </w:rPr>
        <w:t xml:space="preserve"> approvals</w:t>
      </w:r>
      <w:r w:rsidR="009E2D93" w:rsidRPr="00741914">
        <w:rPr>
          <w:rStyle w:val="Hyperlink"/>
          <w:color w:val="auto"/>
          <w:szCs w:val="24"/>
          <w:u w:val="none"/>
        </w:rPr>
        <w:t xml:space="preserve"> to the US to re-start.</w:t>
      </w:r>
    </w:p>
    <w:p w14:paraId="0439DF7C" w14:textId="5F2E0970" w:rsidR="00C46B96" w:rsidRPr="00C46B96" w:rsidRDefault="00C46B96" w:rsidP="00C46B96">
      <w:pPr>
        <w:pStyle w:val="ListParagraph"/>
        <w:numPr>
          <w:ilvl w:val="0"/>
          <w:numId w:val="18"/>
        </w:numPr>
        <w:suppressAutoHyphens w:val="0"/>
        <w:rPr>
          <w:rStyle w:val="Hyperlink"/>
          <w:b/>
          <w:bCs/>
          <w:color w:val="auto"/>
          <w:szCs w:val="24"/>
          <w:u w:val="none"/>
        </w:rPr>
      </w:pPr>
      <w:r w:rsidRPr="00C46B96">
        <w:rPr>
          <w:rStyle w:val="Hyperlink"/>
          <w:b/>
          <w:bCs/>
          <w:color w:val="auto"/>
          <w:szCs w:val="24"/>
          <w:u w:val="none"/>
        </w:rPr>
        <w:t>Motion</w:t>
      </w:r>
      <w:r>
        <w:rPr>
          <w:rStyle w:val="Hyperlink"/>
          <w:b/>
          <w:bCs/>
          <w:color w:val="auto"/>
          <w:szCs w:val="24"/>
          <w:u w:val="none"/>
        </w:rPr>
        <w:t xml:space="preserve"> #1</w:t>
      </w:r>
    </w:p>
    <w:p w14:paraId="64D655F9" w14:textId="1A713639" w:rsidR="00C46B96" w:rsidRPr="00C46B96" w:rsidRDefault="00C46B96" w:rsidP="00C46B96">
      <w:pPr>
        <w:pStyle w:val="ListParagraph"/>
        <w:numPr>
          <w:ilvl w:val="0"/>
          <w:numId w:val="18"/>
        </w:numPr>
        <w:suppressAutoHyphens w:val="0"/>
        <w:rPr>
          <w:rStyle w:val="Hyperlink"/>
          <w:b/>
          <w:bCs/>
          <w:color w:val="auto"/>
          <w:szCs w:val="24"/>
          <w:u w:val="none"/>
        </w:rPr>
      </w:pPr>
      <w:r w:rsidRPr="00C46B96">
        <w:rPr>
          <w:rStyle w:val="Hyperlink"/>
          <w:b/>
          <w:bCs/>
          <w:color w:val="auto"/>
          <w:szCs w:val="24"/>
          <w:u w:val="none"/>
        </w:rPr>
        <w:t>Whereas the ongoing restrictions of the COVID-19 Pandemic has impacted the ability to hold a viable meeting in September 2021, (Attendees not able to travel, only 46% potential minimum attendance, Limited VISA availability).</w:t>
      </w:r>
    </w:p>
    <w:p w14:paraId="511FC781" w14:textId="77777777" w:rsidR="00C46B96" w:rsidRPr="00C46B96" w:rsidRDefault="00C46B96" w:rsidP="00C46B96">
      <w:pPr>
        <w:pStyle w:val="ListParagraph"/>
        <w:numPr>
          <w:ilvl w:val="0"/>
          <w:numId w:val="18"/>
        </w:numPr>
        <w:suppressAutoHyphens w:val="0"/>
        <w:rPr>
          <w:rStyle w:val="Hyperlink"/>
          <w:b/>
          <w:bCs/>
          <w:color w:val="auto"/>
          <w:szCs w:val="24"/>
          <w:u w:val="none"/>
        </w:rPr>
      </w:pPr>
      <w:r w:rsidRPr="00C46B96">
        <w:rPr>
          <w:rStyle w:val="Hyperlink"/>
          <w:b/>
          <w:bCs/>
          <w:color w:val="auto"/>
          <w:szCs w:val="24"/>
          <w:u w:val="none"/>
        </w:rPr>
        <w:t>Move to Cancel the 2021 September 802 Wireless Interim at the Hilton Waikoloa, Hawaii, in person event.</w:t>
      </w:r>
    </w:p>
    <w:p w14:paraId="248355A9" w14:textId="44717EF1" w:rsidR="009E2D93" w:rsidRDefault="009E2D93" w:rsidP="00C46B96">
      <w:pPr>
        <w:pStyle w:val="ListParagraph"/>
        <w:numPr>
          <w:ilvl w:val="0"/>
          <w:numId w:val="18"/>
        </w:numPr>
        <w:suppressAutoHyphens w:val="0"/>
        <w:rPr>
          <w:rStyle w:val="Hyperlink"/>
          <w:color w:val="auto"/>
          <w:szCs w:val="24"/>
          <w:u w:val="none"/>
        </w:rPr>
      </w:pPr>
      <w:r>
        <w:rPr>
          <w:rStyle w:val="Hyperlink"/>
          <w:color w:val="auto"/>
          <w:szCs w:val="24"/>
          <w:u w:val="none"/>
        </w:rPr>
        <w:t>Moved : Jon Rosdahl, Second: Pat Kinney</w:t>
      </w:r>
    </w:p>
    <w:p w14:paraId="513A3E57" w14:textId="26C53E25" w:rsidR="009E2D93" w:rsidRDefault="007C2C08" w:rsidP="00121125">
      <w:pPr>
        <w:pStyle w:val="ListParagraph"/>
        <w:numPr>
          <w:ilvl w:val="0"/>
          <w:numId w:val="18"/>
        </w:numPr>
        <w:suppressAutoHyphens w:val="0"/>
        <w:rPr>
          <w:rStyle w:val="Hyperlink"/>
          <w:color w:val="auto"/>
          <w:szCs w:val="24"/>
          <w:u w:val="none"/>
        </w:rPr>
      </w:pPr>
      <w:r>
        <w:rPr>
          <w:rStyle w:val="Hyperlink"/>
          <w:color w:val="auto"/>
          <w:szCs w:val="24"/>
          <w:u w:val="none"/>
        </w:rPr>
        <w:t>C</w:t>
      </w:r>
      <w:r w:rsidR="009E2D93">
        <w:rPr>
          <w:rStyle w:val="Hyperlink"/>
          <w:color w:val="auto"/>
          <w:szCs w:val="24"/>
          <w:u w:val="none"/>
        </w:rPr>
        <w:t xml:space="preserve">: I speak against the motion, as I understand that vaccination records can </w:t>
      </w:r>
      <w:r w:rsidR="00741914">
        <w:rPr>
          <w:rStyle w:val="Hyperlink"/>
          <w:color w:val="auto"/>
          <w:szCs w:val="24"/>
          <w:u w:val="none"/>
        </w:rPr>
        <w:t xml:space="preserve">now </w:t>
      </w:r>
      <w:r w:rsidR="009E2D93">
        <w:rPr>
          <w:rStyle w:val="Hyperlink"/>
          <w:color w:val="auto"/>
          <w:szCs w:val="24"/>
          <w:u w:val="none"/>
        </w:rPr>
        <w:t xml:space="preserve">be used to travel within the US. Therefore, internal travel should be straight forward by September. </w:t>
      </w:r>
      <w:r w:rsidR="00741914">
        <w:rPr>
          <w:rStyle w:val="Hyperlink"/>
          <w:color w:val="auto"/>
          <w:szCs w:val="24"/>
          <w:u w:val="none"/>
        </w:rPr>
        <w:t>T</w:t>
      </w:r>
      <w:r w:rsidR="009E2D93">
        <w:rPr>
          <w:rStyle w:val="Hyperlink"/>
          <w:color w:val="auto"/>
          <w:szCs w:val="24"/>
          <w:u w:val="none"/>
        </w:rPr>
        <w:t>his will then follow for international travel.</w:t>
      </w:r>
    </w:p>
    <w:p w14:paraId="1B359095" w14:textId="77777777" w:rsidR="007C2C08" w:rsidRDefault="007C2C08" w:rsidP="00121125">
      <w:pPr>
        <w:pStyle w:val="ListParagraph"/>
        <w:numPr>
          <w:ilvl w:val="0"/>
          <w:numId w:val="18"/>
        </w:numPr>
        <w:suppressAutoHyphens w:val="0"/>
        <w:rPr>
          <w:rStyle w:val="Hyperlink"/>
          <w:color w:val="auto"/>
          <w:szCs w:val="24"/>
          <w:u w:val="none"/>
        </w:rPr>
      </w:pPr>
      <w:r>
        <w:rPr>
          <w:rStyle w:val="Hyperlink"/>
          <w:color w:val="auto"/>
          <w:szCs w:val="24"/>
          <w:u w:val="none"/>
        </w:rPr>
        <w:t>C: The hotel recommends that delaying this decision by 30 days will make no difference.</w:t>
      </w:r>
    </w:p>
    <w:p w14:paraId="050DD773" w14:textId="0E0BE009" w:rsidR="007C2C08" w:rsidRDefault="007C2C08" w:rsidP="00121125">
      <w:pPr>
        <w:pStyle w:val="ListParagraph"/>
        <w:numPr>
          <w:ilvl w:val="0"/>
          <w:numId w:val="18"/>
        </w:numPr>
        <w:suppressAutoHyphens w:val="0"/>
        <w:rPr>
          <w:rStyle w:val="Hyperlink"/>
          <w:color w:val="auto"/>
          <w:szCs w:val="24"/>
          <w:u w:val="none"/>
        </w:rPr>
      </w:pPr>
      <w:r>
        <w:rPr>
          <w:rStyle w:val="Hyperlink"/>
          <w:color w:val="auto"/>
          <w:szCs w:val="24"/>
          <w:u w:val="none"/>
        </w:rPr>
        <w:t xml:space="preserve">Q: Does this motion </w:t>
      </w:r>
      <w:r w:rsidR="00741914">
        <w:rPr>
          <w:rStyle w:val="Hyperlink"/>
          <w:color w:val="auto"/>
          <w:szCs w:val="24"/>
          <w:u w:val="none"/>
        </w:rPr>
        <w:t>s</w:t>
      </w:r>
      <w:r>
        <w:rPr>
          <w:rStyle w:val="Hyperlink"/>
          <w:color w:val="auto"/>
          <w:szCs w:val="24"/>
          <w:u w:val="none"/>
        </w:rPr>
        <w:t xml:space="preserve">till allow </w:t>
      </w:r>
      <w:r w:rsidR="00741914">
        <w:rPr>
          <w:rStyle w:val="Hyperlink"/>
          <w:color w:val="auto"/>
          <w:szCs w:val="24"/>
          <w:u w:val="none"/>
        </w:rPr>
        <w:t xml:space="preserve">for </w:t>
      </w:r>
      <w:r>
        <w:rPr>
          <w:rStyle w:val="Hyperlink"/>
          <w:color w:val="auto"/>
          <w:szCs w:val="24"/>
          <w:u w:val="none"/>
        </w:rPr>
        <w:t>a virtual IEEE 802 wireless interim?</w:t>
      </w:r>
    </w:p>
    <w:p w14:paraId="4C12E1E5" w14:textId="523DAE0C" w:rsidR="009E2D93" w:rsidRDefault="007C2C08" w:rsidP="00121125">
      <w:pPr>
        <w:pStyle w:val="ListParagraph"/>
        <w:numPr>
          <w:ilvl w:val="0"/>
          <w:numId w:val="18"/>
        </w:numPr>
        <w:suppressAutoHyphens w:val="0"/>
        <w:rPr>
          <w:rStyle w:val="Hyperlink"/>
          <w:color w:val="auto"/>
          <w:szCs w:val="24"/>
          <w:u w:val="none"/>
        </w:rPr>
      </w:pPr>
      <w:r>
        <w:rPr>
          <w:rStyle w:val="Hyperlink"/>
          <w:color w:val="auto"/>
          <w:szCs w:val="24"/>
          <w:u w:val="none"/>
        </w:rPr>
        <w:t>A: There is a separate motion for that decision.</w:t>
      </w:r>
    </w:p>
    <w:p w14:paraId="4538AA99" w14:textId="2E9EF08C" w:rsidR="007C2C08" w:rsidRDefault="007C2C08" w:rsidP="007C2C08">
      <w:pPr>
        <w:pStyle w:val="ListParagraph"/>
        <w:numPr>
          <w:ilvl w:val="0"/>
          <w:numId w:val="18"/>
        </w:numPr>
        <w:suppressAutoHyphens w:val="0"/>
        <w:rPr>
          <w:rStyle w:val="Hyperlink"/>
          <w:color w:val="auto"/>
          <w:szCs w:val="24"/>
          <w:u w:val="none"/>
        </w:rPr>
      </w:pPr>
      <w:r>
        <w:rPr>
          <w:rStyle w:val="Hyperlink"/>
          <w:color w:val="auto"/>
          <w:szCs w:val="24"/>
          <w:u w:val="none"/>
        </w:rPr>
        <w:t>C: I understand that US visas are now taking 4 months to be processed.</w:t>
      </w:r>
    </w:p>
    <w:p w14:paraId="227EF8B6" w14:textId="62C228D9" w:rsidR="007C2C08" w:rsidRDefault="007C2C08" w:rsidP="007C2C08">
      <w:pPr>
        <w:pStyle w:val="ListParagraph"/>
        <w:numPr>
          <w:ilvl w:val="0"/>
          <w:numId w:val="18"/>
        </w:numPr>
        <w:suppressAutoHyphens w:val="0"/>
        <w:rPr>
          <w:rStyle w:val="Hyperlink"/>
          <w:color w:val="auto"/>
          <w:szCs w:val="24"/>
          <w:u w:val="none"/>
        </w:rPr>
      </w:pPr>
      <w:r>
        <w:rPr>
          <w:rStyle w:val="Hyperlink"/>
          <w:color w:val="auto"/>
          <w:szCs w:val="24"/>
          <w:u w:val="none"/>
        </w:rPr>
        <w:t>C: I’m concerned about the cancellation aspects of a face to face September meeting. I understand that there are visa concerns, but I feel that things are changing very quickly.</w:t>
      </w:r>
    </w:p>
    <w:p w14:paraId="4DA5F25C" w14:textId="713E3A9C" w:rsidR="007C2C08" w:rsidRDefault="007C2C08" w:rsidP="007C2C08">
      <w:pPr>
        <w:pStyle w:val="ListParagraph"/>
        <w:numPr>
          <w:ilvl w:val="0"/>
          <w:numId w:val="18"/>
        </w:numPr>
        <w:suppressAutoHyphens w:val="0"/>
        <w:rPr>
          <w:rStyle w:val="Hyperlink"/>
          <w:color w:val="auto"/>
          <w:szCs w:val="24"/>
          <w:u w:val="none"/>
        </w:rPr>
      </w:pPr>
      <w:r>
        <w:rPr>
          <w:rStyle w:val="Hyperlink"/>
          <w:color w:val="auto"/>
          <w:szCs w:val="24"/>
          <w:u w:val="none"/>
        </w:rPr>
        <w:t xml:space="preserve">C: I understand that the </w:t>
      </w:r>
      <w:r w:rsidR="00741914">
        <w:rPr>
          <w:rStyle w:val="Hyperlink"/>
          <w:color w:val="auto"/>
          <w:szCs w:val="24"/>
          <w:u w:val="none"/>
        </w:rPr>
        <w:t xml:space="preserve">September </w:t>
      </w:r>
      <w:r>
        <w:rPr>
          <w:rStyle w:val="Hyperlink"/>
          <w:color w:val="auto"/>
          <w:szCs w:val="24"/>
          <w:u w:val="none"/>
        </w:rPr>
        <w:t>IEEE 802 wired interim in Stuttgart has now been cancelled.</w:t>
      </w:r>
    </w:p>
    <w:p w14:paraId="3401604C" w14:textId="1FACCC3B" w:rsidR="00932039" w:rsidRDefault="00932039" w:rsidP="007C2C08">
      <w:pPr>
        <w:pStyle w:val="ListParagraph"/>
        <w:numPr>
          <w:ilvl w:val="0"/>
          <w:numId w:val="18"/>
        </w:numPr>
        <w:suppressAutoHyphens w:val="0"/>
        <w:rPr>
          <w:rStyle w:val="Hyperlink"/>
          <w:color w:val="auto"/>
          <w:szCs w:val="24"/>
          <w:u w:val="none"/>
        </w:rPr>
      </w:pPr>
      <w:r>
        <w:rPr>
          <w:rStyle w:val="Hyperlink"/>
          <w:color w:val="auto"/>
          <w:szCs w:val="24"/>
          <w:u w:val="none"/>
        </w:rPr>
        <w:t>C: I have recently travelled to Maui, Hawaii and there were a few extra tests to do, but otherwise it was not too bad. However, the big issue is still for international travelers.</w:t>
      </w:r>
    </w:p>
    <w:p w14:paraId="4323AC01" w14:textId="525F6365" w:rsidR="00E361BA" w:rsidRDefault="00E361BA" w:rsidP="007C2C08">
      <w:pPr>
        <w:pStyle w:val="ListParagraph"/>
        <w:numPr>
          <w:ilvl w:val="0"/>
          <w:numId w:val="18"/>
        </w:numPr>
        <w:suppressAutoHyphens w:val="0"/>
        <w:rPr>
          <w:rStyle w:val="Hyperlink"/>
          <w:color w:val="auto"/>
          <w:szCs w:val="24"/>
          <w:u w:val="none"/>
        </w:rPr>
      </w:pPr>
      <w:r>
        <w:rPr>
          <w:rStyle w:val="Hyperlink"/>
          <w:color w:val="auto"/>
          <w:szCs w:val="24"/>
          <w:u w:val="none"/>
        </w:rPr>
        <w:t>Here are some links for relevant background information:</w:t>
      </w:r>
    </w:p>
    <w:p w14:paraId="5B6ACD9F" w14:textId="51363424" w:rsidR="00E361BA" w:rsidRPr="00E361BA" w:rsidRDefault="00E361BA" w:rsidP="00E361BA">
      <w:pPr>
        <w:pStyle w:val="ListParagraph"/>
        <w:numPr>
          <w:ilvl w:val="1"/>
          <w:numId w:val="18"/>
        </w:numPr>
        <w:suppressAutoHyphens w:val="0"/>
        <w:rPr>
          <w:rFonts w:eastAsia="Times New Roman"/>
        </w:rPr>
      </w:pPr>
      <w:hyperlink r:id="rId12" w:tgtFrame="_blank" w:history="1">
        <w:r w:rsidRPr="00E361BA">
          <w:rPr>
            <w:rStyle w:val="Hyperlink"/>
          </w:rPr>
          <w:t xml:space="preserve">New Survey Shows Americans, Canadians Support COVID-19 Vaccine Travel Passports | </w:t>
        </w:r>
        <w:proofErr w:type="spellStart"/>
        <w:r w:rsidRPr="00E361BA">
          <w:rPr>
            <w:rStyle w:val="Hyperlink"/>
          </w:rPr>
          <w:t>TravelPulse</w:t>
        </w:r>
        <w:proofErr w:type="spellEnd"/>
      </w:hyperlink>
      <w:r w:rsidRPr="00E361BA">
        <w:t xml:space="preserve"> </w:t>
      </w:r>
    </w:p>
    <w:p w14:paraId="7CC8CE92" w14:textId="70E800A1" w:rsidR="00E361BA" w:rsidRPr="00E361BA" w:rsidRDefault="00E361BA" w:rsidP="00E361BA">
      <w:pPr>
        <w:pStyle w:val="ListParagraph"/>
        <w:numPr>
          <w:ilvl w:val="1"/>
          <w:numId w:val="18"/>
        </w:numPr>
      </w:pPr>
      <w:hyperlink r:id="rId13" w:tgtFrame="_blank" w:history="1">
        <w:r w:rsidRPr="00E361BA">
          <w:rPr>
            <w:rStyle w:val="Hyperlink"/>
          </w:rPr>
          <w:t xml:space="preserve">E.U. Proposes Reopening External Borders | </w:t>
        </w:r>
        <w:proofErr w:type="spellStart"/>
        <w:r w:rsidRPr="00E361BA">
          <w:rPr>
            <w:rStyle w:val="Hyperlink"/>
          </w:rPr>
          <w:t>Northstar</w:t>
        </w:r>
        <w:proofErr w:type="spellEnd"/>
        <w:r w:rsidRPr="00E361BA">
          <w:rPr>
            <w:rStyle w:val="Hyperlink"/>
          </w:rPr>
          <w:t xml:space="preserve"> Meetings Group</w:t>
        </w:r>
      </w:hyperlink>
      <w:r w:rsidRPr="00E361BA">
        <w:t xml:space="preserve"> </w:t>
      </w:r>
    </w:p>
    <w:p w14:paraId="0EBF8485" w14:textId="51897CC2" w:rsidR="00E361BA" w:rsidRPr="00E361BA" w:rsidRDefault="00E361BA" w:rsidP="00E361BA">
      <w:pPr>
        <w:pStyle w:val="ListParagraph"/>
        <w:numPr>
          <w:ilvl w:val="1"/>
          <w:numId w:val="18"/>
        </w:numPr>
      </w:pPr>
      <w:hyperlink r:id="rId14" w:anchor=":~:text=Summary%20of%20Oahu%20Restrictions%3A%201%20Social%20gatherings%20of,are%20allowed%20to%20fully%20reopen.%20More%20items...%20" w:tgtFrame="_blank" w:history="1">
        <w:r w:rsidRPr="00E361BA">
          <w:rPr>
            <w:rStyle w:val="Hyperlink"/>
          </w:rPr>
          <w:t>Hawaii Travel Restrictions for Visitors: COVID-19 (hawaii-guide.com)</w:t>
        </w:r>
      </w:hyperlink>
      <w:r w:rsidRPr="00E361BA">
        <w:t xml:space="preserve"> </w:t>
      </w:r>
    </w:p>
    <w:p w14:paraId="430BFAED" w14:textId="3332B67F" w:rsidR="00E361BA" w:rsidRPr="00E361BA" w:rsidRDefault="00E361BA" w:rsidP="00E361BA">
      <w:pPr>
        <w:pStyle w:val="ListParagraph"/>
        <w:numPr>
          <w:ilvl w:val="1"/>
          <w:numId w:val="18"/>
        </w:numPr>
      </w:pPr>
      <w:hyperlink r:id="rId15" w:tgtFrame="_blank" w:history="1">
        <w:r w:rsidRPr="00E361BA">
          <w:rPr>
            <w:rStyle w:val="Hyperlink"/>
          </w:rPr>
          <w:t>Travel Requirements | Go Hawaii</w:t>
        </w:r>
      </w:hyperlink>
    </w:p>
    <w:p w14:paraId="3DA6334F" w14:textId="77777777" w:rsidR="00E361BA" w:rsidRPr="00E361BA" w:rsidRDefault="00E361BA" w:rsidP="00E361BA">
      <w:pPr>
        <w:pStyle w:val="ListParagraph"/>
        <w:numPr>
          <w:ilvl w:val="1"/>
          <w:numId w:val="18"/>
        </w:numPr>
      </w:pPr>
      <w:hyperlink r:id="rId16" w:anchor="apply" w:tgtFrame="_blank" w:history="1">
        <w:r w:rsidRPr="00E361BA">
          <w:rPr>
            <w:rStyle w:val="Hyperlink"/>
          </w:rPr>
          <w:t>Visitor Visa (state.gov)</w:t>
        </w:r>
      </w:hyperlink>
      <w:r w:rsidRPr="00E361BA">
        <w:t xml:space="preserve">  </w:t>
      </w:r>
    </w:p>
    <w:p w14:paraId="2909FDEC" w14:textId="38A9016F" w:rsidR="00ED47F6" w:rsidRDefault="00ED47F6" w:rsidP="007C2C08">
      <w:pPr>
        <w:pStyle w:val="ListParagraph"/>
        <w:numPr>
          <w:ilvl w:val="0"/>
          <w:numId w:val="18"/>
        </w:numPr>
        <w:suppressAutoHyphens w:val="0"/>
        <w:rPr>
          <w:rStyle w:val="Hyperlink"/>
          <w:color w:val="auto"/>
          <w:szCs w:val="24"/>
          <w:u w:val="none"/>
        </w:rPr>
      </w:pPr>
      <w:r>
        <w:rPr>
          <w:rStyle w:val="Hyperlink"/>
          <w:color w:val="auto"/>
          <w:szCs w:val="24"/>
          <w:u w:val="none"/>
        </w:rPr>
        <w:t xml:space="preserve">Q: What are </w:t>
      </w:r>
      <w:r w:rsidR="009609A9">
        <w:rPr>
          <w:rStyle w:val="Hyperlink"/>
          <w:color w:val="auto"/>
          <w:szCs w:val="24"/>
          <w:u w:val="none"/>
        </w:rPr>
        <w:t xml:space="preserve">main </w:t>
      </w:r>
      <w:r>
        <w:rPr>
          <w:rStyle w:val="Hyperlink"/>
          <w:color w:val="auto"/>
          <w:szCs w:val="24"/>
          <w:u w:val="none"/>
        </w:rPr>
        <w:t>pros and cons?</w:t>
      </w:r>
    </w:p>
    <w:p w14:paraId="03579A6A" w14:textId="42622527" w:rsidR="00ED47F6" w:rsidRDefault="00ED47F6" w:rsidP="007C2C08">
      <w:pPr>
        <w:pStyle w:val="ListParagraph"/>
        <w:numPr>
          <w:ilvl w:val="0"/>
          <w:numId w:val="18"/>
        </w:numPr>
        <w:suppressAutoHyphens w:val="0"/>
        <w:rPr>
          <w:rStyle w:val="Hyperlink"/>
          <w:color w:val="auto"/>
          <w:szCs w:val="24"/>
          <w:u w:val="none"/>
        </w:rPr>
      </w:pPr>
      <w:r>
        <w:rPr>
          <w:rStyle w:val="Hyperlink"/>
          <w:color w:val="auto"/>
          <w:szCs w:val="24"/>
          <w:u w:val="none"/>
        </w:rPr>
        <w:t xml:space="preserve">A: The biggest </w:t>
      </w:r>
      <w:r w:rsidR="00741914">
        <w:rPr>
          <w:rStyle w:val="Hyperlink"/>
          <w:color w:val="auto"/>
          <w:szCs w:val="24"/>
          <w:u w:val="none"/>
        </w:rPr>
        <w:t>contra</w:t>
      </w:r>
      <w:r>
        <w:rPr>
          <w:rStyle w:val="Hyperlink"/>
          <w:color w:val="auto"/>
          <w:szCs w:val="24"/>
          <w:u w:val="none"/>
        </w:rPr>
        <w:t xml:space="preserve"> is the issuing of visas</w:t>
      </w:r>
      <w:r w:rsidR="00741914">
        <w:rPr>
          <w:rStyle w:val="Hyperlink"/>
          <w:color w:val="auto"/>
          <w:szCs w:val="24"/>
          <w:u w:val="none"/>
        </w:rPr>
        <w:t xml:space="preserve"> for the US</w:t>
      </w:r>
      <w:r>
        <w:rPr>
          <w:rStyle w:val="Hyperlink"/>
          <w:color w:val="auto"/>
          <w:szCs w:val="24"/>
          <w:u w:val="none"/>
        </w:rPr>
        <w:t>.</w:t>
      </w:r>
      <w:r w:rsidR="009609A9">
        <w:rPr>
          <w:rStyle w:val="Hyperlink"/>
          <w:color w:val="auto"/>
          <w:szCs w:val="24"/>
          <w:u w:val="none"/>
        </w:rPr>
        <w:t xml:space="preserve"> </w:t>
      </w:r>
      <w:r>
        <w:rPr>
          <w:rStyle w:val="Hyperlink"/>
          <w:color w:val="auto"/>
          <w:szCs w:val="24"/>
          <w:u w:val="none"/>
        </w:rPr>
        <w:t xml:space="preserve">Another issue is that there are some </w:t>
      </w:r>
      <w:r w:rsidR="00741914">
        <w:rPr>
          <w:rStyle w:val="Hyperlink"/>
          <w:color w:val="auto"/>
          <w:szCs w:val="24"/>
          <w:u w:val="none"/>
        </w:rPr>
        <w:t xml:space="preserve">hotel </w:t>
      </w:r>
      <w:r>
        <w:rPr>
          <w:rStyle w:val="Hyperlink"/>
          <w:color w:val="auto"/>
          <w:szCs w:val="24"/>
          <w:u w:val="none"/>
        </w:rPr>
        <w:t>meeting restrictions that we would have to abide by at the Hawaii venue.</w:t>
      </w:r>
      <w:r w:rsidR="009609A9">
        <w:rPr>
          <w:rStyle w:val="Hyperlink"/>
          <w:color w:val="auto"/>
          <w:szCs w:val="24"/>
          <w:u w:val="none"/>
        </w:rPr>
        <w:t xml:space="preserve"> The </w:t>
      </w:r>
      <w:r w:rsidR="00741914">
        <w:rPr>
          <w:rStyle w:val="Hyperlink"/>
          <w:color w:val="auto"/>
          <w:szCs w:val="24"/>
          <w:u w:val="none"/>
        </w:rPr>
        <w:t xml:space="preserve">main </w:t>
      </w:r>
      <w:r w:rsidR="009609A9">
        <w:rPr>
          <w:rStyle w:val="Hyperlink"/>
          <w:color w:val="auto"/>
          <w:szCs w:val="24"/>
          <w:u w:val="none"/>
        </w:rPr>
        <w:t xml:space="preserve">pro </w:t>
      </w:r>
      <w:r w:rsidR="00741914">
        <w:rPr>
          <w:rStyle w:val="Hyperlink"/>
          <w:color w:val="auto"/>
          <w:szCs w:val="24"/>
          <w:u w:val="none"/>
        </w:rPr>
        <w:t>is</w:t>
      </w:r>
      <w:r w:rsidR="009609A9">
        <w:rPr>
          <w:rStyle w:val="Hyperlink"/>
          <w:color w:val="auto"/>
          <w:szCs w:val="24"/>
          <w:u w:val="none"/>
        </w:rPr>
        <w:t xml:space="preserve"> that the travel restrictions appear to be changing quite quickly at the moment.</w:t>
      </w:r>
    </w:p>
    <w:p w14:paraId="167F1ADD" w14:textId="74D8431B" w:rsidR="009609A9" w:rsidRDefault="009609A9" w:rsidP="007C2C08">
      <w:pPr>
        <w:pStyle w:val="ListParagraph"/>
        <w:numPr>
          <w:ilvl w:val="0"/>
          <w:numId w:val="18"/>
        </w:numPr>
        <w:suppressAutoHyphens w:val="0"/>
        <w:rPr>
          <w:rStyle w:val="Hyperlink"/>
          <w:color w:val="auto"/>
          <w:szCs w:val="24"/>
          <w:u w:val="none"/>
        </w:rPr>
      </w:pPr>
      <w:r>
        <w:rPr>
          <w:rStyle w:val="Hyperlink"/>
          <w:color w:val="auto"/>
          <w:szCs w:val="24"/>
          <w:u w:val="none"/>
        </w:rPr>
        <w:t xml:space="preserve">C: The cost of the current </w:t>
      </w:r>
      <w:r w:rsidR="00741914">
        <w:rPr>
          <w:rStyle w:val="Hyperlink"/>
          <w:color w:val="auto"/>
          <w:szCs w:val="24"/>
          <w:u w:val="none"/>
        </w:rPr>
        <w:t xml:space="preserve">pre-flight travel </w:t>
      </w:r>
      <w:r>
        <w:rPr>
          <w:rStyle w:val="Hyperlink"/>
          <w:color w:val="auto"/>
          <w:szCs w:val="24"/>
          <w:u w:val="none"/>
        </w:rPr>
        <w:t xml:space="preserve">test is around </w:t>
      </w:r>
      <w:r w:rsidR="007005B1">
        <w:rPr>
          <w:rStyle w:val="Hyperlink"/>
          <w:color w:val="auto"/>
          <w:szCs w:val="24"/>
          <w:u w:val="none"/>
        </w:rPr>
        <w:t xml:space="preserve">US </w:t>
      </w:r>
      <w:r>
        <w:rPr>
          <w:rStyle w:val="Hyperlink"/>
          <w:color w:val="auto"/>
          <w:szCs w:val="24"/>
          <w:u w:val="none"/>
        </w:rPr>
        <w:t xml:space="preserve">$150. The timing rules </w:t>
      </w:r>
      <w:r w:rsidR="00CB33B6">
        <w:rPr>
          <w:rStyle w:val="Hyperlink"/>
          <w:color w:val="auto"/>
          <w:szCs w:val="24"/>
          <w:u w:val="none"/>
        </w:rPr>
        <w:t xml:space="preserve">regarding testing times prior to flying </w:t>
      </w:r>
      <w:r>
        <w:rPr>
          <w:rStyle w:val="Hyperlink"/>
          <w:color w:val="auto"/>
          <w:szCs w:val="24"/>
          <w:u w:val="none"/>
        </w:rPr>
        <w:t>are being strictly enforced.</w:t>
      </w:r>
    </w:p>
    <w:p w14:paraId="3956194C" w14:textId="386D14C4" w:rsidR="00741914" w:rsidRDefault="003837F9" w:rsidP="007C2C08">
      <w:pPr>
        <w:pStyle w:val="ListParagraph"/>
        <w:numPr>
          <w:ilvl w:val="0"/>
          <w:numId w:val="18"/>
        </w:numPr>
        <w:suppressAutoHyphens w:val="0"/>
        <w:rPr>
          <w:rStyle w:val="Hyperlink"/>
          <w:color w:val="auto"/>
          <w:szCs w:val="24"/>
          <w:u w:val="none"/>
        </w:rPr>
      </w:pPr>
      <w:r>
        <w:rPr>
          <w:rStyle w:val="Hyperlink"/>
          <w:color w:val="auto"/>
          <w:szCs w:val="24"/>
          <w:u w:val="none"/>
        </w:rPr>
        <w:t xml:space="preserve">C: </w:t>
      </w:r>
      <w:r w:rsidR="00741914">
        <w:rPr>
          <w:rStyle w:val="Hyperlink"/>
          <w:color w:val="auto"/>
          <w:szCs w:val="24"/>
          <w:u w:val="none"/>
        </w:rPr>
        <w:t xml:space="preserve">Currently the US rules state that you cannot enter the US if you have been in the EU (incl. UK) in the previous 14 days. Therefore someone from the EU would </w:t>
      </w:r>
      <w:r w:rsidR="00741914">
        <w:rPr>
          <w:rStyle w:val="Hyperlink"/>
          <w:color w:val="auto"/>
          <w:szCs w:val="24"/>
          <w:u w:val="none"/>
        </w:rPr>
        <w:lastRenderedPageBreak/>
        <w:t>have to spend 14 days in a third party country before onward travel to the US. I</w:t>
      </w:r>
      <w:r w:rsidR="00E57C3D">
        <w:rPr>
          <w:rStyle w:val="Hyperlink"/>
          <w:color w:val="auto"/>
          <w:szCs w:val="24"/>
          <w:u w:val="none"/>
        </w:rPr>
        <w:t>n</w:t>
      </w:r>
      <w:r w:rsidR="00741914">
        <w:rPr>
          <w:rStyle w:val="Hyperlink"/>
          <w:color w:val="auto"/>
          <w:szCs w:val="24"/>
          <w:u w:val="none"/>
        </w:rPr>
        <w:t xml:space="preserve"> addition, it’s likely that a </w:t>
      </w:r>
      <w:r w:rsidR="00E57C3D">
        <w:rPr>
          <w:rStyle w:val="Hyperlink"/>
          <w:color w:val="auto"/>
          <w:szCs w:val="24"/>
          <w:u w:val="none"/>
        </w:rPr>
        <w:t xml:space="preserve">night-time </w:t>
      </w:r>
      <w:r w:rsidR="00741914">
        <w:rPr>
          <w:rStyle w:val="Hyperlink"/>
          <w:color w:val="auto"/>
          <w:szCs w:val="24"/>
          <w:u w:val="none"/>
        </w:rPr>
        <w:t>layover would be required in the continental US, to obtain a negative pre-flight test for Hawaii. Therefore the current logistics are difficult. It is appreciated that this situation will probably change before September.</w:t>
      </w:r>
    </w:p>
    <w:p w14:paraId="238FC655" w14:textId="424F96F2" w:rsidR="003837F9" w:rsidRPr="00E57C3D" w:rsidRDefault="003837F9" w:rsidP="00E57C3D">
      <w:pPr>
        <w:pStyle w:val="ListParagraph"/>
        <w:numPr>
          <w:ilvl w:val="0"/>
          <w:numId w:val="18"/>
        </w:numPr>
        <w:suppressAutoHyphens w:val="0"/>
        <w:rPr>
          <w:rStyle w:val="Hyperlink"/>
          <w:color w:val="auto"/>
          <w:szCs w:val="24"/>
          <w:u w:val="none"/>
        </w:rPr>
      </w:pPr>
      <w:r w:rsidRPr="00E57C3D">
        <w:rPr>
          <w:rStyle w:val="Hyperlink"/>
          <w:color w:val="auto"/>
          <w:szCs w:val="24"/>
          <w:u w:val="none"/>
        </w:rPr>
        <w:t>C: I think that in 90 days time, many things will change.</w:t>
      </w:r>
    </w:p>
    <w:p w14:paraId="025E88BA" w14:textId="0B1B0B45" w:rsidR="003837F9" w:rsidRDefault="003837F9" w:rsidP="003837F9">
      <w:pPr>
        <w:pStyle w:val="ListParagraph"/>
        <w:numPr>
          <w:ilvl w:val="0"/>
          <w:numId w:val="18"/>
        </w:numPr>
        <w:suppressAutoHyphens w:val="0"/>
        <w:rPr>
          <w:rStyle w:val="Hyperlink"/>
          <w:color w:val="auto"/>
          <w:szCs w:val="24"/>
          <w:u w:val="none"/>
        </w:rPr>
      </w:pPr>
      <w:r>
        <w:rPr>
          <w:rStyle w:val="Hyperlink"/>
          <w:color w:val="auto"/>
          <w:szCs w:val="24"/>
          <w:u w:val="none"/>
        </w:rPr>
        <w:t>Chair: The voting members for this motion are the members of wireless standing committee</w:t>
      </w:r>
      <w:r w:rsidR="00E57C3D">
        <w:rPr>
          <w:rStyle w:val="Hyperlink"/>
          <w:color w:val="auto"/>
          <w:szCs w:val="24"/>
          <w:u w:val="none"/>
        </w:rPr>
        <w:t>, i.e. w</w:t>
      </w:r>
      <w:r>
        <w:rPr>
          <w:rStyle w:val="Hyperlink"/>
          <w:color w:val="auto"/>
          <w:szCs w:val="24"/>
          <w:u w:val="none"/>
        </w:rPr>
        <w:t xml:space="preserve">ireless </w:t>
      </w:r>
      <w:r w:rsidR="00E57C3D">
        <w:rPr>
          <w:rStyle w:val="Hyperlink"/>
          <w:color w:val="auto"/>
          <w:szCs w:val="24"/>
          <w:u w:val="none"/>
        </w:rPr>
        <w:t>w</w:t>
      </w:r>
      <w:r>
        <w:rPr>
          <w:rStyle w:val="Hyperlink"/>
          <w:color w:val="auto"/>
          <w:szCs w:val="24"/>
          <w:u w:val="none"/>
        </w:rPr>
        <w:t xml:space="preserve">orking </w:t>
      </w:r>
      <w:r w:rsidR="00E57C3D">
        <w:rPr>
          <w:rStyle w:val="Hyperlink"/>
          <w:color w:val="auto"/>
          <w:szCs w:val="24"/>
          <w:u w:val="none"/>
        </w:rPr>
        <w:t>groups c</w:t>
      </w:r>
      <w:r>
        <w:rPr>
          <w:rStyle w:val="Hyperlink"/>
          <w:color w:val="auto"/>
          <w:szCs w:val="24"/>
          <w:u w:val="none"/>
        </w:rPr>
        <w:t>hairs and officers and other IEEE 802 LMSC officers.</w:t>
      </w:r>
    </w:p>
    <w:p w14:paraId="459CD7B6" w14:textId="1809A286" w:rsidR="003837F9" w:rsidRDefault="003837F9" w:rsidP="003837F9">
      <w:pPr>
        <w:pStyle w:val="ListParagraph"/>
        <w:numPr>
          <w:ilvl w:val="0"/>
          <w:numId w:val="18"/>
        </w:numPr>
        <w:suppressAutoHyphens w:val="0"/>
        <w:rPr>
          <w:rStyle w:val="Hyperlink"/>
          <w:color w:val="auto"/>
          <w:szCs w:val="24"/>
          <w:u w:val="none"/>
        </w:rPr>
      </w:pPr>
      <w:r>
        <w:rPr>
          <w:rStyle w:val="Hyperlink"/>
          <w:color w:val="auto"/>
          <w:szCs w:val="24"/>
          <w:u w:val="none"/>
        </w:rPr>
        <w:t xml:space="preserve">Result: </w:t>
      </w:r>
      <w:r w:rsidR="00DD4003">
        <w:rPr>
          <w:rStyle w:val="Hyperlink"/>
          <w:color w:val="auto"/>
          <w:szCs w:val="24"/>
          <w:u w:val="none"/>
        </w:rPr>
        <w:t xml:space="preserve">Yes: </w:t>
      </w:r>
      <w:r>
        <w:rPr>
          <w:rStyle w:val="Hyperlink"/>
          <w:color w:val="auto"/>
          <w:szCs w:val="24"/>
          <w:u w:val="none"/>
        </w:rPr>
        <w:t xml:space="preserve">12, </w:t>
      </w:r>
      <w:r w:rsidR="00DD4003">
        <w:rPr>
          <w:rStyle w:val="Hyperlink"/>
          <w:color w:val="auto"/>
          <w:szCs w:val="24"/>
          <w:u w:val="none"/>
        </w:rPr>
        <w:t xml:space="preserve">No: </w:t>
      </w:r>
      <w:r>
        <w:rPr>
          <w:rStyle w:val="Hyperlink"/>
          <w:color w:val="auto"/>
          <w:szCs w:val="24"/>
          <w:u w:val="none"/>
        </w:rPr>
        <w:t xml:space="preserve">1, </w:t>
      </w:r>
      <w:r w:rsidR="00DD4003">
        <w:rPr>
          <w:rStyle w:val="Hyperlink"/>
          <w:color w:val="auto"/>
          <w:szCs w:val="24"/>
          <w:u w:val="none"/>
        </w:rPr>
        <w:t xml:space="preserve">Abstain: </w:t>
      </w:r>
      <w:r>
        <w:rPr>
          <w:rStyle w:val="Hyperlink"/>
          <w:color w:val="auto"/>
          <w:szCs w:val="24"/>
          <w:u w:val="none"/>
        </w:rPr>
        <w:t>1</w:t>
      </w:r>
      <w:r w:rsidR="00DD4003">
        <w:rPr>
          <w:rStyle w:val="Hyperlink"/>
          <w:color w:val="auto"/>
          <w:szCs w:val="24"/>
          <w:u w:val="none"/>
        </w:rPr>
        <w:t xml:space="preserve"> (Motion passes)</w:t>
      </w:r>
    </w:p>
    <w:p w14:paraId="438CD17C" w14:textId="49F1EE6C" w:rsidR="00C46B96" w:rsidRDefault="00C46B96" w:rsidP="00C46B96">
      <w:pPr>
        <w:pStyle w:val="ListParagraph"/>
        <w:numPr>
          <w:ilvl w:val="0"/>
          <w:numId w:val="18"/>
        </w:numPr>
        <w:suppressAutoHyphens w:val="0"/>
        <w:rPr>
          <w:rStyle w:val="Hyperlink"/>
          <w:b/>
          <w:bCs/>
          <w:color w:val="auto"/>
          <w:szCs w:val="24"/>
          <w:u w:val="none"/>
        </w:rPr>
      </w:pPr>
      <w:r>
        <w:rPr>
          <w:rStyle w:val="Hyperlink"/>
          <w:b/>
          <w:bCs/>
          <w:color w:val="auto"/>
          <w:szCs w:val="24"/>
          <w:u w:val="none"/>
        </w:rPr>
        <w:t>Motion #2</w:t>
      </w:r>
    </w:p>
    <w:p w14:paraId="76AA9E14" w14:textId="77777777" w:rsidR="00563131" w:rsidRPr="00563131" w:rsidRDefault="00563131" w:rsidP="00563131">
      <w:pPr>
        <w:pStyle w:val="ListParagraph"/>
        <w:numPr>
          <w:ilvl w:val="0"/>
          <w:numId w:val="18"/>
        </w:numPr>
        <w:suppressAutoHyphens w:val="0"/>
        <w:rPr>
          <w:b/>
          <w:bCs/>
          <w:szCs w:val="24"/>
        </w:rPr>
      </w:pPr>
      <w:r w:rsidRPr="00563131">
        <w:rPr>
          <w:b/>
          <w:bCs/>
          <w:szCs w:val="24"/>
        </w:rPr>
        <w:t xml:space="preserve">Whereas the 802 Wireless treasury has been funding costs associated with supporting 802 Wireless activities (session contracting costs - both in person and electronic, group costs, etc.) from the reserves without any income for the past year, </w:t>
      </w:r>
    </w:p>
    <w:p w14:paraId="61548D02" w14:textId="0A7F5909" w:rsidR="00563131" w:rsidRDefault="00563131" w:rsidP="00563131">
      <w:pPr>
        <w:pStyle w:val="ListParagraph"/>
        <w:numPr>
          <w:ilvl w:val="0"/>
          <w:numId w:val="18"/>
        </w:numPr>
        <w:suppressAutoHyphens w:val="0"/>
        <w:rPr>
          <w:rStyle w:val="Hyperlink"/>
          <w:b/>
          <w:bCs/>
          <w:color w:val="auto"/>
          <w:szCs w:val="24"/>
          <w:u w:val="none"/>
        </w:rPr>
      </w:pPr>
      <w:r w:rsidRPr="00563131">
        <w:rPr>
          <w:b/>
          <w:bCs/>
          <w:szCs w:val="24"/>
        </w:rPr>
        <w:t>Move to hold a 2021 September 802 Wireless Electronic Interim with a meeting with a meeting fee of $50 payable 15 days prior to start and $75 thereafter.</w:t>
      </w:r>
    </w:p>
    <w:p w14:paraId="63A3D6A1" w14:textId="652B273A" w:rsidR="00D75D91" w:rsidRPr="00C46B96" w:rsidRDefault="00C46B96" w:rsidP="00C46B96">
      <w:pPr>
        <w:pStyle w:val="ListParagraph"/>
        <w:numPr>
          <w:ilvl w:val="0"/>
          <w:numId w:val="18"/>
        </w:numPr>
        <w:suppressAutoHyphens w:val="0"/>
        <w:rPr>
          <w:rStyle w:val="Hyperlink"/>
          <w:b/>
          <w:bCs/>
          <w:color w:val="auto"/>
          <w:szCs w:val="24"/>
          <w:u w:val="none"/>
        </w:rPr>
      </w:pPr>
      <w:r w:rsidRPr="00C46B96">
        <w:rPr>
          <w:rStyle w:val="Hyperlink"/>
          <w:b/>
          <w:bCs/>
          <w:color w:val="auto"/>
          <w:szCs w:val="24"/>
          <w:u w:val="none"/>
        </w:rPr>
        <w:t>.</w:t>
      </w:r>
      <w:r w:rsidR="00D75D91" w:rsidRPr="00C46B96">
        <w:rPr>
          <w:rStyle w:val="Hyperlink"/>
          <w:color w:val="auto"/>
          <w:szCs w:val="24"/>
          <w:u w:val="none"/>
        </w:rPr>
        <w:t>Moved: Jon</w:t>
      </w:r>
      <w:r w:rsidR="00703186" w:rsidRPr="00C46B96">
        <w:rPr>
          <w:rStyle w:val="Hyperlink"/>
          <w:color w:val="auto"/>
          <w:szCs w:val="24"/>
          <w:u w:val="none"/>
        </w:rPr>
        <w:t xml:space="preserve"> Rosdahl</w:t>
      </w:r>
      <w:r w:rsidR="00D75D91" w:rsidRPr="00C46B96">
        <w:rPr>
          <w:rStyle w:val="Hyperlink"/>
          <w:color w:val="auto"/>
          <w:szCs w:val="24"/>
          <w:u w:val="none"/>
        </w:rPr>
        <w:t>, Second: Pat</w:t>
      </w:r>
      <w:r w:rsidR="00703186" w:rsidRPr="00C46B96">
        <w:rPr>
          <w:rStyle w:val="Hyperlink"/>
          <w:color w:val="auto"/>
          <w:szCs w:val="24"/>
          <w:u w:val="none"/>
        </w:rPr>
        <w:t xml:space="preserve"> Kinney</w:t>
      </w:r>
    </w:p>
    <w:p w14:paraId="001A4CB6" w14:textId="7175E7F0" w:rsidR="00D75D91" w:rsidRPr="00D75D91" w:rsidRDefault="00D75D91" w:rsidP="00D75D91">
      <w:pPr>
        <w:pStyle w:val="ListParagraph"/>
        <w:numPr>
          <w:ilvl w:val="0"/>
          <w:numId w:val="18"/>
        </w:numPr>
        <w:suppressAutoHyphens w:val="0"/>
        <w:rPr>
          <w:rStyle w:val="Hyperlink"/>
          <w:color w:val="auto"/>
          <w:szCs w:val="24"/>
          <w:u w:val="none"/>
        </w:rPr>
      </w:pPr>
      <w:r w:rsidRPr="00D75D91">
        <w:rPr>
          <w:rStyle w:val="Hyperlink"/>
          <w:color w:val="auto"/>
          <w:szCs w:val="24"/>
          <w:u w:val="none"/>
        </w:rPr>
        <w:t>C: I speak in favor of this motion</w:t>
      </w:r>
    </w:p>
    <w:p w14:paraId="066289EA" w14:textId="411F317D" w:rsidR="00D75D91" w:rsidRDefault="00D75D91" w:rsidP="003837F9">
      <w:pPr>
        <w:pStyle w:val="ListParagraph"/>
        <w:numPr>
          <w:ilvl w:val="0"/>
          <w:numId w:val="18"/>
        </w:numPr>
        <w:suppressAutoHyphens w:val="0"/>
        <w:rPr>
          <w:rStyle w:val="Hyperlink"/>
          <w:color w:val="auto"/>
          <w:szCs w:val="24"/>
          <w:u w:val="none"/>
        </w:rPr>
      </w:pPr>
      <w:r>
        <w:rPr>
          <w:rStyle w:val="Hyperlink"/>
          <w:color w:val="auto"/>
          <w:szCs w:val="24"/>
          <w:u w:val="none"/>
        </w:rPr>
        <w:t>Q: How are we going to sort out people who do not pay?</w:t>
      </w:r>
    </w:p>
    <w:p w14:paraId="64BA4F24" w14:textId="4A2AF69E" w:rsidR="00D75D91" w:rsidRDefault="00D75D91" w:rsidP="003837F9">
      <w:pPr>
        <w:pStyle w:val="ListParagraph"/>
        <w:numPr>
          <w:ilvl w:val="0"/>
          <w:numId w:val="18"/>
        </w:numPr>
        <w:suppressAutoHyphens w:val="0"/>
        <w:rPr>
          <w:rStyle w:val="Hyperlink"/>
          <w:color w:val="auto"/>
          <w:szCs w:val="24"/>
          <w:u w:val="none"/>
        </w:rPr>
      </w:pPr>
      <w:r>
        <w:rPr>
          <w:rStyle w:val="Hyperlink"/>
          <w:color w:val="auto"/>
          <w:szCs w:val="24"/>
          <w:u w:val="none"/>
        </w:rPr>
        <w:t xml:space="preserve">A: </w:t>
      </w:r>
      <w:r w:rsidR="004E3504">
        <w:rPr>
          <w:rStyle w:val="Hyperlink"/>
          <w:color w:val="auto"/>
          <w:szCs w:val="24"/>
          <w:u w:val="none"/>
        </w:rPr>
        <w:t>We could a</w:t>
      </w:r>
      <w:r w:rsidR="00E57C3D">
        <w:rPr>
          <w:rStyle w:val="Hyperlink"/>
          <w:color w:val="auto"/>
          <w:szCs w:val="24"/>
          <w:u w:val="none"/>
        </w:rPr>
        <w:t>dd a</w:t>
      </w:r>
      <w:r w:rsidR="004E3504">
        <w:rPr>
          <w:rStyle w:val="Hyperlink"/>
          <w:color w:val="auto"/>
          <w:szCs w:val="24"/>
          <w:u w:val="none"/>
        </w:rPr>
        <w:t xml:space="preserve"> third </w:t>
      </w:r>
      <w:r>
        <w:rPr>
          <w:rStyle w:val="Hyperlink"/>
          <w:color w:val="auto"/>
          <w:szCs w:val="24"/>
          <w:u w:val="none"/>
        </w:rPr>
        <w:t xml:space="preserve">increased fee for people who pay after the meeting. In other words </w:t>
      </w:r>
      <w:r w:rsidR="00E57C3D">
        <w:rPr>
          <w:rStyle w:val="Hyperlink"/>
          <w:color w:val="auto"/>
          <w:szCs w:val="24"/>
          <w:u w:val="none"/>
        </w:rPr>
        <w:t xml:space="preserve">introduce </w:t>
      </w:r>
      <w:r>
        <w:rPr>
          <w:rStyle w:val="Hyperlink"/>
          <w:color w:val="auto"/>
          <w:szCs w:val="24"/>
          <w:u w:val="none"/>
        </w:rPr>
        <w:t>a three tiered fee.</w:t>
      </w:r>
    </w:p>
    <w:p w14:paraId="3E6194E1" w14:textId="5AF5B25C" w:rsidR="00D75D91" w:rsidRDefault="00D75D91" w:rsidP="003837F9">
      <w:pPr>
        <w:pStyle w:val="ListParagraph"/>
        <w:numPr>
          <w:ilvl w:val="0"/>
          <w:numId w:val="18"/>
        </w:numPr>
        <w:suppressAutoHyphens w:val="0"/>
        <w:rPr>
          <w:rStyle w:val="Hyperlink"/>
          <w:color w:val="auto"/>
          <w:szCs w:val="24"/>
          <w:u w:val="none"/>
        </w:rPr>
      </w:pPr>
      <w:r>
        <w:rPr>
          <w:rStyle w:val="Hyperlink"/>
          <w:color w:val="auto"/>
          <w:szCs w:val="24"/>
          <w:u w:val="none"/>
        </w:rPr>
        <w:t>C: I assume that this is US dollars.</w:t>
      </w:r>
    </w:p>
    <w:p w14:paraId="1EC86491" w14:textId="4C3C9F54" w:rsidR="00D75D91" w:rsidRDefault="00D75D91" w:rsidP="003837F9">
      <w:pPr>
        <w:pStyle w:val="ListParagraph"/>
        <w:numPr>
          <w:ilvl w:val="0"/>
          <w:numId w:val="18"/>
        </w:numPr>
        <w:suppressAutoHyphens w:val="0"/>
        <w:rPr>
          <w:rStyle w:val="Hyperlink"/>
          <w:color w:val="auto"/>
          <w:szCs w:val="24"/>
          <w:u w:val="none"/>
        </w:rPr>
      </w:pPr>
      <w:r>
        <w:rPr>
          <w:rStyle w:val="Hyperlink"/>
          <w:color w:val="auto"/>
          <w:szCs w:val="24"/>
          <w:u w:val="none"/>
        </w:rPr>
        <w:t>Chair: Please can we modify the motion to include the three payment tiers</w:t>
      </w:r>
      <w:r w:rsidR="00E57C3D">
        <w:rPr>
          <w:rStyle w:val="Hyperlink"/>
          <w:color w:val="auto"/>
          <w:szCs w:val="24"/>
          <w:u w:val="none"/>
        </w:rPr>
        <w:t xml:space="preserve"> and US dollars.</w:t>
      </w:r>
    </w:p>
    <w:p w14:paraId="2CB19F31" w14:textId="7751E1D9" w:rsidR="00D75D91" w:rsidRDefault="00D75D91" w:rsidP="003837F9">
      <w:pPr>
        <w:pStyle w:val="ListParagraph"/>
        <w:numPr>
          <w:ilvl w:val="0"/>
          <w:numId w:val="18"/>
        </w:numPr>
        <w:suppressAutoHyphens w:val="0"/>
        <w:rPr>
          <w:rStyle w:val="Hyperlink"/>
          <w:color w:val="auto"/>
          <w:szCs w:val="24"/>
          <w:u w:val="none"/>
        </w:rPr>
      </w:pPr>
      <w:r>
        <w:rPr>
          <w:rStyle w:val="Hyperlink"/>
          <w:color w:val="auto"/>
          <w:szCs w:val="24"/>
          <w:u w:val="none"/>
        </w:rPr>
        <w:t>No objection</w:t>
      </w:r>
      <w:r w:rsidR="00E57C3D">
        <w:rPr>
          <w:rStyle w:val="Hyperlink"/>
          <w:color w:val="auto"/>
          <w:szCs w:val="24"/>
          <w:u w:val="none"/>
        </w:rPr>
        <w:t xml:space="preserve"> to amending the motion.</w:t>
      </w:r>
    </w:p>
    <w:p w14:paraId="0C4D4DBA" w14:textId="4F0C0409" w:rsidR="00C46B96" w:rsidRDefault="00C46B96" w:rsidP="00C46B96">
      <w:pPr>
        <w:pStyle w:val="ListParagraph"/>
        <w:numPr>
          <w:ilvl w:val="0"/>
          <w:numId w:val="18"/>
        </w:numPr>
        <w:suppressAutoHyphens w:val="0"/>
        <w:rPr>
          <w:rStyle w:val="Hyperlink"/>
          <w:b/>
          <w:bCs/>
          <w:color w:val="auto"/>
          <w:szCs w:val="24"/>
          <w:u w:val="none"/>
        </w:rPr>
      </w:pPr>
      <w:r w:rsidRPr="00C46B96">
        <w:rPr>
          <w:rStyle w:val="Hyperlink"/>
          <w:b/>
          <w:bCs/>
          <w:color w:val="auto"/>
          <w:szCs w:val="24"/>
          <w:u w:val="none"/>
        </w:rPr>
        <w:t xml:space="preserve">Motion </w:t>
      </w:r>
      <w:r>
        <w:rPr>
          <w:rStyle w:val="Hyperlink"/>
          <w:b/>
          <w:bCs/>
          <w:color w:val="auto"/>
          <w:szCs w:val="24"/>
          <w:u w:val="none"/>
        </w:rPr>
        <w:t>#</w:t>
      </w:r>
      <w:r w:rsidRPr="00C46B96">
        <w:rPr>
          <w:rStyle w:val="Hyperlink"/>
          <w:b/>
          <w:bCs/>
          <w:color w:val="auto"/>
          <w:szCs w:val="24"/>
          <w:u w:val="none"/>
        </w:rPr>
        <w:t>2</w:t>
      </w:r>
      <w:r w:rsidR="00563131">
        <w:rPr>
          <w:rStyle w:val="Hyperlink"/>
          <w:b/>
          <w:bCs/>
          <w:color w:val="auto"/>
          <w:szCs w:val="24"/>
          <w:u w:val="none"/>
        </w:rPr>
        <w:t xml:space="preserve"> revised</w:t>
      </w:r>
    </w:p>
    <w:p w14:paraId="0CAB9D95" w14:textId="77777777" w:rsidR="00C46B96" w:rsidRDefault="00C46B96" w:rsidP="00C46B96">
      <w:pPr>
        <w:pStyle w:val="ListParagraph"/>
        <w:numPr>
          <w:ilvl w:val="0"/>
          <w:numId w:val="18"/>
        </w:numPr>
        <w:suppressAutoHyphens w:val="0"/>
        <w:rPr>
          <w:rStyle w:val="Hyperlink"/>
          <w:b/>
          <w:bCs/>
          <w:color w:val="auto"/>
          <w:szCs w:val="24"/>
          <w:u w:val="none"/>
        </w:rPr>
      </w:pPr>
      <w:r w:rsidRPr="00C46B96">
        <w:rPr>
          <w:rStyle w:val="Hyperlink"/>
          <w:b/>
          <w:bCs/>
          <w:color w:val="auto"/>
          <w:szCs w:val="24"/>
          <w:u w:val="none"/>
        </w:rPr>
        <w:t>Whereas the 802 Wireless treasury has been funding costs associated with supporting 802 Wireless activities (session contracting costs - both in person and electronic, group costs, etc.) from the reserves without any income for the past year</w:t>
      </w:r>
      <w:r>
        <w:rPr>
          <w:rStyle w:val="Hyperlink"/>
          <w:b/>
          <w:bCs/>
          <w:color w:val="auto"/>
          <w:szCs w:val="24"/>
          <w:u w:val="none"/>
        </w:rPr>
        <w:t>,</w:t>
      </w:r>
    </w:p>
    <w:p w14:paraId="343F54FE" w14:textId="7CAC53F6" w:rsidR="00C46B96" w:rsidRPr="00C46B96" w:rsidRDefault="00C46B96" w:rsidP="00C46B96">
      <w:pPr>
        <w:pStyle w:val="ListParagraph"/>
        <w:numPr>
          <w:ilvl w:val="0"/>
          <w:numId w:val="18"/>
        </w:numPr>
        <w:suppressAutoHyphens w:val="0"/>
        <w:rPr>
          <w:rStyle w:val="Hyperlink"/>
          <w:color w:val="auto"/>
          <w:szCs w:val="24"/>
          <w:u w:val="none"/>
        </w:rPr>
      </w:pPr>
      <w:r w:rsidRPr="00C46B96">
        <w:rPr>
          <w:rStyle w:val="Hyperlink"/>
          <w:b/>
          <w:bCs/>
          <w:color w:val="auto"/>
          <w:szCs w:val="24"/>
          <w:u w:val="none"/>
        </w:rPr>
        <w:t>Move to hold a 2021 September 802 Wireless Electronic Interim with a meeting fee of USD$50 payable 15 days prior to start and USD$75 until the start of the Interim Session, and USD$125 thereafter</w:t>
      </w:r>
      <w:r>
        <w:rPr>
          <w:rStyle w:val="Hyperlink"/>
          <w:b/>
          <w:bCs/>
          <w:color w:val="auto"/>
          <w:szCs w:val="24"/>
          <w:u w:val="none"/>
        </w:rPr>
        <w:t>.</w:t>
      </w:r>
    </w:p>
    <w:p w14:paraId="538ECF4F" w14:textId="1C95A749" w:rsidR="00D75D91" w:rsidRDefault="00D75D91" w:rsidP="00C46B96">
      <w:pPr>
        <w:pStyle w:val="ListParagraph"/>
        <w:numPr>
          <w:ilvl w:val="0"/>
          <w:numId w:val="18"/>
        </w:numPr>
        <w:suppressAutoHyphens w:val="0"/>
        <w:rPr>
          <w:rStyle w:val="Hyperlink"/>
          <w:color w:val="auto"/>
          <w:szCs w:val="24"/>
          <w:u w:val="none"/>
        </w:rPr>
      </w:pPr>
      <w:r>
        <w:rPr>
          <w:rStyle w:val="Hyperlink"/>
          <w:color w:val="auto"/>
          <w:szCs w:val="24"/>
          <w:u w:val="none"/>
        </w:rPr>
        <w:t>C: Anyone who does not pay will not be allowed to register for any future meetings until the prior fee is paid. In addition, voting rights are lost. There is a 60 day grace period to resolve this.</w:t>
      </w:r>
    </w:p>
    <w:p w14:paraId="67B3451C" w14:textId="64F28D90" w:rsidR="00D75D91" w:rsidRDefault="00D75D91" w:rsidP="003837F9">
      <w:pPr>
        <w:pStyle w:val="ListParagraph"/>
        <w:numPr>
          <w:ilvl w:val="0"/>
          <w:numId w:val="18"/>
        </w:numPr>
        <w:suppressAutoHyphens w:val="0"/>
        <w:rPr>
          <w:rStyle w:val="Hyperlink"/>
          <w:color w:val="auto"/>
          <w:szCs w:val="24"/>
          <w:u w:val="none"/>
        </w:rPr>
      </w:pPr>
      <w:r>
        <w:rPr>
          <w:rStyle w:val="Hyperlink"/>
          <w:color w:val="auto"/>
          <w:szCs w:val="24"/>
          <w:u w:val="none"/>
        </w:rPr>
        <w:t>Q: How is voting going to work?</w:t>
      </w:r>
    </w:p>
    <w:p w14:paraId="482DC5B9" w14:textId="3D351705" w:rsidR="00D75D91" w:rsidRDefault="00D75D91" w:rsidP="003837F9">
      <w:pPr>
        <w:pStyle w:val="ListParagraph"/>
        <w:numPr>
          <w:ilvl w:val="0"/>
          <w:numId w:val="18"/>
        </w:numPr>
        <w:suppressAutoHyphens w:val="0"/>
        <w:rPr>
          <w:rStyle w:val="Hyperlink"/>
          <w:color w:val="auto"/>
          <w:szCs w:val="24"/>
          <w:u w:val="none"/>
        </w:rPr>
      </w:pPr>
      <w:r>
        <w:rPr>
          <w:rStyle w:val="Hyperlink"/>
          <w:color w:val="auto"/>
          <w:szCs w:val="24"/>
          <w:u w:val="none"/>
        </w:rPr>
        <w:t>Chair: This meeting w</w:t>
      </w:r>
      <w:r w:rsidR="00E57C3D">
        <w:rPr>
          <w:rStyle w:val="Hyperlink"/>
          <w:color w:val="auto"/>
          <w:szCs w:val="24"/>
          <w:u w:val="none"/>
        </w:rPr>
        <w:t>ill</w:t>
      </w:r>
      <w:r>
        <w:rPr>
          <w:rStyle w:val="Hyperlink"/>
          <w:color w:val="auto"/>
          <w:szCs w:val="24"/>
          <w:u w:val="none"/>
        </w:rPr>
        <w:t xml:space="preserve"> not count towards voting rights</w:t>
      </w:r>
      <w:r w:rsidR="00E57C3D">
        <w:rPr>
          <w:rStyle w:val="Hyperlink"/>
          <w:color w:val="auto"/>
          <w:szCs w:val="24"/>
          <w:u w:val="none"/>
        </w:rPr>
        <w:t xml:space="preserve"> per IEEE 802 rules.</w:t>
      </w:r>
    </w:p>
    <w:p w14:paraId="3C10F8C5" w14:textId="09B6AB28" w:rsidR="00D75D91" w:rsidRDefault="00D75D91" w:rsidP="003837F9">
      <w:pPr>
        <w:pStyle w:val="ListParagraph"/>
        <w:numPr>
          <w:ilvl w:val="0"/>
          <w:numId w:val="18"/>
        </w:numPr>
        <w:suppressAutoHyphens w:val="0"/>
        <w:rPr>
          <w:rStyle w:val="Hyperlink"/>
          <w:color w:val="auto"/>
          <w:szCs w:val="24"/>
          <w:u w:val="none"/>
        </w:rPr>
      </w:pPr>
      <w:r>
        <w:rPr>
          <w:rStyle w:val="Hyperlink"/>
          <w:color w:val="auto"/>
          <w:szCs w:val="24"/>
          <w:u w:val="none"/>
        </w:rPr>
        <w:t>C: I’m concerned about people who accidentally attend a meeting during the week, who ha</w:t>
      </w:r>
      <w:r w:rsidR="004E3504">
        <w:rPr>
          <w:rStyle w:val="Hyperlink"/>
          <w:color w:val="auto"/>
          <w:szCs w:val="24"/>
          <w:u w:val="none"/>
        </w:rPr>
        <w:t>ve</w:t>
      </w:r>
      <w:r>
        <w:rPr>
          <w:rStyle w:val="Hyperlink"/>
          <w:color w:val="auto"/>
          <w:szCs w:val="24"/>
          <w:u w:val="none"/>
        </w:rPr>
        <w:t xml:space="preserve"> not paid.</w:t>
      </w:r>
    </w:p>
    <w:p w14:paraId="3FD0C638" w14:textId="701812A5" w:rsidR="004E3504" w:rsidRDefault="004E3504" w:rsidP="003837F9">
      <w:pPr>
        <w:pStyle w:val="ListParagraph"/>
        <w:numPr>
          <w:ilvl w:val="0"/>
          <w:numId w:val="18"/>
        </w:numPr>
        <w:suppressAutoHyphens w:val="0"/>
        <w:rPr>
          <w:rStyle w:val="Hyperlink"/>
          <w:color w:val="auto"/>
          <w:szCs w:val="24"/>
          <w:u w:val="none"/>
        </w:rPr>
      </w:pPr>
      <w:r>
        <w:rPr>
          <w:rStyle w:val="Hyperlink"/>
          <w:color w:val="auto"/>
          <w:szCs w:val="24"/>
          <w:u w:val="none"/>
        </w:rPr>
        <w:lastRenderedPageBreak/>
        <w:t xml:space="preserve">A: There is a </w:t>
      </w:r>
      <w:proofErr w:type="spellStart"/>
      <w:r w:rsidR="00E57C3D">
        <w:rPr>
          <w:rStyle w:val="Hyperlink"/>
          <w:color w:val="auto"/>
          <w:szCs w:val="24"/>
          <w:u w:val="none"/>
        </w:rPr>
        <w:t>w</w:t>
      </w:r>
      <w:r>
        <w:rPr>
          <w:rStyle w:val="Hyperlink"/>
          <w:color w:val="auto"/>
          <w:szCs w:val="24"/>
          <w:u w:val="none"/>
        </w:rPr>
        <w:t>ebex</w:t>
      </w:r>
      <w:proofErr w:type="spellEnd"/>
      <w:r>
        <w:rPr>
          <w:rStyle w:val="Hyperlink"/>
          <w:color w:val="auto"/>
          <w:szCs w:val="24"/>
          <w:u w:val="none"/>
        </w:rPr>
        <w:t xml:space="preserve"> feature which could be activated </w:t>
      </w:r>
      <w:r w:rsidR="00E57C3D">
        <w:rPr>
          <w:rStyle w:val="Hyperlink"/>
          <w:color w:val="auto"/>
          <w:szCs w:val="24"/>
          <w:u w:val="none"/>
        </w:rPr>
        <w:t xml:space="preserve">to only allow access if people have </w:t>
      </w:r>
      <w:r>
        <w:rPr>
          <w:rStyle w:val="Hyperlink"/>
          <w:color w:val="auto"/>
          <w:szCs w:val="24"/>
          <w:u w:val="none"/>
        </w:rPr>
        <w:t>registered.</w:t>
      </w:r>
    </w:p>
    <w:p w14:paraId="73BFBA22" w14:textId="2B27EC6A" w:rsidR="004E3504" w:rsidRDefault="004E3504" w:rsidP="003837F9">
      <w:pPr>
        <w:pStyle w:val="ListParagraph"/>
        <w:numPr>
          <w:ilvl w:val="0"/>
          <w:numId w:val="18"/>
        </w:numPr>
        <w:suppressAutoHyphens w:val="0"/>
        <w:rPr>
          <w:rStyle w:val="Hyperlink"/>
          <w:color w:val="auto"/>
          <w:szCs w:val="24"/>
          <w:u w:val="none"/>
        </w:rPr>
      </w:pPr>
      <w:r>
        <w:rPr>
          <w:rStyle w:val="Hyperlink"/>
          <w:color w:val="auto"/>
          <w:szCs w:val="24"/>
          <w:u w:val="none"/>
        </w:rPr>
        <w:t>C: Ok, that sounds like a good feature.</w:t>
      </w:r>
    </w:p>
    <w:p w14:paraId="35A56A69" w14:textId="58CB07EA" w:rsidR="00703186" w:rsidRDefault="00703186" w:rsidP="003837F9">
      <w:pPr>
        <w:pStyle w:val="ListParagraph"/>
        <w:numPr>
          <w:ilvl w:val="0"/>
          <w:numId w:val="18"/>
        </w:numPr>
        <w:suppressAutoHyphens w:val="0"/>
        <w:rPr>
          <w:rStyle w:val="Hyperlink"/>
          <w:color w:val="auto"/>
          <w:szCs w:val="24"/>
          <w:u w:val="none"/>
        </w:rPr>
      </w:pPr>
      <w:r>
        <w:rPr>
          <w:rStyle w:val="Hyperlink"/>
          <w:color w:val="auto"/>
          <w:szCs w:val="24"/>
          <w:u w:val="none"/>
        </w:rPr>
        <w:t xml:space="preserve">C: Any </w:t>
      </w:r>
      <w:r w:rsidR="00E57C3D">
        <w:rPr>
          <w:rStyle w:val="Hyperlink"/>
          <w:color w:val="auto"/>
          <w:szCs w:val="24"/>
          <w:u w:val="none"/>
        </w:rPr>
        <w:t>problems</w:t>
      </w:r>
      <w:r>
        <w:rPr>
          <w:rStyle w:val="Hyperlink"/>
          <w:color w:val="auto"/>
          <w:szCs w:val="24"/>
          <w:u w:val="none"/>
        </w:rPr>
        <w:t xml:space="preserve"> should be considered on a case by case basis.</w:t>
      </w:r>
    </w:p>
    <w:p w14:paraId="7EADEA53" w14:textId="2D06966E" w:rsidR="00703186" w:rsidRDefault="00703186" w:rsidP="003837F9">
      <w:pPr>
        <w:pStyle w:val="ListParagraph"/>
        <w:numPr>
          <w:ilvl w:val="0"/>
          <w:numId w:val="18"/>
        </w:numPr>
        <w:suppressAutoHyphens w:val="0"/>
        <w:rPr>
          <w:rStyle w:val="Hyperlink"/>
          <w:color w:val="auto"/>
          <w:szCs w:val="24"/>
          <w:u w:val="none"/>
        </w:rPr>
      </w:pPr>
      <w:r>
        <w:rPr>
          <w:rStyle w:val="Hyperlink"/>
          <w:color w:val="auto"/>
          <w:szCs w:val="24"/>
          <w:u w:val="none"/>
        </w:rPr>
        <w:t>Chair: This is a vote for the 802.11 &amp; 802.15 officers only.</w:t>
      </w:r>
    </w:p>
    <w:p w14:paraId="2980926C" w14:textId="33153FD2" w:rsidR="00703186" w:rsidRPr="00C46B96" w:rsidRDefault="00C46B96" w:rsidP="00C46B96">
      <w:pPr>
        <w:pStyle w:val="ListParagraph"/>
        <w:numPr>
          <w:ilvl w:val="0"/>
          <w:numId w:val="18"/>
        </w:numPr>
        <w:suppressAutoHyphens w:val="0"/>
        <w:rPr>
          <w:rStyle w:val="Hyperlink"/>
          <w:color w:val="auto"/>
          <w:szCs w:val="24"/>
          <w:u w:val="none"/>
        </w:rPr>
      </w:pPr>
      <w:r w:rsidRPr="00C46B96">
        <w:rPr>
          <w:rStyle w:val="Hyperlink"/>
          <w:color w:val="auto"/>
          <w:szCs w:val="24"/>
          <w:u w:val="none"/>
        </w:rPr>
        <w:t>No objection to approving by unanimous consent</w:t>
      </w:r>
      <w:r w:rsidR="00703186">
        <w:rPr>
          <w:rStyle w:val="Hyperlink"/>
          <w:color w:val="auto"/>
          <w:szCs w:val="24"/>
          <w:u w:val="none"/>
        </w:rPr>
        <w:t xml:space="preserve"> (</w:t>
      </w:r>
      <w:r>
        <w:rPr>
          <w:rStyle w:val="Hyperlink"/>
          <w:color w:val="auto"/>
          <w:szCs w:val="24"/>
          <w:u w:val="none"/>
        </w:rPr>
        <w:t xml:space="preserve">i.e. Yes: </w:t>
      </w:r>
      <w:r w:rsidR="00703186">
        <w:rPr>
          <w:rStyle w:val="Hyperlink"/>
          <w:color w:val="auto"/>
          <w:szCs w:val="24"/>
          <w:u w:val="none"/>
        </w:rPr>
        <w:t>8</w:t>
      </w:r>
      <w:r>
        <w:rPr>
          <w:rStyle w:val="Hyperlink"/>
          <w:color w:val="auto"/>
          <w:szCs w:val="24"/>
          <w:u w:val="none"/>
        </w:rPr>
        <w:t xml:space="preserve">, No: </w:t>
      </w:r>
      <w:r w:rsidR="00703186">
        <w:rPr>
          <w:rStyle w:val="Hyperlink"/>
          <w:color w:val="auto"/>
          <w:szCs w:val="24"/>
          <w:u w:val="none"/>
        </w:rPr>
        <w:t>0</w:t>
      </w:r>
      <w:r>
        <w:rPr>
          <w:rStyle w:val="Hyperlink"/>
          <w:color w:val="auto"/>
          <w:szCs w:val="24"/>
          <w:u w:val="none"/>
        </w:rPr>
        <w:t xml:space="preserve">, Abstain: </w:t>
      </w:r>
      <w:r w:rsidR="00703186">
        <w:rPr>
          <w:rStyle w:val="Hyperlink"/>
          <w:color w:val="auto"/>
          <w:szCs w:val="24"/>
          <w:u w:val="none"/>
        </w:rPr>
        <w:t>0)</w:t>
      </w:r>
    </w:p>
    <w:p w14:paraId="7CA7373B" w14:textId="77777777" w:rsidR="00751222" w:rsidRDefault="00751222" w:rsidP="00F60580">
      <w:pPr>
        <w:suppressAutoHyphens w:val="0"/>
        <w:rPr>
          <w:szCs w:val="24"/>
        </w:rPr>
      </w:pPr>
    </w:p>
    <w:p w14:paraId="24D3E997" w14:textId="7BB62F28" w:rsidR="00F60580" w:rsidRPr="00B24BDD" w:rsidRDefault="00157808" w:rsidP="00B24BDD">
      <w:pPr>
        <w:pStyle w:val="ListParagraph"/>
        <w:widowControl w:val="0"/>
        <w:numPr>
          <w:ilvl w:val="0"/>
          <w:numId w:val="10"/>
        </w:numPr>
        <w:rPr>
          <w:rFonts w:eastAsia="Arial"/>
          <w:b/>
          <w:szCs w:val="24"/>
        </w:rPr>
      </w:pPr>
      <w:r w:rsidRPr="00B24BDD">
        <w:rPr>
          <w:rFonts w:eastAsia="Arial"/>
          <w:b/>
          <w:szCs w:val="24"/>
        </w:rPr>
        <w:t>802.18 – Regulatory issues</w:t>
      </w:r>
    </w:p>
    <w:p w14:paraId="7FD2EFFB" w14:textId="018C82E5" w:rsidR="001A5EB5" w:rsidRPr="00890D36" w:rsidRDefault="001A5EB5" w:rsidP="00890D36">
      <w:pPr>
        <w:widowControl w:val="0"/>
        <w:rPr>
          <w:rFonts w:eastAsia="Arial"/>
          <w:bCs/>
          <w:szCs w:val="24"/>
        </w:rPr>
      </w:pPr>
    </w:p>
    <w:p w14:paraId="7414AA4C" w14:textId="73ED8FB0" w:rsidR="00703186" w:rsidRDefault="00A11C47" w:rsidP="00306464">
      <w:pPr>
        <w:pStyle w:val="ListParagraph"/>
        <w:widowControl w:val="0"/>
        <w:numPr>
          <w:ilvl w:val="0"/>
          <w:numId w:val="2"/>
        </w:numPr>
        <w:rPr>
          <w:rFonts w:eastAsia="Arial"/>
          <w:bCs/>
          <w:szCs w:val="24"/>
        </w:rPr>
      </w:pPr>
      <w:r>
        <w:rPr>
          <w:rFonts w:eastAsia="Arial"/>
          <w:bCs/>
          <w:szCs w:val="24"/>
        </w:rPr>
        <w:t xml:space="preserve">There will be a meeting </w:t>
      </w:r>
      <w:r w:rsidR="00703186">
        <w:rPr>
          <w:rFonts w:eastAsia="Arial"/>
          <w:bCs/>
          <w:szCs w:val="24"/>
        </w:rPr>
        <w:t xml:space="preserve">during the </w:t>
      </w:r>
      <w:r w:rsidR="006C4F15">
        <w:rPr>
          <w:rFonts w:eastAsia="Arial"/>
          <w:bCs/>
          <w:szCs w:val="24"/>
        </w:rPr>
        <w:t xml:space="preserve">May wireless </w:t>
      </w:r>
      <w:r w:rsidR="00703186">
        <w:rPr>
          <w:rFonts w:eastAsia="Arial"/>
          <w:bCs/>
          <w:szCs w:val="24"/>
        </w:rPr>
        <w:t>interim</w:t>
      </w:r>
      <w:r w:rsidR="006C4F15">
        <w:rPr>
          <w:rFonts w:eastAsia="Arial"/>
          <w:bCs/>
          <w:szCs w:val="24"/>
        </w:rPr>
        <w:t>.</w:t>
      </w:r>
    </w:p>
    <w:p w14:paraId="5155F7DE" w14:textId="6CD7BCC1" w:rsidR="006C4F15" w:rsidRDefault="006C4F15" w:rsidP="00306464">
      <w:pPr>
        <w:pStyle w:val="ListParagraph"/>
        <w:widowControl w:val="0"/>
        <w:numPr>
          <w:ilvl w:val="0"/>
          <w:numId w:val="2"/>
        </w:numPr>
        <w:rPr>
          <w:rFonts w:eastAsia="Arial"/>
          <w:bCs/>
          <w:szCs w:val="24"/>
        </w:rPr>
      </w:pPr>
      <w:r>
        <w:rPr>
          <w:rFonts w:eastAsia="Arial"/>
          <w:bCs/>
          <w:szCs w:val="24"/>
        </w:rPr>
        <w:t>Discussion topics include:</w:t>
      </w:r>
    </w:p>
    <w:p w14:paraId="61106031" w14:textId="07686603" w:rsidR="00703186" w:rsidRPr="006C4F15" w:rsidRDefault="006C4F15" w:rsidP="006C4F15">
      <w:pPr>
        <w:pStyle w:val="ListParagraph"/>
        <w:widowControl w:val="0"/>
        <w:numPr>
          <w:ilvl w:val="1"/>
          <w:numId w:val="2"/>
        </w:numPr>
        <w:rPr>
          <w:rFonts w:eastAsia="Arial"/>
          <w:bCs/>
          <w:szCs w:val="24"/>
        </w:rPr>
      </w:pPr>
      <w:r w:rsidRPr="006C4F15">
        <w:rPr>
          <w:rFonts w:eastAsia="Arial"/>
          <w:bCs/>
          <w:szCs w:val="24"/>
        </w:rPr>
        <w:t xml:space="preserve">6 GHz in </w:t>
      </w:r>
      <w:r w:rsidR="00703186" w:rsidRPr="006C4F15">
        <w:rPr>
          <w:rFonts w:eastAsia="Arial"/>
          <w:bCs/>
          <w:szCs w:val="24"/>
        </w:rPr>
        <w:t>Europe</w:t>
      </w:r>
      <w:r w:rsidRPr="006C4F15">
        <w:rPr>
          <w:rFonts w:eastAsia="Arial"/>
          <w:bCs/>
          <w:szCs w:val="24"/>
        </w:rPr>
        <w:t>.</w:t>
      </w:r>
    </w:p>
    <w:p w14:paraId="0F7C2333" w14:textId="490A6F74" w:rsidR="00703186" w:rsidRDefault="00703186" w:rsidP="006C4F15">
      <w:pPr>
        <w:pStyle w:val="ListParagraph"/>
        <w:widowControl w:val="0"/>
        <w:numPr>
          <w:ilvl w:val="1"/>
          <w:numId w:val="2"/>
        </w:numPr>
        <w:rPr>
          <w:rFonts w:eastAsia="Arial"/>
          <w:bCs/>
          <w:szCs w:val="24"/>
        </w:rPr>
      </w:pPr>
      <w:r>
        <w:rPr>
          <w:rFonts w:eastAsia="Arial"/>
          <w:bCs/>
          <w:szCs w:val="24"/>
        </w:rPr>
        <w:t xml:space="preserve">Saudi </w:t>
      </w:r>
      <w:r w:rsidR="006C4F15">
        <w:rPr>
          <w:rFonts w:eastAsia="Arial"/>
          <w:bCs/>
          <w:szCs w:val="24"/>
        </w:rPr>
        <w:t>Arabia</w:t>
      </w:r>
      <w:r>
        <w:rPr>
          <w:rFonts w:eastAsia="Arial"/>
          <w:bCs/>
          <w:szCs w:val="24"/>
        </w:rPr>
        <w:t xml:space="preserve"> </w:t>
      </w:r>
    </w:p>
    <w:p w14:paraId="18F4B408" w14:textId="749EBCDA" w:rsidR="00703186" w:rsidRDefault="00703186" w:rsidP="006C4F15">
      <w:pPr>
        <w:pStyle w:val="ListParagraph"/>
        <w:widowControl w:val="0"/>
        <w:numPr>
          <w:ilvl w:val="1"/>
          <w:numId w:val="2"/>
        </w:numPr>
        <w:rPr>
          <w:rFonts w:eastAsia="Arial"/>
          <w:bCs/>
          <w:szCs w:val="24"/>
        </w:rPr>
      </w:pPr>
      <w:r>
        <w:rPr>
          <w:rFonts w:eastAsia="Arial"/>
          <w:bCs/>
          <w:szCs w:val="24"/>
        </w:rPr>
        <w:t>ITU-R</w:t>
      </w:r>
    </w:p>
    <w:p w14:paraId="610662B7" w14:textId="75785D7C" w:rsidR="00703186" w:rsidRDefault="00703186" w:rsidP="006C4F15">
      <w:pPr>
        <w:pStyle w:val="ListParagraph"/>
        <w:widowControl w:val="0"/>
        <w:numPr>
          <w:ilvl w:val="1"/>
          <w:numId w:val="2"/>
        </w:numPr>
        <w:rPr>
          <w:rFonts w:eastAsia="Arial"/>
          <w:bCs/>
          <w:szCs w:val="24"/>
        </w:rPr>
      </w:pPr>
      <w:r>
        <w:rPr>
          <w:rFonts w:eastAsia="Arial"/>
          <w:bCs/>
          <w:szCs w:val="24"/>
        </w:rPr>
        <w:t>6 G</w:t>
      </w:r>
      <w:r w:rsidR="006C4F15">
        <w:rPr>
          <w:rFonts w:eastAsia="Arial"/>
          <w:bCs/>
          <w:szCs w:val="24"/>
        </w:rPr>
        <w:t>Hz</w:t>
      </w:r>
      <w:r>
        <w:rPr>
          <w:rFonts w:eastAsia="Arial"/>
          <w:bCs/>
          <w:szCs w:val="24"/>
        </w:rPr>
        <w:t xml:space="preserve"> multi stake holder group</w:t>
      </w:r>
    </w:p>
    <w:p w14:paraId="25A75569" w14:textId="60014757" w:rsidR="006C4F15" w:rsidRPr="006C4F15" w:rsidRDefault="006C4F15" w:rsidP="006C4F15">
      <w:pPr>
        <w:pStyle w:val="ListParagraph"/>
        <w:widowControl w:val="0"/>
        <w:numPr>
          <w:ilvl w:val="1"/>
          <w:numId w:val="2"/>
        </w:numPr>
        <w:rPr>
          <w:rFonts w:eastAsia="Arial"/>
          <w:bCs/>
          <w:szCs w:val="24"/>
        </w:rPr>
      </w:pPr>
      <w:r w:rsidRPr="00703186">
        <w:rPr>
          <w:rFonts w:eastAsia="Arial"/>
          <w:bCs/>
          <w:szCs w:val="24"/>
        </w:rPr>
        <w:t xml:space="preserve">5.9 GHz ITS band  FCC FNPRM </w:t>
      </w:r>
      <w:r>
        <w:rPr>
          <w:rFonts w:eastAsia="Arial"/>
          <w:bCs/>
          <w:szCs w:val="24"/>
        </w:rPr>
        <w:t xml:space="preserve">that </w:t>
      </w:r>
      <w:r w:rsidRPr="00703186">
        <w:rPr>
          <w:rFonts w:eastAsia="Arial"/>
          <w:bCs/>
          <w:szCs w:val="24"/>
        </w:rPr>
        <w:t xml:space="preserve">has comments due </w:t>
      </w:r>
      <w:r>
        <w:rPr>
          <w:rFonts w:eastAsia="Arial"/>
          <w:bCs/>
          <w:szCs w:val="24"/>
        </w:rPr>
        <w:t>by June 2</w:t>
      </w:r>
      <w:r w:rsidRPr="006C4F15">
        <w:rPr>
          <w:rFonts w:eastAsia="Arial"/>
          <w:bCs/>
          <w:szCs w:val="24"/>
          <w:vertAlign w:val="superscript"/>
        </w:rPr>
        <w:t>nd</w:t>
      </w:r>
      <w:r>
        <w:rPr>
          <w:rFonts w:eastAsia="Arial"/>
          <w:bCs/>
          <w:szCs w:val="24"/>
        </w:rPr>
        <w:t>.</w:t>
      </w:r>
    </w:p>
    <w:p w14:paraId="5397A28F" w14:textId="3C71C6B5" w:rsidR="00703186" w:rsidRDefault="006C4F15" w:rsidP="00703186">
      <w:pPr>
        <w:pStyle w:val="ListParagraph"/>
        <w:widowControl w:val="0"/>
        <w:numPr>
          <w:ilvl w:val="0"/>
          <w:numId w:val="2"/>
        </w:numPr>
        <w:rPr>
          <w:rFonts w:eastAsia="Arial"/>
          <w:bCs/>
          <w:szCs w:val="24"/>
        </w:rPr>
      </w:pPr>
      <w:r>
        <w:rPr>
          <w:rFonts w:eastAsia="Arial"/>
          <w:bCs/>
          <w:szCs w:val="24"/>
        </w:rPr>
        <w:t>Creation of the frequency</w:t>
      </w:r>
      <w:r w:rsidR="00703186">
        <w:rPr>
          <w:rFonts w:eastAsia="Arial"/>
          <w:bCs/>
          <w:szCs w:val="24"/>
        </w:rPr>
        <w:t xml:space="preserve"> tables </w:t>
      </w:r>
      <w:r>
        <w:rPr>
          <w:rFonts w:eastAsia="Arial"/>
          <w:bCs/>
          <w:szCs w:val="24"/>
        </w:rPr>
        <w:t>document in conjunction with</w:t>
      </w:r>
      <w:r w:rsidR="00703186">
        <w:rPr>
          <w:rFonts w:eastAsia="Arial"/>
          <w:bCs/>
          <w:szCs w:val="24"/>
        </w:rPr>
        <w:t xml:space="preserve"> 802.19 is progressing.</w:t>
      </w:r>
    </w:p>
    <w:p w14:paraId="67D948DE" w14:textId="1B4087EF" w:rsidR="00703186" w:rsidRPr="00703186" w:rsidRDefault="00703186" w:rsidP="00703186">
      <w:pPr>
        <w:pStyle w:val="ListParagraph"/>
        <w:widowControl w:val="0"/>
        <w:numPr>
          <w:ilvl w:val="0"/>
          <w:numId w:val="2"/>
        </w:numPr>
        <w:rPr>
          <w:rFonts w:eastAsia="Arial"/>
          <w:bCs/>
          <w:szCs w:val="24"/>
        </w:rPr>
      </w:pPr>
      <w:r>
        <w:rPr>
          <w:rFonts w:eastAsia="Arial"/>
          <w:bCs/>
          <w:szCs w:val="24"/>
        </w:rPr>
        <w:t xml:space="preserve">No </w:t>
      </w:r>
      <w:r w:rsidR="006C4F15">
        <w:rPr>
          <w:rFonts w:eastAsia="Arial"/>
          <w:bCs/>
          <w:szCs w:val="24"/>
        </w:rPr>
        <w:t>questions</w:t>
      </w:r>
    </w:p>
    <w:p w14:paraId="0B2AAE9C" w14:textId="77777777" w:rsidR="005A61AE" w:rsidRPr="005A61AE" w:rsidRDefault="005A61AE" w:rsidP="005A61AE">
      <w:pPr>
        <w:widowControl w:val="0"/>
        <w:rPr>
          <w:rFonts w:eastAsia="Arial"/>
          <w:bCs/>
          <w:szCs w:val="24"/>
        </w:rPr>
      </w:pPr>
    </w:p>
    <w:p w14:paraId="7B28E96D" w14:textId="7E7D8DDA" w:rsidR="00CD44DC" w:rsidRPr="00B24BDD" w:rsidRDefault="00CD44DC" w:rsidP="00B24BDD">
      <w:pPr>
        <w:pStyle w:val="ListParagraph"/>
        <w:widowControl w:val="0"/>
        <w:numPr>
          <w:ilvl w:val="0"/>
          <w:numId w:val="10"/>
        </w:numPr>
        <w:rPr>
          <w:rFonts w:eastAsia="Arial"/>
          <w:b/>
          <w:szCs w:val="24"/>
        </w:rPr>
      </w:pPr>
      <w:r w:rsidRPr="00B24BDD">
        <w:rPr>
          <w:rFonts w:eastAsia="Arial"/>
          <w:b/>
          <w:szCs w:val="24"/>
        </w:rPr>
        <w:t>802.19</w:t>
      </w:r>
      <w:r w:rsidR="00306464" w:rsidRPr="00B24BDD">
        <w:rPr>
          <w:rFonts w:eastAsia="Arial"/>
          <w:b/>
          <w:szCs w:val="24"/>
        </w:rPr>
        <w:t xml:space="preserve"> – Co-existence</w:t>
      </w:r>
    </w:p>
    <w:p w14:paraId="1105101C" w14:textId="77777777" w:rsidR="00F60580" w:rsidRPr="00F60580" w:rsidRDefault="00F60580" w:rsidP="00F60580">
      <w:pPr>
        <w:widowControl w:val="0"/>
        <w:rPr>
          <w:rFonts w:eastAsia="Arial"/>
          <w:b/>
          <w:szCs w:val="24"/>
        </w:rPr>
      </w:pPr>
    </w:p>
    <w:p w14:paraId="2DE96F99" w14:textId="4A3ABE51" w:rsidR="00703186" w:rsidRDefault="006C4F15" w:rsidP="005A61AE">
      <w:pPr>
        <w:pStyle w:val="ListParagraph"/>
        <w:widowControl w:val="0"/>
        <w:numPr>
          <w:ilvl w:val="0"/>
          <w:numId w:val="8"/>
        </w:numPr>
        <w:rPr>
          <w:rFonts w:eastAsia="Arial"/>
          <w:bCs/>
          <w:szCs w:val="24"/>
        </w:rPr>
      </w:pPr>
      <w:r>
        <w:rPr>
          <w:rFonts w:eastAsia="Arial"/>
          <w:bCs/>
          <w:szCs w:val="24"/>
        </w:rPr>
        <w:t>T</w:t>
      </w:r>
      <w:r w:rsidR="00703186">
        <w:rPr>
          <w:rFonts w:eastAsia="Arial"/>
          <w:bCs/>
          <w:szCs w:val="24"/>
        </w:rPr>
        <w:t>he 802.15.4.aa co-existence document</w:t>
      </w:r>
      <w:r>
        <w:rPr>
          <w:rFonts w:eastAsia="Arial"/>
          <w:bCs/>
          <w:szCs w:val="24"/>
        </w:rPr>
        <w:t xml:space="preserve"> has recently been approved.</w:t>
      </w:r>
    </w:p>
    <w:p w14:paraId="5A4B2535" w14:textId="7CF51195" w:rsidR="00703186" w:rsidRDefault="006C4F15" w:rsidP="005A61AE">
      <w:pPr>
        <w:pStyle w:val="ListParagraph"/>
        <w:widowControl w:val="0"/>
        <w:numPr>
          <w:ilvl w:val="0"/>
          <w:numId w:val="8"/>
        </w:numPr>
        <w:rPr>
          <w:rFonts w:eastAsia="Arial"/>
          <w:bCs/>
          <w:szCs w:val="24"/>
        </w:rPr>
      </w:pPr>
      <w:r>
        <w:rPr>
          <w:rFonts w:eastAsia="Arial"/>
          <w:bCs/>
          <w:szCs w:val="24"/>
        </w:rPr>
        <w:t xml:space="preserve">The </w:t>
      </w:r>
      <w:r w:rsidR="00703186">
        <w:rPr>
          <w:rFonts w:eastAsia="Arial"/>
          <w:bCs/>
          <w:szCs w:val="24"/>
        </w:rPr>
        <w:t xml:space="preserve">802.19.3 </w:t>
      </w:r>
      <w:r>
        <w:rPr>
          <w:rFonts w:eastAsia="Arial"/>
          <w:bCs/>
          <w:szCs w:val="24"/>
        </w:rPr>
        <w:t xml:space="preserve">document </w:t>
      </w:r>
      <w:r w:rsidR="00703186">
        <w:rPr>
          <w:rFonts w:eastAsia="Arial"/>
          <w:bCs/>
          <w:szCs w:val="24"/>
        </w:rPr>
        <w:t xml:space="preserve">has </w:t>
      </w:r>
      <w:r>
        <w:rPr>
          <w:rFonts w:eastAsia="Arial"/>
          <w:bCs/>
          <w:szCs w:val="24"/>
        </w:rPr>
        <w:t xml:space="preserve">now </w:t>
      </w:r>
      <w:r w:rsidR="00703186">
        <w:rPr>
          <w:rFonts w:eastAsia="Arial"/>
          <w:bCs/>
          <w:szCs w:val="24"/>
        </w:rPr>
        <w:t>been approved and published.</w:t>
      </w:r>
    </w:p>
    <w:p w14:paraId="47681A64" w14:textId="67A24B85" w:rsidR="00703186" w:rsidRPr="006C4F15" w:rsidRDefault="006C4F15" w:rsidP="006C4F15">
      <w:pPr>
        <w:pStyle w:val="ListParagraph"/>
        <w:widowControl w:val="0"/>
        <w:numPr>
          <w:ilvl w:val="0"/>
          <w:numId w:val="8"/>
        </w:numPr>
        <w:rPr>
          <w:rFonts w:eastAsia="Arial"/>
          <w:bCs/>
          <w:szCs w:val="24"/>
        </w:rPr>
      </w:pPr>
      <w:r>
        <w:rPr>
          <w:rFonts w:eastAsia="Arial"/>
          <w:bCs/>
          <w:szCs w:val="24"/>
        </w:rPr>
        <w:t>There is the ongoing discussion about the frequency table document with 802.18.</w:t>
      </w:r>
    </w:p>
    <w:p w14:paraId="7B6A0BBF" w14:textId="5FF44CFE" w:rsidR="000435B9" w:rsidRDefault="000435B9" w:rsidP="000435B9">
      <w:pPr>
        <w:pStyle w:val="ListParagraph"/>
        <w:widowControl w:val="0"/>
        <w:numPr>
          <w:ilvl w:val="0"/>
          <w:numId w:val="8"/>
        </w:numPr>
        <w:rPr>
          <w:rFonts w:eastAsia="Arial"/>
          <w:bCs/>
          <w:szCs w:val="24"/>
        </w:rPr>
      </w:pPr>
      <w:r>
        <w:rPr>
          <w:rFonts w:eastAsia="Arial"/>
          <w:bCs/>
          <w:szCs w:val="24"/>
        </w:rPr>
        <w:t>No questions</w:t>
      </w:r>
    </w:p>
    <w:p w14:paraId="0F156BBA" w14:textId="77777777" w:rsidR="004D62C0" w:rsidRPr="004D62C0" w:rsidRDefault="004D62C0" w:rsidP="00F60580">
      <w:pPr>
        <w:widowControl w:val="0"/>
        <w:rPr>
          <w:rFonts w:eastAsia="Arial"/>
          <w:bCs/>
          <w:szCs w:val="24"/>
        </w:rPr>
      </w:pPr>
    </w:p>
    <w:p w14:paraId="00253003" w14:textId="138122F3" w:rsidR="004D62C0" w:rsidRPr="00B24BDD" w:rsidRDefault="004D62C0" w:rsidP="00B24BDD">
      <w:pPr>
        <w:pStyle w:val="ListParagraph"/>
        <w:widowControl w:val="0"/>
        <w:numPr>
          <w:ilvl w:val="0"/>
          <w:numId w:val="10"/>
        </w:numPr>
        <w:rPr>
          <w:rFonts w:eastAsia="Arial"/>
          <w:b/>
          <w:szCs w:val="24"/>
        </w:rPr>
      </w:pPr>
      <w:r w:rsidRPr="00B24BDD">
        <w:rPr>
          <w:rFonts w:eastAsia="Arial"/>
          <w:b/>
          <w:szCs w:val="24"/>
        </w:rPr>
        <w:t>802.24</w:t>
      </w:r>
      <w:r w:rsidR="0008399D" w:rsidRPr="00B24BDD">
        <w:rPr>
          <w:rFonts w:eastAsia="Arial"/>
          <w:b/>
          <w:szCs w:val="24"/>
        </w:rPr>
        <w:t xml:space="preserve"> </w:t>
      </w:r>
      <w:r w:rsidR="00306464" w:rsidRPr="00B24BDD">
        <w:rPr>
          <w:rFonts w:eastAsia="Arial"/>
          <w:b/>
          <w:szCs w:val="24"/>
        </w:rPr>
        <w:t>– Vertical Applications TAG</w:t>
      </w:r>
    </w:p>
    <w:p w14:paraId="339C3EB3" w14:textId="77777777" w:rsidR="00F60580" w:rsidRPr="00F60580" w:rsidRDefault="00F60580" w:rsidP="00F60580">
      <w:pPr>
        <w:widowControl w:val="0"/>
        <w:rPr>
          <w:rFonts w:eastAsia="Arial"/>
          <w:b/>
          <w:szCs w:val="24"/>
        </w:rPr>
      </w:pPr>
    </w:p>
    <w:p w14:paraId="6F6CD744" w14:textId="5AE63619" w:rsidR="00703186" w:rsidRDefault="00703186" w:rsidP="00F60580">
      <w:pPr>
        <w:pStyle w:val="ListParagraph"/>
        <w:widowControl w:val="0"/>
        <w:numPr>
          <w:ilvl w:val="0"/>
          <w:numId w:val="2"/>
        </w:numPr>
        <w:rPr>
          <w:rFonts w:eastAsia="Arial"/>
          <w:bCs/>
          <w:szCs w:val="24"/>
        </w:rPr>
      </w:pPr>
      <w:r>
        <w:rPr>
          <w:rFonts w:eastAsia="Arial"/>
          <w:bCs/>
          <w:szCs w:val="24"/>
        </w:rPr>
        <w:t xml:space="preserve">There is an agenda for the May interim and there </w:t>
      </w:r>
      <w:r w:rsidR="00DD4003">
        <w:rPr>
          <w:rFonts w:eastAsia="Arial"/>
          <w:bCs/>
          <w:szCs w:val="24"/>
        </w:rPr>
        <w:t xml:space="preserve">will be one </w:t>
      </w:r>
      <w:r>
        <w:rPr>
          <w:rFonts w:eastAsia="Arial"/>
          <w:bCs/>
          <w:szCs w:val="24"/>
        </w:rPr>
        <w:t>802.24 session.</w:t>
      </w:r>
    </w:p>
    <w:p w14:paraId="6FCB7C82" w14:textId="45D4C7BC" w:rsidR="000435B9" w:rsidRPr="000435B9" w:rsidRDefault="00C35366" w:rsidP="000435B9">
      <w:pPr>
        <w:pStyle w:val="ListParagraph"/>
        <w:widowControl w:val="0"/>
        <w:numPr>
          <w:ilvl w:val="0"/>
          <w:numId w:val="2"/>
        </w:numPr>
        <w:rPr>
          <w:rFonts w:eastAsia="Arial"/>
          <w:bCs/>
          <w:szCs w:val="24"/>
        </w:rPr>
      </w:pPr>
      <w:r>
        <w:rPr>
          <w:rFonts w:eastAsia="Arial"/>
          <w:bCs/>
          <w:szCs w:val="24"/>
        </w:rPr>
        <w:t>No questions</w:t>
      </w:r>
    </w:p>
    <w:p w14:paraId="06DB9B87" w14:textId="77777777" w:rsidR="005D2D66" w:rsidRDefault="005D2D66" w:rsidP="000435B9">
      <w:pPr>
        <w:suppressAutoHyphens w:val="0"/>
        <w:rPr>
          <w:b/>
          <w:bCs/>
          <w:szCs w:val="24"/>
        </w:rPr>
      </w:pPr>
    </w:p>
    <w:p w14:paraId="3EE6A6B0" w14:textId="1CB46CD0" w:rsidR="00B24BDD" w:rsidRPr="00B24BDD" w:rsidRDefault="00B24BDD" w:rsidP="00B24BDD">
      <w:pPr>
        <w:pStyle w:val="ListParagraph"/>
        <w:widowControl w:val="0"/>
        <w:numPr>
          <w:ilvl w:val="0"/>
          <w:numId w:val="10"/>
        </w:numPr>
        <w:rPr>
          <w:rFonts w:eastAsia="Arial"/>
          <w:b/>
          <w:szCs w:val="24"/>
        </w:rPr>
      </w:pPr>
      <w:proofErr w:type="spellStart"/>
      <w:r w:rsidRPr="00B24BDD">
        <w:rPr>
          <w:rFonts w:eastAsia="Arial"/>
          <w:b/>
          <w:szCs w:val="24"/>
        </w:rPr>
        <w:t>AoB</w:t>
      </w:r>
      <w:proofErr w:type="spellEnd"/>
    </w:p>
    <w:p w14:paraId="4F393DF7" w14:textId="77777777" w:rsidR="00B24BDD" w:rsidRDefault="00B24BDD" w:rsidP="00B24BDD">
      <w:pPr>
        <w:widowControl w:val="0"/>
        <w:rPr>
          <w:rFonts w:eastAsia="Arial"/>
          <w:b/>
          <w:szCs w:val="24"/>
        </w:rPr>
      </w:pPr>
    </w:p>
    <w:p w14:paraId="4DD705A7" w14:textId="2B9E0C4D" w:rsidR="00E522C3" w:rsidRPr="00E522C3" w:rsidRDefault="00B24BDD" w:rsidP="00E522C3">
      <w:pPr>
        <w:pStyle w:val="ListParagraph"/>
        <w:numPr>
          <w:ilvl w:val="0"/>
          <w:numId w:val="13"/>
        </w:numPr>
        <w:suppressAutoHyphens w:val="0"/>
        <w:rPr>
          <w:szCs w:val="24"/>
        </w:rPr>
      </w:pPr>
      <w:r w:rsidRPr="00E522C3">
        <w:rPr>
          <w:szCs w:val="24"/>
        </w:rPr>
        <w:t>The f</w:t>
      </w:r>
      <w:r w:rsidR="00CD44DC" w:rsidRPr="00E522C3">
        <w:rPr>
          <w:szCs w:val="24"/>
        </w:rPr>
        <w:t xml:space="preserve">uture </w:t>
      </w:r>
      <w:r w:rsidR="00F60580" w:rsidRPr="00E522C3">
        <w:rPr>
          <w:szCs w:val="24"/>
        </w:rPr>
        <w:t>WC</w:t>
      </w:r>
      <w:r w:rsidR="004D6555" w:rsidRPr="00E522C3">
        <w:rPr>
          <w:szCs w:val="24"/>
        </w:rPr>
        <w:t xml:space="preserve"> S</w:t>
      </w:r>
      <w:r w:rsidR="00F60580" w:rsidRPr="00E522C3">
        <w:rPr>
          <w:szCs w:val="24"/>
        </w:rPr>
        <w:t xml:space="preserve">C </w:t>
      </w:r>
      <w:r w:rsidR="00CD44DC" w:rsidRPr="00E522C3">
        <w:rPr>
          <w:szCs w:val="24"/>
        </w:rPr>
        <w:t>meetings</w:t>
      </w:r>
      <w:r w:rsidRPr="00E522C3">
        <w:rPr>
          <w:szCs w:val="24"/>
        </w:rPr>
        <w:t xml:space="preserve"> are planned to be on</w:t>
      </w:r>
      <w:r w:rsidR="00E4247C">
        <w:rPr>
          <w:szCs w:val="24"/>
        </w:rPr>
        <w:t>:</w:t>
      </w:r>
    </w:p>
    <w:p w14:paraId="0CBF63CD" w14:textId="5A2DCB89" w:rsidR="00AC2050" w:rsidRDefault="00E522C3" w:rsidP="00AC2050">
      <w:pPr>
        <w:pStyle w:val="ListParagraph"/>
        <w:numPr>
          <w:ilvl w:val="1"/>
          <w:numId w:val="13"/>
        </w:numPr>
        <w:suppressAutoHyphens w:val="0"/>
        <w:rPr>
          <w:szCs w:val="24"/>
        </w:rPr>
      </w:pPr>
      <w:r>
        <w:rPr>
          <w:szCs w:val="24"/>
        </w:rPr>
        <w:t>2021-06-02</w:t>
      </w:r>
      <w:r w:rsidR="00B11863">
        <w:rPr>
          <w:szCs w:val="24"/>
        </w:rPr>
        <w:t xml:space="preserve"> Wednesday 15:00 ET for 1.5 </w:t>
      </w:r>
      <w:proofErr w:type="spellStart"/>
      <w:r w:rsidR="00B11863">
        <w:rPr>
          <w:szCs w:val="24"/>
        </w:rPr>
        <w:t>hrs</w:t>
      </w:r>
      <w:proofErr w:type="spellEnd"/>
    </w:p>
    <w:p w14:paraId="29E62003" w14:textId="25D29969" w:rsidR="00B479A0" w:rsidRDefault="00B479A0" w:rsidP="00B479A0">
      <w:pPr>
        <w:pStyle w:val="ListParagraph"/>
        <w:numPr>
          <w:ilvl w:val="1"/>
          <w:numId w:val="13"/>
        </w:numPr>
        <w:suppressAutoHyphens w:val="0"/>
        <w:rPr>
          <w:szCs w:val="24"/>
        </w:rPr>
      </w:pPr>
      <w:r>
        <w:rPr>
          <w:szCs w:val="24"/>
        </w:rPr>
        <w:t xml:space="preserve">2021-07-07 Wednesday 15:00 ET for 1.5 </w:t>
      </w:r>
      <w:proofErr w:type="spellStart"/>
      <w:r>
        <w:rPr>
          <w:szCs w:val="24"/>
        </w:rPr>
        <w:t>hrs</w:t>
      </w:r>
      <w:proofErr w:type="spellEnd"/>
    </w:p>
    <w:p w14:paraId="1B540D51" w14:textId="356C3EFA" w:rsidR="00037BE7" w:rsidRPr="00B479A0" w:rsidRDefault="00037BE7" w:rsidP="00B479A0">
      <w:pPr>
        <w:pStyle w:val="ListParagraph"/>
        <w:numPr>
          <w:ilvl w:val="1"/>
          <w:numId w:val="13"/>
        </w:numPr>
        <w:suppressAutoHyphens w:val="0"/>
        <w:rPr>
          <w:szCs w:val="24"/>
        </w:rPr>
      </w:pPr>
      <w:r>
        <w:rPr>
          <w:szCs w:val="24"/>
        </w:rPr>
        <w:t xml:space="preserve">2021-08-04 Wednesday 15:00 ET for 1.5 </w:t>
      </w:r>
      <w:proofErr w:type="spellStart"/>
      <w:r>
        <w:rPr>
          <w:szCs w:val="24"/>
        </w:rPr>
        <w:t>hrs</w:t>
      </w:r>
      <w:proofErr w:type="spellEnd"/>
    </w:p>
    <w:p w14:paraId="64BB5B46" w14:textId="77777777" w:rsidR="00D57637" w:rsidRPr="00D57637" w:rsidRDefault="00D57637" w:rsidP="00D57637">
      <w:pPr>
        <w:widowControl w:val="0"/>
        <w:rPr>
          <w:rFonts w:eastAsia="Arial"/>
          <w:szCs w:val="24"/>
        </w:rPr>
      </w:pPr>
    </w:p>
    <w:p w14:paraId="5DE2F560" w14:textId="7F88EE95"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r w:rsidR="00F60580" w:rsidRPr="00B24BDD">
        <w:rPr>
          <w:rFonts w:eastAsia="Arial"/>
          <w:b/>
          <w:szCs w:val="24"/>
        </w:rPr>
        <w:t>ment</w:t>
      </w:r>
    </w:p>
    <w:p w14:paraId="5551F49A" w14:textId="12EB1532"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p>
    <w:p w14:paraId="41A3D4FD" w14:textId="73D5716E" w:rsidR="00622AF3" w:rsidRPr="007E597A" w:rsidRDefault="00D67C8F" w:rsidP="00622AF3">
      <w:pPr>
        <w:pStyle w:val="ListParagraph"/>
        <w:numPr>
          <w:ilvl w:val="0"/>
          <w:numId w:val="2"/>
        </w:numPr>
        <w:rPr>
          <w:rFonts w:eastAsia="Arial"/>
          <w:szCs w:val="24"/>
        </w:rPr>
      </w:pPr>
      <w:r>
        <w:rPr>
          <w:rFonts w:eastAsia="Arial"/>
          <w:szCs w:val="24"/>
        </w:rPr>
        <w:t xml:space="preserve">Adjourned at </w:t>
      </w:r>
      <w:r w:rsidR="00D57637">
        <w:rPr>
          <w:rFonts w:eastAsia="Arial"/>
          <w:szCs w:val="24"/>
        </w:rPr>
        <w:t>1</w:t>
      </w:r>
      <w:r w:rsidR="00AC2050">
        <w:rPr>
          <w:rFonts w:eastAsia="Arial"/>
          <w:szCs w:val="24"/>
        </w:rPr>
        <w:t>6</w:t>
      </w:r>
      <w:r w:rsidR="00A059B7">
        <w:rPr>
          <w:rFonts w:eastAsia="Arial"/>
          <w:szCs w:val="24"/>
        </w:rPr>
        <w:t>:</w:t>
      </w:r>
      <w:r w:rsidR="00DD4003">
        <w:rPr>
          <w:rFonts w:eastAsia="Arial"/>
          <w:szCs w:val="24"/>
        </w:rPr>
        <w:t>3</w:t>
      </w:r>
      <w:r w:rsidR="00BA2124">
        <w:rPr>
          <w:rFonts w:eastAsia="Arial"/>
          <w:szCs w:val="24"/>
        </w:rPr>
        <w:t>0</w:t>
      </w:r>
      <w:r w:rsidR="00D57637">
        <w:rPr>
          <w:rFonts w:eastAsia="Arial"/>
          <w:szCs w:val="24"/>
        </w:rPr>
        <w:t xml:space="preserve"> </w:t>
      </w:r>
      <w:r w:rsidR="00B24BDD">
        <w:rPr>
          <w:rFonts w:eastAsia="Arial"/>
          <w:szCs w:val="24"/>
        </w:rPr>
        <w:t>E</w:t>
      </w:r>
      <w:r w:rsidR="00EB5C0A">
        <w:rPr>
          <w:rFonts w:eastAsia="Arial"/>
          <w:szCs w:val="24"/>
        </w:rPr>
        <w:t>D</w:t>
      </w:r>
      <w:r w:rsidR="00B24BDD">
        <w:rPr>
          <w:rFonts w:eastAsia="Arial"/>
          <w:szCs w:val="24"/>
        </w:rPr>
        <w:t>T</w:t>
      </w:r>
    </w:p>
    <w:p w14:paraId="6C10B92A" w14:textId="77777777" w:rsidR="000F622B" w:rsidRPr="000F622B" w:rsidRDefault="000F622B" w:rsidP="000F622B">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7"/>
      <w:footerReference w:type="default" r:id="rId18"/>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5EB0" w14:textId="77777777" w:rsidR="002B204E" w:rsidRDefault="002B204E" w:rsidP="00270D66">
      <w:r>
        <w:separator/>
      </w:r>
    </w:p>
  </w:endnote>
  <w:endnote w:type="continuationSeparator" w:id="0">
    <w:p w14:paraId="06623354" w14:textId="77777777" w:rsidR="002B204E" w:rsidRDefault="002B204E"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EC36B9">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165F" w14:textId="77777777" w:rsidR="002B204E" w:rsidRDefault="002B204E" w:rsidP="00270D66">
      <w:r>
        <w:separator/>
      </w:r>
    </w:p>
  </w:footnote>
  <w:footnote w:type="continuationSeparator" w:id="0">
    <w:p w14:paraId="1E12087C" w14:textId="77777777" w:rsidR="002B204E" w:rsidRDefault="002B204E"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4408B720" w:rsidR="00B27390" w:rsidRPr="00F911F4" w:rsidRDefault="00A540D5">
    <w:pPr>
      <w:pStyle w:val="Header"/>
      <w:widowControl w:val="0"/>
      <w:pBdr>
        <w:bottom w:val="single" w:sz="4" w:space="0" w:color="000000"/>
      </w:pBdr>
      <w:tabs>
        <w:tab w:val="right" w:pos="9270"/>
      </w:tabs>
      <w:spacing w:after="360"/>
      <w:jc w:val="both"/>
      <w:rPr>
        <w:b/>
      </w:rPr>
    </w:pPr>
    <w:r>
      <w:rPr>
        <w:rFonts w:eastAsia="Times New Roman"/>
      </w:rPr>
      <w:t>May</w:t>
    </w:r>
    <w:r w:rsidR="00FB50B0">
      <w:rPr>
        <w:rFonts w:eastAsia="Times New Roman"/>
      </w:rPr>
      <w:t xml:space="preserve"> </w:t>
    </w:r>
    <w:r w:rsidR="00786D3F">
      <w:rPr>
        <w:rFonts w:eastAsia="Times New Roman"/>
      </w:rPr>
      <w:t>2021</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DD4003">
      <w:rPr>
        <w:rStyle w:val="highlight"/>
      </w:rPr>
      <w:t xml:space="preserve">    </w:t>
    </w:r>
    <w:r w:rsidR="00895850">
      <w:rPr>
        <w:rStyle w:val="highlight"/>
      </w:rPr>
      <w:t>ec-</w:t>
    </w:r>
    <w:r w:rsidR="00884A53">
      <w:rPr>
        <w:rStyle w:val="highlight"/>
      </w:rPr>
      <w:t>2</w:t>
    </w:r>
    <w:r w:rsidR="00E72649">
      <w:rPr>
        <w:rStyle w:val="highlight"/>
      </w:rPr>
      <w:t>1</w:t>
    </w:r>
    <w:r w:rsidR="00533FB6">
      <w:rPr>
        <w:rStyle w:val="highlight"/>
      </w:rPr>
      <w:t>-0</w:t>
    </w:r>
    <w:r w:rsidR="00DD4003">
      <w:rPr>
        <w:rStyle w:val="highlight"/>
      </w:rPr>
      <w:t>110</w:t>
    </w:r>
    <w:r w:rsidR="00D5684E">
      <w:rPr>
        <w:rStyle w:val="highlight"/>
      </w:rPr>
      <w:t>-0</w:t>
    </w:r>
    <w:r w:rsidR="006E738D">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15"/>
  </w:num>
  <w:num w:numId="4">
    <w:abstractNumId w:val="7"/>
  </w:num>
  <w:num w:numId="5">
    <w:abstractNumId w:val="10"/>
  </w:num>
  <w:num w:numId="6">
    <w:abstractNumId w:val="11"/>
  </w:num>
  <w:num w:numId="7">
    <w:abstractNumId w:val="16"/>
  </w:num>
  <w:num w:numId="8">
    <w:abstractNumId w:val="2"/>
  </w:num>
  <w:num w:numId="9">
    <w:abstractNumId w:val="5"/>
  </w:num>
  <w:num w:numId="10">
    <w:abstractNumId w:val="17"/>
  </w:num>
  <w:num w:numId="11">
    <w:abstractNumId w:val="3"/>
  </w:num>
  <w:num w:numId="12">
    <w:abstractNumId w:val="12"/>
  </w:num>
  <w:num w:numId="13">
    <w:abstractNumId w:val="14"/>
  </w:num>
  <w:num w:numId="14">
    <w:abstractNumId w:val="9"/>
  </w:num>
  <w:num w:numId="15">
    <w:abstractNumId w:val="6"/>
  </w:num>
  <w:num w:numId="16">
    <w:abstractNumId w:val="1"/>
  </w:num>
  <w:num w:numId="17">
    <w:abstractNumId w:val="4"/>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1"/>
    <w:rsid w:val="00007A92"/>
    <w:rsid w:val="00011E45"/>
    <w:rsid w:val="000131EA"/>
    <w:rsid w:val="000146AF"/>
    <w:rsid w:val="00014932"/>
    <w:rsid w:val="00014B46"/>
    <w:rsid w:val="00014C09"/>
    <w:rsid w:val="00020C02"/>
    <w:rsid w:val="00023875"/>
    <w:rsid w:val="00023E0B"/>
    <w:rsid w:val="00024045"/>
    <w:rsid w:val="000242B8"/>
    <w:rsid w:val="0002512D"/>
    <w:rsid w:val="00027B33"/>
    <w:rsid w:val="0003037E"/>
    <w:rsid w:val="000320A1"/>
    <w:rsid w:val="00032D8A"/>
    <w:rsid w:val="00033AAD"/>
    <w:rsid w:val="000347E9"/>
    <w:rsid w:val="0003544A"/>
    <w:rsid w:val="0003568F"/>
    <w:rsid w:val="00035B97"/>
    <w:rsid w:val="00036051"/>
    <w:rsid w:val="000367CB"/>
    <w:rsid w:val="00037BE7"/>
    <w:rsid w:val="00040FDE"/>
    <w:rsid w:val="000435B9"/>
    <w:rsid w:val="00043636"/>
    <w:rsid w:val="00043BAE"/>
    <w:rsid w:val="00044DA8"/>
    <w:rsid w:val="00047976"/>
    <w:rsid w:val="00051D52"/>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399D"/>
    <w:rsid w:val="00084366"/>
    <w:rsid w:val="00085C2B"/>
    <w:rsid w:val="00087C61"/>
    <w:rsid w:val="00090142"/>
    <w:rsid w:val="00090C4B"/>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27F3"/>
    <w:rsid w:val="000B3121"/>
    <w:rsid w:val="000B31ED"/>
    <w:rsid w:val="000B3811"/>
    <w:rsid w:val="000B3FB6"/>
    <w:rsid w:val="000B4264"/>
    <w:rsid w:val="000B46A4"/>
    <w:rsid w:val="000B7670"/>
    <w:rsid w:val="000C0345"/>
    <w:rsid w:val="000C0601"/>
    <w:rsid w:val="000C1BF8"/>
    <w:rsid w:val="000C2931"/>
    <w:rsid w:val="000C2A06"/>
    <w:rsid w:val="000C4DCE"/>
    <w:rsid w:val="000C4DD7"/>
    <w:rsid w:val="000C660C"/>
    <w:rsid w:val="000D04AA"/>
    <w:rsid w:val="000D0540"/>
    <w:rsid w:val="000D10BC"/>
    <w:rsid w:val="000D11DC"/>
    <w:rsid w:val="000D1B7E"/>
    <w:rsid w:val="000D2BC8"/>
    <w:rsid w:val="000D3F7D"/>
    <w:rsid w:val="000D4CE6"/>
    <w:rsid w:val="000D547E"/>
    <w:rsid w:val="000D656F"/>
    <w:rsid w:val="000D7399"/>
    <w:rsid w:val="000D7C88"/>
    <w:rsid w:val="000E2E97"/>
    <w:rsid w:val="000E3E8C"/>
    <w:rsid w:val="000E3FF9"/>
    <w:rsid w:val="000E5277"/>
    <w:rsid w:val="000E7486"/>
    <w:rsid w:val="000E7A24"/>
    <w:rsid w:val="000E7C7B"/>
    <w:rsid w:val="000F11E5"/>
    <w:rsid w:val="000F50D2"/>
    <w:rsid w:val="000F55A4"/>
    <w:rsid w:val="000F622B"/>
    <w:rsid w:val="000F673F"/>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47A"/>
    <w:rsid w:val="00114EF6"/>
    <w:rsid w:val="00115BA4"/>
    <w:rsid w:val="001167DF"/>
    <w:rsid w:val="00117BED"/>
    <w:rsid w:val="0012098F"/>
    <w:rsid w:val="00121125"/>
    <w:rsid w:val="001215A6"/>
    <w:rsid w:val="0012175A"/>
    <w:rsid w:val="00121A6E"/>
    <w:rsid w:val="00121B86"/>
    <w:rsid w:val="00124509"/>
    <w:rsid w:val="00125BB5"/>
    <w:rsid w:val="00125C0A"/>
    <w:rsid w:val="001272F7"/>
    <w:rsid w:val="001310AA"/>
    <w:rsid w:val="0013120E"/>
    <w:rsid w:val="0013426C"/>
    <w:rsid w:val="00136465"/>
    <w:rsid w:val="00136C05"/>
    <w:rsid w:val="001371D0"/>
    <w:rsid w:val="0014048C"/>
    <w:rsid w:val="00140C8E"/>
    <w:rsid w:val="001411D5"/>
    <w:rsid w:val="001421FF"/>
    <w:rsid w:val="001422DD"/>
    <w:rsid w:val="001450BA"/>
    <w:rsid w:val="001503A6"/>
    <w:rsid w:val="001505A9"/>
    <w:rsid w:val="00150FCB"/>
    <w:rsid w:val="001513E9"/>
    <w:rsid w:val="00151E85"/>
    <w:rsid w:val="0015255A"/>
    <w:rsid w:val="00154DD7"/>
    <w:rsid w:val="00157808"/>
    <w:rsid w:val="00162011"/>
    <w:rsid w:val="00162837"/>
    <w:rsid w:val="001654A4"/>
    <w:rsid w:val="00166F75"/>
    <w:rsid w:val="0016733F"/>
    <w:rsid w:val="00171399"/>
    <w:rsid w:val="00171AC1"/>
    <w:rsid w:val="001729AC"/>
    <w:rsid w:val="00172A7B"/>
    <w:rsid w:val="00173ADD"/>
    <w:rsid w:val="00174207"/>
    <w:rsid w:val="00174D19"/>
    <w:rsid w:val="00175491"/>
    <w:rsid w:val="00176617"/>
    <w:rsid w:val="00176A2E"/>
    <w:rsid w:val="00176E4B"/>
    <w:rsid w:val="001808A9"/>
    <w:rsid w:val="00181BFB"/>
    <w:rsid w:val="001822D3"/>
    <w:rsid w:val="00184708"/>
    <w:rsid w:val="00185209"/>
    <w:rsid w:val="001911D3"/>
    <w:rsid w:val="00191696"/>
    <w:rsid w:val="00193E70"/>
    <w:rsid w:val="0019444D"/>
    <w:rsid w:val="0019466D"/>
    <w:rsid w:val="00195561"/>
    <w:rsid w:val="001955EA"/>
    <w:rsid w:val="00196A38"/>
    <w:rsid w:val="00196A45"/>
    <w:rsid w:val="00197A8F"/>
    <w:rsid w:val="001A17FF"/>
    <w:rsid w:val="001A1EA2"/>
    <w:rsid w:val="001A2B5F"/>
    <w:rsid w:val="001A4EB4"/>
    <w:rsid w:val="001A5CD5"/>
    <w:rsid w:val="001A5EB5"/>
    <w:rsid w:val="001A6A0A"/>
    <w:rsid w:val="001A6E5C"/>
    <w:rsid w:val="001B0811"/>
    <w:rsid w:val="001B099F"/>
    <w:rsid w:val="001B1541"/>
    <w:rsid w:val="001B198C"/>
    <w:rsid w:val="001B3336"/>
    <w:rsid w:val="001B5D04"/>
    <w:rsid w:val="001B6305"/>
    <w:rsid w:val="001C3895"/>
    <w:rsid w:val="001C6C16"/>
    <w:rsid w:val="001C7602"/>
    <w:rsid w:val="001C7AE5"/>
    <w:rsid w:val="001D2EB9"/>
    <w:rsid w:val="001D368A"/>
    <w:rsid w:val="001D3CA1"/>
    <w:rsid w:val="001D4735"/>
    <w:rsid w:val="001D501B"/>
    <w:rsid w:val="001D5BB5"/>
    <w:rsid w:val="001D71F9"/>
    <w:rsid w:val="001E0435"/>
    <w:rsid w:val="001E1C6A"/>
    <w:rsid w:val="001E1F83"/>
    <w:rsid w:val="001E2C9F"/>
    <w:rsid w:val="001E4C49"/>
    <w:rsid w:val="001E50A9"/>
    <w:rsid w:val="001E6D56"/>
    <w:rsid w:val="001E7A05"/>
    <w:rsid w:val="001F05E4"/>
    <w:rsid w:val="001F17F1"/>
    <w:rsid w:val="001F1E0A"/>
    <w:rsid w:val="001F3C5B"/>
    <w:rsid w:val="001F4518"/>
    <w:rsid w:val="001F4C38"/>
    <w:rsid w:val="001F54C3"/>
    <w:rsid w:val="001F5F02"/>
    <w:rsid w:val="002018AF"/>
    <w:rsid w:val="00201EAD"/>
    <w:rsid w:val="00202A30"/>
    <w:rsid w:val="00202DEA"/>
    <w:rsid w:val="00203B8B"/>
    <w:rsid w:val="00204374"/>
    <w:rsid w:val="00205D38"/>
    <w:rsid w:val="002071D2"/>
    <w:rsid w:val="0020784C"/>
    <w:rsid w:val="00210FE4"/>
    <w:rsid w:val="00211544"/>
    <w:rsid w:val="00213CFE"/>
    <w:rsid w:val="002154E9"/>
    <w:rsid w:val="00216982"/>
    <w:rsid w:val="00216B4A"/>
    <w:rsid w:val="00220841"/>
    <w:rsid w:val="00220A35"/>
    <w:rsid w:val="00221756"/>
    <w:rsid w:val="00225050"/>
    <w:rsid w:val="00225178"/>
    <w:rsid w:val="002271C5"/>
    <w:rsid w:val="00227F2A"/>
    <w:rsid w:val="00230FDC"/>
    <w:rsid w:val="002325B5"/>
    <w:rsid w:val="002333E7"/>
    <w:rsid w:val="00233893"/>
    <w:rsid w:val="00237494"/>
    <w:rsid w:val="00240EE6"/>
    <w:rsid w:val="00242000"/>
    <w:rsid w:val="0024260D"/>
    <w:rsid w:val="00244588"/>
    <w:rsid w:val="0024600C"/>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35F"/>
    <w:rsid w:val="002A3E46"/>
    <w:rsid w:val="002A40CE"/>
    <w:rsid w:val="002A4273"/>
    <w:rsid w:val="002A6774"/>
    <w:rsid w:val="002B204E"/>
    <w:rsid w:val="002B5B0B"/>
    <w:rsid w:val="002B5B91"/>
    <w:rsid w:val="002B7C7C"/>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2FD5"/>
    <w:rsid w:val="002D4E51"/>
    <w:rsid w:val="002D6F5F"/>
    <w:rsid w:val="002E1C9A"/>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BF9"/>
    <w:rsid w:val="00302B4C"/>
    <w:rsid w:val="003050BE"/>
    <w:rsid w:val="0030555C"/>
    <w:rsid w:val="00305676"/>
    <w:rsid w:val="00305AE1"/>
    <w:rsid w:val="00306464"/>
    <w:rsid w:val="00307E1E"/>
    <w:rsid w:val="00307F59"/>
    <w:rsid w:val="00310893"/>
    <w:rsid w:val="00311C67"/>
    <w:rsid w:val="00312691"/>
    <w:rsid w:val="00313236"/>
    <w:rsid w:val="00314E83"/>
    <w:rsid w:val="0031506B"/>
    <w:rsid w:val="00316589"/>
    <w:rsid w:val="00316B05"/>
    <w:rsid w:val="003170DA"/>
    <w:rsid w:val="0032304C"/>
    <w:rsid w:val="00326620"/>
    <w:rsid w:val="00327848"/>
    <w:rsid w:val="003311E7"/>
    <w:rsid w:val="00333193"/>
    <w:rsid w:val="00333ED7"/>
    <w:rsid w:val="00334CE1"/>
    <w:rsid w:val="00334F94"/>
    <w:rsid w:val="00342620"/>
    <w:rsid w:val="00342E6B"/>
    <w:rsid w:val="00344BF6"/>
    <w:rsid w:val="00344CC0"/>
    <w:rsid w:val="00345652"/>
    <w:rsid w:val="0034721E"/>
    <w:rsid w:val="003502E6"/>
    <w:rsid w:val="00350D86"/>
    <w:rsid w:val="00351C85"/>
    <w:rsid w:val="003536DC"/>
    <w:rsid w:val="0035372C"/>
    <w:rsid w:val="00355B66"/>
    <w:rsid w:val="003574B3"/>
    <w:rsid w:val="00357594"/>
    <w:rsid w:val="00357CBF"/>
    <w:rsid w:val="0036004F"/>
    <w:rsid w:val="003617F8"/>
    <w:rsid w:val="00363E08"/>
    <w:rsid w:val="00364660"/>
    <w:rsid w:val="00364C62"/>
    <w:rsid w:val="003659A5"/>
    <w:rsid w:val="00365F10"/>
    <w:rsid w:val="00371517"/>
    <w:rsid w:val="00373B77"/>
    <w:rsid w:val="00373EA9"/>
    <w:rsid w:val="00374308"/>
    <w:rsid w:val="00374989"/>
    <w:rsid w:val="00374B51"/>
    <w:rsid w:val="003759D6"/>
    <w:rsid w:val="003759DB"/>
    <w:rsid w:val="003759F0"/>
    <w:rsid w:val="00377E4D"/>
    <w:rsid w:val="00380208"/>
    <w:rsid w:val="00380646"/>
    <w:rsid w:val="0038075D"/>
    <w:rsid w:val="003819CA"/>
    <w:rsid w:val="00382452"/>
    <w:rsid w:val="00382492"/>
    <w:rsid w:val="003837F9"/>
    <w:rsid w:val="00384767"/>
    <w:rsid w:val="00384E36"/>
    <w:rsid w:val="00386543"/>
    <w:rsid w:val="00386E33"/>
    <w:rsid w:val="00390DF0"/>
    <w:rsid w:val="003937C7"/>
    <w:rsid w:val="00395194"/>
    <w:rsid w:val="00395C16"/>
    <w:rsid w:val="00397057"/>
    <w:rsid w:val="00397E8A"/>
    <w:rsid w:val="003A096E"/>
    <w:rsid w:val="003A0A6D"/>
    <w:rsid w:val="003A0E0B"/>
    <w:rsid w:val="003A50C1"/>
    <w:rsid w:val="003A6E6C"/>
    <w:rsid w:val="003B0AC7"/>
    <w:rsid w:val="003B0C16"/>
    <w:rsid w:val="003B36BB"/>
    <w:rsid w:val="003B45CC"/>
    <w:rsid w:val="003B541E"/>
    <w:rsid w:val="003C17D7"/>
    <w:rsid w:val="003C1DFC"/>
    <w:rsid w:val="003C229E"/>
    <w:rsid w:val="003C2C95"/>
    <w:rsid w:val="003C48E1"/>
    <w:rsid w:val="003C5D2E"/>
    <w:rsid w:val="003C5EBF"/>
    <w:rsid w:val="003D03FD"/>
    <w:rsid w:val="003D0D93"/>
    <w:rsid w:val="003D1335"/>
    <w:rsid w:val="003D1C76"/>
    <w:rsid w:val="003D1FBE"/>
    <w:rsid w:val="003D27A8"/>
    <w:rsid w:val="003D2AC0"/>
    <w:rsid w:val="003D33A7"/>
    <w:rsid w:val="003D3791"/>
    <w:rsid w:val="003D4E41"/>
    <w:rsid w:val="003D6398"/>
    <w:rsid w:val="003D651A"/>
    <w:rsid w:val="003E104F"/>
    <w:rsid w:val="003E2C92"/>
    <w:rsid w:val="003E3A32"/>
    <w:rsid w:val="003E3AD3"/>
    <w:rsid w:val="003E45CC"/>
    <w:rsid w:val="003E5254"/>
    <w:rsid w:val="003E66F6"/>
    <w:rsid w:val="003E6DA8"/>
    <w:rsid w:val="003E77CE"/>
    <w:rsid w:val="003E7D61"/>
    <w:rsid w:val="003E7FD9"/>
    <w:rsid w:val="003F1C28"/>
    <w:rsid w:val="003F1C34"/>
    <w:rsid w:val="003F1C7E"/>
    <w:rsid w:val="003F1D69"/>
    <w:rsid w:val="003F313C"/>
    <w:rsid w:val="003F3D07"/>
    <w:rsid w:val="003F3FEE"/>
    <w:rsid w:val="003F463F"/>
    <w:rsid w:val="003F58FA"/>
    <w:rsid w:val="003F5C14"/>
    <w:rsid w:val="003F6F92"/>
    <w:rsid w:val="003F738F"/>
    <w:rsid w:val="0040202F"/>
    <w:rsid w:val="0040210B"/>
    <w:rsid w:val="00402443"/>
    <w:rsid w:val="00402764"/>
    <w:rsid w:val="00402883"/>
    <w:rsid w:val="00402C74"/>
    <w:rsid w:val="0040315B"/>
    <w:rsid w:val="00404B1D"/>
    <w:rsid w:val="00404B9C"/>
    <w:rsid w:val="00404CCD"/>
    <w:rsid w:val="00405057"/>
    <w:rsid w:val="0040531E"/>
    <w:rsid w:val="0040547E"/>
    <w:rsid w:val="004059BC"/>
    <w:rsid w:val="00406C2A"/>
    <w:rsid w:val="00412660"/>
    <w:rsid w:val="00412B1F"/>
    <w:rsid w:val="00413390"/>
    <w:rsid w:val="004158CE"/>
    <w:rsid w:val="00415BC6"/>
    <w:rsid w:val="0041780D"/>
    <w:rsid w:val="0042085D"/>
    <w:rsid w:val="00421CB6"/>
    <w:rsid w:val="00422404"/>
    <w:rsid w:val="00425DC9"/>
    <w:rsid w:val="00426017"/>
    <w:rsid w:val="004271CD"/>
    <w:rsid w:val="00427BD4"/>
    <w:rsid w:val="00427DF0"/>
    <w:rsid w:val="00430C74"/>
    <w:rsid w:val="00430FE8"/>
    <w:rsid w:val="0043146E"/>
    <w:rsid w:val="00431F3F"/>
    <w:rsid w:val="00432196"/>
    <w:rsid w:val="0043505A"/>
    <w:rsid w:val="00435283"/>
    <w:rsid w:val="0043555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393B"/>
    <w:rsid w:val="00464011"/>
    <w:rsid w:val="0046462C"/>
    <w:rsid w:val="00466A08"/>
    <w:rsid w:val="004676A3"/>
    <w:rsid w:val="00470D01"/>
    <w:rsid w:val="00471313"/>
    <w:rsid w:val="00471C96"/>
    <w:rsid w:val="004724E2"/>
    <w:rsid w:val="0047292C"/>
    <w:rsid w:val="00473EC8"/>
    <w:rsid w:val="00474536"/>
    <w:rsid w:val="004746E7"/>
    <w:rsid w:val="0047536E"/>
    <w:rsid w:val="0047647B"/>
    <w:rsid w:val="004768D0"/>
    <w:rsid w:val="00477F14"/>
    <w:rsid w:val="00480253"/>
    <w:rsid w:val="00480492"/>
    <w:rsid w:val="0048089D"/>
    <w:rsid w:val="00481086"/>
    <w:rsid w:val="004825B9"/>
    <w:rsid w:val="00485420"/>
    <w:rsid w:val="00485578"/>
    <w:rsid w:val="00486A71"/>
    <w:rsid w:val="00486C33"/>
    <w:rsid w:val="00487E9B"/>
    <w:rsid w:val="004929AD"/>
    <w:rsid w:val="00492F9E"/>
    <w:rsid w:val="00494346"/>
    <w:rsid w:val="0049453A"/>
    <w:rsid w:val="0049507D"/>
    <w:rsid w:val="00495361"/>
    <w:rsid w:val="004957AC"/>
    <w:rsid w:val="00496F71"/>
    <w:rsid w:val="004A0A67"/>
    <w:rsid w:val="004A11AF"/>
    <w:rsid w:val="004A2073"/>
    <w:rsid w:val="004A413D"/>
    <w:rsid w:val="004A4C8D"/>
    <w:rsid w:val="004A52BF"/>
    <w:rsid w:val="004A5491"/>
    <w:rsid w:val="004A6E97"/>
    <w:rsid w:val="004A76EE"/>
    <w:rsid w:val="004A7BC7"/>
    <w:rsid w:val="004B013E"/>
    <w:rsid w:val="004B1274"/>
    <w:rsid w:val="004B1444"/>
    <w:rsid w:val="004B1B36"/>
    <w:rsid w:val="004B49FA"/>
    <w:rsid w:val="004B67EF"/>
    <w:rsid w:val="004B6E8B"/>
    <w:rsid w:val="004C051B"/>
    <w:rsid w:val="004C0A82"/>
    <w:rsid w:val="004C116D"/>
    <w:rsid w:val="004C1C48"/>
    <w:rsid w:val="004C4231"/>
    <w:rsid w:val="004D13CF"/>
    <w:rsid w:val="004D1B98"/>
    <w:rsid w:val="004D62C0"/>
    <w:rsid w:val="004D6555"/>
    <w:rsid w:val="004D7B0A"/>
    <w:rsid w:val="004D7CDE"/>
    <w:rsid w:val="004E02B0"/>
    <w:rsid w:val="004E0550"/>
    <w:rsid w:val="004E2103"/>
    <w:rsid w:val="004E3504"/>
    <w:rsid w:val="004E407E"/>
    <w:rsid w:val="004E42B9"/>
    <w:rsid w:val="004E48BF"/>
    <w:rsid w:val="004E5AED"/>
    <w:rsid w:val="004E6256"/>
    <w:rsid w:val="004E66C2"/>
    <w:rsid w:val="004E7F16"/>
    <w:rsid w:val="004F01CC"/>
    <w:rsid w:val="004F03AC"/>
    <w:rsid w:val="004F10BA"/>
    <w:rsid w:val="004F1AD4"/>
    <w:rsid w:val="004F2D75"/>
    <w:rsid w:val="004F4763"/>
    <w:rsid w:val="004F5C60"/>
    <w:rsid w:val="004F6034"/>
    <w:rsid w:val="005012DE"/>
    <w:rsid w:val="00501B27"/>
    <w:rsid w:val="00501C7B"/>
    <w:rsid w:val="00502670"/>
    <w:rsid w:val="00506F20"/>
    <w:rsid w:val="005075F1"/>
    <w:rsid w:val="0051087C"/>
    <w:rsid w:val="00513C7B"/>
    <w:rsid w:val="005140FA"/>
    <w:rsid w:val="00515BB9"/>
    <w:rsid w:val="00516093"/>
    <w:rsid w:val="00516EDB"/>
    <w:rsid w:val="005170B5"/>
    <w:rsid w:val="00517B12"/>
    <w:rsid w:val="005218E4"/>
    <w:rsid w:val="00521D32"/>
    <w:rsid w:val="005221BF"/>
    <w:rsid w:val="00522E32"/>
    <w:rsid w:val="00524D85"/>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7017"/>
    <w:rsid w:val="0055106B"/>
    <w:rsid w:val="00551E13"/>
    <w:rsid w:val="00553070"/>
    <w:rsid w:val="00554146"/>
    <w:rsid w:val="00556852"/>
    <w:rsid w:val="00557842"/>
    <w:rsid w:val="005612CE"/>
    <w:rsid w:val="00563131"/>
    <w:rsid w:val="005636FE"/>
    <w:rsid w:val="00563D70"/>
    <w:rsid w:val="00564F01"/>
    <w:rsid w:val="00566AE9"/>
    <w:rsid w:val="0056706F"/>
    <w:rsid w:val="0057253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3D9"/>
    <w:rsid w:val="005B062E"/>
    <w:rsid w:val="005B15DC"/>
    <w:rsid w:val="005B26A5"/>
    <w:rsid w:val="005B2A3D"/>
    <w:rsid w:val="005B39F4"/>
    <w:rsid w:val="005B3E9B"/>
    <w:rsid w:val="005B50FE"/>
    <w:rsid w:val="005C0651"/>
    <w:rsid w:val="005C1051"/>
    <w:rsid w:val="005C12B9"/>
    <w:rsid w:val="005C2FFB"/>
    <w:rsid w:val="005C3976"/>
    <w:rsid w:val="005C41B0"/>
    <w:rsid w:val="005C42E0"/>
    <w:rsid w:val="005C4808"/>
    <w:rsid w:val="005C5876"/>
    <w:rsid w:val="005C6DE5"/>
    <w:rsid w:val="005C7EA1"/>
    <w:rsid w:val="005D07B2"/>
    <w:rsid w:val="005D1596"/>
    <w:rsid w:val="005D2D66"/>
    <w:rsid w:val="005D443A"/>
    <w:rsid w:val="005D522E"/>
    <w:rsid w:val="005D6949"/>
    <w:rsid w:val="005D6E33"/>
    <w:rsid w:val="005D7F28"/>
    <w:rsid w:val="005E1189"/>
    <w:rsid w:val="005E19D3"/>
    <w:rsid w:val="005E23DC"/>
    <w:rsid w:val="005E3206"/>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600516"/>
    <w:rsid w:val="00602974"/>
    <w:rsid w:val="00602D79"/>
    <w:rsid w:val="00604E5B"/>
    <w:rsid w:val="006051B4"/>
    <w:rsid w:val="00605509"/>
    <w:rsid w:val="0060587C"/>
    <w:rsid w:val="006063E8"/>
    <w:rsid w:val="00607275"/>
    <w:rsid w:val="006147E7"/>
    <w:rsid w:val="00620BD1"/>
    <w:rsid w:val="0062131A"/>
    <w:rsid w:val="00622AF3"/>
    <w:rsid w:val="00622B81"/>
    <w:rsid w:val="00622D83"/>
    <w:rsid w:val="00626FAE"/>
    <w:rsid w:val="00630292"/>
    <w:rsid w:val="00630917"/>
    <w:rsid w:val="00630BB1"/>
    <w:rsid w:val="00630D31"/>
    <w:rsid w:val="00631E02"/>
    <w:rsid w:val="006321F4"/>
    <w:rsid w:val="00632D2E"/>
    <w:rsid w:val="00633604"/>
    <w:rsid w:val="006339F7"/>
    <w:rsid w:val="00637827"/>
    <w:rsid w:val="006419DF"/>
    <w:rsid w:val="00645BA3"/>
    <w:rsid w:val="0064624E"/>
    <w:rsid w:val="006464D8"/>
    <w:rsid w:val="0064666C"/>
    <w:rsid w:val="006477CC"/>
    <w:rsid w:val="00647A51"/>
    <w:rsid w:val="00651E55"/>
    <w:rsid w:val="00652387"/>
    <w:rsid w:val="00653586"/>
    <w:rsid w:val="00654C6E"/>
    <w:rsid w:val="006555A0"/>
    <w:rsid w:val="00655978"/>
    <w:rsid w:val="00655A2B"/>
    <w:rsid w:val="00661A36"/>
    <w:rsid w:val="00662CA0"/>
    <w:rsid w:val="00664B2A"/>
    <w:rsid w:val="006650AD"/>
    <w:rsid w:val="0066554E"/>
    <w:rsid w:val="00665826"/>
    <w:rsid w:val="00665B0D"/>
    <w:rsid w:val="00666B84"/>
    <w:rsid w:val="00667243"/>
    <w:rsid w:val="00673E63"/>
    <w:rsid w:val="00676145"/>
    <w:rsid w:val="00677EFA"/>
    <w:rsid w:val="006802F6"/>
    <w:rsid w:val="00680DA7"/>
    <w:rsid w:val="0068195D"/>
    <w:rsid w:val="00681F9C"/>
    <w:rsid w:val="006824B3"/>
    <w:rsid w:val="0068253A"/>
    <w:rsid w:val="0068585C"/>
    <w:rsid w:val="00685D4C"/>
    <w:rsid w:val="00686125"/>
    <w:rsid w:val="006861C7"/>
    <w:rsid w:val="00690A5A"/>
    <w:rsid w:val="00691734"/>
    <w:rsid w:val="00693BBF"/>
    <w:rsid w:val="00693D62"/>
    <w:rsid w:val="00694B98"/>
    <w:rsid w:val="006953D5"/>
    <w:rsid w:val="0069573E"/>
    <w:rsid w:val="006A0A78"/>
    <w:rsid w:val="006A0ABC"/>
    <w:rsid w:val="006A1466"/>
    <w:rsid w:val="006A2650"/>
    <w:rsid w:val="006A27FE"/>
    <w:rsid w:val="006A2DB9"/>
    <w:rsid w:val="006A53B5"/>
    <w:rsid w:val="006A6513"/>
    <w:rsid w:val="006A7B91"/>
    <w:rsid w:val="006B25D7"/>
    <w:rsid w:val="006B274D"/>
    <w:rsid w:val="006B2983"/>
    <w:rsid w:val="006B37A0"/>
    <w:rsid w:val="006B382D"/>
    <w:rsid w:val="006B3D45"/>
    <w:rsid w:val="006B4251"/>
    <w:rsid w:val="006B6126"/>
    <w:rsid w:val="006B7315"/>
    <w:rsid w:val="006B79F5"/>
    <w:rsid w:val="006C1AF5"/>
    <w:rsid w:val="006C27A6"/>
    <w:rsid w:val="006C2837"/>
    <w:rsid w:val="006C3439"/>
    <w:rsid w:val="006C4C98"/>
    <w:rsid w:val="006C4F15"/>
    <w:rsid w:val="006C6E07"/>
    <w:rsid w:val="006C6E4A"/>
    <w:rsid w:val="006D02E2"/>
    <w:rsid w:val="006D1AC2"/>
    <w:rsid w:val="006D1FCD"/>
    <w:rsid w:val="006D3BA8"/>
    <w:rsid w:val="006D6FA2"/>
    <w:rsid w:val="006E0267"/>
    <w:rsid w:val="006E0650"/>
    <w:rsid w:val="006E09ED"/>
    <w:rsid w:val="006E0C8C"/>
    <w:rsid w:val="006E1DD3"/>
    <w:rsid w:val="006E2497"/>
    <w:rsid w:val="006E35A0"/>
    <w:rsid w:val="006E43A0"/>
    <w:rsid w:val="006E5D27"/>
    <w:rsid w:val="006E5DF4"/>
    <w:rsid w:val="006E5F45"/>
    <w:rsid w:val="006E70B6"/>
    <w:rsid w:val="006E738D"/>
    <w:rsid w:val="006F0783"/>
    <w:rsid w:val="006F4DD6"/>
    <w:rsid w:val="006F7114"/>
    <w:rsid w:val="006F73E6"/>
    <w:rsid w:val="006F7CE1"/>
    <w:rsid w:val="007005B1"/>
    <w:rsid w:val="00700A96"/>
    <w:rsid w:val="00700C75"/>
    <w:rsid w:val="00701ADC"/>
    <w:rsid w:val="00703186"/>
    <w:rsid w:val="00703795"/>
    <w:rsid w:val="00703A0D"/>
    <w:rsid w:val="0070578B"/>
    <w:rsid w:val="0070758C"/>
    <w:rsid w:val="007107AC"/>
    <w:rsid w:val="007111D6"/>
    <w:rsid w:val="007137D4"/>
    <w:rsid w:val="00714649"/>
    <w:rsid w:val="00714FA8"/>
    <w:rsid w:val="007153B9"/>
    <w:rsid w:val="00715758"/>
    <w:rsid w:val="00715EEE"/>
    <w:rsid w:val="00717145"/>
    <w:rsid w:val="0071728B"/>
    <w:rsid w:val="007174FB"/>
    <w:rsid w:val="007178C5"/>
    <w:rsid w:val="007224F9"/>
    <w:rsid w:val="00722CC0"/>
    <w:rsid w:val="00722FB6"/>
    <w:rsid w:val="00723730"/>
    <w:rsid w:val="0072453D"/>
    <w:rsid w:val="00724E84"/>
    <w:rsid w:val="0072736D"/>
    <w:rsid w:val="007278A0"/>
    <w:rsid w:val="00730504"/>
    <w:rsid w:val="0073082A"/>
    <w:rsid w:val="00730CA8"/>
    <w:rsid w:val="00732B7F"/>
    <w:rsid w:val="00733D74"/>
    <w:rsid w:val="007369DB"/>
    <w:rsid w:val="0073722D"/>
    <w:rsid w:val="007416EE"/>
    <w:rsid w:val="00741914"/>
    <w:rsid w:val="00741AED"/>
    <w:rsid w:val="0074245C"/>
    <w:rsid w:val="00742F60"/>
    <w:rsid w:val="00743C6A"/>
    <w:rsid w:val="007479CA"/>
    <w:rsid w:val="00747BE3"/>
    <w:rsid w:val="00750CAE"/>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37"/>
    <w:rsid w:val="00757D6F"/>
    <w:rsid w:val="0076075B"/>
    <w:rsid w:val="007608CA"/>
    <w:rsid w:val="00760EDB"/>
    <w:rsid w:val="007619DC"/>
    <w:rsid w:val="00762B16"/>
    <w:rsid w:val="007632CB"/>
    <w:rsid w:val="007657AD"/>
    <w:rsid w:val="00770C93"/>
    <w:rsid w:val="00771FD0"/>
    <w:rsid w:val="00773657"/>
    <w:rsid w:val="007742D8"/>
    <w:rsid w:val="00775679"/>
    <w:rsid w:val="00775869"/>
    <w:rsid w:val="007760EB"/>
    <w:rsid w:val="007771DC"/>
    <w:rsid w:val="00777DA5"/>
    <w:rsid w:val="007807E5"/>
    <w:rsid w:val="007829F9"/>
    <w:rsid w:val="00782C67"/>
    <w:rsid w:val="00783B82"/>
    <w:rsid w:val="00783CAB"/>
    <w:rsid w:val="00784389"/>
    <w:rsid w:val="00786D3F"/>
    <w:rsid w:val="00787D56"/>
    <w:rsid w:val="00787DE7"/>
    <w:rsid w:val="00793D14"/>
    <w:rsid w:val="00794247"/>
    <w:rsid w:val="00794DF5"/>
    <w:rsid w:val="00795B96"/>
    <w:rsid w:val="007972A1"/>
    <w:rsid w:val="0079755B"/>
    <w:rsid w:val="007A0DF0"/>
    <w:rsid w:val="007A0FD5"/>
    <w:rsid w:val="007A1782"/>
    <w:rsid w:val="007A1BCD"/>
    <w:rsid w:val="007A1ED1"/>
    <w:rsid w:val="007A1F81"/>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8AD"/>
    <w:rsid w:val="007C5ED3"/>
    <w:rsid w:val="007C6855"/>
    <w:rsid w:val="007C72D5"/>
    <w:rsid w:val="007D1284"/>
    <w:rsid w:val="007D1B68"/>
    <w:rsid w:val="007D1F51"/>
    <w:rsid w:val="007D216C"/>
    <w:rsid w:val="007D304D"/>
    <w:rsid w:val="007D3BA7"/>
    <w:rsid w:val="007D4279"/>
    <w:rsid w:val="007D5676"/>
    <w:rsid w:val="007D5E25"/>
    <w:rsid w:val="007E0E4D"/>
    <w:rsid w:val="007E0E5F"/>
    <w:rsid w:val="007E124D"/>
    <w:rsid w:val="007E3CA8"/>
    <w:rsid w:val="007E400D"/>
    <w:rsid w:val="007E51C5"/>
    <w:rsid w:val="007E597A"/>
    <w:rsid w:val="007E5B25"/>
    <w:rsid w:val="007E69BE"/>
    <w:rsid w:val="007E729F"/>
    <w:rsid w:val="007E7A22"/>
    <w:rsid w:val="007F1F98"/>
    <w:rsid w:val="007F2061"/>
    <w:rsid w:val="007F21A1"/>
    <w:rsid w:val="007F39B8"/>
    <w:rsid w:val="007F6CF8"/>
    <w:rsid w:val="007F7B05"/>
    <w:rsid w:val="0080177E"/>
    <w:rsid w:val="00801B14"/>
    <w:rsid w:val="008030C1"/>
    <w:rsid w:val="008064B3"/>
    <w:rsid w:val="00807DA7"/>
    <w:rsid w:val="00810EDE"/>
    <w:rsid w:val="0081126C"/>
    <w:rsid w:val="0081141F"/>
    <w:rsid w:val="00812A53"/>
    <w:rsid w:val="00813488"/>
    <w:rsid w:val="008137BB"/>
    <w:rsid w:val="00813A8D"/>
    <w:rsid w:val="008168CB"/>
    <w:rsid w:val="00820FB4"/>
    <w:rsid w:val="00823D19"/>
    <w:rsid w:val="00824BDC"/>
    <w:rsid w:val="00824E60"/>
    <w:rsid w:val="008257E7"/>
    <w:rsid w:val="00827113"/>
    <w:rsid w:val="008274F9"/>
    <w:rsid w:val="0083067F"/>
    <w:rsid w:val="00831ABE"/>
    <w:rsid w:val="00832ADF"/>
    <w:rsid w:val="008352D0"/>
    <w:rsid w:val="008356DE"/>
    <w:rsid w:val="00837BC0"/>
    <w:rsid w:val="00842154"/>
    <w:rsid w:val="00842727"/>
    <w:rsid w:val="00842BCE"/>
    <w:rsid w:val="00843BA8"/>
    <w:rsid w:val="00843D5F"/>
    <w:rsid w:val="0084636D"/>
    <w:rsid w:val="0084645B"/>
    <w:rsid w:val="008469E4"/>
    <w:rsid w:val="008475CF"/>
    <w:rsid w:val="008515C6"/>
    <w:rsid w:val="008516FF"/>
    <w:rsid w:val="008519EA"/>
    <w:rsid w:val="00852089"/>
    <w:rsid w:val="00852388"/>
    <w:rsid w:val="00853445"/>
    <w:rsid w:val="00856B4D"/>
    <w:rsid w:val="008570E0"/>
    <w:rsid w:val="00860C75"/>
    <w:rsid w:val="008616A4"/>
    <w:rsid w:val="00866946"/>
    <w:rsid w:val="008675D8"/>
    <w:rsid w:val="00870D77"/>
    <w:rsid w:val="00871293"/>
    <w:rsid w:val="008718B1"/>
    <w:rsid w:val="008725C2"/>
    <w:rsid w:val="0087564B"/>
    <w:rsid w:val="00880445"/>
    <w:rsid w:val="00881AC0"/>
    <w:rsid w:val="00882C11"/>
    <w:rsid w:val="00884884"/>
    <w:rsid w:val="00884A53"/>
    <w:rsid w:val="00884AFA"/>
    <w:rsid w:val="008854FA"/>
    <w:rsid w:val="00887D56"/>
    <w:rsid w:val="00890069"/>
    <w:rsid w:val="008905B2"/>
    <w:rsid w:val="00890D36"/>
    <w:rsid w:val="00890D55"/>
    <w:rsid w:val="008916A0"/>
    <w:rsid w:val="00893E2E"/>
    <w:rsid w:val="00894847"/>
    <w:rsid w:val="00895850"/>
    <w:rsid w:val="0089598B"/>
    <w:rsid w:val="008959E4"/>
    <w:rsid w:val="00896034"/>
    <w:rsid w:val="008A008F"/>
    <w:rsid w:val="008A067E"/>
    <w:rsid w:val="008A1ACF"/>
    <w:rsid w:val="008A6CFC"/>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D36"/>
    <w:rsid w:val="008D492B"/>
    <w:rsid w:val="008D6881"/>
    <w:rsid w:val="008E1A9B"/>
    <w:rsid w:val="008E2E11"/>
    <w:rsid w:val="008E38EA"/>
    <w:rsid w:val="008E6252"/>
    <w:rsid w:val="008E7B1D"/>
    <w:rsid w:val="008E7ECD"/>
    <w:rsid w:val="008E7F58"/>
    <w:rsid w:val="008F0485"/>
    <w:rsid w:val="008F0681"/>
    <w:rsid w:val="008F35DC"/>
    <w:rsid w:val="008F5600"/>
    <w:rsid w:val="009006FE"/>
    <w:rsid w:val="009009F0"/>
    <w:rsid w:val="00901173"/>
    <w:rsid w:val="009046AD"/>
    <w:rsid w:val="00905E12"/>
    <w:rsid w:val="00906C79"/>
    <w:rsid w:val="0090719A"/>
    <w:rsid w:val="00911681"/>
    <w:rsid w:val="00911716"/>
    <w:rsid w:val="009152ED"/>
    <w:rsid w:val="00920373"/>
    <w:rsid w:val="00924BF1"/>
    <w:rsid w:val="00925CBA"/>
    <w:rsid w:val="0092682B"/>
    <w:rsid w:val="009303FD"/>
    <w:rsid w:val="00932039"/>
    <w:rsid w:val="0093428D"/>
    <w:rsid w:val="009343D9"/>
    <w:rsid w:val="0093705C"/>
    <w:rsid w:val="009375F9"/>
    <w:rsid w:val="00940355"/>
    <w:rsid w:val="00940414"/>
    <w:rsid w:val="00940D16"/>
    <w:rsid w:val="00941D2D"/>
    <w:rsid w:val="00945153"/>
    <w:rsid w:val="00947B75"/>
    <w:rsid w:val="00947E83"/>
    <w:rsid w:val="009509E1"/>
    <w:rsid w:val="00950F3F"/>
    <w:rsid w:val="00951125"/>
    <w:rsid w:val="009534CD"/>
    <w:rsid w:val="0095357D"/>
    <w:rsid w:val="00955243"/>
    <w:rsid w:val="00955EF2"/>
    <w:rsid w:val="00956904"/>
    <w:rsid w:val="00957519"/>
    <w:rsid w:val="009609A9"/>
    <w:rsid w:val="00960BA1"/>
    <w:rsid w:val="00961841"/>
    <w:rsid w:val="00967053"/>
    <w:rsid w:val="00970172"/>
    <w:rsid w:val="00970C6D"/>
    <w:rsid w:val="009713FC"/>
    <w:rsid w:val="00972612"/>
    <w:rsid w:val="009733DA"/>
    <w:rsid w:val="009737B3"/>
    <w:rsid w:val="00973A06"/>
    <w:rsid w:val="00974DB7"/>
    <w:rsid w:val="00975426"/>
    <w:rsid w:val="0097593F"/>
    <w:rsid w:val="00977C85"/>
    <w:rsid w:val="00982C14"/>
    <w:rsid w:val="009851D2"/>
    <w:rsid w:val="00985966"/>
    <w:rsid w:val="009864C8"/>
    <w:rsid w:val="009868E4"/>
    <w:rsid w:val="0098723D"/>
    <w:rsid w:val="009904AC"/>
    <w:rsid w:val="0099104A"/>
    <w:rsid w:val="00991591"/>
    <w:rsid w:val="00991E1A"/>
    <w:rsid w:val="00992C20"/>
    <w:rsid w:val="009944D5"/>
    <w:rsid w:val="00996451"/>
    <w:rsid w:val="00997CA8"/>
    <w:rsid w:val="00997F43"/>
    <w:rsid w:val="009A33AD"/>
    <w:rsid w:val="009A4ED7"/>
    <w:rsid w:val="009B0BBB"/>
    <w:rsid w:val="009B14DF"/>
    <w:rsid w:val="009B4F62"/>
    <w:rsid w:val="009B543F"/>
    <w:rsid w:val="009B5583"/>
    <w:rsid w:val="009B607E"/>
    <w:rsid w:val="009B72A2"/>
    <w:rsid w:val="009B7FB3"/>
    <w:rsid w:val="009C45E9"/>
    <w:rsid w:val="009C648F"/>
    <w:rsid w:val="009C6A8C"/>
    <w:rsid w:val="009C7B35"/>
    <w:rsid w:val="009D2500"/>
    <w:rsid w:val="009D3652"/>
    <w:rsid w:val="009D5770"/>
    <w:rsid w:val="009D597B"/>
    <w:rsid w:val="009D603B"/>
    <w:rsid w:val="009D6772"/>
    <w:rsid w:val="009D7599"/>
    <w:rsid w:val="009D7A56"/>
    <w:rsid w:val="009E0889"/>
    <w:rsid w:val="009E0EB7"/>
    <w:rsid w:val="009E2D93"/>
    <w:rsid w:val="009E39A7"/>
    <w:rsid w:val="009E42A4"/>
    <w:rsid w:val="009E4DB9"/>
    <w:rsid w:val="009E5F6F"/>
    <w:rsid w:val="009E665D"/>
    <w:rsid w:val="009F0307"/>
    <w:rsid w:val="009F115E"/>
    <w:rsid w:val="009F3D98"/>
    <w:rsid w:val="009F3F7F"/>
    <w:rsid w:val="009F57A2"/>
    <w:rsid w:val="009F69A6"/>
    <w:rsid w:val="00A0015E"/>
    <w:rsid w:val="00A01187"/>
    <w:rsid w:val="00A019C4"/>
    <w:rsid w:val="00A01C2C"/>
    <w:rsid w:val="00A0323C"/>
    <w:rsid w:val="00A04544"/>
    <w:rsid w:val="00A046CE"/>
    <w:rsid w:val="00A04736"/>
    <w:rsid w:val="00A059B7"/>
    <w:rsid w:val="00A06B66"/>
    <w:rsid w:val="00A11C47"/>
    <w:rsid w:val="00A130A0"/>
    <w:rsid w:val="00A15E8B"/>
    <w:rsid w:val="00A17214"/>
    <w:rsid w:val="00A25746"/>
    <w:rsid w:val="00A266A6"/>
    <w:rsid w:val="00A26AE7"/>
    <w:rsid w:val="00A27811"/>
    <w:rsid w:val="00A3251F"/>
    <w:rsid w:val="00A32D1D"/>
    <w:rsid w:val="00A32D84"/>
    <w:rsid w:val="00A33005"/>
    <w:rsid w:val="00A33F56"/>
    <w:rsid w:val="00A35177"/>
    <w:rsid w:val="00A37583"/>
    <w:rsid w:val="00A37912"/>
    <w:rsid w:val="00A379D7"/>
    <w:rsid w:val="00A4293F"/>
    <w:rsid w:val="00A43707"/>
    <w:rsid w:val="00A43E5E"/>
    <w:rsid w:val="00A442EC"/>
    <w:rsid w:val="00A4745C"/>
    <w:rsid w:val="00A474C4"/>
    <w:rsid w:val="00A47569"/>
    <w:rsid w:val="00A47FA3"/>
    <w:rsid w:val="00A540D5"/>
    <w:rsid w:val="00A6014A"/>
    <w:rsid w:val="00A614E1"/>
    <w:rsid w:val="00A62CB5"/>
    <w:rsid w:val="00A653CE"/>
    <w:rsid w:val="00A6565C"/>
    <w:rsid w:val="00A673DC"/>
    <w:rsid w:val="00A70117"/>
    <w:rsid w:val="00A70154"/>
    <w:rsid w:val="00A735F4"/>
    <w:rsid w:val="00A74942"/>
    <w:rsid w:val="00A75202"/>
    <w:rsid w:val="00A7556B"/>
    <w:rsid w:val="00A80648"/>
    <w:rsid w:val="00A87225"/>
    <w:rsid w:val="00A903D1"/>
    <w:rsid w:val="00A90495"/>
    <w:rsid w:val="00A91190"/>
    <w:rsid w:val="00A93178"/>
    <w:rsid w:val="00A931F7"/>
    <w:rsid w:val="00A93DBD"/>
    <w:rsid w:val="00A94090"/>
    <w:rsid w:val="00A94732"/>
    <w:rsid w:val="00A957E4"/>
    <w:rsid w:val="00A977EE"/>
    <w:rsid w:val="00A97B8A"/>
    <w:rsid w:val="00AA2DC1"/>
    <w:rsid w:val="00AA3515"/>
    <w:rsid w:val="00AA3CB4"/>
    <w:rsid w:val="00AA47B5"/>
    <w:rsid w:val="00AA4A72"/>
    <w:rsid w:val="00AA5954"/>
    <w:rsid w:val="00AA7597"/>
    <w:rsid w:val="00AA7615"/>
    <w:rsid w:val="00AB1B84"/>
    <w:rsid w:val="00AB1D79"/>
    <w:rsid w:val="00AB3E66"/>
    <w:rsid w:val="00AB512F"/>
    <w:rsid w:val="00AB6C40"/>
    <w:rsid w:val="00AB781A"/>
    <w:rsid w:val="00AC061B"/>
    <w:rsid w:val="00AC12C9"/>
    <w:rsid w:val="00AC1E1C"/>
    <w:rsid w:val="00AC2050"/>
    <w:rsid w:val="00AC2593"/>
    <w:rsid w:val="00AC4917"/>
    <w:rsid w:val="00AC5C4E"/>
    <w:rsid w:val="00AC6AFF"/>
    <w:rsid w:val="00AD250D"/>
    <w:rsid w:val="00AD2A40"/>
    <w:rsid w:val="00AD2D91"/>
    <w:rsid w:val="00AD38CB"/>
    <w:rsid w:val="00AD4D6B"/>
    <w:rsid w:val="00AD5276"/>
    <w:rsid w:val="00AD6130"/>
    <w:rsid w:val="00AD623F"/>
    <w:rsid w:val="00AE2085"/>
    <w:rsid w:val="00AE2B55"/>
    <w:rsid w:val="00AE373B"/>
    <w:rsid w:val="00AE60E5"/>
    <w:rsid w:val="00AE667B"/>
    <w:rsid w:val="00AE685E"/>
    <w:rsid w:val="00AE7D70"/>
    <w:rsid w:val="00AF45AF"/>
    <w:rsid w:val="00AF52C6"/>
    <w:rsid w:val="00B01B8D"/>
    <w:rsid w:val="00B031C0"/>
    <w:rsid w:val="00B03756"/>
    <w:rsid w:val="00B04710"/>
    <w:rsid w:val="00B04F48"/>
    <w:rsid w:val="00B054ED"/>
    <w:rsid w:val="00B07A64"/>
    <w:rsid w:val="00B1120F"/>
    <w:rsid w:val="00B11863"/>
    <w:rsid w:val="00B12014"/>
    <w:rsid w:val="00B1318A"/>
    <w:rsid w:val="00B1351B"/>
    <w:rsid w:val="00B13877"/>
    <w:rsid w:val="00B138E8"/>
    <w:rsid w:val="00B160D0"/>
    <w:rsid w:val="00B160E3"/>
    <w:rsid w:val="00B2019C"/>
    <w:rsid w:val="00B231D0"/>
    <w:rsid w:val="00B24BDD"/>
    <w:rsid w:val="00B25D02"/>
    <w:rsid w:val="00B27390"/>
    <w:rsid w:val="00B27A9D"/>
    <w:rsid w:val="00B27B38"/>
    <w:rsid w:val="00B32A9D"/>
    <w:rsid w:val="00B33991"/>
    <w:rsid w:val="00B33FDF"/>
    <w:rsid w:val="00B33FEF"/>
    <w:rsid w:val="00B34033"/>
    <w:rsid w:val="00B36499"/>
    <w:rsid w:val="00B408A0"/>
    <w:rsid w:val="00B4157A"/>
    <w:rsid w:val="00B42CFB"/>
    <w:rsid w:val="00B43581"/>
    <w:rsid w:val="00B44098"/>
    <w:rsid w:val="00B4651A"/>
    <w:rsid w:val="00B479A0"/>
    <w:rsid w:val="00B50A68"/>
    <w:rsid w:val="00B51163"/>
    <w:rsid w:val="00B515EE"/>
    <w:rsid w:val="00B56389"/>
    <w:rsid w:val="00B56821"/>
    <w:rsid w:val="00B57145"/>
    <w:rsid w:val="00B656CF"/>
    <w:rsid w:val="00B70B39"/>
    <w:rsid w:val="00B71388"/>
    <w:rsid w:val="00B72259"/>
    <w:rsid w:val="00B72DD1"/>
    <w:rsid w:val="00B73D79"/>
    <w:rsid w:val="00B73FB3"/>
    <w:rsid w:val="00B7454F"/>
    <w:rsid w:val="00B7552A"/>
    <w:rsid w:val="00B76E97"/>
    <w:rsid w:val="00B81BB5"/>
    <w:rsid w:val="00B81C2A"/>
    <w:rsid w:val="00B81E5E"/>
    <w:rsid w:val="00B82015"/>
    <w:rsid w:val="00B82746"/>
    <w:rsid w:val="00B83A4E"/>
    <w:rsid w:val="00B85BDD"/>
    <w:rsid w:val="00B913AB"/>
    <w:rsid w:val="00B91CD2"/>
    <w:rsid w:val="00B92507"/>
    <w:rsid w:val="00B936DC"/>
    <w:rsid w:val="00B936F2"/>
    <w:rsid w:val="00B93707"/>
    <w:rsid w:val="00B94CD5"/>
    <w:rsid w:val="00B96FEF"/>
    <w:rsid w:val="00B9743F"/>
    <w:rsid w:val="00B979D2"/>
    <w:rsid w:val="00BA00F7"/>
    <w:rsid w:val="00BA0108"/>
    <w:rsid w:val="00BA0629"/>
    <w:rsid w:val="00BA0BBF"/>
    <w:rsid w:val="00BA2124"/>
    <w:rsid w:val="00BA5393"/>
    <w:rsid w:val="00BA5572"/>
    <w:rsid w:val="00BA6802"/>
    <w:rsid w:val="00BA6B89"/>
    <w:rsid w:val="00BB08CD"/>
    <w:rsid w:val="00BB1381"/>
    <w:rsid w:val="00BB1C36"/>
    <w:rsid w:val="00BB1C9E"/>
    <w:rsid w:val="00BB1EFF"/>
    <w:rsid w:val="00BB261A"/>
    <w:rsid w:val="00BB2F4E"/>
    <w:rsid w:val="00BB31EA"/>
    <w:rsid w:val="00BB3EA3"/>
    <w:rsid w:val="00BB51C2"/>
    <w:rsid w:val="00BB5D26"/>
    <w:rsid w:val="00BB7647"/>
    <w:rsid w:val="00BB7C6F"/>
    <w:rsid w:val="00BC19DF"/>
    <w:rsid w:val="00BC3085"/>
    <w:rsid w:val="00BC5CBE"/>
    <w:rsid w:val="00BD0A39"/>
    <w:rsid w:val="00BD128E"/>
    <w:rsid w:val="00BD193F"/>
    <w:rsid w:val="00BD371E"/>
    <w:rsid w:val="00BD377D"/>
    <w:rsid w:val="00BD5ED3"/>
    <w:rsid w:val="00BD66C6"/>
    <w:rsid w:val="00BD6707"/>
    <w:rsid w:val="00BE19E4"/>
    <w:rsid w:val="00BE258E"/>
    <w:rsid w:val="00BE2756"/>
    <w:rsid w:val="00BE31D7"/>
    <w:rsid w:val="00BE45C1"/>
    <w:rsid w:val="00BF0A9D"/>
    <w:rsid w:val="00BF0DEA"/>
    <w:rsid w:val="00BF198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E6"/>
    <w:rsid w:val="00C229F5"/>
    <w:rsid w:val="00C24343"/>
    <w:rsid w:val="00C24F1D"/>
    <w:rsid w:val="00C26455"/>
    <w:rsid w:val="00C26943"/>
    <w:rsid w:val="00C3024B"/>
    <w:rsid w:val="00C31D3F"/>
    <w:rsid w:val="00C325B1"/>
    <w:rsid w:val="00C337A5"/>
    <w:rsid w:val="00C3527C"/>
    <w:rsid w:val="00C35366"/>
    <w:rsid w:val="00C36209"/>
    <w:rsid w:val="00C3781B"/>
    <w:rsid w:val="00C409E0"/>
    <w:rsid w:val="00C40A59"/>
    <w:rsid w:val="00C429EC"/>
    <w:rsid w:val="00C4362E"/>
    <w:rsid w:val="00C43D8D"/>
    <w:rsid w:val="00C455CE"/>
    <w:rsid w:val="00C45761"/>
    <w:rsid w:val="00C4672B"/>
    <w:rsid w:val="00C46928"/>
    <w:rsid w:val="00C46B96"/>
    <w:rsid w:val="00C53E2B"/>
    <w:rsid w:val="00C540D7"/>
    <w:rsid w:val="00C55798"/>
    <w:rsid w:val="00C55BF8"/>
    <w:rsid w:val="00C577D7"/>
    <w:rsid w:val="00C57836"/>
    <w:rsid w:val="00C62C17"/>
    <w:rsid w:val="00C640EC"/>
    <w:rsid w:val="00C67DF6"/>
    <w:rsid w:val="00C70048"/>
    <w:rsid w:val="00C70056"/>
    <w:rsid w:val="00C70A6E"/>
    <w:rsid w:val="00C71F8C"/>
    <w:rsid w:val="00C72199"/>
    <w:rsid w:val="00C72BF2"/>
    <w:rsid w:val="00C72FA1"/>
    <w:rsid w:val="00C74945"/>
    <w:rsid w:val="00C75B89"/>
    <w:rsid w:val="00C7601C"/>
    <w:rsid w:val="00C76A7C"/>
    <w:rsid w:val="00C8116E"/>
    <w:rsid w:val="00C8133C"/>
    <w:rsid w:val="00C814B7"/>
    <w:rsid w:val="00C827BD"/>
    <w:rsid w:val="00C8280E"/>
    <w:rsid w:val="00C86280"/>
    <w:rsid w:val="00C908ED"/>
    <w:rsid w:val="00C910A9"/>
    <w:rsid w:val="00C935D5"/>
    <w:rsid w:val="00C93732"/>
    <w:rsid w:val="00C96387"/>
    <w:rsid w:val="00CA0357"/>
    <w:rsid w:val="00CA0972"/>
    <w:rsid w:val="00CA15F8"/>
    <w:rsid w:val="00CA462B"/>
    <w:rsid w:val="00CA50D7"/>
    <w:rsid w:val="00CA5592"/>
    <w:rsid w:val="00CA5C7C"/>
    <w:rsid w:val="00CA5E47"/>
    <w:rsid w:val="00CA60E0"/>
    <w:rsid w:val="00CB0FEB"/>
    <w:rsid w:val="00CB10C3"/>
    <w:rsid w:val="00CB33B6"/>
    <w:rsid w:val="00CB599F"/>
    <w:rsid w:val="00CB6828"/>
    <w:rsid w:val="00CB73F3"/>
    <w:rsid w:val="00CC24A5"/>
    <w:rsid w:val="00CC3F0E"/>
    <w:rsid w:val="00CC43D5"/>
    <w:rsid w:val="00CC5F2D"/>
    <w:rsid w:val="00CC7254"/>
    <w:rsid w:val="00CD00CE"/>
    <w:rsid w:val="00CD1629"/>
    <w:rsid w:val="00CD1729"/>
    <w:rsid w:val="00CD1796"/>
    <w:rsid w:val="00CD3CFC"/>
    <w:rsid w:val="00CD44DC"/>
    <w:rsid w:val="00CD4E51"/>
    <w:rsid w:val="00CD74E6"/>
    <w:rsid w:val="00CE0084"/>
    <w:rsid w:val="00CE06C9"/>
    <w:rsid w:val="00CE2159"/>
    <w:rsid w:val="00CE2986"/>
    <w:rsid w:val="00CE3C4C"/>
    <w:rsid w:val="00CE4D3D"/>
    <w:rsid w:val="00CE58D0"/>
    <w:rsid w:val="00CE5D28"/>
    <w:rsid w:val="00CE63B9"/>
    <w:rsid w:val="00CE6A12"/>
    <w:rsid w:val="00CE7222"/>
    <w:rsid w:val="00CE734F"/>
    <w:rsid w:val="00CF059B"/>
    <w:rsid w:val="00CF23FA"/>
    <w:rsid w:val="00CF36F3"/>
    <w:rsid w:val="00CF3A82"/>
    <w:rsid w:val="00CF53CF"/>
    <w:rsid w:val="00CF62F0"/>
    <w:rsid w:val="00CF6BB7"/>
    <w:rsid w:val="00CF6C0F"/>
    <w:rsid w:val="00CF76E0"/>
    <w:rsid w:val="00CF7DDE"/>
    <w:rsid w:val="00D0001C"/>
    <w:rsid w:val="00D01248"/>
    <w:rsid w:val="00D04C5E"/>
    <w:rsid w:val="00D055E4"/>
    <w:rsid w:val="00D06463"/>
    <w:rsid w:val="00D0674A"/>
    <w:rsid w:val="00D06796"/>
    <w:rsid w:val="00D10812"/>
    <w:rsid w:val="00D11C26"/>
    <w:rsid w:val="00D13679"/>
    <w:rsid w:val="00D136D1"/>
    <w:rsid w:val="00D13F54"/>
    <w:rsid w:val="00D1432C"/>
    <w:rsid w:val="00D15DE8"/>
    <w:rsid w:val="00D16EA9"/>
    <w:rsid w:val="00D20F53"/>
    <w:rsid w:val="00D21232"/>
    <w:rsid w:val="00D22523"/>
    <w:rsid w:val="00D240DD"/>
    <w:rsid w:val="00D267E1"/>
    <w:rsid w:val="00D273E4"/>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50958"/>
    <w:rsid w:val="00D50CB8"/>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232A"/>
    <w:rsid w:val="00D7311C"/>
    <w:rsid w:val="00D73C6D"/>
    <w:rsid w:val="00D743A2"/>
    <w:rsid w:val="00D74659"/>
    <w:rsid w:val="00D75D91"/>
    <w:rsid w:val="00D769FA"/>
    <w:rsid w:val="00D775BF"/>
    <w:rsid w:val="00D7794D"/>
    <w:rsid w:val="00D8021A"/>
    <w:rsid w:val="00D80639"/>
    <w:rsid w:val="00D8099C"/>
    <w:rsid w:val="00D815F2"/>
    <w:rsid w:val="00D8235A"/>
    <w:rsid w:val="00D839CB"/>
    <w:rsid w:val="00D867DB"/>
    <w:rsid w:val="00D86F29"/>
    <w:rsid w:val="00D87675"/>
    <w:rsid w:val="00D8775A"/>
    <w:rsid w:val="00D90FB8"/>
    <w:rsid w:val="00D9179A"/>
    <w:rsid w:val="00D9202D"/>
    <w:rsid w:val="00D93A83"/>
    <w:rsid w:val="00D947F1"/>
    <w:rsid w:val="00D97D09"/>
    <w:rsid w:val="00DA04C4"/>
    <w:rsid w:val="00DA0A6F"/>
    <w:rsid w:val="00DA26F1"/>
    <w:rsid w:val="00DA2BA9"/>
    <w:rsid w:val="00DA39BF"/>
    <w:rsid w:val="00DA694F"/>
    <w:rsid w:val="00DA6A78"/>
    <w:rsid w:val="00DA705A"/>
    <w:rsid w:val="00DB0CBE"/>
    <w:rsid w:val="00DB0E88"/>
    <w:rsid w:val="00DB2837"/>
    <w:rsid w:val="00DB479E"/>
    <w:rsid w:val="00DB68F3"/>
    <w:rsid w:val="00DB6BE5"/>
    <w:rsid w:val="00DB7391"/>
    <w:rsid w:val="00DB73EF"/>
    <w:rsid w:val="00DB7669"/>
    <w:rsid w:val="00DC0739"/>
    <w:rsid w:val="00DC07E2"/>
    <w:rsid w:val="00DC0903"/>
    <w:rsid w:val="00DC0AC4"/>
    <w:rsid w:val="00DC11C1"/>
    <w:rsid w:val="00DC3F24"/>
    <w:rsid w:val="00DC46B9"/>
    <w:rsid w:val="00DC52D8"/>
    <w:rsid w:val="00DC538F"/>
    <w:rsid w:val="00DC720D"/>
    <w:rsid w:val="00DD0B9B"/>
    <w:rsid w:val="00DD1FEE"/>
    <w:rsid w:val="00DD4003"/>
    <w:rsid w:val="00DD6F37"/>
    <w:rsid w:val="00DE1439"/>
    <w:rsid w:val="00DE3DC7"/>
    <w:rsid w:val="00DE70DA"/>
    <w:rsid w:val="00DF0241"/>
    <w:rsid w:val="00DF0CA5"/>
    <w:rsid w:val="00DF15A9"/>
    <w:rsid w:val="00DF2B0C"/>
    <w:rsid w:val="00DF2B41"/>
    <w:rsid w:val="00DF35E9"/>
    <w:rsid w:val="00DF3B19"/>
    <w:rsid w:val="00DF3E82"/>
    <w:rsid w:val="00DF5F0F"/>
    <w:rsid w:val="00DF654F"/>
    <w:rsid w:val="00DF7050"/>
    <w:rsid w:val="00DF723F"/>
    <w:rsid w:val="00E00B28"/>
    <w:rsid w:val="00E0100D"/>
    <w:rsid w:val="00E05A9C"/>
    <w:rsid w:val="00E134E9"/>
    <w:rsid w:val="00E143B7"/>
    <w:rsid w:val="00E146BD"/>
    <w:rsid w:val="00E14A45"/>
    <w:rsid w:val="00E1772A"/>
    <w:rsid w:val="00E20377"/>
    <w:rsid w:val="00E20545"/>
    <w:rsid w:val="00E20A45"/>
    <w:rsid w:val="00E21BFA"/>
    <w:rsid w:val="00E21FB4"/>
    <w:rsid w:val="00E243F0"/>
    <w:rsid w:val="00E268FC"/>
    <w:rsid w:val="00E27045"/>
    <w:rsid w:val="00E30E15"/>
    <w:rsid w:val="00E3115A"/>
    <w:rsid w:val="00E327E9"/>
    <w:rsid w:val="00E32F72"/>
    <w:rsid w:val="00E331B0"/>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1572"/>
    <w:rsid w:val="00E618F4"/>
    <w:rsid w:val="00E6309F"/>
    <w:rsid w:val="00E64B42"/>
    <w:rsid w:val="00E6633B"/>
    <w:rsid w:val="00E66357"/>
    <w:rsid w:val="00E67C6B"/>
    <w:rsid w:val="00E67FE1"/>
    <w:rsid w:val="00E708B7"/>
    <w:rsid w:val="00E70DE7"/>
    <w:rsid w:val="00E71351"/>
    <w:rsid w:val="00E72649"/>
    <w:rsid w:val="00E72963"/>
    <w:rsid w:val="00E74A18"/>
    <w:rsid w:val="00E763BE"/>
    <w:rsid w:val="00E81D58"/>
    <w:rsid w:val="00E82BB6"/>
    <w:rsid w:val="00E84581"/>
    <w:rsid w:val="00E85312"/>
    <w:rsid w:val="00E8571B"/>
    <w:rsid w:val="00E85872"/>
    <w:rsid w:val="00E85D4E"/>
    <w:rsid w:val="00E86179"/>
    <w:rsid w:val="00E864D5"/>
    <w:rsid w:val="00E874A7"/>
    <w:rsid w:val="00E90F80"/>
    <w:rsid w:val="00E95B18"/>
    <w:rsid w:val="00E961CB"/>
    <w:rsid w:val="00E968AA"/>
    <w:rsid w:val="00E96C6A"/>
    <w:rsid w:val="00EA19E8"/>
    <w:rsid w:val="00EA1DED"/>
    <w:rsid w:val="00EA220C"/>
    <w:rsid w:val="00EA2F50"/>
    <w:rsid w:val="00EA3DFD"/>
    <w:rsid w:val="00EA41BD"/>
    <w:rsid w:val="00EA5016"/>
    <w:rsid w:val="00EB0DE4"/>
    <w:rsid w:val="00EB1344"/>
    <w:rsid w:val="00EB3F94"/>
    <w:rsid w:val="00EB423D"/>
    <w:rsid w:val="00EB511C"/>
    <w:rsid w:val="00EB5C0A"/>
    <w:rsid w:val="00EB7789"/>
    <w:rsid w:val="00EC067C"/>
    <w:rsid w:val="00EC0C2C"/>
    <w:rsid w:val="00EC0D9F"/>
    <w:rsid w:val="00EC1E6A"/>
    <w:rsid w:val="00EC2C17"/>
    <w:rsid w:val="00EC36B9"/>
    <w:rsid w:val="00EC56A5"/>
    <w:rsid w:val="00EC6F25"/>
    <w:rsid w:val="00ED15E2"/>
    <w:rsid w:val="00ED1930"/>
    <w:rsid w:val="00ED2EBD"/>
    <w:rsid w:val="00ED3698"/>
    <w:rsid w:val="00ED47F6"/>
    <w:rsid w:val="00ED484E"/>
    <w:rsid w:val="00ED4B35"/>
    <w:rsid w:val="00ED4EFD"/>
    <w:rsid w:val="00ED6CA3"/>
    <w:rsid w:val="00ED7647"/>
    <w:rsid w:val="00ED796E"/>
    <w:rsid w:val="00ED797D"/>
    <w:rsid w:val="00EE156D"/>
    <w:rsid w:val="00EE20B5"/>
    <w:rsid w:val="00EE299F"/>
    <w:rsid w:val="00EE5197"/>
    <w:rsid w:val="00EF0E10"/>
    <w:rsid w:val="00EF1B44"/>
    <w:rsid w:val="00EF31CE"/>
    <w:rsid w:val="00EF51DE"/>
    <w:rsid w:val="00EF54EC"/>
    <w:rsid w:val="00F0048A"/>
    <w:rsid w:val="00F009F6"/>
    <w:rsid w:val="00F012A7"/>
    <w:rsid w:val="00F02CF4"/>
    <w:rsid w:val="00F05490"/>
    <w:rsid w:val="00F1131C"/>
    <w:rsid w:val="00F1171E"/>
    <w:rsid w:val="00F1198F"/>
    <w:rsid w:val="00F123BD"/>
    <w:rsid w:val="00F141EA"/>
    <w:rsid w:val="00F14621"/>
    <w:rsid w:val="00F154C2"/>
    <w:rsid w:val="00F16F38"/>
    <w:rsid w:val="00F20AA8"/>
    <w:rsid w:val="00F20EEB"/>
    <w:rsid w:val="00F21BD3"/>
    <w:rsid w:val="00F22198"/>
    <w:rsid w:val="00F2298A"/>
    <w:rsid w:val="00F22ECE"/>
    <w:rsid w:val="00F23141"/>
    <w:rsid w:val="00F2446D"/>
    <w:rsid w:val="00F27D53"/>
    <w:rsid w:val="00F30B37"/>
    <w:rsid w:val="00F31244"/>
    <w:rsid w:val="00F3491B"/>
    <w:rsid w:val="00F34E71"/>
    <w:rsid w:val="00F3569A"/>
    <w:rsid w:val="00F363F5"/>
    <w:rsid w:val="00F37FCB"/>
    <w:rsid w:val="00F4085D"/>
    <w:rsid w:val="00F40D51"/>
    <w:rsid w:val="00F40D81"/>
    <w:rsid w:val="00F41DD2"/>
    <w:rsid w:val="00F4279E"/>
    <w:rsid w:val="00F433D5"/>
    <w:rsid w:val="00F44C12"/>
    <w:rsid w:val="00F44F5D"/>
    <w:rsid w:val="00F455CA"/>
    <w:rsid w:val="00F45F18"/>
    <w:rsid w:val="00F45FF5"/>
    <w:rsid w:val="00F50871"/>
    <w:rsid w:val="00F51333"/>
    <w:rsid w:val="00F5230E"/>
    <w:rsid w:val="00F5265D"/>
    <w:rsid w:val="00F52864"/>
    <w:rsid w:val="00F53FFA"/>
    <w:rsid w:val="00F545F7"/>
    <w:rsid w:val="00F55BC8"/>
    <w:rsid w:val="00F562A5"/>
    <w:rsid w:val="00F56BC4"/>
    <w:rsid w:val="00F56E5B"/>
    <w:rsid w:val="00F60580"/>
    <w:rsid w:val="00F6467F"/>
    <w:rsid w:val="00F65E0D"/>
    <w:rsid w:val="00F66374"/>
    <w:rsid w:val="00F66647"/>
    <w:rsid w:val="00F67B90"/>
    <w:rsid w:val="00F67C47"/>
    <w:rsid w:val="00F707BC"/>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7179"/>
    <w:rsid w:val="00F911F4"/>
    <w:rsid w:val="00F916C6"/>
    <w:rsid w:val="00F924BF"/>
    <w:rsid w:val="00F94586"/>
    <w:rsid w:val="00F95842"/>
    <w:rsid w:val="00F95A60"/>
    <w:rsid w:val="00F974CE"/>
    <w:rsid w:val="00F975E5"/>
    <w:rsid w:val="00FA65DE"/>
    <w:rsid w:val="00FA6E20"/>
    <w:rsid w:val="00FA71B4"/>
    <w:rsid w:val="00FA7594"/>
    <w:rsid w:val="00FA7989"/>
    <w:rsid w:val="00FB1C86"/>
    <w:rsid w:val="00FB1FC3"/>
    <w:rsid w:val="00FB3E64"/>
    <w:rsid w:val="00FB400F"/>
    <w:rsid w:val="00FB50B0"/>
    <w:rsid w:val="00FB6E95"/>
    <w:rsid w:val="00FC1857"/>
    <w:rsid w:val="00FC2634"/>
    <w:rsid w:val="00FC32C3"/>
    <w:rsid w:val="00FC5405"/>
    <w:rsid w:val="00FC668F"/>
    <w:rsid w:val="00FC6ED9"/>
    <w:rsid w:val="00FD0941"/>
    <w:rsid w:val="00FD0E14"/>
    <w:rsid w:val="00FD2189"/>
    <w:rsid w:val="00FD254B"/>
    <w:rsid w:val="00FD4037"/>
    <w:rsid w:val="00FD58D8"/>
    <w:rsid w:val="00FD7443"/>
    <w:rsid w:val="00FE00DE"/>
    <w:rsid w:val="00FE0DE2"/>
    <w:rsid w:val="00FE15E6"/>
    <w:rsid w:val="00FE3F80"/>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styleId="UnresolvedMention">
    <w:name w:val="Unresolved Mention"/>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103-00-WCSG-2021-05-05-wireless-chairs-teleconference-agenda.docx" TargetMode="External"/><Relationship Id="rId13" Type="http://schemas.openxmlformats.org/officeDocument/2006/relationships/hyperlink" Target="https://www.northstarmeetingsgroup.com/News/Industry/european-union-border-reopening-moves-forward?utm_source=eNewsletter&amp;utm_medium=Email&amp;utm_campaign=eltrMtgNews&amp;oly_enc_id=5090A8301367J3Z"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eee802.org/sapolicies.shtml" TargetMode="External"/><Relationship Id="rId12" Type="http://schemas.openxmlformats.org/officeDocument/2006/relationships/hyperlink" Target="https://www.travelpulse.com/news/impacting-travel/new-survey-shows-americans-canadians-support-covid-19-vaccine-travel-passports.html?utm_source=eNewsletter&amp;utm_medium=Email&amp;utm_campaign=eltrMtgNews&amp;oly_enc_id=5090A8301367J3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ravel.state.gov/content/travel/en/us-visas/tourism-visit/visito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1/ec-21-0025-05-WCSG-ieee-802wcsc-meeting-venue-manager-report.pptx" TargetMode="External"/><Relationship Id="rId5" Type="http://schemas.openxmlformats.org/officeDocument/2006/relationships/footnotes" Target="footnotes.xml"/><Relationship Id="rId15" Type="http://schemas.openxmlformats.org/officeDocument/2006/relationships/hyperlink" Target="https://www.gohawaii.com/travel-requirements" TargetMode="External"/><Relationship Id="rId10" Type="http://schemas.openxmlformats.org/officeDocument/2006/relationships/hyperlink" Target="https://mentor.ieee.org/802-ec/dcn/21/ec-21-0093-00-WCSG-wireless-treasurer-report-may-2021.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21/ec-21-0091-01-WCSG-minutes-april-07-2021.docx" TargetMode="External"/><Relationship Id="rId14" Type="http://schemas.openxmlformats.org/officeDocument/2006/relationships/hyperlink" Target="https://www.hawaii-guide.com/hawaii-travel-restriction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WCSC May 5th 2021 minutes</vt:lpstr>
    </vt:vector>
  </TitlesOfParts>
  <Company>Huawei Technologies Co.,Ltd</Company>
  <LinksUpToDate>false</LinksUpToDate>
  <CharactersWithSpaces>12126</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May 5th 2021 minutes</dc:title>
  <dc:subject>Minutes</dc:subject>
  <dc:creator>Stephen McCann</dc:creator>
  <cp:keywords>May 5th, 2021</cp:keywords>
  <dc:description>Stephen McCann, Huawei</dc:description>
  <cp:lastModifiedBy>Stephen McCann</cp:lastModifiedBy>
  <cp:revision>11</cp:revision>
  <cp:lastPrinted>2005-03-13T09:26:00Z</cp:lastPrinted>
  <dcterms:created xsi:type="dcterms:W3CDTF">2021-05-06T08:39:00Z</dcterms:created>
  <dcterms:modified xsi:type="dcterms:W3CDTF">2021-05-06T16:38:00Z</dcterms:modified>
</cp:coreProperties>
</file>