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8C" w:rsidRPr="00B6724E" w:rsidRDefault="00AE22B9" w:rsidP="000A10B8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0A10B8">
        <w:rPr>
          <w:b/>
          <w:szCs w:val="24"/>
        </w:rPr>
        <w:t xml:space="preserve"> </w:t>
      </w:r>
      <w:r w:rsidR="00B6724E" w:rsidRPr="00B6724E">
        <w:rPr>
          <w:b/>
          <w:szCs w:val="24"/>
        </w:rPr>
        <w:t>Wireless Chairs</w:t>
      </w:r>
      <w:r w:rsidR="000A10B8">
        <w:rPr>
          <w:b/>
          <w:szCs w:val="24"/>
        </w:rPr>
        <w:t xml:space="preserve"> Standing C</w:t>
      </w:r>
      <w:r w:rsidR="00B6724E" w:rsidRPr="00B6724E">
        <w:rPr>
          <w:b/>
          <w:szCs w:val="24"/>
        </w:rPr>
        <w:t>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010D57" w:rsidRPr="00010D57" w:rsidRDefault="005C1244" w:rsidP="006B752C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BC67AA">
              <w:rPr>
                <w:b/>
                <w:sz w:val="28"/>
              </w:rPr>
              <w:t xml:space="preserve"> </w:t>
            </w:r>
            <w:r w:rsidR="006B752C">
              <w:rPr>
                <w:b/>
                <w:sz w:val="28"/>
              </w:rPr>
              <w:t>2020-09-30</w:t>
            </w:r>
            <w:r w:rsidR="003E115B">
              <w:rPr>
                <w:b/>
                <w:szCs w:val="24"/>
              </w:rPr>
              <w:t xml:space="preserve"> </w:t>
            </w:r>
            <w:r w:rsidR="006B752C">
              <w:rPr>
                <w:b/>
                <w:szCs w:val="24"/>
              </w:rPr>
              <w:t>Telec</w:t>
            </w:r>
            <w:r w:rsidR="00BA162B">
              <w:rPr>
                <w:b/>
                <w:szCs w:val="24"/>
              </w:rPr>
              <w:t>onference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A50ED3" w:rsidP="006B752C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 w:val="28"/>
              </w:rPr>
              <w:t>2020-09-30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6B752C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="006B752C">
              <w:rPr>
                <w:szCs w:val="24"/>
              </w:rPr>
              <w:t>Dorothy Stanley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="006B752C">
              <w:rPr>
                <w:szCs w:val="24"/>
              </w:rPr>
              <w:t>Hewlett Packard Enterprise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CE606A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 xml:space="preserve">+1 </w:t>
            </w:r>
            <w:r w:rsidR="006B752C">
              <w:rPr>
                <w:szCs w:val="24"/>
              </w:rPr>
              <w:t>630-363-1389</w:t>
            </w:r>
            <w:r w:rsidR="00CE606A">
              <w:rPr>
                <w:szCs w:val="24"/>
              </w:rPr>
              <w:t xml:space="preserve"> ]</w:t>
            </w:r>
            <w:r w:rsidR="00CE606A">
              <w:rPr>
                <w:szCs w:val="24"/>
              </w:rPr>
              <w:br/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6B752C">
              <w:rPr>
                <w:szCs w:val="24"/>
              </w:rPr>
              <w:t xml:space="preserve">dstanley@ieee.org </w:t>
            </w:r>
            <w:r w:rsidRPr="00B6724E">
              <w:rPr>
                <w:szCs w:val="24"/>
              </w:rPr>
              <w:t>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CE606A" w:rsidRPr="00CE606A" w:rsidRDefault="00B6724E" w:rsidP="00CE606A">
            <w:pPr>
              <w:widowControl w:val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</w:t>
            </w:r>
            <w:r w:rsidR="00CE606A">
              <w:rPr>
                <w:szCs w:val="24"/>
              </w:rPr>
              <w:t xml:space="preserve">Standing Committee </w:t>
            </w:r>
            <w:r w:rsidR="009D33A9">
              <w:rPr>
                <w:szCs w:val="24"/>
              </w:rPr>
              <w:t>Meeting</w:t>
            </w:r>
            <w:r w:rsidR="00CE606A">
              <w:rPr>
                <w:szCs w:val="24"/>
              </w:rPr>
              <w:br/>
              <w:t>T</w:t>
            </w:r>
            <w:r w:rsidR="00CE606A" w:rsidRPr="00CE606A">
              <w:rPr>
                <w:szCs w:val="24"/>
              </w:rPr>
              <w:t xml:space="preserve">eleconference details are here: </w:t>
            </w:r>
            <w:hyperlink r:id="rId7" w:history="1">
              <w:r w:rsidR="00CE606A" w:rsidRPr="00CE606A">
                <w:rPr>
                  <w:rStyle w:val="Hyperlink"/>
                  <w:szCs w:val="24"/>
                </w:rPr>
                <w:t>https://www.ieee802.org/802tele_calendar.html</w:t>
              </w:r>
            </w:hyperlink>
            <w:r w:rsidR="00CE606A" w:rsidRPr="00CE606A">
              <w:rPr>
                <w:szCs w:val="24"/>
              </w:rPr>
              <w:t xml:space="preserve"> </w:t>
            </w:r>
          </w:p>
          <w:p w:rsidR="008C738C" w:rsidRPr="00B6724E" w:rsidRDefault="008C738C" w:rsidP="00CE606A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Default="00AE22B9" w:rsidP="002F2EB5">
      <w:pPr>
        <w:widowControl w:val="0"/>
        <w:rPr>
          <w:b/>
          <w:sz w:val="28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 xml:space="preserve">Wireless Chairs </w:t>
      </w:r>
      <w:r w:rsidR="00E168A1">
        <w:rPr>
          <w:b/>
          <w:szCs w:val="24"/>
        </w:rPr>
        <w:t xml:space="preserve">Standing </w:t>
      </w:r>
      <w:r w:rsidR="00B6724E" w:rsidRPr="00B6724E">
        <w:rPr>
          <w:b/>
          <w:szCs w:val="24"/>
        </w:rPr>
        <w:t>Committee Meeting Agenda-</w:t>
      </w:r>
      <w:r w:rsidR="00B61EB3" w:rsidRPr="00B61EB3">
        <w:rPr>
          <w:b/>
          <w:sz w:val="28"/>
        </w:rPr>
        <w:t xml:space="preserve"> </w:t>
      </w:r>
      <w:r w:rsidR="006B752C">
        <w:rPr>
          <w:b/>
          <w:sz w:val="28"/>
        </w:rPr>
        <w:t>2020-09-30</w:t>
      </w:r>
    </w:p>
    <w:p w:rsidR="00CE606A" w:rsidRPr="00544B34" w:rsidRDefault="00CE606A" w:rsidP="002F2EB5">
      <w:pPr>
        <w:widowControl w:val="0"/>
        <w:rPr>
          <w:b/>
        </w:rPr>
      </w:pPr>
    </w:p>
    <w:p w:rsidR="00CE606A" w:rsidRPr="00544B34" w:rsidRDefault="00CE606A" w:rsidP="002F2EB5">
      <w:pPr>
        <w:widowControl w:val="0"/>
        <w:rPr>
          <w:sz w:val="22"/>
          <w:szCs w:val="24"/>
        </w:rPr>
      </w:pPr>
      <w:r w:rsidRPr="00544B34">
        <w:rPr>
          <w:sz w:val="22"/>
          <w:szCs w:val="24"/>
        </w:rPr>
        <w:t>This meeting is being held via teleconference, see</w:t>
      </w:r>
      <w:r w:rsidR="00544B34" w:rsidRPr="00544B34">
        <w:rPr>
          <w:sz w:val="22"/>
          <w:szCs w:val="24"/>
        </w:rPr>
        <w:t xml:space="preserve"> </w:t>
      </w:r>
      <w:hyperlink r:id="rId8" w:history="1">
        <w:r w:rsidRPr="00544B34">
          <w:rPr>
            <w:rStyle w:val="Hyperlink"/>
            <w:sz w:val="22"/>
            <w:szCs w:val="24"/>
          </w:rPr>
          <w:t>https://www.ieee802.org/802tele_calendar.html</w:t>
        </w:r>
      </w:hyperlink>
      <w:r w:rsidRPr="00544B34">
        <w:rPr>
          <w:sz w:val="22"/>
          <w:szCs w:val="24"/>
        </w:rPr>
        <w:t xml:space="preserve"> </w:t>
      </w:r>
    </w:p>
    <w:p w:rsidR="00CE606A" w:rsidRPr="00544B34" w:rsidRDefault="00CE606A" w:rsidP="002F2EB5">
      <w:pPr>
        <w:widowControl w:val="0"/>
        <w:rPr>
          <w:b/>
          <w:sz w:val="22"/>
          <w:szCs w:val="24"/>
        </w:rPr>
      </w:pPr>
    </w:p>
    <w:p w:rsidR="00CE606A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Call to order</w:t>
      </w:r>
    </w:p>
    <w:p w:rsidR="00B6724E" w:rsidRPr="00544B34" w:rsidRDefault="00E168A1" w:rsidP="00E168A1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Policy and Procedure reminders, see </w:t>
      </w:r>
      <w:hyperlink r:id="rId9" w:history="1">
        <w:r w:rsidRPr="00D50CBE">
          <w:rPr>
            <w:rStyle w:val="Hyperlink"/>
            <w:sz w:val="22"/>
            <w:szCs w:val="24"/>
          </w:rPr>
          <w:t>http://ieee802.org/sapolicies.shtml</w:t>
        </w:r>
      </w:hyperlink>
      <w:r>
        <w:rPr>
          <w:sz w:val="22"/>
          <w:szCs w:val="24"/>
        </w:rPr>
        <w:t xml:space="preserve"> </w:t>
      </w:r>
    </w:p>
    <w:p w:rsidR="00B6724E" w:rsidRPr="00544B34" w:rsidRDefault="00CE606A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Attendance</w:t>
      </w:r>
      <w:r w:rsidR="00B6724E" w:rsidRPr="00544B34">
        <w:rPr>
          <w:sz w:val="22"/>
          <w:szCs w:val="24"/>
        </w:rPr>
        <w:t xml:space="preserve"> </w:t>
      </w:r>
    </w:p>
    <w:p w:rsidR="00B6724E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Review and approve agenda (</w:t>
      </w:r>
      <w:r w:rsidR="00A3410A">
        <w:rPr>
          <w:rFonts w:ascii="Verdana" w:hAnsi="Verdana"/>
          <w:b/>
          <w:bCs/>
          <w:color w:val="000000"/>
          <w:sz w:val="18"/>
          <w:shd w:val="clear" w:color="auto" w:fill="FFFFFF"/>
        </w:rPr>
        <w:t>ec-20-0186</w:t>
      </w:r>
      <w:r w:rsidR="00956406">
        <w:rPr>
          <w:rFonts w:ascii="Verdana" w:hAnsi="Verdana"/>
          <w:b/>
          <w:bCs/>
          <w:color w:val="000000"/>
          <w:sz w:val="18"/>
          <w:shd w:val="clear" w:color="auto" w:fill="FFFFFF"/>
        </w:rPr>
        <w:t>-02</w:t>
      </w:r>
      <w:r w:rsidR="007010AE" w:rsidRPr="00544B34">
        <w:rPr>
          <w:rFonts w:ascii="Verdana" w:hAnsi="Verdana"/>
          <w:b/>
          <w:bCs/>
          <w:color w:val="000000"/>
          <w:sz w:val="18"/>
          <w:shd w:val="clear" w:color="auto" w:fill="FFFFFF"/>
        </w:rPr>
        <w:t>-WCSG</w:t>
      </w:r>
      <w:r w:rsidRPr="00544B34">
        <w:rPr>
          <w:sz w:val="22"/>
          <w:szCs w:val="24"/>
        </w:rPr>
        <w:t>)</w:t>
      </w:r>
    </w:p>
    <w:p w:rsidR="00956406" w:rsidRDefault="00956406" w:rsidP="00BB2B67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Motion to approve the agenda: M: McCann, S: Rolfe Result: Unanimous</w:t>
      </w:r>
    </w:p>
    <w:p w:rsidR="00CE606A" w:rsidRPr="00544B34" w:rsidRDefault="00CE606A" w:rsidP="00BB2B67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Consider</w:t>
      </w:r>
      <w:r w:rsidR="00B6724E" w:rsidRPr="00544B34"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>2020-07-14</w:t>
      </w:r>
      <w:r w:rsidR="0010092F" w:rsidRPr="00544B34"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>teleconference</w:t>
      </w:r>
      <w:r w:rsidR="001F2350" w:rsidRPr="00544B34">
        <w:rPr>
          <w:sz w:val="22"/>
          <w:szCs w:val="24"/>
        </w:rPr>
        <w:t xml:space="preserve"> minutes</w:t>
      </w:r>
      <w:r w:rsidR="00544B34" w:rsidRPr="00544B34">
        <w:rPr>
          <w:sz w:val="22"/>
          <w:szCs w:val="24"/>
        </w:rPr>
        <w:t xml:space="preserve">, see </w:t>
      </w:r>
      <w:r w:rsidRPr="00544B34">
        <w:rPr>
          <w:sz w:val="22"/>
          <w:szCs w:val="24"/>
        </w:rPr>
        <w:t xml:space="preserve"> </w:t>
      </w:r>
      <w:hyperlink r:id="rId10" w:history="1">
        <w:r w:rsidRPr="00544B34">
          <w:rPr>
            <w:rStyle w:val="Hyperlink"/>
            <w:sz w:val="22"/>
            <w:szCs w:val="24"/>
          </w:rPr>
          <w:t>https://mentor.ieee.org/802-ec/dcn/20/ec-20-0141-00-WCSG-july-14-2020-minutes.docx</w:t>
        </w:r>
      </w:hyperlink>
      <w:r w:rsidRPr="00544B34">
        <w:rPr>
          <w:sz w:val="22"/>
          <w:szCs w:val="24"/>
        </w:rPr>
        <w:t xml:space="preserve"> </w:t>
      </w:r>
    </w:p>
    <w:p w:rsidR="00B6724E" w:rsidRPr="00544B34" w:rsidRDefault="00AF2D5E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Actions arising out of the minutes</w:t>
      </w:r>
      <w:r w:rsidR="00544B34" w:rsidRPr="00544B34">
        <w:rPr>
          <w:sz w:val="22"/>
          <w:szCs w:val="24"/>
        </w:rPr>
        <w:t xml:space="preserve"> </w:t>
      </w:r>
      <w:r w:rsidR="005A4948">
        <w:rPr>
          <w:sz w:val="22"/>
          <w:szCs w:val="24"/>
        </w:rPr>
        <w:t>–</w:t>
      </w:r>
      <w:r w:rsidR="003A011D" w:rsidRPr="00544B34">
        <w:rPr>
          <w:sz w:val="22"/>
          <w:szCs w:val="24"/>
        </w:rPr>
        <w:t>Stephen</w:t>
      </w:r>
      <w:r w:rsidR="005A4948">
        <w:rPr>
          <w:sz w:val="22"/>
          <w:szCs w:val="24"/>
        </w:rPr>
        <w:t xml:space="preserve"> McCann</w:t>
      </w:r>
    </w:p>
    <w:p w:rsidR="00CE606A" w:rsidRPr="00544B34" w:rsidRDefault="00CE606A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Motion</w:t>
      </w:r>
      <w:r w:rsidR="00444A83">
        <w:rPr>
          <w:sz w:val="22"/>
          <w:szCs w:val="24"/>
        </w:rPr>
        <w:t xml:space="preserve">: Approve the minutes in ec-20-0141-00; M: </w:t>
      </w:r>
      <w:r w:rsidR="009D5F8F">
        <w:rPr>
          <w:sz w:val="22"/>
          <w:szCs w:val="24"/>
        </w:rPr>
        <w:t>S</w:t>
      </w:r>
      <w:r w:rsidR="005A4948">
        <w:rPr>
          <w:sz w:val="22"/>
          <w:szCs w:val="24"/>
        </w:rPr>
        <w:t>tephen</w:t>
      </w:r>
      <w:r w:rsidR="009D5F8F">
        <w:rPr>
          <w:sz w:val="22"/>
          <w:szCs w:val="24"/>
        </w:rPr>
        <w:t xml:space="preserve"> </w:t>
      </w:r>
      <w:r w:rsidR="00444A83">
        <w:rPr>
          <w:sz w:val="22"/>
          <w:szCs w:val="24"/>
        </w:rPr>
        <w:t>McCann, S:</w:t>
      </w:r>
      <w:r w:rsidR="009D5F8F">
        <w:rPr>
          <w:sz w:val="22"/>
          <w:szCs w:val="24"/>
        </w:rPr>
        <w:t xml:space="preserve"> J</w:t>
      </w:r>
      <w:r w:rsidR="005A4948">
        <w:rPr>
          <w:sz w:val="22"/>
          <w:szCs w:val="24"/>
        </w:rPr>
        <w:t>on</w:t>
      </w:r>
      <w:r w:rsidR="009D5F8F">
        <w:rPr>
          <w:sz w:val="22"/>
          <w:szCs w:val="24"/>
        </w:rPr>
        <w:t xml:space="preserve"> </w:t>
      </w:r>
      <w:r w:rsidR="00444A83">
        <w:rPr>
          <w:sz w:val="22"/>
          <w:szCs w:val="24"/>
        </w:rPr>
        <w:t xml:space="preserve">Rosdahl   </w:t>
      </w:r>
      <w:r w:rsidR="00956406">
        <w:rPr>
          <w:sz w:val="22"/>
          <w:szCs w:val="24"/>
        </w:rPr>
        <w:t>Result: Unanimous</w:t>
      </w:r>
      <w:r w:rsidR="00544B34" w:rsidRPr="00544B34">
        <w:rPr>
          <w:sz w:val="22"/>
          <w:szCs w:val="24"/>
        </w:rPr>
        <w:br/>
      </w:r>
    </w:p>
    <w:p w:rsidR="00CE606A" w:rsidRPr="00544B34" w:rsidRDefault="00CE606A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In memorium: Bob Heile</w:t>
      </w:r>
      <w:r w:rsidR="00544B34" w:rsidRPr="00544B34">
        <w:rPr>
          <w:sz w:val="22"/>
          <w:szCs w:val="24"/>
        </w:rPr>
        <w:br/>
      </w:r>
    </w:p>
    <w:p w:rsidR="00D968C5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F</w:t>
      </w:r>
      <w:r w:rsidR="00D968C5" w:rsidRPr="00544B34">
        <w:rPr>
          <w:sz w:val="22"/>
          <w:szCs w:val="24"/>
        </w:rPr>
        <w:t>inancial</w:t>
      </w:r>
      <w:r w:rsidR="00CE606A" w:rsidRPr="00544B34">
        <w:rPr>
          <w:sz w:val="22"/>
          <w:szCs w:val="24"/>
        </w:rPr>
        <w:t xml:space="preserve"> report</w:t>
      </w:r>
    </w:p>
    <w:p w:rsidR="009735C8" w:rsidRPr="00544B34" w:rsidRDefault="00D968C5" w:rsidP="00544B34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Treasury report-Ben/Jon (as appropriate)</w:t>
      </w:r>
      <w:r w:rsidR="00544B34" w:rsidRPr="00544B34">
        <w:rPr>
          <w:sz w:val="22"/>
          <w:szCs w:val="24"/>
        </w:rPr>
        <w:t xml:space="preserve">, </w:t>
      </w:r>
      <w:hyperlink r:id="rId11" w:history="1">
        <w:r w:rsidR="00544B34" w:rsidRPr="00544B34">
          <w:rPr>
            <w:rStyle w:val="Hyperlink"/>
            <w:sz w:val="22"/>
            <w:szCs w:val="24"/>
          </w:rPr>
          <w:t>https://mentor.ieee.org/802-ec/dcn/20/ec-20-0179-00-WCSG-wireless-treasurer-report-sept-2020-electronic-interim.pptx</w:t>
        </w:r>
      </w:hyperlink>
      <w:r w:rsidR="00544B34" w:rsidRPr="00544B34">
        <w:rPr>
          <w:sz w:val="22"/>
          <w:szCs w:val="24"/>
        </w:rPr>
        <w:t xml:space="preserve"> </w:t>
      </w:r>
      <w:r w:rsidR="00691C2C">
        <w:rPr>
          <w:sz w:val="22"/>
          <w:szCs w:val="24"/>
        </w:rPr>
        <w:t>.</w:t>
      </w:r>
      <w:r w:rsidR="00544B34" w:rsidRPr="00544B34">
        <w:rPr>
          <w:sz w:val="22"/>
          <w:szCs w:val="24"/>
        </w:rPr>
        <w:br/>
      </w:r>
    </w:p>
    <w:p w:rsidR="00842746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Future</w:t>
      </w:r>
      <w:r w:rsidR="00E25A3E" w:rsidRPr="00544B34">
        <w:rPr>
          <w:sz w:val="22"/>
          <w:szCs w:val="24"/>
        </w:rPr>
        <w:t xml:space="preserve"> </w:t>
      </w:r>
      <w:r w:rsidR="00613F6E" w:rsidRPr="00544B34">
        <w:rPr>
          <w:sz w:val="22"/>
          <w:szCs w:val="24"/>
        </w:rPr>
        <w:t xml:space="preserve">Wireless </w:t>
      </w:r>
      <w:r w:rsidR="00E25A3E" w:rsidRPr="00544B34">
        <w:rPr>
          <w:sz w:val="22"/>
          <w:szCs w:val="24"/>
        </w:rPr>
        <w:t>Interim M</w:t>
      </w:r>
      <w:r w:rsidR="00544B34" w:rsidRPr="00544B34">
        <w:rPr>
          <w:sz w:val="22"/>
          <w:szCs w:val="24"/>
        </w:rPr>
        <w:t>eetings</w:t>
      </w:r>
    </w:p>
    <w:p w:rsidR="00691C2C" w:rsidRDefault="00817CF4" w:rsidP="002260B2">
      <w:pPr>
        <w:numPr>
          <w:ilvl w:val="1"/>
          <w:numId w:val="11"/>
        </w:numPr>
        <w:rPr>
          <w:sz w:val="22"/>
          <w:szCs w:val="24"/>
        </w:rPr>
      </w:pPr>
      <w:r w:rsidRPr="00817CF4">
        <w:rPr>
          <w:sz w:val="22"/>
          <w:szCs w:val="24"/>
        </w:rPr>
        <w:t xml:space="preserve">Chair statement: </w:t>
      </w:r>
    </w:p>
    <w:p w:rsidR="00691C2C" w:rsidRDefault="00691C2C" w:rsidP="00691C2C">
      <w:pPr>
        <w:numPr>
          <w:ilvl w:val="2"/>
          <w:numId w:val="11"/>
        </w:numPr>
        <w:rPr>
          <w:sz w:val="22"/>
          <w:szCs w:val="24"/>
        </w:rPr>
      </w:pPr>
      <w:r w:rsidRPr="00817CF4">
        <w:rPr>
          <w:sz w:val="22"/>
          <w:szCs w:val="24"/>
        </w:rPr>
        <w:t>I have a</w:t>
      </w:r>
      <w:r>
        <w:rPr>
          <w:sz w:val="22"/>
          <w:szCs w:val="24"/>
        </w:rPr>
        <w:t>ppointed</w:t>
      </w:r>
      <w:r w:rsidRPr="00817CF4">
        <w:rPr>
          <w:sz w:val="22"/>
          <w:szCs w:val="24"/>
        </w:rPr>
        <w:t xml:space="preserve"> Jon Rosdahl to continue in the role in which Bob Heile served to identify Wireless Interim </w:t>
      </w:r>
      <w:r>
        <w:rPr>
          <w:sz w:val="22"/>
          <w:szCs w:val="24"/>
        </w:rPr>
        <w:t>session</w:t>
      </w:r>
      <w:r w:rsidRPr="00817CF4">
        <w:rPr>
          <w:sz w:val="22"/>
          <w:szCs w:val="24"/>
        </w:rPr>
        <w:t xml:space="preserve"> venues and manage contracts. </w:t>
      </w:r>
    </w:p>
    <w:p w:rsidR="00691C2C" w:rsidRPr="00691C2C" w:rsidRDefault="00691C2C" w:rsidP="00691C2C">
      <w:pPr>
        <w:numPr>
          <w:ilvl w:val="2"/>
          <w:numId w:val="11"/>
        </w:numPr>
        <w:rPr>
          <w:sz w:val="22"/>
          <w:szCs w:val="24"/>
        </w:rPr>
      </w:pPr>
      <w:r w:rsidRPr="00691C2C">
        <w:rPr>
          <w:sz w:val="22"/>
          <w:szCs w:val="22"/>
        </w:rPr>
        <w:t>My goals are:</w:t>
      </w:r>
    </w:p>
    <w:p w:rsidR="00691C2C" w:rsidRDefault="00691C2C" w:rsidP="00691C2C">
      <w:pPr>
        <w:numPr>
          <w:ilvl w:val="3"/>
          <w:numId w:val="11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Clear line of responsibility</w:t>
      </w:r>
    </w:p>
    <w:p w:rsidR="00691C2C" w:rsidRPr="00691C2C" w:rsidRDefault="00691C2C" w:rsidP="00691C2C">
      <w:pPr>
        <w:numPr>
          <w:ilvl w:val="3"/>
          <w:numId w:val="11"/>
        </w:numPr>
        <w:spacing w:line="259" w:lineRule="auto"/>
        <w:rPr>
          <w:sz w:val="22"/>
          <w:szCs w:val="22"/>
        </w:rPr>
      </w:pPr>
      <w:r w:rsidRPr="00691C2C">
        <w:rPr>
          <w:sz w:val="22"/>
          <w:szCs w:val="22"/>
        </w:rPr>
        <w:t>Build expertise, knowledge in additional people</w:t>
      </w:r>
    </w:p>
    <w:p w:rsidR="00691C2C" w:rsidRDefault="00691C2C" w:rsidP="00691C2C">
      <w:pPr>
        <w:pStyle w:val="ListParagraph"/>
        <w:numPr>
          <w:ilvl w:val="3"/>
          <w:numId w:val="11"/>
        </w:numPr>
        <w:spacing w:line="259" w:lineRule="auto"/>
        <w:rPr>
          <w:sz w:val="22"/>
          <w:szCs w:val="22"/>
        </w:rPr>
      </w:pPr>
      <w:r w:rsidRPr="00691C2C">
        <w:rPr>
          <w:sz w:val="22"/>
          <w:szCs w:val="22"/>
        </w:rPr>
        <w:t xml:space="preserve">Dual PCO – Meeting planner – </w:t>
      </w:r>
      <w:r w:rsidRPr="00691C2C">
        <w:rPr>
          <w:sz w:val="22"/>
          <w:szCs w:val="22"/>
        </w:rPr>
        <w:t xml:space="preserve">e.g. </w:t>
      </w:r>
      <w:r w:rsidRPr="00691C2C">
        <w:rPr>
          <w:sz w:val="22"/>
          <w:szCs w:val="22"/>
        </w:rPr>
        <w:t>F2F &amp; MTG Events (Dawn &amp; Sara)</w:t>
      </w:r>
    </w:p>
    <w:p w:rsidR="00691C2C" w:rsidRPr="00691C2C" w:rsidRDefault="00691C2C" w:rsidP="00691C2C">
      <w:pPr>
        <w:pStyle w:val="ListParagraph"/>
        <w:numPr>
          <w:ilvl w:val="2"/>
          <w:numId w:val="11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Going forward: Jon R is lead; identify process to onboard Clint Chaplin</w:t>
      </w:r>
      <w:r>
        <w:rPr>
          <w:sz w:val="22"/>
          <w:szCs w:val="22"/>
        </w:rPr>
        <w:br/>
      </w:r>
    </w:p>
    <w:p w:rsidR="00E5450C" w:rsidRPr="00817CF4" w:rsidRDefault="00E5450C" w:rsidP="002260B2">
      <w:pPr>
        <w:numPr>
          <w:ilvl w:val="1"/>
          <w:numId w:val="11"/>
        </w:numPr>
        <w:rPr>
          <w:sz w:val="22"/>
          <w:szCs w:val="24"/>
        </w:rPr>
      </w:pPr>
      <w:r w:rsidRPr="00817CF4">
        <w:rPr>
          <w:sz w:val="22"/>
          <w:szCs w:val="24"/>
        </w:rPr>
        <w:t xml:space="preserve">Jan 10-15, 2021 </w:t>
      </w:r>
      <w:r w:rsidR="0010092F" w:rsidRPr="00817CF4">
        <w:rPr>
          <w:sz w:val="22"/>
          <w:szCs w:val="24"/>
        </w:rPr>
        <w:t>Hotel Irvine</w:t>
      </w:r>
      <w:r w:rsidRPr="00817CF4">
        <w:rPr>
          <w:sz w:val="22"/>
          <w:szCs w:val="24"/>
        </w:rPr>
        <w:t xml:space="preserve"> (TBC</w:t>
      </w:r>
      <w:r w:rsidR="00B01139">
        <w:rPr>
          <w:sz w:val="22"/>
          <w:szCs w:val="24"/>
        </w:rPr>
        <w:t xml:space="preserve"> – contract was not signed</w:t>
      </w:r>
      <w:r w:rsidRPr="00817CF4">
        <w:rPr>
          <w:sz w:val="22"/>
          <w:szCs w:val="24"/>
        </w:rPr>
        <w:t>)</w:t>
      </w:r>
    </w:p>
    <w:p w:rsidR="00544B34" w:rsidRPr="00544B34" w:rsidRDefault="00544B34" w:rsidP="00544B34">
      <w:pPr>
        <w:numPr>
          <w:ilvl w:val="2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Status update – Jon Rosdahl</w:t>
      </w:r>
    </w:p>
    <w:p w:rsidR="009D5F8F" w:rsidRDefault="00F12A16" w:rsidP="00544B34">
      <w:pPr>
        <w:numPr>
          <w:ilvl w:val="2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Discussion:</w:t>
      </w:r>
      <w:r w:rsidR="00544B34" w:rsidRPr="00544B34">
        <w:rPr>
          <w:sz w:val="22"/>
          <w:szCs w:val="24"/>
        </w:rPr>
        <w:t xml:space="preserve"> </w:t>
      </w:r>
      <w:r w:rsidR="009D5F8F">
        <w:rPr>
          <w:sz w:val="22"/>
          <w:szCs w:val="24"/>
        </w:rPr>
        <w:t>Cancel the Wireless Interim session, WGs to schedule sepa</w:t>
      </w:r>
      <w:r>
        <w:rPr>
          <w:sz w:val="22"/>
          <w:szCs w:val="24"/>
        </w:rPr>
        <w:t xml:space="preserve">rate </w:t>
      </w:r>
      <w:r w:rsidR="00A62C1F">
        <w:rPr>
          <w:sz w:val="22"/>
          <w:szCs w:val="24"/>
        </w:rPr>
        <w:t xml:space="preserve">WG </w:t>
      </w:r>
      <w:r>
        <w:rPr>
          <w:sz w:val="22"/>
          <w:szCs w:val="24"/>
        </w:rPr>
        <w:t>Interim sessions if needed</w:t>
      </w:r>
    </w:p>
    <w:p w:rsidR="00F12A16" w:rsidRDefault="00F12A16" w:rsidP="00544B34">
      <w:pPr>
        <w:numPr>
          <w:ilvl w:val="2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Motion</w:t>
      </w:r>
      <w:r w:rsidR="00D76735">
        <w:rPr>
          <w:sz w:val="22"/>
          <w:szCs w:val="24"/>
        </w:rPr>
        <w:t xml:space="preserve"> (Affects the treasury, voters are: Kinney, Alf</w:t>
      </w:r>
      <w:r w:rsidR="00AA7158">
        <w:rPr>
          <w:sz w:val="22"/>
          <w:szCs w:val="24"/>
        </w:rPr>
        <w:t>v</w:t>
      </w:r>
      <w:r w:rsidR="00D76735">
        <w:rPr>
          <w:sz w:val="22"/>
          <w:szCs w:val="24"/>
        </w:rPr>
        <w:t>in, Rolfe, Powell, Stanley, Rosdahl, Stacey, McCann)</w:t>
      </w:r>
      <w:r>
        <w:rPr>
          <w:sz w:val="22"/>
          <w:szCs w:val="24"/>
        </w:rPr>
        <w:t>:</w:t>
      </w:r>
    </w:p>
    <w:p w:rsidR="00544B34" w:rsidRDefault="009D5F8F" w:rsidP="009D5F8F">
      <w:pPr>
        <w:numPr>
          <w:ilvl w:val="3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Move to </w:t>
      </w:r>
      <w:r w:rsidR="00F12A16">
        <w:rPr>
          <w:sz w:val="22"/>
          <w:szCs w:val="24"/>
        </w:rPr>
        <w:t>cancel</w:t>
      </w:r>
      <w:r>
        <w:rPr>
          <w:sz w:val="22"/>
          <w:szCs w:val="24"/>
        </w:rPr>
        <w:t xml:space="preserve"> the </w:t>
      </w:r>
      <w:r w:rsidR="00A62C1F">
        <w:rPr>
          <w:sz w:val="22"/>
          <w:szCs w:val="24"/>
        </w:rPr>
        <w:t xml:space="preserve">in-person </w:t>
      </w:r>
      <w:r>
        <w:rPr>
          <w:sz w:val="22"/>
          <w:szCs w:val="24"/>
        </w:rPr>
        <w:t>2021 January Wireless Interim session</w:t>
      </w:r>
      <w:r w:rsidR="00F12A16">
        <w:rPr>
          <w:sz w:val="22"/>
          <w:szCs w:val="24"/>
        </w:rPr>
        <w:t xml:space="preserve"> at the Hotel Irvine in Irvine, CA</w:t>
      </w:r>
      <w:r>
        <w:rPr>
          <w:sz w:val="22"/>
          <w:szCs w:val="24"/>
        </w:rPr>
        <w:t>.</w:t>
      </w:r>
    </w:p>
    <w:p w:rsidR="009D5F8F" w:rsidRDefault="009D5F8F" w:rsidP="009D5F8F">
      <w:pPr>
        <w:numPr>
          <w:ilvl w:val="3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Moved:</w:t>
      </w:r>
      <w:r w:rsidR="00D76735">
        <w:rPr>
          <w:sz w:val="22"/>
          <w:szCs w:val="24"/>
        </w:rPr>
        <w:t xml:space="preserve"> </w:t>
      </w:r>
      <w:r w:rsidR="00367DAB">
        <w:rPr>
          <w:sz w:val="22"/>
          <w:szCs w:val="24"/>
        </w:rPr>
        <w:t>Kinney</w:t>
      </w:r>
    </w:p>
    <w:p w:rsidR="009D5F8F" w:rsidRDefault="009D5F8F" w:rsidP="009D5F8F">
      <w:pPr>
        <w:numPr>
          <w:ilvl w:val="3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Seconded:</w:t>
      </w:r>
      <w:r w:rsidR="00367DAB">
        <w:rPr>
          <w:sz w:val="22"/>
          <w:szCs w:val="24"/>
        </w:rPr>
        <w:t xml:space="preserve"> Rosdahl</w:t>
      </w:r>
    </w:p>
    <w:p w:rsidR="009D5F8F" w:rsidRPr="00544B34" w:rsidRDefault="009D5F8F" w:rsidP="009D5F8F">
      <w:pPr>
        <w:numPr>
          <w:ilvl w:val="3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Result:</w:t>
      </w:r>
      <w:r w:rsidR="00B01139">
        <w:rPr>
          <w:sz w:val="22"/>
          <w:szCs w:val="24"/>
        </w:rPr>
        <w:t xml:space="preserve"> Unanimous (7)</w:t>
      </w:r>
      <w:r w:rsidR="00691C2C">
        <w:rPr>
          <w:sz w:val="22"/>
          <w:szCs w:val="24"/>
        </w:rPr>
        <w:br/>
      </w:r>
    </w:p>
    <w:p w:rsidR="00E5450C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 xml:space="preserve">May 9-14, 2021 </w:t>
      </w:r>
      <w:r w:rsidR="0010092F" w:rsidRPr="00544B34">
        <w:rPr>
          <w:sz w:val="22"/>
          <w:szCs w:val="24"/>
        </w:rPr>
        <w:t>Hilton Panama</w:t>
      </w:r>
      <w:r w:rsidRPr="00544B34">
        <w:rPr>
          <w:sz w:val="22"/>
          <w:szCs w:val="24"/>
        </w:rPr>
        <w:t xml:space="preserve"> (TBC)</w:t>
      </w:r>
    </w:p>
    <w:p w:rsidR="00817CF4" w:rsidRDefault="00817CF4" w:rsidP="00817CF4">
      <w:pPr>
        <w:numPr>
          <w:ilvl w:val="2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Status update – Jon Rosdahl</w:t>
      </w:r>
    </w:p>
    <w:p w:rsidR="00F520C7" w:rsidRDefault="00F520C7" w:rsidP="00817CF4">
      <w:pPr>
        <w:numPr>
          <w:ilvl w:val="2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Space being held by the hotel</w:t>
      </w:r>
    </w:p>
    <w:p w:rsidR="00B61209" w:rsidRDefault="00F520C7" w:rsidP="00817CF4">
      <w:pPr>
        <w:numPr>
          <w:ilvl w:val="2"/>
          <w:numId w:val="11"/>
        </w:numPr>
        <w:rPr>
          <w:sz w:val="22"/>
          <w:szCs w:val="24"/>
        </w:rPr>
      </w:pPr>
      <w:r>
        <w:rPr>
          <w:sz w:val="22"/>
          <w:szCs w:val="24"/>
        </w:rPr>
        <w:lastRenderedPageBreak/>
        <w:t>C</w:t>
      </w:r>
      <w:r w:rsidR="000778CB">
        <w:rPr>
          <w:sz w:val="22"/>
          <w:szCs w:val="24"/>
        </w:rPr>
        <w:t xml:space="preserve">ontract not </w:t>
      </w:r>
      <w:r>
        <w:rPr>
          <w:sz w:val="22"/>
          <w:szCs w:val="24"/>
        </w:rPr>
        <w:t xml:space="preserve">yet </w:t>
      </w:r>
      <w:r w:rsidR="000778CB">
        <w:rPr>
          <w:sz w:val="22"/>
          <w:szCs w:val="24"/>
        </w:rPr>
        <w:t>executed</w:t>
      </w:r>
      <w:r w:rsidR="00B61209">
        <w:rPr>
          <w:sz w:val="22"/>
          <w:szCs w:val="24"/>
        </w:rPr>
        <w:t>. Previously, the venue was approved by the WCSC.</w:t>
      </w:r>
    </w:p>
    <w:p w:rsidR="00B61209" w:rsidRDefault="00B61209" w:rsidP="00817CF4">
      <w:pPr>
        <w:numPr>
          <w:ilvl w:val="2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SP: Re-affirm the Panama Hilton contract execution, incorporating appropriate penalty clauses.</w:t>
      </w:r>
    </w:p>
    <w:p w:rsidR="000778CB" w:rsidRPr="00544B34" w:rsidRDefault="00B61209" w:rsidP="00B61209">
      <w:pPr>
        <w:numPr>
          <w:ilvl w:val="3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Y: </w:t>
      </w:r>
      <w:r w:rsidR="00002755">
        <w:rPr>
          <w:sz w:val="22"/>
          <w:szCs w:val="24"/>
        </w:rPr>
        <w:t>(</w:t>
      </w:r>
      <w:r>
        <w:rPr>
          <w:sz w:val="22"/>
          <w:szCs w:val="24"/>
        </w:rPr>
        <w:t>111</w:t>
      </w:r>
      <w:r w:rsidR="00161381">
        <w:rPr>
          <w:sz w:val="22"/>
          <w:szCs w:val="24"/>
        </w:rPr>
        <w:t>11 11</w:t>
      </w:r>
      <w:r w:rsidR="00002755">
        <w:rPr>
          <w:sz w:val="22"/>
          <w:szCs w:val="24"/>
        </w:rPr>
        <w:t>)</w:t>
      </w:r>
      <w:r w:rsidR="00161381">
        <w:rPr>
          <w:sz w:val="22"/>
          <w:szCs w:val="24"/>
        </w:rPr>
        <w:t xml:space="preserve"> 7</w:t>
      </w:r>
      <w:r>
        <w:rPr>
          <w:sz w:val="22"/>
          <w:szCs w:val="24"/>
        </w:rPr>
        <w:t xml:space="preserve"> No: </w:t>
      </w:r>
      <w:r w:rsidR="00161381">
        <w:rPr>
          <w:sz w:val="22"/>
          <w:szCs w:val="24"/>
        </w:rPr>
        <w:t xml:space="preserve">0 </w:t>
      </w:r>
      <w:r>
        <w:rPr>
          <w:sz w:val="22"/>
          <w:szCs w:val="24"/>
        </w:rPr>
        <w:t>Abstain:</w:t>
      </w:r>
      <w:r w:rsidR="00161381">
        <w:rPr>
          <w:sz w:val="22"/>
          <w:szCs w:val="24"/>
        </w:rPr>
        <w:t xml:space="preserve"> 0</w:t>
      </w:r>
      <w:r w:rsidR="00691C2C">
        <w:rPr>
          <w:sz w:val="22"/>
          <w:szCs w:val="24"/>
        </w:rPr>
        <w:br/>
      </w:r>
    </w:p>
    <w:p w:rsidR="00150BC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Sept 12-17, 2021 Hilton Waikoloa Village</w:t>
      </w:r>
      <w:r w:rsidR="000778CB">
        <w:rPr>
          <w:sz w:val="22"/>
          <w:szCs w:val="24"/>
        </w:rPr>
        <w:t xml:space="preserve"> – Contract executed</w:t>
      </w:r>
      <w:r w:rsidR="00002755">
        <w:rPr>
          <w:sz w:val="22"/>
          <w:szCs w:val="24"/>
        </w:rPr>
        <w:t>, need to add to repository</w:t>
      </w:r>
    </w:p>
    <w:p w:rsidR="00150BC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Jan 16-21, 2022 Hotel Irvine</w:t>
      </w:r>
      <w:r w:rsidR="000778CB">
        <w:rPr>
          <w:sz w:val="22"/>
          <w:szCs w:val="24"/>
        </w:rPr>
        <w:t>– Contract executed</w:t>
      </w:r>
      <w:r w:rsidR="00002755">
        <w:rPr>
          <w:sz w:val="22"/>
          <w:szCs w:val="24"/>
        </w:rPr>
        <w:t>, need to add to repository</w:t>
      </w:r>
    </w:p>
    <w:p w:rsidR="00BC1CA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May 15-20, 2022</w:t>
      </w:r>
      <w:r w:rsidR="00220146" w:rsidRPr="00544B34">
        <w:rPr>
          <w:sz w:val="22"/>
          <w:szCs w:val="24"/>
        </w:rPr>
        <w:t xml:space="preserve"> Warsaw Marriott</w:t>
      </w:r>
      <w:r w:rsidR="000778CB">
        <w:rPr>
          <w:sz w:val="22"/>
          <w:szCs w:val="24"/>
        </w:rPr>
        <w:t>– Contract executed</w:t>
      </w:r>
    </w:p>
    <w:p w:rsidR="00722565" w:rsidRPr="00544B34" w:rsidRDefault="00722565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Sept 11-16, 2022 Hilton Waikoloa Village</w:t>
      </w:r>
      <w:r w:rsidR="000778CB">
        <w:rPr>
          <w:sz w:val="22"/>
          <w:szCs w:val="24"/>
        </w:rPr>
        <w:t>– Contract executed</w:t>
      </w:r>
    </w:p>
    <w:p w:rsidR="00206FC3" w:rsidRDefault="00722565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Jan 15-</w:t>
      </w:r>
      <w:r w:rsidR="007237E7" w:rsidRPr="00544B34">
        <w:rPr>
          <w:sz w:val="22"/>
          <w:szCs w:val="24"/>
        </w:rPr>
        <w:t>20, 2023</w:t>
      </w:r>
      <w:r w:rsidRPr="00544B34">
        <w:rPr>
          <w:sz w:val="22"/>
          <w:szCs w:val="24"/>
        </w:rPr>
        <w:t xml:space="preserve"> Bal</w:t>
      </w:r>
      <w:r w:rsidR="00D866CE" w:rsidRPr="00544B34">
        <w:rPr>
          <w:sz w:val="22"/>
          <w:szCs w:val="24"/>
        </w:rPr>
        <w:t xml:space="preserve">timore Marriott Waterfront </w:t>
      </w:r>
      <w:r w:rsidR="000778CB">
        <w:rPr>
          <w:sz w:val="22"/>
          <w:szCs w:val="24"/>
        </w:rPr>
        <w:t xml:space="preserve">– Contract </w:t>
      </w:r>
      <w:r w:rsidR="00002755">
        <w:rPr>
          <w:sz w:val="22"/>
          <w:szCs w:val="24"/>
        </w:rPr>
        <w:t>executed</w:t>
      </w:r>
    </w:p>
    <w:p w:rsidR="00206FC3" w:rsidRDefault="00206FC3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May 2023</w:t>
      </w:r>
    </w:p>
    <w:p w:rsidR="00002755" w:rsidRDefault="00206FC3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September</w:t>
      </w:r>
      <w:r w:rsidR="0041690D">
        <w:rPr>
          <w:sz w:val="22"/>
          <w:szCs w:val="24"/>
        </w:rPr>
        <w:t xml:space="preserve"> 10-15,</w:t>
      </w:r>
      <w:r>
        <w:rPr>
          <w:sz w:val="22"/>
          <w:szCs w:val="24"/>
        </w:rPr>
        <w:t xml:space="preserve"> 2023</w:t>
      </w:r>
      <w:r w:rsidR="0041690D">
        <w:rPr>
          <w:sz w:val="22"/>
          <w:szCs w:val="24"/>
        </w:rPr>
        <w:t xml:space="preserve"> Atlanta Buckhead – Contract status TBD</w:t>
      </w:r>
    </w:p>
    <w:p w:rsidR="00002755" w:rsidRDefault="00002755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Jan 2024</w:t>
      </w:r>
    </w:p>
    <w:p w:rsidR="00002755" w:rsidRDefault="00002755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May 2024</w:t>
      </w:r>
    </w:p>
    <w:p w:rsidR="00BC1CA8" w:rsidRPr="00544B34" w:rsidRDefault="00002755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Sept 2024</w:t>
      </w:r>
      <w:r w:rsidRPr="00544B34">
        <w:rPr>
          <w:sz w:val="22"/>
          <w:szCs w:val="24"/>
        </w:rPr>
        <w:t xml:space="preserve"> Hilton Waikoloa Village</w:t>
      </w:r>
      <w:r>
        <w:rPr>
          <w:sz w:val="22"/>
          <w:szCs w:val="24"/>
        </w:rPr>
        <w:t xml:space="preserve"> – Contract executed</w:t>
      </w:r>
      <w:bookmarkStart w:id="0" w:name="_GoBack"/>
      <w:bookmarkEnd w:id="0"/>
      <w:r w:rsidR="00544B34" w:rsidRPr="00544B34">
        <w:rPr>
          <w:sz w:val="22"/>
          <w:szCs w:val="24"/>
        </w:rPr>
        <w:br/>
      </w:r>
    </w:p>
    <w:p w:rsidR="00544B34" w:rsidRPr="00544B34" w:rsidRDefault="006B752C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 xml:space="preserve">Wireless Chairs Standing Committee Operations Manual, </w:t>
      </w:r>
      <w:hyperlink r:id="rId12" w:history="1">
        <w:r w:rsidRPr="00544B34">
          <w:rPr>
            <w:rStyle w:val="Hyperlink"/>
            <w:sz w:val="22"/>
            <w:szCs w:val="24"/>
          </w:rPr>
          <w:t>https://mentor.ieee.org/802-ec/dcn/15/ec-15-0028-03-WCSG-wc-sc-operations-manual.docx</w:t>
        </w:r>
      </w:hyperlink>
      <w:r w:rsidRPr="00544B34">
        <w:rPr>
          <w:sz w:val="22"/>
          <w:szCs w:val="24"/>
        </w:rPr>
        <w:t xml:space="preserve"> </w:t>
      </w:r>
    </w:p>
    <w:p w:rsidR="00817CF4" w:rsidRDefault="00817CF4" w:rsidP="007040A3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Propose to update the document</w:t>
      </w:r>
      <w:r w:rsidR="00544B34" w:rsidRPr="00544B34">
        <w:rPr>
          <w:sz w:val="22"/>
          <w:szCs w:val="24"/>
        </w:rPr>
        <w:t xml:space="preserve"> </w:t>
      </w:r>
    </w:p>
    <w:p w:rsidR="00817CF4" w:rsidRDefault="00817CF4" w:rsidP="007040A3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F</w:t>
      </w:r>
      <w:r w:rsidR="00544B34" w:rsidRPr="00544B34">
        <w:rPr>
          <w:sz w:val="22"/>
          <w:szCs w:val="24"/>
        </w:rPr>
        <w:t>ormalize position of Meeting Venue Manager</w:t>
      </w:r>
    </w:p>
    <w:p w:rsidR="006B752C" w:rsidRPr="00544B34" w:rsidRDefault="00817CF4" w:rsidP="007040A3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Review draft updated document for comments</w:t>
      </w:r>
      <w:r w:rsidR="006B752C" w:rsidRPr="00544B34">
        <w:rPr>
          <w:sz w:val="22"/>
          <w:szCs w:val="24"/>
        </w:rPr>
        <w:br/>
      </w:r>
    </w:p>
    <w:p w:rsidR="00544B34" w:rsidRPr="00544B34" w:rsidRDefault="00715265" w:rsidP="00CE606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802.18 </w:t>
      </w:r>
      <w:r w:rsidR="00F10447" w:rsidRPr="00544B34">
        <w:rPr>
          <w:sz w:val="22"/>
          <w:szCs w:val="24"/>
        </w:rPr>
        <w:t>R</w:t>
      </w:r>
      <w:r w:rsidR="00BC1CA8" w:rsidRPr="00544B34">
        <w:rPr>
          <w:sz w:val="22"/>
          <w:szCs w:val="24"/>
        </w:rPr>
        <w:t>egulatory</w:t>
      </w:r>
      <w:r w:rsidR="00544B34" w:rsidRPr="00544B34">
        <w:rPr>
          <w:sz w:val="22"/>
          <w:szCs w:val="24"/>
        </w:rPr>
        <w:t xml:space="preserve"> TAG report</w:t>
      </w:r>
      <w:r w:rsidR="00E509E1"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 xml:space="preserve"> – </w:t>
      </w:r>
      <w:r w:rsidR="00D376F5" w:rsidRPr="00544B34">
        <w:rPr>
          <w:sz w:val="22"/>
          <w:szCs w:val="24"/>
        </w:rPr>
        <w:t>Jay</w:t>
      </w:r>
      <w:r w:rsidR="00544B34" w:rsidRPr="00544B34">
        <w:rPr>
          <w:sz w:val="22"/>
          <w:szCs w:val="24"/>
        </w:rPr>
        <w:t xml:space="preserve"> Holcomb</w:t>
      </w:r>
    </w:p>
    <w:p w:rsidR="001A7045" w:rsidRDefault="00715265" w:rsidP="00CE606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802.19 </w:t>
      </w:r>
      <w:r w:rsidR="00544B34" w:rsidRPr="00544B34">
        <w:rPr>
          <w:sz w:val="22"/>
          <w:szCs w:val="24"/>
        </w:rPr>
        <w:t>Status – Steve Shellhammer</w:t>
      </w:r>
    </w:p>
    <w:p w:rsidR="00F264EB" w:rsidRPr="00544B34" w:rsidRDefault="001A7045" w:rsidP="00CE606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802.24 Status – Tim Godfrey</w:t>
      </w:r>
      <w:r w:rsidR="00544B34" w:rsidRPr="00544B34">
        <w:rPr>
          <w:sz w:val="22"/>
          <w:szCs w:val="24"/>
        </w:rPr>
        <w:br/>
      </w:r>
    </w:p>
    <w:p w:rsidR="009D43F6" w:rsidRDefault="00715265" w:rsidP="00CE606A">
      <w:pPr>
        <w:numPr>
          <w:ilvl w:val="0"/>
          <w:numId w:val="11"/>
        </w:numPr>
        <w:rPr>
          <w:sz w:val="22"/>
          <w:szCs w:val="24"/>
        </w:rPr>
      </w:pPr>
      <w:proofErr w:type="spellStart"/>
      <w:r>
        <w:rPr>
          <w:sz w:val="22"/>
          <w:szCs w:val="24"/>
        </w:rPr>
        <w:t>AoB</w:t>
      </w:r>
      <w:proofErr w:type="spellEnd"/>
      <w:r w:rsidR="000778CB">
        <w:rPr>
          <w:sz w:val="22"/>
          <w:szCs w:val="24"/>
        </w:rPr>
        <w:t xml:space="preserve"> – WCSC meeting cadence – </w:t>
      </w:r>
      <w:r w:rsidR="00691C2C">
        <w:rPr>
          <w:sz w:val="22"/>
          <w:szCs w:val="24"/>
        </w:rPr>
        <w:t xml:space="preserve">add meeting </w:t>
      </w:r>
      <w:r w:rsidR="000778CB">
        <w:rPr>
          <w:sz w:val="22"/>
          <w:szCs w:val="24"/>
        </w:rPr>
        <w:t xml:space="preserve">dates </w:t>
      </w:r>
      <w:r w:rsidR="00691C2C">
        <w:rPr>
          <w:sz w:val="22"/>
          <w:szCs w:val="24"/>
        </w:rPr>
        <w:t>to</w:t>
      </w:r>
      <w:r w:rsidR="000778CB">
        <w:rPr>
          <w:sz w:val="22"/>
          <w:szCs w:val="24"/>
        </w:rPr>
        <w:t xml:space="preserve"> the calendar</w:t>
      </w:r>
      <w:r w:rsidR="00691C2C">
        <w:rPr>
          <w:sz w:val="22"/>
          <w:szCs w:val="24"/>
        </w:rPr>
        <w:t>, propose 3PM Eastern on</w:t>
      </w:r>
    </w:p>
    <w:p w:rsidR="000778CB" w:rsidRDefault="000778CB" w:rsidP="000778CB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2020-10-28</w:t>
      </w:r>
      <w:r w:rsidR="0041690D">
        <w:rPr>
          <w:sz w:val="22"/>
          <w:szCs w:val="24"/>
        </w:rPr>
        <w:t xml:space="preserve"> Wednesday</w:t>
      </w:r>
    </w:p>
    <w:p w:rsidR="000778CB" w:rsidRDefault="000778CB" w:rsidP="000778CB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2020-12-09 </w:t>
      </w:r>
      <w:r w:rsidR="00736418">
        <w:rPr>
          <w:sz w:val="22"/>
          <w:szCs w:val="24"/>
        </w:rPr>
        <w:t>Wednesday</w:t>
      </w:r>
    </w:p>
    <w:p w:rsidR="000778CB" w:rsidRPr="00544B34" w:rsidRDefault="00736418" w:rsidP="000778CB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2021-01-06 Wednesday</w:t>
      </w:r>
    </w:p>
    <w:p w:rsidR="00722565" w:rsidRPr="00544B34" w:rsidRDefault="00722565" w:rsidP="00544B34">
      <w:pPr>
        <w:ind w:left="1440"/>
        <w:rPr>
          <w:sz w:val="22"/>
          <w:szCs w:val="24"/>
        </w:rPr>
      </w:pPr>
    </w:p>
    <w:p w:rsidR="009D33A9" w:rsidRDefault="00F264EB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Adjourn</w:t>
      </w:r>
    </w:p>
    <w:p w:rsidR="00271D9C" w:rsidRPr="00544B34" w:rsidRDefault="00271D9C" w:rsidP="00271D9C">
      <w:pPr>
        <w:rPr>
          <w:sz w:val="22"/>
          <w:szCs w:val="24"/>
        </w:rPr>
      </w:pPr>
    </w:p>
    <w:sectPr w:rsidR="00271D9C" w:rsidRPr="00544B34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0DE" w:rsidRDefault="00C570DE">
      <w:r>
        <w:separator/>
      </w:r>
    </w:p>
  </w:endnote>
  <w:endnote w:type="continuationSeparator" w:id="0">
    <w:p w:rsidR="00C570DE" w:rsidRDefault="00C5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CE606A">
      <w:rPr>
        <w:noProof/>
      </w:rPr>
      <w:t>Dorothy Stanley, HP Enterprise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0DE" w:rsidRDefault="00C570DE">
      <w:r>
        <w:separator/>
      </w:r>
    </w:p>
  </w:footnote>
  <w:footnote w:type="continuationSeparator" w:id="0">
    <w:p w:rsidR="00C570DE" w:rsidRDefault="00C57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Pr="00B2502F" w:rsidRDefault="00B2502F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  <w:szCs w:val="28"/>
      </w:rPr>
    </w:pPr>
    <w:r>
      <w:rPr>
        <w:b/>
        <w:sz w:val="28"/>
      </w:rPr>
      <w:t>September</w:t>
    </w:r>
    <w:r w:rsidR="00BC67AA">
      <w:rPr>
        <w:b/>
        <w:sz w:val="28"/>
      </w:rPr>
      <w:t xml:space="preserve"> 2020</w:t>
    </w:r>
    <w:r w:rsidR="00CC5744">
      <w:rPr>
        <w:b/>
        <w:sz w:val="28"/>
      </w:rPr>
      <w:tab/>
    </w:r>
    <w:r w:rsidR="00821093">
      <w:rPr>
        <w:b/>
        <w:sz w:val="28"/>
      </w:rPr>
      <w:t>ec-20-0186</w:t>
    </w:r>
    <w:r w:rsidR="00206FC3">
      <w:rPr>
        <w:b/>
        <w:sz w:val="28"/>
      </w:rPr>
      <w:t>-02</w:t>
    </w:r>
    <w:r w:rsidR="009E6DB1" w:rsidRPr="00CE606A">
      <w:rPr>
        <w:b/>
        <w:sz w:val="28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D24"/>
    <w:multiLevelType w:val="hybridMultilevel"/>
    <w:tmpl w:val="89A64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911DDA"/>
    <w:multiLevelType w:val="hybridMultilevel"/>
    <w:tmpl w:val="347C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613AD"/>
    <w:multiLevelType w:val="multilevel"/>
    <w:tmpl w:val="065E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375020A"/>
    <w:multiLevelType w:val="multilevel"/>
    <w:tmpl w:val="86FC1126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EB"/>
    <w:rsid w:val="000017FF"/>
    <w:rsid w:val="000021D1"/>
    <w:rsid w:val="00002755"/>
    <w:rsid w:val="000049BC"/>
    <w:rsid w:val="00010D57"/>
    <w:rsid w:val="00020814"/>
    <w:rsid w:val="00024FE0"/>
    <w:rsid w:val="00026D8D"/>
    <w:rsid w:val="00042DA8"/>
    <w:rsid w:val="00046681"/>
    <w:rsid w:val="00051A1C"/>
    <w:rsid w:val="00053BAF"/>
    <w:rsid w:val="00061696"/>
    <w:rsid w:val="0006241D"/>
    <w:rsid w:val="000744F8"/>
    <w:rsid w:val="000778CB"/>
    <w:rsid w:val="00080048"/>
    <w:rsid w:val="000831FF"/>
    <w:rsid w:val="0008682F"/>
    <w:rsid w:val="00091994"/>
    <w:rsid w:val="0009378E"/>
    <w:rsid w:val="000A10B8"/>
    <w:rsid w:val="000A2CBE"/>
    <w:rsid w:val="000A5466"/>
    <w:rsid w:val="000B6080"/>
    <w:rsid w:val="000C1399"/>
    <w:rsid w:val="000C2A98"/>
    <w:rsid w:val="000C7D7B"/>
    <w:rsid w:val="000D1235"/>
    <w:rsid w:val="000D1B75"/>
    <w:rsid w:val="000D2E1A"/>
    <w:rsid w:val="000D7954"/>
    <w:rsid w:val="000E37B3"/>
    <w:rsid w:val="000E58C1"/>
    <w:rsid w:val="000F13D6"/>
    <w:rsid w:val="000F7D70"/>
    <w:rsid w:val="0010092F"/>
    <w:rsid w:val="00106802"/>
    <w:rsid w:val="001122B4"/>
    <w:rsid w:val="001163DE"/>
    <w:rsid w:val="001167A1"/>
    <w:rsid w:val="00120B2B"/>
    <w:rsid w:val="00123DC8"/>
    <w:rsid w:val="0013053D"/>
    <w:rsid w:val="0013371E"/>
    <w:rsid w:val="00133E4F"/>
    <w:rsid w:val="001376A5"/>
    <w:rsid w:val="00144AB7"/>
    <w:rsid w:val="00146189"/>
    <w:rsid w:val="00146EC4"/>
    <w:rsid w:val="00150BC8"/>
    <w:rsid w:val="0015128A"/>
    <w:rsid w:val="00155B05"/>
    <w:rsid w:val="001562CE"/>
    <w:rsid w:val="00161381"/>
    <w:rsid w:val="00167E4B"/>
    <w:rsid w:val="001815F7"/>
    <w:rsid w:val="00184B6E"/>
    <w:rsid w:val="001A7045"/>
    <w:rsid w:val="001B4382"/>
    <w:rsid w:val="001B4E3E"/>
    <w:rsid w:val="001C33B4"/>
    <w:rsid w:val="001D26BE"/>
    <w:rsid w:val="001E1206"/>
    <w:rsid w:val="001F1451"/>
    <w:rsid w:val="001F2350"/>
    <w:rsid w:val="001F24B7"/>
    <w:rsid w:val="001F3B05"/>
    <w:rsid w:val="0020278D"/>
    <w:rsid w:val="002039F4"/>
    <w:rsid w:val="002058F1"/>
    <w:rsid w:val="00206FC3"/>
    <w:rsid w:val="00220146"/>
    <w:rsid w:val="00232725"/>
    <w:rsid w:val="00234FFE"/>
    <w:rsid w:val="00235C92"/>
    <w:rsid w:val="0023778C"/>
    <w:rsid w:val="00257E63"/>
    <w:rsid w:val="002601AE"/>
    <w:rsid w:val="002620C2"/>
    <w:rsid w:val="0026377C"/>
    <w:rsid w:val="00271D9C"/>
    <w:rsid w:val="00282A46"/>
    <w:rsid w:val="002A3C9B"/>
    <w:rsid w:val="002A4183"/>
    <w:rsid w:val="002D50B8"/>
    <w:rsid w:val="002D739C"/>
    <w:rsid w:val="002E1224"/>
    <w:rsid w:val="002E3C58"/>
    <w:rsid w:val="002E53F3"/>
    <w:rsid w:val="002E5BFD"/>
    <w:rsid w:val="002E6AEC"/>
    <w:rsid w:val="002F185B"/>
    <w:rsid w:val="002F2EB5"/>
    <w:rsid w:val="002F5F0A"/>
    <w:rsid w:val="0030200D"/>
    <w:rsid w:val="0030376B"/>
    <w:rsid w:val="00304C12"/>
    <w:rsid w:val="00316CDC"/>
    <w:rsid w:val="00317279"/>
    <w:rsid w:val="00323FAF"/>
    <w:rsid w:val="00326C28"/>
    <w:rsid w:val="003334BB"/>
    <w:rsid w:val="003409DA"/>
    <w:rsid w:val="00340E15"/>
    <w:rsid w:val="00344C4E"/>
    <w:rsid w:val="003546BF"/>
    <w:rsid w:val="0036050C"/>
    <w:rsid w:val="00367DAB"/>
    <w:rsid w:val="0038441E"/>
    <w:rsid w:val="0038515A"/>
    <w:rsid w:val="00386DFA"/>
    <w:rsid w:val="00390E94"/>
    <w:rsid w:val="00393A2D"/>
    <w:rsid w:val="00395D5E"/>
    <w:rsid w:val="003A011D"/>
    <w:rsid w:val="003A089B"/>
    <w:rsid w:val="003A40E2"/>
    <w:rsid w:val="003B1C7E"/>
    <w:rsid w:val="003B6C72"/>
    <w:rsid w:val="003C28F3"/>
    <w:rsid w:val="003C5F42"/>
    <w:rsid w:val="003D4DCC"/>
    <w:rsid w:val="003E115B"/>
    <w:rsid w:val="003E3577"/>
    <w:rsid w:val="00407015"/>
    <w:rsid w:val="00410772"/>
    <w:rsid w:val="00411343"/>
    <w:rsid w:val="00415129"/>
    <w:rsid w:val="0041690D"/>
    <w:rsid w:val="00417239"/>
    <w:rsid w:val="00420CAA"/>
    <w:rsid w:val="00424E22"/>
    <w:rsid w:val="004313C3"/>
    <w:rsid w:val="004418AB"/>
    <w:rsid w:val="0044454D"/>
    <w:rsid w:val="00444A83"/>
    <w:rsid w:val="00446FF0"/>
    <w:rsid w:val="004501C0"/>
    <w:rsid w:val="00457AD2"/>
    <w:rsid w:val="00460F65"/>
    <w:rsid w:val="00462EBE"/>
    <w:rsid w:val="004677A3"/>
    <w:rsid w:val="00484772"/>
    <w:rsid w:val="00485445"/>
    <w:rsid w:val="00496FC0"/>
    <w:rsid w:val="004A341C"/>
    <w:rsid w:val="004C7B0F"/>
    <w:rsid w:val="004D1438"/>
    <w:rsid w:val="004D6A33"/>
    <w:rsid w:val="004E066B"/>
    <w:rsid w:val="004F196F"/>
    <w:rsid w:val="004F6053"/>
    <w:rsid w:val="0050469E"/>
    <w:rsid w:val="005227D5"/>
    <w:rsid w:val="0052442C"/>
    <w:rsid w:val="005261AD"/>
    <w:rsid w:val="00534B7A"/>
    <w:rsid w:val="00537787"/>
    <w:rsid w:val="00541276"/>
    <w:rsid w:val="00544B34"/>
    <w:rsid w:val="005478C3"/>
    <w:rsid w:val="0055033E"/>
    <w:rsid w:val="00557150"/>
    <w:rsid w:val="00560A5B"/>
    <w:rsid w:val="00575577"/>
    <w:rsid w:val="00575BCC"/>
    <w:rsid w:val="0057677E"/>
    <w:rsid w:val="00584ED3"/>
    <w:rsid w:val="00596EA5"/>
    <w:rsid w:val="005A4830"/>
    <w:rsid w:val="005A4948"/>
    <w:rsid w:val="005A78F4"/>
    <w:rsid w:val="005B75DD"/>
    <w:rsid w:val="005B7F5B"/>
    <w:rsid w:val="005C0F19"/>
    <w:rsid w:val="005C1244"/>
    <w:rsid w:val="005C31D3"/>
    <w:rsid w:val="005C5FA5"/>
    <w:rsid w:val="005D1AAB"/>
    <w:rsid w:val="005D5416"/>
    <w:rsid w:val="005F2527"/>
    <w:rsid w:val="005F5346"/>
    <w:rsid w:val="005F76BE"/>
    <w:rsid w:val="00601990"/>
    <w:rsid w:val="00603C67"/>
    <w:rsid w:val="00605376"/>
    <w:rsid w:val="00605DCC"/>
    <w:rsid w:val="00613F6E"/>
    <w:rsid w:val="006245DA"/>
    <w:rsid w:val="00626F0E"/>
    <w:rsid w:val="0063419B"/>
    <w:rsid w:val="00636D44"/>
    <w:rsid w:val="0065487E"/>
    <w:rsid w:val="00654F86"/>
    <w:rsid w:val="00660E06"/>
    <w:rsid w:val="00664983"/>
    <w:rsid w:val="00665D57"/>
    <w:rsid w:val="0068625B"/>
    <w:rsid w:val="00690C5C"/>
    <w:rsid w:val="00691C2C"/>
    <w:rsid w:val="006B5A78"/>
    <w:rsid w:val="006B752C"/>
    <w:rsid w:val="006D04FA"/>
    <w:rsid w:val="006D2F16"/>
    <w:rsid w:val="006D3A84"/>
    <w:rsid w:val="006D71D8"/>
    <w:rsid w:val="006F76BB"/>
    <w:rsid w:val="007010AE"/>
    <w:rsid w:val="00711E5A"/>
    <w:rsid w:val="00715265"/>
    <w:rsid w:val="00715B22"/>
    <w:rsid w:val="00721513"/>
    <w:rsid w:val="00722565"/>
    <w:rsid w:val="007237E7"/>
    <w:rsid w:val="0073223C"/>
    <w:rsid w:val="007342AB"/>
    <w:rsid w:val="00735BC4"/>
    <w:rsid w:val="00736418"/>
    <w:rsid w:val="007503DC"/>
    <w:rsid w:val="00752578"/>
    <w:rsid w:val="007576AF"/>
    <w:rsid w:val="0077416A"/>
    <w:rsid w:val="00786A28"/>
    <w:rsid w:val="007A4A3D"/>
    <w:rsid w:val="007B39DA"/>
    <w:rsid w:val="007B4EC0"/>
    <w:rsid w:val="007C577D"/>
    <w:rsid w:val="007E1839"/>
    <w:rsid w:val="007E48D9"/>
    <w:rsid w:val="007E6FBF"/>
    <w:rsid w:val="00801547"/>
    <w:rsid w:val="00802950"/>
    <w:rsid w:val="00814DC0"/>
    <w:rsid w:val="00817CF4"/>
    <w:rsid w:val="00821093"/>
    <w:rsid w:val="0082749D"/>
    <w:rsid w:val="0082779A"/>
    <w:rsid w:val="00841FE6"/>
    <w:rsid w:val="00842746"/>
    <w:rsid w:val="0086462B"/>
    <w:rsid w:val="0086680F"/>
    <w:rsid w:val="00875FDE"/>
    <w:rsid w:val="008816A7"/>
    <w:rsid w:val="0088294A"/>
    <w:rsid w:val="00882CDA"/>
    <w:rsid w:val="008A4CD3"/>
    <w:rsid w:val="008A73F7"/>
    <w:rsid w:val="008B4A5D"/>
    <w:rsid w:val="008C4127"/>
    <w:rsid w:val="008C5929"/>
    <w:rsid w:val="008C738C"/>
    <w:rsid w:val="008D1D7C"/>
    <w:rsid w:val="008E07C7"/>
    <w:rsid w:val="008F22D6"/>
    <w:rsid w:val="00903668"/>
    <w:rsid w:val="009210F5"/>
    <w:rsid w:val="0092497A"/>
    <w:rsid w:val="00925405"/>
    <w:rsid w:val="009423DE"/>
    <w:rsid w:val="00950414"/>
    <w:rsid w:val="00951151"/>
    <w:rsid w:val="00952637"/>
    <w:rsid w:val="00956406"/>
    <w:rsid w:val="00960644"/>
    <w:rsid w:val="00960A52"/>
    <w:rsid w:val="00961E2B"/>
    <w:rsid w:val="009673E2"/>
    <w:rsid w:val="009735C8"/>
    <w:rsid w:val="0097763A"/>
    <w:rsid w:val="00992E96"/>
    <w:rsid w:val="009B284F"/>
    <w:rsid w:val="009B3697"/>
    <w:rsid w:val="009B44B7"/>
    <w:rsid w:val="009B52CF"/>
    <w:rsid w:val="009B7BCB"/>
    <w:rsid w:val="009C3365"/>
    <w:rsid w:val="009C3E00"/>
    <w:rsid w:val="009C63D1"/>
    <w:rsid w:val="009C7BA5"/>
    <w:rsid w:val="009D1CC9"/>
    <w:rsid w:val="009D33A9"/>
    <w:rsid w:val="009D43F6"/>
    <w:rsid w:val="009D4AEF"/>
    <w:rsid w:val="009D5F8F"/>
    <w:rsid w:val="009D60D8"/>
    <w:rsid w:val="009D68DE"/>
    <w:rsid w:val="009D6DEA"/>
    <w:rsid w:val="009D7783"/>
    <w:rsid w:val="009D7874"/>
    <w:rsid w:val="009E6DB1"/>
    <w:rsid w:val="009F0B4D"/>
    <w:rsid w:val="009F0CF5"/>
    <w:rsid w:val="009F4039"/>
    <w:rsid w:val="00A0153B"/>
    <w:rsid w:val="00A02E94"/>
    <w:rsid w:val="00A03FD6"/>
    <w:rsid w:val="00A07738"/>
    <w:rsid w:val="00A201B1"/>
    <w:rsid w:val="00A2451A"/>
    <w:rsid w:val="00A26C61"/>
    <w:rsid w:val="00A3100F"/>
    <w:rsid w:val="00A3237B"/>
    <w:rsid w:val="00A3410A"/>
    <w:rsid w:val="00A34993"/>
    <w:rsid w:val="00A41320"/>
    <w:rsid w:val="00A4718B"/>
    <w:rsid w:val="00A50ED3"/>
    <w:rsid w:val="00A50F93"/>
    <w:rsid w:val="00A57B95"/>
    <w:rsid w:val="00A61A67"/>
    <w:rsid w:val="00A62C1F"/>
    <w:rsid w:val="00A66085"/>
    <w:rsid w:val="00A92A65"/>
    <w:rsid w:val="00A9637D"/>
    <w:rsid w:val="00AA3DEB"/>
    <w:rsid w:val="00AA7158"/>
    <w:rsid w:val="00AB5FCA"/>
    <w:rsid w:val="00AB6DFB"/>
    <w:rsid w:val="00AC204D"/>
    <w:rsid w:val="00AC2F20"/>
    <w:rsid w:val="00AE22B9"/>
    <w:rsid w:val="00AE2E46"/>
    <w:rsid w:val="00AE4264"/>
    <w:rsid w:val="00AE433A"/>
    <w:rsid w:val="00AE6BFE"/>
    <w:rsid w:val="00AF2D5E"/>
    <w:rsid w:val="00AF6A5D"/>
    <w:rsid w:val="00B01139"/>
    <w:rsid w:val="00B23D18"/>
    <w:rsid w:val="00B2502F"/>
    <w:rsid w:val="00B31E70"/>
    <w:rsid w:val="00B451C8"/>
    <w:rsid w:val="00B45AF1"/>
    <w:rsid w:val="00B56B8D"/>
    <w:rsid w:val="00B60333"/>
    <w:rsid w:val="00B606D1"/>
    <w:rsid w:val="00B61209"/>
    <w:rsid w:val="00B61EB3"/>
    <w:rsid w:val="00B64AFA"/>
    <w:rsid w:val="00B6724E"/>
    <w:rsid w:val="00B77C97"/>
    <w:rsid w:val="00B8569C"/>
    <w:rsid w:val="00B9291D"/>
    <w:rsid w:val="00B9612B"/>
    <w:rsid w:val="00B978B9"/>
    <w:rsid w:val="00BA12D7"/>
    <w:rsid w:val="00BA162B"/>
    <w:rsid w:val="00BC1CA8"/>
    <w:rsid w:val="00BC3E81"/>
    <w:rsid w:val="00BC67AA"/>
    <w:rsid w:val="00BD5D3E"/>
    <w:rsid w:val="00BD655B"/>
    <w:rsid w:val="00BF5F55"/>
    <w:rsid w:val="00C01299"/>
    <w:rsid w:val="00C02203"/>
    <w:rsid w:val="00C03FD0"/>
    <w:rsid w:val="00C17F5D"/>
    <w:rsid w:val="00C3421C"/>
    <w:rsid w:val="00C4360F"/>
    <w:rsid w:val="00C47F66"/>
    <w:rsid w:val="00C50450"/>
    <w:rsid w:val="00C5563A"/>
    <w:rsid w:val="00C570DE"/>
    <w:rsid w:val="00C60B19"/>
    <w:rsid w:val="00C622B0"/>
    <w:rsid w:val="00C67088"/>
    <w:rsid w:val="00C91D75"/>
    <w:rsid w:val="00C944AA"/>
    <w:rsid w:val="00C94CC0"/>
    <w:rsid w:val="00C96062"/>
    <w:rsid w:val="00C9782A"/>
    <w:rsid w:val="00CA1B15"/>
    <w:rsid w:val="00CA33F3"/>
    <w:rsid w:val="00CC5744"/>
    <w:rsid w:val="00CC6C7D"/>
    <w:rsid w:val="00CD2619"/>
    <w:rsid w:val="00CE36CE"/>
    <w:rsid w:val="00CE606A"/>
    <w:rsid w:val="00CF068A"/>
    <w:rsid w:val="00D0103F"/>
    <w:rsid w:val="00D07750"/>
    <w:rsid w:val="00D13D4C"/>
    <w:rsid w:val="00D16B9D"/>
    <w:rsid w:val="00D17BE4"/>
    <w:rsid w:val="00D206E9"/>
    <w:rsid w:val="00D23C12"/>
    <w:rsid w:val="00D31A41"/>
    <w:rsid w:val="00D332CF"/>
    <w:rsid w:val="00D376F5"/>
    <w:rsid w:val="00D417AE"/>
    <w:rsid w:val="00D46773"/>
    <w:rsid w:val="00D52269"/>
    <w:rsid w:val="00D6102A"/>
    <w:rsid w:val="00D61803"/>
    <w:rsid w:val="00D625FC"/>
    <w:rsid w:val="00D65B7E"/>
    <w:rsid w:val="00D70535"/>
    <w:rsid w:val="00D740DE"/>
    <w:rsid w:val="00D75FDB"/>
    <w:rsid w:val="00D76735"/>
    <w:rsid w:val="00D866CE"/>
    <w:rsid w:val="00D871DF"/>
    <w:rsid w:val="00D919A8"/>
    <w:rsid w:val="00D968C5"/>
    <w:rsid w:val="00DB1906"/>
    <w:rsid w:val="00DB311E"/>
    <w:rsid w:val="00DB5EEC"/>
    <w:rsid w:val="00DC13EC"/>
    <w:rsid w:val="00DC3BC4"/>
    <w:rsid w:val="00DC42A0"/>
    <w:rsid w:val="00DE05C8"/>
    <w:rsid w:val="00DF3A73"/>
    <w:rsid w:val="00DF5A7B"/>
    <w:rsid w:val="00E00524"/>
    <w:rsid w:val="00E077F1"/>
    <w:rsid w:val="00E168A1"/>
    <w:rsid w:val="00E204FD"/>
    <w:rsid w:val="00E25A3E"/>
    <w:rsid w:val="00E31304"/>
    <w:rsid w:val="00E45433"/>
    <w:rsid w:val="00E45E91"/>
    <w:rsid w:val="00E4781D"/>
    <w:rsid w:val="00E509E1"/>
    <w:rsid w:val="00E52CDB"/>
    <w:rsid w:val="00E5450C"/>
    <w:rsid w:val="00E552FD"/>
    <w:rsid w:val="00E557E4"/>
    <w:rsid w:val="00E57020"/>
    <w:rsid w:val="00E57E80"/>
    <w:rsid w:val="00E60757"/>
    <w:rsid w:val="00E762AE"/>
    <w:rsid w:val="00E8623D"/>
    <w:rsid w:val="00E90F73"/>
    <w:rsid w:val="00EA5751"/>
    <w:rsid w:val="00EB05A2"/>
    <w:rsid w:val="00EC6677"/>
    <w:rsid w:val="00ED6EC2"/>
    <w:rsid w:val="00EE16F2"/>
    <w:rsid w:val="00EE1B80"/>
    <w:rsid w:val="00EE4A4C"/>
    <w:rsid w:val="00EE6EF1"/>
    <w:rsid w:val="00EE7015"/>
    <w:rsid w:val="00EF5156"/>
    <w:rsid w:val="00F10447"/>
    <w:rsid w:val="00F12A16"/>
    <w:rsid w:val="00F25DD9"/>
    <w:rsid w:val="00F264EB"/>
    <w:rsid w:val="00F516B2"/>
    <w:rsid w:val="00F520C7"/>
    <w:rsid w:val="00F5652C"/>
    <w:rsid w:val="00F566B9"/>
    <w:rsid w:val="00F7131E"/>
    <w:rsid w:val="00F77306"/>
    <w:rsid w:val="00F779ED"/>
    <w:rsid w:val="00F94B0F"/>
    <w:rsid w:val="00FB2FD4"/>
    <w:rsid w:val="00FB329C"/>
    <w:rsid w:val="00FC05E8"/>
    <w:rsid w:val="00FD05A3"/>
    <w:rsid w:val="00FD0B7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635833-49AA-430E-92B5-3ABAF12F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7B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0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eee802.org/802tele_calendar.html" TargetMode="External"/><Relationship Id="rId12" Type="http://schemas.openxmlformats.org/officeDocument/2006/relationships/hyperlink" Target="https://mentor.ieee.org/802-ec/dcn/15/ec-15-0028-03-WCSG-wc-sc-operations-manual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0/ec-20-0179-00-WCSG-wireless-treasurer-report-sept-2020-electronic-interim.ppt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mentor.ieee.org/802-ec/dcn/20/ec-20-0141-00-WCSG-july-14-2020-minute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eee802.org/sapolicies.shtm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template.dot</Template>
  <TotalTime>63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Wireless Chairs SC agenda</vt:lpstr>
    </vt:vector>
  </TitlesOfParts>
  <Company>HP Enterprise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Wireless Chairs SC agenda</dc:title>
  <dc:subject>Agenda</dc:subject>
  <dc:creator>dorothy.stanley@hpe.com</dc:creator>
  <cp:keywords>ec-20-0186-02</cp:keywords>
  <cp:lastModifiedBy>Stanley, Dorothy</cp:lastModifiedBy>
  <cp:revision>11</cp:revision>
  <cp:lastPrinted>2020-09-28T15:52:00Z</cp:lastPrinted>
  <dcterms:created xsi:type="dcterms:W3CDTF">2020-09-30T19:08:00Z</dcterms:created>
  <dcterms:modified xsi:type="dcterms:W3CDTF">2020-09-30T20:11:00Z</dcterms:modified>
  <cp:category>EC-20-0186-00</cp:category>
</cp:coreProperties>
</file>