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65058659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27 April 2020 802/SA Task Force meeting participants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3C52BB4A" w:rsidR="00A064B8" w:rsidRDefault="001D3069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27 April 2020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4C51FC83" w:rsidR="00D9374B" w:rsidRPr="000C03FD" w:rsidRDefault="006F6702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2</w:t>
            </w:r>
            <w:r w:rsidR="001D3069">
              <w:rPr>
                <w:rFonts w:ascii="Helvetica" w:hAnsi="Helvetica"/>
                <w:sz w:val="22"/>
                <w:szCs w:val="22"/>
              </w:rPr>
              <w:t>9 April 2020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  <w:bookmarkStart w:id="0" w:name="_GoBack"/>
      <w:bookmarkEnd w:id="0"/>
    </w:p>
    <w:p w14:paraId="687B72ED" w14:textId="4700DE41" w:rsidR="00413EF6" w:rsidRDefault="001D3069" w:rsidP="00413EF6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Start of meeting: 2pm ET 27 April 2020</w:t>
      </w:r>
    </w:p>
    <w:p w14:paraId="075B4FAA" w14:textId="3503641E" w:rsidR="001D3069" w:rsidRPr="004D341D" w:rsidRDefault="001D3069" w:rsidP="00413EF6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Participants: see Appendix</w:t>
      </w:r>
    </w:p>
    <w:p w14:paraId="62F4D738" w14:textId="77777777" w:rsidR="00CE123F" w:rsidRPr="004D341D" w:rsidRDefault="00CE123F" w:rsidP="00413EF6">
      <w:pPr>
        <w:rPr>
          <w:rFonts w:ascii="Helvetica" w:hAnsi="Helvetica" w:cs="Helvetica"/>
          <w:color w:val="000000"/>
          <w:sz w:val="22"/>
        </w:rPr>
      </w:pPr>
    </w:p>
    <w:p w14:paraId="3BBEA471" w14:textId="1748D915" w:rsid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  <w:r w:rsidRPr="00086950">
        <w:rPr>
          <w:rFonts w:ascii="Segoe UI" w:hAnsi="Segoe UI" w:cs="Segoe UI"/>
          <w:color w:val="000000"/>
          <w:sz w:val="24"/>
          <w:szCs w:val="24"/>
        </w:rPr>
        <w:t>802/SA Task Force draft agenda:</w:t>
      </w:r>
      <w:r w:rsidRPr="00086950">
        <w:rPr>
          <w:rFonts w:ascii="Segoe UI" w:hAnsi="Segoe UI" w:cs="Segoe UI"/>
          <w:color w:val="000000"/>
          <w:sz w:val="24"/>
          <w:szCs w:val="24"/>
        </w:rPr>
        <w:br/>
        <w:t>a) IEEE SA tools update &amp; discussion</w:t>
      </w:r>
    </w:p>
    <w:p w14:paraId="679B63AF" w14:textId="77777777" w:rsid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a.1)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ListServe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instability update, 10 min, Newman</w:t>
      </w:r>
    </w:p>
    <w:p w14:paraId="100B2E59" w14:textId="2F023841" w:rsidR="00086950" w:rsidRP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a.2) SA provided electronic meeting tools, 10 min,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Rosdahl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D’Ambrosia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/Goldberg</w:t>
      </w:r>
      <w:r w:rsidRPr="00086950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>a.3</w:t>
      </w:r>
      <w:r w:rsidRPr="00086950">
        <w:rPr>
          <w:rFonts w:ascii="Segoe UI" w:hAnsi="Segoe UI" w:cs="Segoe UI"/>
          <w:color w:val="000000"/>
          <w:sz w:val="24"/>
          <w:szCs w:val="24"/>
        </w:rPr>
        <w:t xml:space="preserve">) Bulk </w:t>
      </w:r>
      <w:proofErr w:type="spellStart"/>
      <w:r w:rsidRPr="00086950">
        <w:rPr>
          <w:rFonts w:ascii="Segoe UI" w:hAnsi="Segoe UI" w:cs="Segoe UI"/>
          <w:color w:val="000000"/>
          <w:sz w:val="24"/>
          <w:szCs w:val="24"/>
        </w:rPr>
        <w:t>Framemaker</w:t>
      </w:r>
      <w:proofErr w:type="spellEnd"/>
      <w:r w:rsidRPr="00086950">
        <w:rPr>
          <w:rFonts w:ascii="Segoe UI" w:hAnsi="Segoe UI" w:cs="Segoe UI"/>
          <w:color w:val="000000"/>
          <w:sz w:val="24"/>
          <w:szCs w:val="24"/>
        </w:rPr>
        <w:t xml:space="preserve"> license discussion (ongoing, Law investigating), 10 min, Law</w:t>
      </w:r>
      <w:r w:rsidRPr="00086950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>b</w:t>
      </w:r>
      <w:r w:rsidRPr="00086950">
        <w:rPr>
          <w:rFonts w:ascii="Segoe UI" w:hAnsi="Segoe UI" w:cs="Segoe UI"/>
          <w:color w:val="000000"/>
          <w:sz w:val="24"/>
          <w:szCs w:val="24"/>
        </w:rPr>
        <w:t>) identify potential future time/days for 802/SA electronic meetings (3 per year; 3rd Monday of April, August, December), 5 min, all</w:t>
      </w:r>
    </w:p>
    <w:p w14:paraId="69C13D77" w14:textId="1C079E0A" w:rsid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</w:t>
      </w:r>
      <w:r w:rsidRPr="00086950">
        <w:rPr>
          <w:rFonts w:ascii="Segoe UI" w:hAnsi="Segoe UI" w:cs="Segoe UI"/>
          <w:color w:val="000000"/>
          <w:sz w:val="24"/>
          <w:szCs w:val="24"/>
        </w:rPr>
        <w:t>) Any other business, 5-15 min, all</w:t>
      </w:r>
    </w:p>
    <w:p w14:paraId="011C0A13" w14:textId="0D9AD94A" w:rsid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c.1) SA website, 5 min, Bob Grow</w:t>
      </w:r>
    </w:p>
    <w:p w14:paraId="17FDCA4D" w14:textId="2C6480BD" w:rsid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c.2) Clearly communicate WG telecon policies, 5 min, Jonathan Goldberg</w:t>
      </w:r>
      <w:r w:rsidRPr="00086950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>d</w:t>
      </w:r>
      <w:r w:rsidRPr="00086950">
        <w:rPr>
          <w:rFonts w:ascii="Segoe UI" w:hAnsi="Segoe UI" w:cs="Segoe UI"/>
          <w:color w:val="000000"/>
          <w:sz w:val="24"/>
          <w:szCs w:val="24"/>
        </w:rPr>
        <w:t xml:space="preserve">) Action item review, 5 min, </w:t>
      </w:r>
      <w:proofErr w:type="spellStart"/>
      <w:r w:rsidRPr="00086950">
        <w:rPr>
          <w:rFonts w:ascii="Segoe UI" w:hAnsi="Segoe UI" w:cs="Segoe UI"/>
          <w:color w:val="000000"/>
          <w:sz w:val="24"/>
          <w:szCs w:val="24"/>
        </w:rPr>
        <w:t>Nikolich</w:t>
      </w:r>
      <w:proofErr w:type="spellEnd"/>
      <w:r w:rsidRPr="00086950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>e</w:t>
      </w:r>
      <w:r w:rsidRPr="00086950">
        <w:rPr>
          <w:rFonts w:ascii="Segoe UI" w:hAnsi="Segoe UI" w:cs="Segoe UI"/>
          <w:color w:val="000000"/>
          <w:sz w:val="24"/>
          <w:szCs w:val="24"/>
        </w:rPr>
        <w:t>) Adjourn (not later than 60 minutes after start of meeting)</w:t>
      </w:r>
    </w:p>
    <w:p w14:paraId="7DF65321" w14:textId="6DE00196" w:rsidR="00086950" w:rsidRDefault="00086950" w:rsidP="00086950">
      <w:pPr>
        <w:rPr>
          <w:rFonts w:ascii="Segoe UI" w:hAnsi="Segoe UI" w:cs="Segoe UI"/>
          <w:color w:val="000000"/>
          <w:sz w:val="24"/>
          <w:szCs w:val="24"/>
        </w:rPr>
      </w:pPr>
    </w:p>
    <w:p w14:paraId="226BEB87" w14:textId="302D2F8F" w:rsidR="00086950" w:rsidRDefault="00086950" w:rsidP="00A737F3">
      <w:pPr>
        <w:pStyle w:val="ListParagraph"/>
        <w:tabs>
          <w:tab w:val="left" w:pos="27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Above agenda approved without objection</w:t>
      </w:r>
    </w:p>
    <w:p w14:paraId="508658B1" w14:textId="60503C0A" w:rsidR="00086950" w:rsidRDefault="00A737F3" w:rsidP="00A737F3">
      <w:pPr>
        <w:pStyle w:val="ListParagraph"/>
        <w:tabs>
          <w:tab w:val="left" w:pos="27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086950">
        <w:rPr>
          <w:rFonts w:ascii="Helvetica" w:hAnsi="Helvetica" w:cs="Helvetica"/>
          <w:color w:val="000000"/>
          <w:sz w:val="22"/>
        </w:rPr>
        <w:t xml:space="preserve">a.1 – </w:t>
      </w:r>
      <w:r>
        <w:rPr>
          <w:rFonts w:ascii="Helvetica" w:hAnsi="Helvetica" w:cs="Helvetica"/>
          <w:color w:val="000000"/>
          <w:sz w:val="22"/>
        </w:rPr>
        <w:t xml:space="preserve">Adam </w:t>
      </w:r>
      <w:r w:rsidR="00086950">
        <w:rPr>
          <w:rFonts w:ascii="Helvetica" w:hAnsi="Helvetica" w:cs="Helvetica"/>
          <w:color w:val="000000"/>
          <w:sz w:val="22"/>
        </w:rPr>
        <w:t xml:space="preserve">Newman </w:t>
      </w:r>
      <w:r>
        <w:rPr>
          <w:rFonts w:ascii="Helvetica" w:hAnsi="Helvetica" w:cs="Helvetica"/>
          <w:color w:val="000000"/>
          <w:sz w:val="22"/>
        </w:rPr>
        <w:t xml:space="preserve">had Mike </w:t>
      </w:r>
      <w:proofErr w:type="spellStart"/>
      <w:r>
        <w:rPr>
          <w:rFonts w:ascii="Helvetica" w:hAnsi="Helvetica" w:cs="Helvetica"/>
          <w:color w:val="000000"/>
          <w:sz w:val="22"/>
        </w:rPr>
        <w:t>Rintzler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2"/>
        </w:rPr>
        <w:t>sp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? IEEE IT staff person) explain the </w:t>
      </w:r>
      <w:proofErr w:type="spellStart"/>
      <w:r>
        <w:rPr>
          <w:rFonts w:ascii="Helvetica" w:hAnsi="Helvetica" w:cs="Helvetica"/>
          <w:color w:val="000000"/>
          <w:sz w:val="22"/>
        </w:rPr>
        <w:t>ListServe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instability issues – configuration mis-steps should be resolved by now.  802 members should contact Mike and Nick if issues persist.</w:t>
      </w:r>
    </w:p>
    <w:p w14:paraId="2F721F4F" w14:textId="6BA4E50C" w:rsidR="00A737F3" w:rsidRDefault="00A737F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br/>
        <w:t xml:space="preserve">a.2 John </w:t>
      </w:r>
      <w:proofErr w:type="spellStart"/>
      <w:r>
        <w:rPr>
          <w:rFonts w:ascii="Helvetica" w:hAnsi="Helvetica" w:cs="Helvetica"/>
          <w:color w:val="000000"/>
          <w:sz w:val="22"/>
        </w:rPr>
        <w:t>D’Ambrosia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explain web meeting tool status.  Join.me licenses expire 30 April, 802 purchased </w:t>
      </w:r>
      <w:proofErr w:type="spellStart"/>
      <w:r>
        <w:rPr>
          <w:rFonts w:ascii="Helvetica" w:hAnsi="Helvetica" w:cs="Helvetica"/>
          <w:color w:val="000000"/>
          <w:sz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and enterprise Zoom licenses expire 13 August.  SA to supply access to 802 WG/TAG chairs access to SA hosted web meeting tools.</w:t>
      </w:r>
      <w:r>
        <w:rPr>
          <w:rFonts w:ascii="Helvetica" w:hAnsi="Helvetica" w:cs="Helvetica"/>
          <w:color w:val="000000"/>
          <w:sz w:val="22"/>
        </w:rPr>
        <w:br/>
        <w:t>ACTION ITEM: WG/TAG chairs to inform staff liaisons of their web meeting tool requirements.</w:t>
      </w:r>
    </w:p>
    <w:p w14:paraId="2FF3FD9A" w14:textId="3E54BEF5" w:rsidR="00A737F3" w:rsidRDefault="00A737F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542E97D1" w14:textId="04A321DC" w:rsidR="00A737F3" w:rsidRDefault="00A737F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a.3 David Law will arrange for acquisition of 5 bulk </w:t>
      </w:r>
      <w:proofErr w:type="spellStart"/>
      <w:r>
        <w:rPr>
          <w:rFonts w:ascii="Helvetica" w:hAnsi="Helvetica" w:cs="Helvetica"/>
          <w:color w:val="000000"/>
          <w:sz w:val="22"/>
        </w:rPr>
        <w:t>Framemaker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licenses at approximately $40/month/license.  </w:t>
      </w:r>
      <w:r w:rsidR="007F3BFA">
        <w:rPr>
          <w:rFonts w:ascii="Helvetica" w:hAnsi="Helvetica" w:cs="Helvetica"/>
          <w:color w:val="000000"/>
          <w:sz w:val="22"/>
        </w:rPr>
        <w:br/>
        <w:t xml:space="preserve">ACTION ITEM: </w:t>
      </w:r>
      <w:r w:rsidR="007F3BFA">
        <w:rPr>
          <w:rFonts w:ascii="Helvetica" w:hAnsi="Helvetica" w:cs="Helvetica"/>
          <w:color w:val="000000"/>
          <w:sz w:val="22"/>
        </w:rPr>
        <w:t>David Law to stimulate 802 EC email discussion</w:t>
      </w:r>
      <w:r w:rsidR="007F3BFA">
        <w:rPr>
          <w:rFonts w:ascii="Helvetica" w:hAnsi="Helvetica" w:cs="Helvetica"/>
          <w:color w:val="000000"/>
          <w:sz w:val="22"/>
        </w:rPr>
        <w:t xml:space="preserve"> among</w:t>
      </w:r>
      <w:r>
        <w:rPr>
          <w:rFonts w:ascii="Helvetica" w:hAnsi="Helvetica" w:cs="Helvetica"/>
          <w:color w:val="000000"/>
          <w:sz w:val="22"/>
        </w:rPr>
        <w:t xml:space="preserve"> WG/TAG</w:t>
      </w:r>
      <w:r w:rsidR="007F3BFA">
        <w:rPr>
          <w:rFonts w:ascii="Helvetica" w:hAnsi="Helvetica" w:cs="Helvetica"/>
          <w:color w:val="000000"/>
          <w:sz w:val="22"/>
        </w:rPr>
        <w:t xml:space="preserve"> to develop a policy for sharing the licenses. </w:t>
      </w:r>
    </w:p>
    <w:p w14:paraId="0156B2E4" w14:textId="7619909E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4DCDFBA7" w14:textId="0095E9FC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b) Next 802/SA Task Force meeting date agreed to: 17 August 2020 2-3pm ET.  Subsequent meeting to be determined at next meeting</w:t>
      </w:r>
    </w:p>
    <w:p w14:paraId="00B6F4DC" w14:textId="05DC5553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70C1FA81" w14:textId="59A6C60B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c.1) Bob Grow stated it is difficult to obtain accurate </w:t>
      </w:r>
      <w:proofErr w:type="spellStart"/>
      <w:r>
        <w:rPr>
          <w:rFonts w:ascii="Helvetica" w:hAnsi="Helvetica" w:cs="Helvetica"/>
          <w:color w:val="000000"/>
          <w:sz w:val="22"/>
        </w:rPr>
        <w:t>NesCom</w:t>
      </w:r>
      <w:proofErr w:type="spellEnd"/>
      <w:r>
        <w:rPr>
          <w:rFonts w:ascii="Helvetica" w:hAnsi="Helvetica" w:cs="Helvetica"/>
          <w:color w:val="000000"/>
          <w:sz w:val="22"/>
        </w:rPr>
        <w:t>/</w:t>
      </w:r>
      <w:proofErr w:type="spellStart"/>
      <w:r>
        <w:rPr>
          <w:rFonts w:ascii="Helvetica" w:hAnsi="Helvetica" w:cs="Helvetica"/>
          <w:color w:val="000000"/>
          <w:sz w:val="22"/>
        </w:rPr>
        <w:t>RevCom</w:t>
      </w:r>
      <w:proofErr w:type="spellEnd"/>
      <w:r>
        <w:rPr>
          <w:rFonts w:ascii="Helvetica" w:hAnsi="Helvetica" w:cs="Helvetica"/>
          <w:color w:val="000000"/>
          <w:sz w:val="22"/>
        </w:rPr>
        <w:t>/SASB deadline information from the SA website.</w:t>
      </w:r>
      <w:r>
        <w:rPr>
          <w:rFonts w:ascii="Helvetica" w:hAnsi="Helvetica" w:cs="Helvetica"/>
          <w:color w:val="000000"/>
          <w:sz w:val="22"/>
        </w:rPr>
        <w:br/>
        <w:t>ACTION ITEM:  Jonathan Goldberg to ensure accurate deadlines available by 01 May 2020</w:t>
      </w:r>
    </w:p>
    <w:p w14:paraId="6E088330" w14:textId="579DB78E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5897AACF" w14:textId="77E48AD9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c.2) Jonathan Goldberg stated communication to 802 membership from the 802 EC regarding future meeting policy and 802 P&amp;P revision status needs improvement.</w:t>
      </w:r>
      <w:r>
        <w:rPr>
          <w:rFonts w:ascii="Helvetica" w:hAnsi="Helvetica" w:cs="Helvetica"/>
          <w:color w:val="000000"/>
          <w:sz w:val="22"/>
        </w:rPr>
        <w:br/>
        <w:t xml:space="preserve">ACTION ITEM: Jonathan Goldberg to review 802 chair’s 21 April 2020 </w:t>
      </w:r>
      <w:proofErr w:type="gramStart"/>
      <w:r>
        <w:rPr>
          <w:rFonts w:ascii="Helvetica" w:hAnsi="Helvetica" w:cs="Helvetica"/>
          <w:color w:val="000000"/>
          <w:sz w:val="22"/>
        </w:rPr>
        <w:t>memo</w:t>
      </w:r>
      <w:proofErr w:type="gramEnd"/>
      <w:r>
        <w:rPr>
          <w:rFonts w:ascii="Helvetica" w:hAnsi="Helvetica" w:cs="Helvetica"/>
          <w:color w:val="000000"/>
          <w:sz w:val="22"/>
        </w:rPr>
        <w:t xml:space="preserve"> to 802 membership and recommend improvements.</w:t>
      </w:r>
      <w:r w:rsidR="005226E9">
        <w:rPr>
          <w:rFonts w:ascii="Helvetica" w:hAnsi="Helvetica" w:cs="Helvetica"/>
          <w:color w:val="000000"/>
          <w:sz w:val="22"/>
        </w:rPr>
        <w:br/>
        <w:t xml:space="preserve">Steve </w:t>
      </w:r>
      <w:proofErr w:type="spellStart"/>
      <w:r w:rsidR="005226E9">
        <w:rPr>
          <w:rFonts w:ascii="Helvetica" w:hAnsi="Helvetica" w:cs="Helvetica"/>
          <w:color w:val="000000"/>
          <w:sz w:val="22"/>
        </w:rPr>
        <w:t>Shellhammer</w:t>
      </w:r>
      <w:proofErr w:type="spellEnd"/>
      <w:r w:rsidR="005226E9">
        <w:rPr>
          <w:rFonts w:ascii="Helvetica" w:hAnsi="Helvetica" w:cs="Helvetica"/>
          <w:color w:val="000000"/>
          <w:sz w:val="22"/>
        </w:rPr>
        <w:t xml:space="preserve"> expressed the need for remote meeting tools to facilitate voting at virtual meetings.</w:t>
      </w:r>
      <w:r w:rsidR="005226E9">
        <w:rPr>
          <w:rFonts w:ascii="Helvetica" w:hAnsi="Helvetica" w:cs="Helvetica"/>
          <w:color w:val="000000"/>
          <w:sz w:val="22"/>
        </w:rPr>
        <w:br/>
        <w:t xml:space="preserve">ACTION ITEM: Jonathan Goldberg to communicate the need for remote meeting voting capabilities at the next </w:t>
      </w:r>
      <w:proofErr w:type="spellStart"/>
      <w:r w:rsidR="005226E9">
        <w:rPr>
          <w:rFonts w:ascii="Helvetica" w:hAnsi="Helvetica" w:cs="Helvetica"/>
          <w:color w:val="000000"/>
          <w:sz w:val="22"/>
        </w:rPr>
        <w:t>MyProject</w:t>
      </w:r>
      <w:proofErr w:type="spellEnd"/>
      <w:r w:rsidR="005226E9">
        <w:rPr>
          <w:rFonts w:ascii="Helvetica" w:hAnsi="Helvetica" w:cs="Helvetica"/>
          <w:color w:val="000000"/>
          <w:sz w:val="22"/>
        </w:rPr>
        <w:t xml:space="preserve"> Team meeting.</w:t>
      </w:r>
    </w:p>
    <w:p w14:paraId="01AEB4E4" w14:textId="265E3AD0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080308F2" w14:textId="0DA8F706" w:rsidR="007F3BFA" w:rsidRDefault="005226E9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d) Action item review skipped.</w:t>
      </w:r>
    </w:p>
    <w:p w14:paraId="26194A2B" w14:textId="333F14CF" w:rsidR="005226E9" w:rsidRDefault="005226E9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48B13562" w14:textId="732439E5" w:rsidR="007F3BFA" w:rsidRDefault="005226E9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e) Meeting adjourned at 3:00pm</w:t>
      </w:r>
    </w:p>
    <w:p w14:paraId="7EF9E8B9" w14:textId="77777777" w:rsidR="007F3BFA" w:rsidRPr="00A737F3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79BC0B84" w14:textId="3E12AEBB" w:rsidR="00086950" w:rsidRDefault="00086950" w:rsidP="00086950">
      <w:pPr>
        <w:rPr>
          <w:rFonts w:ascii="Helvetica" w:hAnsi="Helvetica" w:cs="Helvetica"/>
          <w:color w:val="000000"/>
          <w:sz w:val="22"/>
        </w:rPr>
      </w:pPr>
    </w:p>
    <w:p w14:paraId="6DC60570" w14:textId="77777777" w:rsidR="00086950" w:rsidRPr="00086950" w:rsidRDefault="00086950" w:rsidP="00086950">
      <w:pPr>
        <w:rPr>
          <w:rFonts w:ascii="Helvetica" w:hAnsi="Helvetica" w:cs="Helvetica"/>
          <w:color w:val="000000"/>
          <w:sz w:val="22"/>
        </w:rPr>
      </w:pPr>
    </w:p>
    <w:p w14:paraId="64D165D8" w14:textId="77777777" w:rsidR="00413EF6" w:rsidRPr="004D341D" w:rsidRDefault="00A321EA" w:rsidP="00C07DB1">
      <w:pPr>
        <w:rPr>
          <w:rFonts w:ascii="Helvetica" w:hAnsi="Helvetica" w:cs="Helvetica"/>
          <w:sz w:val="22"/>
          <w:szCs w:val="22"/>
        </w:rPr>
      </w:pPr>
      <w:r w:rsidRPr="004D341D">
        <w:rPr>
          <w:rFonts w:ascii="Helvetica" w:hAnsi="Helvetica" w:cs="Helvetica"/>
          <w:sz w:val="22"/>
          <w:szCs w:val="22"/>
        </w:rPr>
        <w:t>R</w:t>
      </w:r>
      <w:r w:rsidR="00413EF6" w:rsidRPr="004D341D">
        <w:rPr>
          <w:rFonts w:ascii="Helvetica" w:hAnsi="Helvetica" w:cs="Helvetica"/>
          <w:sz w:val="22"/>
          <w:szCs w:val="22"/>
        </w:rPr>
        <w:t>egards,</w:t>
      </w:r>
    </w:p>
    <w:p w14:paraId="503D0987" w14:textId="77777777" w:rsidR="00F505C9" w:rsidRPr="004D341D" w:rsidRDefault="00F505C9" w:rsidP="00C07DB1">
      <w:pPr>
        <w:rPr>
          <w:rFonts w:ascii="Helvetica" w:hAnsi="Helvetica" w:cs="Helvetica"/>
          <w:sz w:val="22"/>
          <w:szCs w:val="22"/>
        </w:rPr>
      </w:pPr>
    </w:p>
    <w:p w14:paraId="50A355C3" w14:textId="77777777" w:rsidR="00F505C9" w:rsidRPr="004D341D" w:rsidRDefault="00F505C9" w:rsidP="00C07DB1">
      <w:pPr>
        <w:rPr>
          <w:rFonts w:ascii="Helvetica" w:hAnsi="Helvetica" w:cs="Helvetica"/>
          <w:sz w:val="22"/>
          <w:szCs w:val="22"/>
        </w:rPr>
      </w:pPr>
    </w:p>
    <w:p w14:paraId="251DEBE3" w14:textId="77777777" w:rsidR="00C07DB1" w:rsidRPr="004D341D" w:rsidRDefault="00C07DB1" w:rsidP="00C07DB1">
      <w:pPr>
        <w:rPr>
          <w:rFonts w:ascii="Helvetica" w:hAnsi="Helvetica" w:cs="Helvetica"/>
          <w:sz w:val="22"/>
          <w:szCs w:val="22"/>
        </w:rPr>
      </w:pPr>
    </w:p>
    <w:p w14:paraId="07EF3956" w14:textId="77777777" w:rsidR="00C07DB1" w:rsidRPr="004D341D" w:rsidRDefault="00C07DB1" w:rsidP="00C07DB1">
      <w:pPr>
        <w:rPr>
          <w:rFonts w:ascii="Helvetica" w:hAnsi="Helvetica" w:cs="Helvetica"/>
        </w:rPr>
      </w:pPr>
      <w:r w:rsidRPr="004D341D">
        <w:rPr>
          <w:rFonts w:ascii="Helvetica" w:hAnsi="Helvetica" w:cs="Helvetica"/>
          <w:sz w:val="22"/>
          <w:szCs w:val="22"/>
        </w:rPr>
        <w:t xml:space="preserve">/s/ Paul </w:t>
      </w:r>
      <w:proofErr w:type="spellStart"/>
      <w:r w:rsidRPr="004D341D">
        <w:rPr>
          <w:rFonts w:ascii="Helvetica" w:hAnsi="Helvetica" w:cs="Helvetica"/>
          <w:sz w:val="22"/>
          <w:szCs w:val="22"/>
        </w:rPr>
        <w:t>Nikolich</w:t>
      </w:r>
      <w:proofErr w:type="spellEnd"/>
    </w:p>
    <w:p w14:paraId="7F7751DC" w14:textId="77777777" w:rsidR="00413EF6" w:rsidRPr="004D341D" w:rsidRDefault="00413EF6" w:rsidP="00413EF6">
      <w:pPr>
        <w:pStyle w:val="Heading4"/>
        <w:rPr>
          <w:rFonts w:ascii="Helvetica" w:hAnsi="Helvetica" w:cs="Helvetica"/>
          <w:sz w:val="22"/>
        </w:rPr>
      </w:pPr>
      <w:smartTag w:uri="urn:schemas-microsoft-com:office:smarttags" w:element="PersonName">
        <w:r w:rsidRPr="004D341D">
          <w:rPr>
            <w:rFonts w:ascii="Helvetica" w:hAnsi="Helvetica" w:cs="Helvetica"/>
            <w:sz w:val="22"/>
          </w:rPr>
          <w:t xml:space="preserve">Paul </w:t>
        </w:r>
        <w:proofErr w:type="spellStart"/>
        <w:r w:rsidRPr="004D341D">
          <w:rPr>
            <w:rFonts w:ascii="Helvetica" w:hAnsi="Helvetica" w:cs="Helvetica"/>
            <w:sz w:val="22"/>
          </w:rPr>
          <w:t>Nikolich</w:t>
        </w:r>
      </w:smartTag>
      <w:proofErr w:type="spellEnd"/>
    </w:p>
    <w:p w14:paraId="1F8C58EA" w14:textId="77777777" w:rsidR="00413EF6" w:rsidRPr="004D341D" w:rsidRDefault="00413EF6" w:rsidP="00413EF6">
      <w:pPr>
        <w:rPr>
          <w:rFonts w:ascii="Helvetica" w:hAnsi="Helvetica" w:cs="Helvetica"/>
          <w:color w:val="000000"/>
          <w:sz w:val="22"/>
        </w:rPr>
      </w:pPr>
      <w:r w:rsidRPr="004D341D">
        <w:rPr>
          <w:rFonts w:ascii="Helvetica" w:hAnsi="Helvetica" w:cs="Helvetica"/>
          <w:color w:val="000000"/>
          <w:sz w:val="22"/>
        </w:rPr>
        <w:t>Chair, IEEE 802 LAN/MAN Standards Committee</w:t>
      </w:r>
    </w:p>
    <w:p w14:paraId="0479E2DF" w14:textId="5F1EF39A" w:rsidR="001D3069" w:rsidRDefault="001D3069">
      <w:pPr>
        <w:rPr>
          <w:rFonts w:ascii="Helvetica" w:hAnsi="Helvetica" w:cs="Helvetica"/>
          <w:color w:val="000000"/>
          <w:sz w:val="22"/>
        </w:rPr>
      </w:pPr>
      <w:hyperlink r:id="rId9" w:history="1">
        <w:r w:rsidRPr="00B773C6">
          <w:rPr>
            <w:rStyle w:val="Hyperlink"/>
            <w:rFonts w:ascii="Helvetica" w:hAnsi="Helvetica" w:cs="Helvetica"/>
            <w:sz w:val="22"/>
          </w:rPr>
          <w:t>p.nikolich@ieee.org</w:t>
        </w:r>
      </w:hyperlink>
    </w:p>
    <w:p w14:paraId="417432B0" w14:textId="77777777" w:rsidR="00792B68" w:rsidRDefault="00792B68">
      <w:pPr>
        <w:rPr>
          <w:rFonts w:ascii="Helvetica" w:hAnsi="Helvetica" w:cs="Helvetica"/>
          <w:color w:val="000000"/>
          <w:sz w:val="22"/>
        </w:rPr>
      </w:pPr>
    </w:p>
    <w:p w14:paraId="3F1ACACF" w14:textId="2AB41C44" w:rsidR="00EF3ABE" w:rsidRDefault="001D3069" w:rsidP="001D0663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 – meeting participants</w:t>
      </w:r>
    </w:p>
    <w:p w14:paraId="5AAD34F8" w14:textId="41D5E6E2" w:rsidR="001D3069" w:rsidRDefault="001D3069" w:rsidP="001D0663">
      <w:pPr>
        <w:rPr>
          <w:rFonts w:ascii="Helvetica" w:hAnsi="Helvetica" w:cs="Helvetica"/>
          <w:sz w:val="22"/>
        </w:rPr>
      </w:pPr>
    </w:p>
    <w:p w14:paraId="2B83322E" w14:textId="771FD2C9" w:rsidR="001D3069" w:rsidRPr="001D3069" w:rsidRDefault="001D3069" w:rsidP="001D3069">
      <w:pPr>
        <w:rPr>
          <w:rFonts w:ascii="Helvetica" w:hAnsi="Helvetica" w:cs="Helvetica"/>
          <w:sz w:val="22"/>
        </w:rPr>
      </w:pPr>
      <w:r w:rsidRPr="001D3069">
        <w:rPr>
          <w:rFonts w:ascii="Helvetica" w:hAnsi="Helvetica" w:cs="Helvetica"/>
          <w:sz w:val="22"/>
        </w:rPr>
        <w:t xml:space="preserve">Name </w:t>
      </w:r>
      <w:r w:rsidR="007B046E">
        <w:rPr>
          <w:rFonts w:ascii="Helvetica" w:hAnsi="Helvetica" w:cs="Helvetica"/>
          <w:sz w:val="22"/>
        </w:rPr>
        <w:tab/>
      </w:r>
      <w:r w:rsidR="007B046E">
        <w:rPr>
          <w:rFonts w:ascii="Helvetica" w:hAnsi="Helvetica" w:cs="Helvetica"/>
          <w:sz w:val="22"/>
        </w:rPr>
        <w:tab/>
      </w:r>
      <w:r w:rsidR="007B046E">
        <w:rPr>
          <w:rFonts w:ascii="Helvetica" w:hAnsi="Helvetica" w:cs="Helvetica"/>
          <w:sz w:val="22"/>
        </w:rPr>
        <w:tab/>
      </w:r>
      <w:r w:rsidRPr="001D3069">
        <w:rPr>
          <w:rFonts w:ascii="Helvetica" w:hAnsi="Helvetica" w:cs="Helvetica"/>
          <w:sz w:val="22"/>
        </w:rPr>
        <w:t>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5365"/>
      </w:tblGrid>
      <w:tr w:rsidR="007B046E" w:rsidRPr="007B046E" w14:paraId="2AFD8E3B" w14:textId="77777777" w:rsidTr="007B046E">
        <w:tc>
          <w:tcPr>
            <w:tcW w:w="0" w:type="auto"/>
          </w:tcPr>
          <w:p w14:paraId="599CF08E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Ceglia</w:t>
            </w:r>
          </w:p>
        </w:tc>
        <w:tc>
          <w:tcPr>
            <w:tcW w:w="0" w:type="auto"/>
          </w:tcPr>
          <w:p w14:paraId="74C54AD4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Matt IEEE Standards Association (IEEE-SA)</w:t>
            </w:r>
          </w:p>
        </w:tc>
      </w:tr>
      <w:tr w:rsidR="007B046E" w:rsidRPr="007B046E" w14:paraId="412992ED" w14:textId="77777777" w:rsidTr="007B046E">
        <w:tc>
          <w:tcPr>
            <w:tcW w:w="0" w:type="auto"/>
          </w:tcPr>
          <w:p w14:paraId="0A916F00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D'Ambrosia</w:t>
            </w:r>
            <w:proofErr w:type="spellEnd"/>
          </w:p>
        </w:tc>
        <w:tc>
          <w:tcPr>
            <w:tcW w:w="0" w:type="auto"/>
          </w:tcPr>
          <w:p w14:paraId="085C038F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 w:rsidRPr="007B046E">
              <w:rPr>
                <w:rFonts w:ascii="Helvetica" w:hAnsi="Helvetica" w:cs="Helvetica"/>
                <w:sz w:val="22"/>
              </w:rPr>
              <w:t>Futurewei</w:t>
            </w:r>
            <w:proofErr w:type="spellEnd"/>
            <w:r w:rsidRPr="007B046E">
              <w:rPr>
                <w:rFonts w:ascii="Helvetica" w:hAnsi="Helvetica" w:cs="Helvetica"/>
                <w:sz w:val="22"/>
              </w:rPr>
              <w:t xml:space="preserve"> Technologies (Subsidiary of Huawei)</w:t>
            </w:r>
          </w:p>
        </w:tc>
      </w:tr>
      <w:tr w:rsidR="007B046E" w:rsidRPr="007B046E" w14:paraId="471BE348" w14:textId="77777777" w:rsidTr="007B046E">
        <w:tc>
          <w:tcPr>
            <w:tcW w:w="0" w:type="auto"/>
          </w:tcPr>
          <w:p w14:paraId="73CFDEE8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Godfrey</w:t>
            </w:r>
          </w:p>
        </w:tc>
        <w:tc>
          <w:tcPr>
            <w:tcW w:w="0" w:type="auto"/>
          </w:tcPr>
          <w:p w14:paraId="08A75A9A" w14:textId="28425FE0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Tim Electric Power Research Institute</w:t>
            </w:r>
            <w:r>
              <w:rPr>
                <w:rFonts w:ascii="Helvetica" w:hAnsi="Helvetica" w:cs="Helvetica"/>
                <w:sz w:val="22"/>
              </w:rPr>
              <w:t xml:space="preserve"> Inc.</w:t>
            </w:r>
          </w:p>
        </w:tc>
      </w:tr>
      <w:tr w:rsidR="007B046E" w:rsidRPr="007B046E" w14:paraId="25A1BA09" w14:textId="77777777" w:rsidTr="007B046E">
        <w:tc>
          <w:tcPr>
            <w:tcW w:w="0" w:type="auto"/>
          </w:tcPr>
          <w:p w14:paraId="407417E8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Goldberg</w:t>
            </w:r>
          </w:p>
        </w:tc>
        <w:tc>
          <w:tcPr>
            <w:tcW w:w="0" w:type="auto"/>
          </w:tcPr>
          <w:p w14:paraId="40C60901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Jonathan IEEE</w:t>
            </w:r>
          </w:p>
        </w:tc>
      </w:tr>
      <w:tr w:rsidR="007B046E" w:rsidRPr="007B046E" w14:paraId="718961A5" w14:textId="77777777" w:rsidTr="007B046E">
        <w:tc>
          <w:tcPr>
            <w:tcW w:w="0" w:type="auto"/>
          </w:tcPr>
          <w:p w14:paraId="41C2843C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Grow</w:t>
            </w:r>
          </w:p>
        </w:tc>
        <w:tc>
          <w:tcPr>
            <w:tcW w:w="0" w:type="auto"/>
          </w:tcPr>
          <w:p w14:paraId="5E57C2DE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Robert RMG Consulting</w:t>
            </w:r>
          </w:p>
        </w:tc>
      </w:tr>
      <w:tr w:rsidR="007B046E" w:rsidRPr="007B046E" w14:paraId="50A336B8" w14:textId="77777777" w:rsidTr="007B046E">
        <w:tc>
          <w:tcPr>
            <w:tcW w:w="0" w:type="auto"/>
          </w:tcPr>
          <w:p w14:paraId="7F4DB5AC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Haasz</w:t>
            </w:r>
            <w:proofErr w:type="spellEnd"/>
          </w:p>
        </w:tc>
        <w:tc>
          <w:tcPr>
            <w:tcW w:w="0" w:type="auto"/>
          </w:tcPr>
          <w:p w14:paraId="633F7AB9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Jodi IEEE</w:t>
            </w:r>
          </w:p>
        </w:tc>
      </w:tr>
      <w:tr w:rsidR="007B046E" w:rsidRPr="007B046E" w14:paraId="5D97439B" w14:textId="77777777" w:rsidTr="007B046E">
        <w:tc>
          <w:tcPr>
            <w:tcW w:w="0" w:type="auto"/>
          </w:tcPr>
          <w:p w14:paraId="10B0FAF5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Holcomb</w:t>
            </w:r>
          </w:p>
        </w:tc>
        <w:tc>
          <w:tcPr>
            <w:tcW w:w="0" w:type="auto"/>
          </w:tcPr>
          <w:p w14:paraId="70984ADD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 xml:space="preserve">Jay </w:t>
            </w:r>
            <w:proofErr w:type="spellStart"/>
            <w:r w:rsidRPr="007B046E">
              <w:rPr>
                <w:rFonts w:ascii="Helvetica" w:hAnsi="Helvetica" w:cs="Helvetica"/>
                <w:sz w:val="22"/>
              </w:rPr>
              <w:t>Itron</w:t>
            </w:r>
            <w:proofErr w:type="spellEnd"/>
            <w:r w:rsidRPr="007B046E">
              <w:rPr>
                <w:rFonts w:ascii="Helvetica" w:hAnsi="Helvetica" w:cs="Helvetica"/>
                <w:sz w:val="22"/>
              </w:rPr>
              <w:t xml:space="preserve"> Inc.</w:t>
            </w:r>
          </w:p>
        </w:tc>
      </w:tr>
      <w:tr w:rsidR="007B046E" w:rsidRPr="007B046E" w14:paraId="5E254F8B" w14:textId="77777777" w:rsidTr="007B046E">
        <w:tc>
          <w:tcPr>
            <w:tcW w:w="0" w:type="auto"/>
          </w:tcPr>
          <w:p w14:paraId="770186BE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Law</w:t>
            </w:r>
          </w:p>
        </w:tc>
        <w:tc>
          <w:tcPr>
            <w:tcW w:w="0" w:type="auto"/>
          </w:tcPr>
          <w:p w14:paraId="109B1552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David Hewlett Packard Enterprise</w:t>
            </w:r>
          </w:p>
        </w:tc>
      </w:tr>
      <w:tr w:rsidR="007B046E" w:rsidRPr="007B046E" w14:paraId="6B22DAB1" w14:textId="77777777" w:rsidTr="007B046E">
        <w:tc>
          <w:tcPr>
            <w:tcW w:w="0" w:type="auto"/>
          </w:tcPr>
          <w:p w14:paraId="5FDE99DC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Levy</w:t>
            </w:r>
          </w:p>
        </w:tc>
        <w:tc>
          <w:tcPr>
            <w:tcW w:w="0" w:type="auto"/>
          </w:tcPr>
          <w:p w14:paraId="79C1670F" w14:textId="5CCA5649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 xml:space="preserve">Joseph </w:t>
            </w:r>
            <w:proofErr w:type="spellStart"/>
            <w:r w:rsidRPr="007B046E">
              <w:rPr>
                <w:rFonts w:ascii="Helvetica" w:hAnsi="Helvetica" w:cs="Helvetica"/>
                <w:sz w:val="22"/>
              </w:rPr>
              <w:t>InterDigital</w:t>
            </w:r>
            <w:proofErr w:type="spellEnd"/>
            <w:r>
              <w:rPr>
                <w:rFonts w:ascii="Helvetica" w:hAnsi="Helvetica" w:cs="Helvetica"/>
                <w:sz w:val="22"/>
              </w:rPr>
              <w:t xml:space="preserve"> Inc.</w:t>
            </w:r>
          </w:p>
        </w:tc>
      </w:tr>
      <w:tr w:rsidR="007B046E" w:rsidRPr="007B046E" w14:paraId="65A7A250" w14:textId="77777777" w:rsidTr="007B046E">
        <w:tc>
          <w:tcPr>
            <w:tcW w:w="0" w:type="auto"/>
          </w:tcPr>
          <w:p w14:paraId="5081DA4E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Marks</w:t>
            </w:r>
          </w:p>
        </w:tc>
        <w:tc>
          <w:tcPr>
            <w:tcW w:w="0" w:type="auto"/>
          </w:tcPr>
          <w:p w14:paraId="20A0B74F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 xml:space="preserve">Roger </w:t>
            </w:r>
            <w:proofErr w:type="spellStart"/>
            <w:r w:rsidRPr="007B046E">
              <w:rPr>
                <w:rFonts w:ascii="Helvetica" w:hAnsi="Helvetica" w:cs="Helvetica"/>
                <w:sz w:val="22"/>
              </w:rPr>
              <w:t>EthAirNet</w:t>
            </w:r>
            <w:proofErr w:type="spellEnd"/>
            <w:r w:rsidRPr="007B046E">
              <w:rPr>
                <w:rFonts w:ascii="Helvetica" w:hAnsi="Helvetica" w:cs="Helvetica"/>
                <w:sz w:val="22"/>
              </w:rPr>
              <w:t xml:space="preserve"> Associates</w:t>
            </w:r>
          </w:p>
        </w:tc>
      </w:tr>
      <w:tr w:rsidR="007B046E" w:rsidRPr="007B046E" w14:paraId="3A436BE1" w14:textId="77777777" w:rsidTr="007B046E">
        <w:tc>
          <w:tcPr>
            <w:tcW w:w="0" w:type="auto"/>
          </w:tcPr>
          <w:p w14:paraId="148D5B74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Newman</w:t>
            </w:r>
          </w:p>
        </w:tc>
        <w:tc>
          <w:tcPr>
            <w:tcW w:w="0" w:type="auto"/>
          </w:tcPr>
          <w:p w14:paraId="0DFA39E6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Adam IEEE STAFF</w:t>
            </w:r>
          </w:p>
        </w:tc>
      </w:tr>
      <w:tr w:rsidR="007B046E" w:rsidRPr="007B046E" w14:paraId="1325C688" w14:textId="77777777" w:rsidTr="007B046E">
        <w:tc>
          <w:tcPr>
            <w:tcW w:w="0" w:type="auto"/>
          </w:tcPr>
          <w:p w14:paraId="3B76B27C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Nikolich</w:t>
            </w:r>
            <w:proofErr w:type="spellEnd"/>
          </w:p>
        </w:tc>
        <w:tc>
          <w:tcPr>
            <w:tcW w:w="0" w:type="auto"/>
          </w:tcPr>
          <w:p w14:paraId="53AA1CB5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Paul Self</w:t>
            </w:r>
          </w:p>
        </w:tc>
      </w:tr>
      <w:tr w:rsidR="007B046E" w:rsidRPr="007B046E" w14:paraId="7531B81A" w14:textId="77777777" w:rsidTr="007B046E">
        <w:tc>
          <w:tcPr>
            <w:tcW w:w="0" w:type="auto"/>
          </w:tcPr>
          <w:p w14:paraId="0620DCD8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Parsons</w:t>
            </w:r>
          </w:p>
        </w:tc>
        <w:tc>
          <w:tcPr>
            <w:tcW w:w="0" w:type="auto"/>
          </w:tcPr>
          <w:p w14:paraId="35C50763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Glenn Ericsson AB</w:t>
            </w:r>
          </w:p>
        </w:tc>
      </w:tr>
      <w:tr w:rsidR="007B046E" w:rsidRPr="007B046E" w14:paraId="40CC2CCA" w14:textId="77777777" w:rsidTr="007B046E">
        <w:tc>
          <w:tcPr>
            <w:tcW w:w="0" w:type="auto"/>
          </w:tcPr>
          <w:p w14:paraId="72BDFFE9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Rolfe</w:t>
            </w:r>
          </w:p>
        </w:tc>
        <w:tc>
          <w:tcPr>
            <w:tcW w:w="0" w:type="auto"/>
          </w:tcPr>
          <w:p w14:paraId="7E0F73FE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Benjamin Blind Creek Associates</w:t>
            </w:r>
          </w:p>
        </w:tc>
      </w:tr>
      <w:tr w:rsidR="007B046E" w:rsidRPr="007B046E" w14:paraId="3032E9D8" w14:textId="77777777" w:rsidTr="007B046E">
        <w:tc>
          <w:tcPr>
            <w:tcW w:w="0" w:type="auto"/>
          </w:tcPr>
          <w:p w14:paraId="52D637DA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Rosdahl</w:t>
            </w:r>
            <w:proofErr w:type="spellEnd"/>
          </w:p>
        </w:tc>
        <w:tc>
          <w:tcPr>
            <w:tcW w:w="0" w:type="auto"/>
          </w:tcPr>
          <w:p w14:paraId="7F297730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Jon Qualcomm Incorporated</w:t>
            </w:r>
          </w:p>
        </w:tc>
      </w:tr>
      <w:tr w:rsidR="007B046E" w:rsidRPr="007B046E" w14:paraId="79C47788" w14:textId="77777777" w:rsidTr="007B046E">
        <w:tc>
          <w:tcPr>
            <w:tcW w:w="0" w:type="auto"/>
          </w:tcPr>
          <w:p w14:paraId="73390F5F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Santulli</w:t>
            </w:r>
            <w:proofErr w:type="spellEnd"/>
          </w:p>
        </w:tc>
        <w:tc>
          <w:tcPr>
            <w:tcW w:w="0" w:type="auto"/>
          </w:tcPr>
          <w:p w14:paraId="6F0FAC44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Jennifer IEEE-SA</w:t>
            </w:r>
          </w:p>
        </w:tc>
      </w:tr>
      <w:tr w:rsidR="007B046E" w:rsidRPr="007B046E" w14:paraId="4054CD3B" w14:textId="77777777" w:rsidTr="007B046E">
        <w:tc>
          <w:tcPr>
            <w:tcW w:w="0" w:type="auto"/>
          </w:tcPr>
          <w:p w14:paraId="56E16B38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Shellhammer</w:t>
            </w:r>
            <w:proofErr w:type="spellEnd"/>
          </w:p>
        </w:tc>
        <w:tc>
          <w:tcPr>
            <w:tcW w:w="0" w:type="auto"/>
          </w:tcPr>
          <w:p w14:paraId="20DB274D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Stephen Qualcomm Incorporated</w:t>
            </w:r>
          </w:p>
        </w:tc>
      </w:tr>
      <w:tr w:rsidR="007B046E" w:rsidRPr="001D0663" w14:paraId="6D161B82" w14:textId="77777777" w:rsidTr="007B046E">
        <w:tc>
          <w:tcPr>
            <w:tcW w:w="0" w:type="auto"/>
          </w:tcPr>
          <w:p w14:paraId="38C28CE8" w14:textId="77777777" w:rsidR="007B046E" w:rsidRPr="007B046E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Stanley</w:t>
            </w:r>
          </w:p>
        </w:tc>
        <w:tc>
          <w:tcPr>
            <w:tcW w:w="0" w:type="auto"/>
          </w:tcPr>
          <w:p w14:paraId="1AA47D58" w14:textId="77777777" w:rsidR="007B046E" w:rsidRPr="001D0663" w:rsidRDefault="007B046E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Dorothy Hewlett Packard Enterprise</w:t>
            </w:r>
          </w:p>
        </w:tc>
      </w:tr>
    </w:tbl>
    <w:p w14:paraId="46074F4E" w14:textId="49558B30" w:rsidR="001D3069" w:rsidRPr="001D0663" w:rsidRDefault="001D3069" w:rsidP="007B046E">
      <w:pPr>
        <w:rPr>
          <w:rFonts w:ascii="Helvetica" w:hAnsi="Helvetica" w:cs="Helvetica"/>
          <w:sz w:val="22"/>
        </w:rPr>
      </w:pPr>
    </w:p>
    <w:sectPr w:rsidR="001D3069" w:rsidRPr="001D0663" w:rsidSect="007F3BF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BAAE" w14:textId="77777777" w:rsidR="00321BF6" w:rsidRDefault="00321BF6" w:rsidP="00D41CF3">
      <w:r>
        <w:separator/>
      </w:r>
    </w:p>
  </w:endnote>
  <w:endnote w:type="continuationSeparator" w:id="0">
    <w:p w14:paraId="08D56E11" w14:textId="77777777" w:rsidR="00321BF6" w:rsidRDefault="00321BF6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58F6" w14:textId="77777777" w:rsidR="00321BF6" w:rsidRDefault="00321BF6" w:rsidP="00D41CF3">
      <w:r>
        <w:separator/>
      </w:r>
    </w:p>
  </w:footnote>
  <w:footnote w:type="continuationSeparator" w:id="0">
    <w:p w14:paraId="4F33FBDC" w14:textId="77777777" w:rsidR="00321BF6" w:rsidRDefault="00321BF6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7350" w14:textId="098EF037" w:rsidR="00D41CF3" w:rsidRDefault="00D41CF3" w:rsidP="00D41CF3">
    <w:pPr>
      <w:pStyle w:val="Header"/>
      <w:jc w:val="center"/>
    </w:pPr>
    <w:r w:rsidRPr="00D41CF3">
      <w:t>DCN ec-20-0074-00-00EC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8228B"/>
    <w:rsid w:val="00086950"/>
    <w:rsid w:val="000C03FD"/>
    <w:rsid w:val="000D490F"/>
    <w:rsid w:val="00121A03"/>
    <w:rsid w:val="0018186A"/>
    <w:rsid w:val="001A6DCC"/>
    <w:rsid w:val="001D0663"/>
    <w:rsid w:val="001D3069"/>
    <w:rsid w:val="00211FC2"/>
    <w:rsid w:val="002131D3"/>
    <w:rsid w:val="002176DC"/>
    <w:rsid w:val="002A4486"/>
    <w:rsid w:val="002B2446"/>
    <w:rsid w:val="002D4121"/>
    <w:rsid w:val="00321BF6"/>
    <w:rsid w:val="00342A59"/>
    <w:rsid w:val="00344397"/>
    <w:rsid w:val="00386A00"/>
    <w:rsid w:val="003E2CB6"/>
    <w:rsid w:val="003F3F82"/>
    <w:rsid w:val="003F512B"/>
    <w:rsid w:val="00413EF6"/>
    <w:rsid w:val="0046751A"/>
    <w:rsid w:val="004C5C06"/>
    <w:rsid w:val="004D341D"/>
    <w:rsid w:val="004E7AE3"/>
    <w:rsid w:val="005226E9"/>
    <w:rsid w:val="00530DB2"/>
    <w:rsid w:val="005326A8"/>
    <w:rsid w:val="005A27CC"/>
    <w:rsid w:val="00672E7D"/>
    <w:rsid w:val="006736F3"/>
    <w:rsid w:val="00686691"/>
    <w:rsid w:val="006F6702"/>
    <w:rsid w:val="00703BA6"/>
    <w:rsid w:val="0076789B"/>
    <w:rsid w:val="007900F5"/>
    <w:rsid w:val="00792B68"/>
    <w:rsid w:val="007B046E"/>
    <w:rsid w:val="007F3BFA"/>
    <w:rsid w:val="007F443A"/>
    <w:rsid w:val="008B262E"/>
    <w:rsid w:val="008C39A4"/>
    <w:rsid w:val="008F5F20"/>
    <w:rsid w:val="00917403"/>
    <w:rsid w:val="00975B28"/>
    <w:rsid w:val="009E1278"/>
    <w:rsid w:val="009F115F"/>
    <w:rsid w:val="00A064B8"/>
    <w:rsid w:val="00A321EA"/>
    <w:rsid w:val="00A34ACB"/>
    <w:rsid w:val="00A737F3"/>
    <w:rsid w:val="00AC575E"/>
    <w:rsid w:val="00AD2C46"/>
    <w:rsid w:val="00AE336D"/>
    <w:rsid w:val="00B14FB6"/>
    <w:rsid w:val="00B2503F"/>
    <w:rsid w:val="00B36FEB"/>
    <w:rsid w:val="00C07DB1"/>
    <w:rsid w:val="00C80BF8"/>
    <w:rsid w:val="00CA612C"/>
    <w:rsid w:val="00CE123F"/>
    <w:rsid w:val="00D41CF3"/>
    <w:rsid w:val="00D9374B"/>
    <w:rsid w:val="00E65EFD"/>
    <w:rsid w:val="00E939B2"/>
    <w:rsid w:val="00EB610B"/>
    <w:rsid w:val="00EF3ABE"/>
    <w:rsid w:val="00F079CC"/>
    <w:rsid w:val="00F33573"/>
    <w:rsid w:val="00F3384D"/>
    <w:rsid w:val="00F505C9"/>
    <w:rsid w:val="00FA003E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AC54-383D-4B47-A483-B6424886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3</cp:revision>
  <cp:lastPrinted>2015-05-22T21:48:00Z</cp:lastPrinted>
  <dcterms:created xsi:type="dcterms:W3CDTF">2020-04-29T15:43:00Z</dcterms:created>
  <dcterms:modified xsi:type="dcterms:W3CDTF">2020-04-29T15:46:00Z</dcterms:modified>
</cp:coreProperties>
</file>