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D482" w14:textId="0E732789" w:rsidR="00270D66" w:rsidRPr="006E70B6" w:rsidRDefault="00344BF6" w:rsidP="006E70B6">
      <w:pPr>
        <w:rPr>
          <w:szCs w:val="24"/>
        </w:rPr>
      </w:pPr>
      <w:bookmarkStart w:id="0" w:name="_GoBack"/>
      <w:bookmarkEnd w:id="0"/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4669040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4D7B0A">
              <w:rPr>
                <w:rFonts w:eastAsia="Times New Roman"/>
              </w:rPr>
              <w:t>November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C13127">
              <w:rPr>
                <w:rFonts w:eastAsia="Times New Roman"/>
              </w:rPr>
              <w:t>2017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8E7FE90" w:rsidR="00344BF6" w:rsidRPr="006E70B6" w:rsidRDefault="004D7B0A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November 5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C13127">
              <w:rPr>
                <w:rFonts w:eastAsia="Times New Roman"/>
              </w:rPr>
              <w:t>2017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58C45D9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4D7B0A">
        <w:rPr>
          <w:rFonts w:eastAsia="Arial"/>
          <w:b/>
          <w:szCs w:val="24"/>
        </w:rPr>
        <w:t>November</w:t>
      </w:r>
      <w:r w:rsidR="001B3336">
        <w:rPr>
          <w:rFonts w:eastAsia="Arial"/>
          <w:b/>
          <w:szCs w:val="24"/>
        </w:rPr>
        <w:t xml:space="preserve"> </w:t>
      </w:r>
      <w:proofErr w:type="gramStart"/>
      <w:r w:rsidR="001B3336">
        <w:rPr>
          <w:rFonts w:eastAsia="Arial"/>
          <w:b/>
          <w:szCs w:val="24"/>
        </w:rPr>
        <w:t>5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End"/>
      <w:r w:rsidR="00832ADF">
        <w:rPr>
          <w:rFonts w:eastAsia="Arial"/>
          <w:b/>
          <w:szCs w:val="24"/>
        </w:rPr>
        <w:t xml:space="preserve"> </w:t>
      </w:r>
      <w:r w:rsidR="00C13127">
        <w:rPr>
          <w:rFonts w:eastAsia="Arial"/>
          <w:b/>
          <w:szCs w:val="24"/>
        </w:rPr>
        <w:t>2017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4D7B0A">
        <w:rPr>
          <w:rFonts w:eastAsia="Arial"/>
          <w:b/>
          <w:szCs w:val="24"/>
        </w:rPr>
        <w:t>Eastern Standard Time (EST)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4982831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080DE88F" w:rsidR="00BA6802" w:rsidRPr="00787D56" w:rsidRDefault="0069573E" w:rsidP="00227F2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 S</w:t>
      </w:r>
      <w:r w:rsidR="00F8480B" w:rsidRPr="00787D56">
        <w:rPr>
          <w:rFonts w:eastAsia="Arial"/>
          <w:szCs w:val="24"/>
        </w:rPr>
        <w:t>tephen McCann, Adrian Stephens</w:t>
      </w:r>
      <w:r w:rsidR="00092C73" w:rsidRPr="00787D56">
        <w:rPr>
          <w:rFonts w:eastAsia="Arial"/>
          <w:szCs w:val="24"/>
        </w:rPr>
        <w:t xml:space="preserve">, Bob </w:t>
      </w:r>
      <w:proofErr w:type="spellStart"/>
      <w:r w:rsidR="00092C73" w:rsidRPr="00787D56">
        <w:rPr>
          <w:rFonts w:eastAsia="Arial"/>
          <w:szCs w:val="24"/>
        </w:rPr>
        <w:t>Heile</w:t>
      </w:r>
      <w:proofErr w:type="spellEnd"/>
      <w:r w:rsidR="00082708" w:rsidRPr="00787D56">
        <w:rPr>
          <w:rFonts w:eastAsia="Arial"/>
          <w:szCs w:val="24"/>
        </w:rPr>
        <w:t xml:space="preserve">, </w:t>
      </w:r>
      <w:r w:rsidR="003659A5" w:rsidRPr="00787D56">
        <w:rPr>
          <w:rFonts w:eastAsia="Arial"/>
          <w:szCs w:val="24"/>
        </w:rPr>
        <w:t xml:space="preserve">Jay </w:t>
      </w:r>
      <w:r w:rsidR="00D448BB" w:rsidRPr="00787D56">
        <w:rPr>
          <w:rFonts w:eastAsia="Arial"/>
          <w:szCs w:val="24"/>
        </w:rPr>
        <w:t>Holcomb</w:t>
      </w:r>
      <w:r w:rsidR="002A1BE4" w:rsidRPr="00787D56">
        <w:rPr>
          <w:rFonts w:eastAsia="Arial"/>
          <w:szCs w:val="24"/>
        </w:rPr>
        <w:t xml:space="preserve"> </w:t>
      </w:r>
      <w:r w:rsidR="003E7D61" w:rsidRPr="00787D56">
        <w:rPr>
          <w:rFonts w:eastAsia="Arial"/>
          <w:szCs w:val="24"/>
        </w:rPr>
        <w:t xml:space="preserve">Ben </w:t>
      </w:r>
      <w:r w:rsidR="00D1432C" w:rsidRPr="00787D56">
        <w:rPr>
          <w:rFonts w:eastAsia="Arial"/>
          <w:szCs w:val="24"/>
        </w:rPr>
        <w:t>Rolf</w:t>
      </w:r>
      <w:r w:rsidR="003E7D61" w:rsidRPr="00787D56">
        <w:rPr>
          <w:rFonts w:eastAsia="Arial"/>
          <w:szCs w:val="24"/>
        </w:rPr>
        <w:t>e,</w:t>
      </w:r>
      <w:r w:rsidR="009B72A2" w:rsidRPr="00787D56">
        <w:rPr>
          <w:rFonts w:eastAsia="Arial"/>
          <w:szCs w:val="24"/>
        </w:rPr>
        <w:t xml:space="preserve"> </w:t>
      </w:r>
      <w:r w:rsidR="00D1432C" w:rsidRPr="00787D56">
        <w:rPr>
          <w:rFonts w:eastAsia="Arial"/>
          <w:szCs w:val="24"/>
        </w:rPr>
        <w:t xml:space="preserve">Jon </w:t>
      </w:r>
      <w:proofErr w:type="spellStart"/>
      <w:r w:rsidR="00D1432C" w:rsidRPr="00787D56">
        <w:rPr>
          <w:rFonts w:eastAsia="Arial"/>
          <w:szCs w:val="24"/>
        </w:rPr>
        <w:t>Rosdahl</w:t>
      </w:r>
      <w:proofErr w:type="spellEnd"/>
      <w:r w:rsidR="00D1432C" w:rsidRPr="00787D56">
        <w:rPr>
          <w:rFonts w:eastAsia="Arial"/>
          <w:szCs w:val="24"/>
        </w:rPr>
        <w:t xml:space="preserve">, Dawn </w:t>
      </w:r>
      <w:proofErr w:type="spellStart"/>
      <w:r w:rsidR="00D1432C" w:rsidRPr="00787D56">
        <w:rPr>
          <w:rFonts w:eastAsia="Arial"/>
          <w:szCs w:val="24"/>
        </w:rPr>
        <w:t>Slykhouse</w:t>
      </w:r>
      <w:proofErr w:type="spellEnd"/>
      <w:r w:rsidR="00D1432C" w:rsidRPr="00787D56">
        <w:rPr>
          <w:rFonts w:eastAsia="Arial"/>
          <w:szCs w:val="24"/>
        </w:rPr>
        <w:t xml:space="preserve">, </w:t>
      </w:r>
      <w:r w:rsidR="003F3FEE" w:rsidRPr="00787D56">
        <w:rPr>
          <w:rFonts w:eastAsia="Arial"/>
          <w:szCs w:val="24"/>
        </w:rPr>
        <w:t>Dorothy Stanley</w:t>
      </w:r>
      <w:r w:rsidR="00572530" w:rsidRPr="00787D56">
        <w:rPr>
          <w:rFonts w:eastAsia="Arial"/>
          <w:szCs w:val="24"/>
        </w:rPr>
        <w:t xml:space="preserve">, </w:t>
      </w:r>
      <w:r w:rsidR="002C08CE" w:rsidRPr="00787D56">
        <w:rPr>
          <w:rFonts w:eastAsia="Arial"/>
          <w:szCs w:val="24"/>
        </w:rPr>
        <w:t>Pat Kinney</w:t>
      </w:r>
      <w:r w:rsidR="002A1BE4" w:rsidRPr="00787D56">
        <w:rPr>
          <w:rFonts w:eastAsia="Arial"/>
          <w:szCs w:val="24"/>
        </w:rPr>
        <w:t xml:space="preserve">, </w:t>
      </w:r>
      <w:r w:rsidR="00DB7391" w:rsidRPr="00787D56">
        <w:rPr>
          <w:rFonts w:eastAsia="Arial"/>
          <w:szCs w:val="24"/>
        </w:rPr>
        <w:t xml:space="preserve">Tim Godfrey, </w:t>
      </w:r>
      <w:r w:rsidR="00092C73" w:rsidRPr="00787D56">
        <w:rPr>
          <w:rFonts w:eastAsia="Arial"/>
          <w:szCs w:val="24"/>
        </w:rPr>
        <w:t xml:space="preserve">Apurva </w:t>
      </w:r>
      <w:proofErr w:type="spellStart"/>
      <w:r w:rsidR="00092C73" w:rsidRPr="00787D56">
        <w:rPr>
          <w:rFonts w:eastAsia="Arial"/>
          <w:szCs w:val="24"/>
        </w:rPr>
        <w:t>Mody</w:t>
      </w:r>
      <w:proofErr w:type="spellEnd"/>
      <w:r w:rsidR="00DB7391" w:rsidRPr="00787D56">
        <w:rPr>
          <w:rFonts w:eastAsia="Arial"/>
          <w:szCs w:val="24"/>
        </w:rPr>
        <w:t xml:space="preserve">, </w:t>
      </w:r>
      <w:proofErr w:type="spellStart"/>
      <w:r w:rsidR="00DB7391" w:rsidRPr="00787D56">
        <w:rPr>
          <w:rFonts w:eastAsia="Arial"/>
          <w:szCs w:val="24"/>
        </w:rPr>
        <w:t>Subir</w:t>
      </w:r>
      <w:proofErr w:type="spellEnd"/>
      <w:r w:rsidR="00DB7391" w:rsidRPr="00787D56">
        <w:rPr>
          <w:rFonts w:eastAsia="Arial"/>
          <w:szCs w:val="24"/>
        </w:rPr>
        <w:t xml:space="preserve"> Das, Pat </w:t>
      </w:r>
      <w:proofErr w:type="spellStart"/>
      <w:r w:rsidR="00DB7391" w:rsidRPr="00787D56">
        <w:rPr>
          <w:rFonts w:eastAsia="Arial"/>
          <w:szCs w:val="24"/>
        </w:rPr>
        <w:t>Taler</w:t>
      </w:r>
      <w:proofErr w:type="spellEnd"/>
      <w:r w:rsidR="00DB7391" w:rsidRPr="00787D56">
        <w:rPr>
          <w:rFonts w:eastAsia="Arial"/>
          <w:szCs w:val="24"/>
        </w:rPr>
        <w:t>, Kathryn Bennett</w:t>
      </w:r>
      <w:r w:rsidR="002A1BE4" w:rsidRPr="00787D56">
        <w:rPr>
          <w:rFonts w:eastAsia="Arial"/>
          <w:szCs w:val="24"/>
        </w:rPr>
        <w:t>, Joseph Levy, Roger Marks</w:t>
      </w:r>
      <w:r w:rsidR="00CF23FA" w:rsidRPr="00787D56">
        <w:rPr>
          <w:rFonts w:eastAsia="Arial"/>
          <w:szCs w:val="24"/>
        </w:rPr>
        <w:t>, Jonathan Goldberg</w:t>
      </w:r>
      <w:r w:rsidR="00852089" w:rsidRPr="00787D56">
        <w:rPr>
          <w:rFonts w:eastAsia="Arial"/>
          <w:szCs w:val="24"/>
        </w:rPr>
        <w:t xml:space="preserve">, </w:t>
      </w:r>
      <w:r w:rsidR="00783B82">
        <w:rPr>
          <w:rFonts w:eastAsia="Arial"/>
          <w:szCs w:val="24"/>
        </w:rPr>
        <w:t xml:space="preserve">James </w:t>
      </w:r>
      <w:proofErr w:type="spellStart"/>
      <w:r w:rsidR="00783B82">
        <w:rPr>
          <w:rFonts w:eastAsia="Arial"/>
          <w:szCs w:val="24"/>
        </w:rPr>
        <w:t>Gilb</w:t>
      </w:r>
      <w:proofErr w:type="spellEnd"/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5C700D73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0D9E5E57" w14:textId="6FED964C" w:rsidR="004C0A82" w:rsidRPr="004C0A82" w:rsidRDefault="006A7B91" w:rsidP="004C0A8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="004C0A82" w:rsidRPr="004C0A82">
          <w:rPr>
            <w:rStyle w:val="Hyperlink"/>
            <w:rFonts w:eastAsia="Arial"/>
            <w:szCs w:val="24"/>
          </w:rPr>
          <w:t>https://mentor.ieee.org/802-ec/dcn/17/ec-17-0195-00-WCSG-802-wireless-chairs-meeting-agenda-2017-11-05.docx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7EAFC2F2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007A92">
        <w:rPr>
          <w:rFonts w:eastAsia="Arial"/>
          <w:szCs w:val="24"/>
        </w:rPr>
        <w:t>Adrian Stephen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007A92">
        <w:rPr>
          <w:rFonts w:eastAsia="Arial"/>
          <w:szCs w:val="24"/>
        </w:rPr>
        <w:t>: Ben Rolfe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18224A60" w14:textId="08281E2F" w:rsidR="0032304C" w:rsidRPr="00947E83" w:rsidRDefault="0032304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6A7B9585" w14:textId="28DD2040" w:rsidR="004C0A82" w:rsidRPr="004C0A82" w:rsidRDefault="006A7B91" w:rsidP="00007A92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hyperlink r:id="rId8" w:history="1">
        <w:r w:rsidR="004C0A82" w:rsidRPr="00356067">
          <w:rPr>
            <w:rStyle w:val="Hyperlink"/>
          </w:rPr>
          <w:t>https://mentor.ieee.org/802-ec/dcn/17/ec-17-0151-00-WCSG-kona-sept-2017-minutes.docx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5F71F73F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007A92">
        <w:rPr>
          <w:rFonts w:eastAsia="Arial"/>
          <w:szCs w:val="24"/>
        </w:rPr>
        <w:t>Stephen McCann,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4C0A82">
        <w:rPr>
          <w:rFonts w:eastAsia="Arial"/>
          <w:szCs w:val="24"/>
        </w:rPr>
        <w:t xml:space="preserve"> </w:t>
      </w:r>
      <w:r w:rsidR="00007A92">
        <w:rPr>
          <w:rFonts w:eastAsia="Arial"/>
          <w:szCs w:val="24"/>
        </w:rPr>
        <w:t>Jay Holcomb</w:t>
      </w:r>
    </w:p>
    <w:p w14:paraId="63434DFC" w14:textId="6A73E09A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55C3914" w14:textId="46F8A42C" w:rsidR="00A903D1" w:rsidRDefault="00D1432C" w:rsidP="00A903D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5BEFAF78" w14:textId="08EFA873" w:rsidR="002A1BE4" w:rsidRPr="002A1BE4" w:rsidRDefault="00E84581" w:rsidP="002A1BE4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Meeting “top 10” </w:t>
      </w:r>
    </w:p>
    <w:p w14:paraId="41F1CD4B" w14:textId="704FE35D" w:rsidR="002A1BE4" w:rsidRDefault="002A1BE4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New system “Reg Online”</w:t>
      </w:r>
    </w:p>
    <w:p w14:paraId="43D26377" w14:textId="6B4657D3" w:rsidR="002A1BE4" w:rsidRDefault="002A1BE4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Lunch options: Cash Lunch in Caribbean 5.</w:t>
      </w:r>
    </w:p>
    <w:p w14:paraId="04A4306B" w14:textId="63BA3356" w:rsidR="002A1BE4" w:rsidRDefault="002A1BE4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Grand Sierra Foyer is the breakfast area.</w:t>
      </w:r>
    </w:p>
    <w:p w14:paraId="795048CC" w14:textId="4DFCC0F4" w:rsidR="00C229F5" w:rsidRDefault="00C229F5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Meeting space: QR codes for the schedule are outside every room</w:t>
      </w:r>
    </w:p>
    <w:p w14:paraId="74833305" w14:textId="2AD6A708" w:rsidR="00C229F5" w:rsidRDefault="00C229F5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EC opening and closing is in Caribbean 1- 2.</w:t>
      </w:r>
    </w:p>
    <w:p w14:paraId="0D24CE94" w14:textId="689BAC6E" w:rsidR="00D61B7B" w:rsidRPr="00D61B7B" w:rsidRDefault="00C229F5" w:rsidP="00D61B7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proofErr w:type="spellStart"/>
      <w:r>
        <w:rPr>
          <w:rFonts w:eastAsia="Arial"/>
          <w:szCs w:val="24"/>
        </w:rPr>
        <w:t>Verilan</w:t>
      </w:r>
      <w:proofErr w:type="spellEnd"/>
      <w:r>
        <w:rPr>
          <w:rFonts w:eastAsia="Arial"/>
          <w:szCs w:val="24"/>
        </w:rPr>
        <w:t xml:space="preserve"> is hosting the network this meeting.</w:t>
      </w:r>
      <w:r w:rsidR="00C74945">
        <w:rPr>
          <w:rFonts w:eastAsia="Arial"/>
          <w:szCs w:val="24"/>
        </w:rPr>
        <w:t xml:space="preserve">  The document for the proje</w:t>
      </w:r>
      <w:r w:rsidR="00D61B7B">
        <w:rPr>
          <w:rFonts w:eastAsia="Arial"/>
          <w:szCs w:val="24"/>
        </w:rPr>
        <w:t>ctor connections will be updated and re-sent out.</w:t>
      </w:r>
    </w:p>
    <w:p w14:paraId="2C7777EF" w14:textId="74934D43" w:rsidR="00C74945" w:rsidRDefault="00BF27C1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is an “Experience Orlando” shuttle service from the conference </w:t>
      </w:r>
      <w:r w:rsidR="00F75129">
        <w:rPr>
          <w:rFonts w:eastAsia="Arial"/>
          <w:szCs w:val="24"/>
        </w:rPr>
        <w:t>center</w:t>
      </w:r>
      <w:r>
        <w:rPr>
          <w:rFonts w:eastAsia="Arial"/>
          <w:szCs w:val="24"/>
        </w:rPr>
        <w:t xml:space="preserve"> to several of the larger restaurant areas within the vicinity. These shuttle busses are free, including attendees and guests.</w:t>
      </w:r>
    </w:p>
    <w:p w14:paraId="5207EFC3" w14:textId="64C99498" w:rsidR="00F75129" w:rsidRDefault="00F75129" w:rsidP="00E8458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Parking should be free for both onsite and off-site attendees</w:t>
      </w:r>
    </w:p>
    <w:p w14:paraId="648CC0E8" w14:textId="7668B4EC" w:rsidR="00F75129" w:rsidRDefault="00F75129" w:rsidP="00F7512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Schedule is available online at </w:t>
      </w:r>
      <w:hyperlink r:id="rId9" w:history="1">
        <w:r w:rsidRPr="00C65AFD">
          <w:rPr>
            <w:rStyle w:val="Hyperlink"/>
            <w:rFonts w:eastAsia="Arial"/>
            <w:szCs w:val="24"/>
          </w:rPr>
          <w:t>http://schedule.802world.com</w:t>
        </w:r>
      </w:hyperlink>
      <w:r>
        <w:rPr>
          <w:rFonts w:eastAsia="Arial"/>
          <w:szCs w:val="24"/>
        </w:rPr>
        <w:t>. There is also a twitter feed.</w:t>
      </w:r>
    </w:p>
    <w:p w14:paraId="29F1B726" w14:textId="52EBC328" w:rsidR="00F75129" w:rsidRDefault="00F75129" w:rsidP="00F7512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social is by the side of the pool from 6.30pm – 8.30pm.</w:t>
      </w:r>
    </w:p>
    <w:p w14:paraId="39AAC2A1" w14:textId="6EBC140D" w:rsidR="00F75129" w:rsidRDefault="00F75129" w:rsidP="00F7512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hotel will allow as many devices as everyone wishes to operate in their rooms.</w:t>
      </w:r>
      <w:r w:rsidR="0011265D">
        <w:rPr>
          <w:rFonts w:eastAsia="Arial"/>
          <w:szCs w:val="24"/>
        </w:rPr>
        <w:t xml:space="preserve"> There will be a special email about this.</w:t>
      </w:r>
    </w:p>
    <w:p w14:paraId="0CEA79D0" w14:textId="64908573" w:rsidR="00E21BFA" w:rsidRPr="00E21BFA" w:rsidRDefault="00E21BFA" w:rsidP="00E21BFA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a new CD-ROM available at this meeting.</w:t>
      </w:r>
    </w:p>
    <w:p w14:paraId="724D9363" w14:textId="38413171" w:rsidR="000A0499" w:rsidRPr="000A0499" w:rsidRDefault="000A0499" w:rsidP="000A0499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A0499">
        <w:rPr>
          <w:rFonts w:eastAsia="Arial"/>
          <w:b/>
          <w:szCs w:val="24"/>
        </w:rPr>
        <w:t>N</w:t>
      </w:r>
      <w:r w:rsidR="009D6772">
        <w:rPr>
          <w:rFonts w:eastAsia="Arial"/>
          <w:b/>
          <w:szCs w:val="24"/>
        </w:rPr>
        <w:t>etwork Provider (</w:t>
      </w:r>
      <w:proofErr w:type="spellStart"/>
      <w:r w:rsidR="006B2983">
        <w:rPr>
          <w:rFonts w:eastAsia="Arial"/>
          <w:b/>
          <w:szCs w:val="24"/>
        </w:rPr>
        <w:t>Verilan</w:t>
      </w:r>
      <w:proofErr w:type="spellEnd"/>
      <w:r w:rsidRPr="000A0499">
        <w:rPr>
          <w:rFonts w:eastAsia="Arial"/>
          <w:b/>
          <w:szCs w:val="24"/>
        </w:rPr>
        <w:t>)</w:t>
      </w:r>
    </w:p>
    <w:p w14:paraId="17A5A492" w14:textId="0C6FC42E" w:rsidR="009D6772" w:rsidRDefault="006B2983" w:rsidP="009D677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Everything is working ok.</w:t>
      </w:r>
    </w:p>
    <w:p w14:paraId="333C73D3" w14:textId="53499FA2" w:rsidR="009D6772" w:rsidRDefault="006B6126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lastRenderedPageBreak/>
        <w:t>Treasurer’s report</w:t>
      </w:r>
    </w:p>
    <w:p w14:paraId="77A8C031" w14:textId="7D1F40C3" w:rsidR="004D1B98" w:rsidRDefault="006B6126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Jon explained the cu</w:t>
      </w:r>
      <w:r w:rsidR="0092682B">
        <w:rPr>
          <w:rFonts w:eastAsia="Arial"/>
          <w:szCs w:val="24"/>
        </w:rPr>
        <w:t xml:space="preserve">rrent situation of the treasury, as of October </w:t>
      </w:r>
      <w:proofErr w:type="gramStart"/>
      <w:r w:rsidR="0092682B">
        <w:rPr>
          <w:rFonts w:eastAsia="Arial"/>
          <w:szCs w:val="24"/>
        </w:rPr>
        <w:t>31</w:t>
      </w:r>
      <w:r w:rsidR="0092682B" w:rsidRPr="0092682B">
        <w:rPr>
          <w:rFonts w:eastAsia="Arial"/>
          <w:szCs w:val="24"/>
          <w:vertAlign w:val="superscript"/>
        </w:rPr>
        <w:t>st</w:t>
      </w:r>
      <w:proofErr w:type="gramEnd"/>
      <w:r w:rsidR="0092682B">
        <w:rPr>
          <w:rFonts w:eastAsia="Arial"/>
          <w:szCs w:val="24"/>
        </w:rPr>
        <w:t xml:space="preserve"> 2017.</w:t>
      </w:r>
    </w:p>
    <w:p w14:paraId="19D4BAB9" w14:textId="1F01796D" w:rsidR="006B6126" w:rsidRDefault="00C71F8C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a more detailed report in the 802.11 and 802.15 meetings.</w:t>
      </w:r>
    </w:p>
    <w:p w14:paraId="271B6A4A" w14:textId="768D5D09" w:rsidR="005C41B0" w:rsidRPr="002E7DA8" w:rsidRDefault="0069573E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 xml:space="preserve">re </w:t>
      </w:r>
      <w:r w:rsidR="00225050">
        <w:rPr>
          <w:rFonts w:eastAsia="Arial"/>
          <w:b/>
          <w:szCs w:val="24"/>
        </w:rPr>
        <w:t xml:space="preserve">802 </w:t>
      </w:r>
      <w:r w:rsidR="00955243">
        <w:rPr>
          <w:rFonts w:eastAsia="Arial"/>
          <w:b/>
          <w:szCs w:val="24"/>
        </w:rPr>
        <w:t>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61C971BF" w14:textId="62E813AB" w:rsidR="005C41B0" w:rsidRP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January 14-19, 2018- Hotel Irvine, Newport Beach</w:t>
      </w:r>
      <w:r w:rsidR="002E7DA8">
        <w:rPr>
          <w:rFonts w:eastAsia="Arial"/>
          <w:szCs w:val="24"/>
        </w:rPr>
        <w:t xml:space="preserve">, 802 Wireless Interim Session. All proceeding according to plan so far. </w:t>
      </w:r>
    </w:p>
    <w:p w14:paraId="081D9690" w14:textId="391F6E13" w:rsidR="005C41B0" w:rsidRP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May 6-11, 2018, Warsaw Marriott, Warsaw Poland (TBC</w:t>
      </w:r>
      <w:r w:rsidR="00732B7F">
        <w:rPr>
          <w:rFonts w:eastAsia="Arial"/>
          <w:szCs w:val="24"/>
        </w:rPr>
        <w:t>) 802 Wireless Interim Session.</w:t>
      </w:r>
    </w:p>
    <w:p w14:paraId="7225D48C" w14:textId="4B075DF6" w:rsidR="005C41B0" w:rsidRDefault="00BD5ED3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September</w:t>
      </w:r>
      <w:r w:rsidR="005C41B0" w:rsidRPr="005C41B0">
        <w:rPr>
          <w:rFonts w:eastAsia="Arial"/>
          <w:szCs w:val="24"/>
        </w:rPr>
        <w:t xml:space="preserve"> 9-14, 2018, Hilton Waikoloa Village, Kona, HI, USA</w:t>
      </w:r>
      <w:r w:rsidR="002E7DA8">
        <w:rPr>
          <w:rFonts w:eastAsia="Arial"/>
          <w:szCs w:val="24"/>
        </w:rPr>
        <w:t>, 802 Wire</w:t>
      </w:r>
      <w:r w:rsidR="00CF23FA">
        <w:rPr>
          <w:rFonts w:eastAsia="Arial"/>
          <w:szCs w:val="24"/>
        </w:rPr>
        <w:t>less Interim Session.</w:t>
      </w:r>
    </w:p>
    <w:p w14:paraId="04C84E66" w14:textId="43BFEF36" w:rsidR="00CF23FA" w:rsidRPr="00CF23FA" w:rsidRDefault="00CF23FA" w:rsidP="00CF23F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F23FA">
        <w:rPr>
          <w:rFonts w:eastAsia="Arial"/>
          <w:szCs w:val="24"/>
        </w:rPr>
        <w:t>Jan</w:t>
      </w:r>
      <w:r w:rsidR="00FB400F">
        <w:rPr>
          <w:rFonts w:eastAsia="Arial"/>
          <w:szCs w:val="24"/>
        </w:rPr>
        <w:t>uary</w:t>
      </w:r>
      <w:r w:rsidRPr="00CF23FA">
        <w:rPr>
          <w:rFonts w:eastAsia="Arial"/>
          <w:szCs w:val="24"/>
        </w:rPr>
        <w:t xml:space="preserve"> 13-18</w:t>
      </w:r>
      <w:r w:rsidR="00FB400F">
        <w:rPr>
          <w:rFonts w:eastAsia="Arial"/>
          <w:szCs w:val="24"/>
        </w:rPr>
        <w:t>, 2019</w:t>
      </w:r>
      <w:r w:rsidRPr="00CF23FA">
        <w:rPr>
          <w:rFonts w:eastAsia="Arial"/>
          <w:szCs w:val="24"/>
        </w:rPr>
        <w:t xml:space="preserve"> – St. Louis Union Station, Baltimore Marriott and Hilton, Houston Marriott, Ottawa, NOLA </w:t>
      </w:r>
      <w:r w:rsidR="00ED484E">
        <w:rPr>
          <w:rFonts w:eastAsia="Arial"/>
          <w:szCs w:val="24"/>
        </w:rPr>
        <w:t xml:space="preserve">(New Orleans) </w:t>
      </w:r>
      <w:r w:rsidRPr="00CF23FA">
        <w:rPr>
          <w:rFonts w:eastAsia="Arial"/>
          <w:szCs w:val="24"/>
        </w:rPr>
        <w:t>Marriott</w:t>
      </w:r>
    </w:p>
    <w:p w14:paraId="13744A97" w14:textId="0A276F27" w:rsidR="00CF23FA" w:rsidRPr="00CF23FA" w:rsidRDefault="00CF23FA" w:rsidP="00CF23F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May 12-17, 2019, </w:t>
      </w:r>
      <w:r w:rsidRPr="00CF23FA">
        <w:rPr>
          <w:rFonts w:eastAsia="Arial"/>
          <w:szCs w:val="24"/>
        </w:rPr>
        <w:t>Grand Hyatt Atlanta in</w:t>
      </w:r>
      <w:r>
        <w:rPr>
          <w:rFonts w:eastAsia="Arial"/>
          <w:szCs w:val="24"/>
        </w:rPr>
        <w:t xml:space="preserve"> Buckhead, Atlanta, Georgia</w:t>
      </w:r>
    </w:p>
    <w:p w14:paraId="6F5E4AC9" w14:textId="1249A9F7" w:rsidR="00CF23FA" w:rsidRPr="00CF23FA" w:rsidRDefault="00CF23FA" w:rsidP="00CF23F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F23FA">
        <w:rPr>
          <w:rFonts w:eastAsia="Arial"/>
          <w:szCs w:val="24"/>
        </w:rPr>
        <w:t>Sept</w:t>
      </w:r>
      <w:r w:rsidR="00FB400F">
        <w:rPr>
          <w:rFonts w:eastAsia="Arial"/>
          <w:szCs w:val="24"/>
        </w:rPr>
        <w:t>ember</w:t>
      </w:r>
      <w:r>
        <w:rPr>
          <w:rFonts w:eastAsia="Arial"/>
          <w:szCs w:val="24"/>
        </w:rPr>
        <w:t xml:space="preserve"> (</w:t>
      </w:r>
      <w:r w:rsidR="009B14DF">
        <w:rPr>
          <w:rFonts w:eastAsia="Arial"/>
          <w:szCs w:val="24"/>
        </w:rPr>
        <w:t xml:space="preserve">15-20 1st choice, </w:t>
      </w:r>
      <w:r w:rsidRPr="00CF23FA">
        <w:rPr>
          <w:rFonts w:eastAsia="Arial"/>
          <w:szCs w:val="24"/>
        </w:rPr>
        <w:t xml:space="preserve">8-13 alternate) </w:t>
      </w:r>
      <w:r w:rsidR="00FB400F">
        <w:rPr>
          <w:rFonts w:eastAsia="Arial"/>
          <w:szCs w:val="24"/>
        </w:rPr>
        <w:t xml:space="preserve">2019 </w:t>
      </w:r>
      <w:r w:rsidRPr="00CF23FA">
        <w:rPr>
          <w:rFonts w:eastAsia="Arial"/>
          <w:szCs w:val="24"/>
        </w:rPr>
        <w:t>--</w:t>
      </w:r>
      <w:r w:rsidR="009D597B">
        <w:rPr>
          <w:rFonts w:eastAsia="Arial"/>
          <w:szCs w:val="24"/>
        </w:rPr>
        <w:t xml:space="preserve"> </w:t>
      </w:r>
      <w:r w:rsidRPr="00CF23FA">
        <w:rPr>
          <w:rFonts w:eastAsia="Arial"/>
          <w:szCs w:val="24"/>
        </w:rPr>
        <w:t xml:space="preserve">Marriott Hanoi / </w:t>
      </w:r>
      <w:proofErr w:type="spellStart"/>
      <w:r w:rsidRPr="00CF23FA">
        <w:rPr>
          <w:rFonts w:eastAsia="Arial"/>
          <w:szCs w:val="24"/>
        </w:rPr>
        <w:t>Centara</w:t>
      </w:r>
      <w:proofErr w:type="spellEnd"/>
      <w:r w:rsidRPr="00CF23FA">
        <w:rPr>
          <w:rFonts w:eastAsia="Arial"/>
          <w:szCs w:val="24"/>
        </w:rPr>
        <w:t xml:space="preserve"> Central World, Bangkok / Marriott City Center Shanghai</w:t>
      </w:r>
    </w:p>
    <w:p w14:paraId="74AC8227" w14:textId="5BE02471" w:rsidR="00CF23FA" w:rsidRDefault="00CF23FA" w:rsidP="00CF23F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F23FA">
        <w:rPr>
          <w:rFonts w:eastAsia="Arial"/>
          <w:szCs w:val="24"/>
        </w:rPr>
        <w:t>Future venues 2020 Lisbon Marriott, Budapest Marriott, Vienna Hilton, Athens Hilton, Sorrento Hilton, Bucharest Marriott</w:t>
      </w:r>
    </w:p>
    <w:p w14:paraId="5C01BA60" w14:textId="56ADA57E" w:rsidR="005C41B0" w:rsidRPr="00D8775A" w:rsidRDefault="00F44F5D" w:rsidP="002C08C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PARs</w:t>
      </w:r>
    </w:p>
    <w:p w14:paraId="72996909" w14:textId="096A9743" w:rsidR="002F23C1" w:rsidRDefault="002F23C1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is a list </w:t>
      </w:r>
      <w:r w:rsidR="00227F2A">
        <w:rPr>
          <w:rFonts w:eastAsia="Arial"/>
          <w:szCs w:val="24"/>
        </w:rPr>
        <w:t xml:space="preserve">of </w:t>
      </w:r>
      <w:r>
        <w:rPr>
          <w:rFonts w:eastAsia="Arial"/>
          <w:szCs w:val="24"/>
        </w:rPr>
        <w:t>posted PARs.</w:t>
      </w:r>
      <w:r w:rsidR="000146AF">
        <w:rPr>
          <w:rFonts w:eastAsia="Arial"/>
          <w:szCs w:val="24"/>
        </w:rPr>
        <w:t xml:space="preserve"> There are 4 PARs for considering this week.</w:t>
      </w:r>
    </w:p>
    <w:p w14:paraId="2A979F72" w14:textId="77777777" w:rsidR="00DC3F24" w:rsidRDefault="00DC3F24" w:rsidP="00DC3F24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802.18 </w:t>
      </w:r>
      <w:r w:rsidRPr="0069573E">
        <w:rPr>
          <w:rFonts w:eastAsia="Arial"/>
          <w:b/>
          <w:szCs w:val="24"/>
        </w:rPr>
        <w:t>Regulatory is</w:t>
      </w:r>
      <w:r>
        <w:rPr>
          <w:rFonts w:eastAsia="Arial"/>
          <w:b/>
          <w:szCs w:val="24"/>
        </w:rPr>
        <w:t>sues being considered this week</w:t>
      </w:r>
    </w:p>
    <w:p w14:paraId="64276A43" w14:textId="042EA310" w:rsidR="00227F2A" w:rsidRPr="008E1A9B" w:rsidRDefault="00227F2A" w:rsidP="008E1A9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Jay mentioned several items that 802.18 will deal with this week.</w:t>
      </w:r>
    </w:p>
    <w:p w14:paraId="4779D2F6" w14:textId="4D3F0717" w:rsidR="00E96C6A" w:rsidRPr="00E96C6A" w:rsidRDefault="00E96C6A" w:rsidP="00E96C6A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96C6A">
        <w:rPr>
          <w:rFonts w:eastAsia="Arial"/>
          <w:b/>
          <w:szCs w:val="24"/>
        </w:rPr>
        <w:t>802.24 Smart Grid issues</w:t>
      </w:r>
    </w:p>
    <w:p w14:paraId="409185B2" w14:textId="29D25F30" w:rsidR="006B274D" w:rsidRPr="006B274D" w:rsidRDefault="00E708B7" w:rsidP="006B274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meetings on </w:t>
      </w:r>
      <w:r w:rsidR="00B7552A">
        <w:rPr>
          <w:rFonts w:eastAsia="Arial"/>
          <w:szCs w:val="24"/>
        </w:rPr>
        <w:t>Monday, Tuesday and Wednesday on various topics.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29F1C2A4" w14:textId="762755A4" w:rsidR="00F40D51" w:rsidRPr="006B274D" w:rsidRDefault="006B274D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6B274D">
        <w:rPr>
          <w:rFonts w:eastAsia="Arial"/>
          <w:b/>
          <w:szCs w:val="24"/>
        </w:rPr>
        <w:t>P802.11aq</w:t>
      </w:r>
    </w:p>
    <w:p w14:paraId="50936DE0" w14:textId="135945AC" w:rsidR="006B274D" w:rsidRDefault="006B274D" w:rsidP="006B274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Adrian presented a summary of the P802.11aq and how it has received negative comments from the IEEE RAC.  This is </w:t>
      </w:r>
      <w:proofErr w:type="gramStart"/>
      <w:r>
        <w:rPr>
          <w:rFonts w:eastAsia="Arial"/>
          <w:szCs w:val="24"/>
        </w:rPr>
        <w:t>with regard to</w:t>
      </w:r>
      <w:proofErr w:type="gramEnd"/>
      <w:r>
        <w:rPr>
          <w:rFonts w:eastAsia="Arial"/>
          <w:szCs w:val="24"/>
        </w:rPr>
        <w:t xml:space="preserve"> MAC address randomization.  P802.11aq have considered these comments are still at an impasse with IEEE RAC. There will be several opportunities for P802.11aq to discuss these comments this week.</w:t>
      </w:r>
    </w:p>
    <w:p w14:paraId="62D29081" w14:textId="65FB2646" w:rsidR="00C13E87" w:rsidRPr="006B274D" w:rsidRDefault="00C13E87" w:rsidP="006B274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means that the EC will need to discuss a possible waiver for P802.11aq.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3F4769CC" w14:textId="5BC06E88" w:rsidR="00311C67" w:rsidRDefault="00311C67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Ben Rolfe, 2</w:t>
      </w:r>
      <w:r w:rsidRPr="00311C67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Dorothy Stanley</w:t>
      </w:r>
    </w:p>
    <w:p w14:paraId="5551F49A" w14:textId="5EEC4E8F" w:rsidR="00311C67" w:rsidRPr="00311C67" w:rsidRDefault="00311C67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</w:t>
      </w:r>
      <w:r>
        <w:rPr>
          <w:rFonts w:eastAsia="Arial"/>
          <w:szCs w:val="24"/>
        </w:rPr>
        <w:t xml:space="preserve"> approving by unanimous consent</w:t>
      </w:r>
    </w:p>
    <w:p w14:paraId="6F786209" w14:textId="28E38922" w:rsidR="001411D5" w:rsidRPr="00B72DD1" w:rsidRDefault="00311C67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16:56</w:t>
      </w:r>
      <w:r w:rsidR="001B3336">
        <w:rPr>
          <w:rFonts w:eastAsia="Arial"/>
          <w:szCs w:val="24"/>
        </w:rPr>
        <w:t xml:space="preserve"> EST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7D238" w14:textId="77777777" w:rsidR="006A7B91" w:rsidRDefault="006A7B91" w:rsidP="00270D66">
      <w:r>
        <w:separator/>
      </w:r>
    </w:p>
  </w:endnote>
  <w:endnote w:type="continuationSeparator" w:id="0">
    <w:p w14:paraId="296847DA" w14:textId="77777777" w:rsidR="006A7B91" w:rsidRDefault="006A7B91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7F05" w14:textId="6F2B635A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C93732">
      <w:rPr>
        <w:noProof/>
        <w:sz w:val="20"/>
      </w:rPr>
      <w:t>3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8C92C" w14:textId="77777777" w:rsidR="006A7B91" w:rsidRDefault="006A7B91" w:rsidP="00270D66">
      <w:r>
        <w:separator/>
      </w:r>
    </w:p>
  </w:footnote>
  <w:footnote w:type="continuationSeparator" w:id="0">
    <w:p w14:paraId="41C32F2C" w14:textId="77777777" w:rsidR="006A7B91" w:rsidRDefault="006A7B91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3C20" w14:textId="4ADC8CA9" w:rsidR="00B27390" w:rsidRPr="00F911F4" w:rsidRDefault="004D7B0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November</w:t>
    </w:r>
    <w:r w:rsidR="00C13127">
      <w:rPr>
        <w:rFonts w:eastAsia="Times New Roman"/>
      </w:rPr>
      <w:t xml:space="preserve"> 2017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</w:t>
    </w:r>
    <w:r w:rsidR="00895850">
      <w:rPr>
        <w:rStyle w:val="highlight"/>
      </w:rPr>
      <w:t>ec-</w:t>
    </w:r>
    <w:r>
      <w:rPr>
        <w:rStyle w:val="highlight"/>
      </w:rPr>
      <w:t>17-0196</w:t>
    </w:r>
    <w:r w:rsidR="00BA6802" w:rsidRPr="00BA6802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31EA"/>
    <w:rsid w:val="000146AF"/>
    <w:rsid w:val="00014B46"/>
    <w:rsid w:val="00014C09"/>
    <w:rsid w:val="00023875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1DC"/>
    <w:rsid w:val="000D1B7E"/>
    <w:rsid w:val="000D3F7D"/>
    <w:rsid w:val="000D656F"/>
    <w:rsid w:val="000D7C88"/>
    <w:rsid w:val="000E2E97"/>
    <w:rsid w:val="000E3E8C"/>
    <w:rsid w:val="000E3FF9"/>
    <w:rsid w:val="000E5277"/>
    <w:rsid w:val="000E7C7B"/>
    <w:rsid w:val="000F55A4"/>
    <w:rsid w:val="00101C06"/>
    <w:rsid w:val="00102CFA"/>
    <w:rsid w:val="00110F01"/>
    <w:rsid w:val="0011103A"/>
    <w:rsid w:val="0011265D"/>
    <w:rsid w:val="0011347A"/>
    <w:rsid w:val="00115BA4"/>
    <w:rsid w:val="001215A6"/>
    <w:rsid w:val="00121B86"/>
    <w:rsid w:val="00124509"/>
    <w:rsid w:val="001310AA"/>
    <w:rsid w:val="0013120E"/>
    <w:rsid w:val="00136465"/>
    <w:rsid w:val="001371D0"/>
    <w:rsid w:val="0014048C"/>
    <w:rsid w:val="001411D5"/>
    <w:rsid w:val="001422DD"/>
    <w:rsid w:val="001503A6"/>
    <w:rsid w:val="001505A9"/>
    <w:rsid w:val="00150FCB"/>
    <w:rsid w:val="001513E9"/>
    <w:rsid w:val="00151E85"/>
    <w:rsid w:val="0015255A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EAD"/>
    <w:rsid w:val="00202A30"/>
    <w:rsid w:val="00204374"/>
    <w:rsid w:val="00205D38"/>
    <w:rsid w:val="00211544"/>
    <w:rsid w:val="00213CFE"/>
    <w:rsid w:val="00216982"/>
    <w:rsid w:val="00220A35"/>
    <w:rsid w:val="00225050"/>
    <w:rsid w:val="00225178"/>
    <w:rsid w:val="00227F2A"/>
    <w:rsid w:val="002325B5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40CF"/>
    <w:rsid w:val="00257C53"/>
    <w:rsid w:val="0026084C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A1450"/>
    <w:rsid w:val="002A1BE4"/>
    <w:rsid w:val="002A20F6"/>
    <w:rsid w:val="002A3E46"/>
    <w:rsid w:val="002B5B91"/>
    <w:rsid w:val="002C08CE"/>
    <w:rsid w:val="002C15DD"/>
    <w:rsid w:val="002C405A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E7DA8"/>
    <w:rsid w:val="002F1911"/>
    <w:rsid w:val="002F23C1"/>
    <w:rsid w:val="002F2A97"/>
    <w:rsid w:val="002F392E"/>
    <w:rsid w:val="002F42F0"/>
    <w:rsid w:val="00302B4C"/>
    <w:rsid w:val="003050BE"/>
    <w:rsid w:val="0030555C"/>
    <w:rsid w:val="00305676"/>
    <w:rsid w:val="00307E1E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E0B"/>
    <w:rsid w:val="003A50C1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883"/>
    <w:rsid w:val="00404B1D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2196"/>
    <w:rsid w:val="00442892"/>
    <w:rsid w:val="004507A9"/>
    <w:rsid w:val="004528BE"/>
    <w:rsid w:val="0046393B"/>
    <w:rsid w:val="0046462C"/>
    <w:rsid w:val="00466A08"/>
    <w:rsid w:val="00471313"/>
    <w:rsid w:val="004724E2"/>
    <w:rsid w:val="00473EC8"/>
    <w:rsid w:val="00474536"/>
    <w:rsid w:val="0047536E"/>
    <w:rsid w:val="00477F14"/>
    <w:rsid w:val="00480492"/>
    <w:rsid w:val="00481086"/>
    <w:rsid w:val="004825B9"/>
    <w:rsid w:val="00485420"/>
    <w:rsid w:val="00486C33"/>
    <w:rsid w:val="004929AD"/>
    <w:rsid w:val="00492F9E"/>
    <w:rsid w:val="00494346"/>
    <w:rsid w:val="0049453A"/>
    <w:rsid w:val="0049507D"/>
    <w:rsid w:val="004A0A67"/>
    <w:rsid w:val="004A4C8D"/>
    <w:rsid w:val="004A76EE"/>
    <w:rsid w:val="004B013E"/>
    <w:rsid w:val="004B1444"/>
    <w:rsid w:val="004B49FA"/>
    <w:rsid w:val="004B67EF"/>
    <w:rsid w:val="004B6E8B"/>
    <w:rsid w:val="004C051B"/>
    <w:rsid w:val="004C0A82"/>
    <w:rsid w:val="004C116D"/>
    <w:rsid w:val="004C1C48"/>
    <w:rsid w:val="004D13CF"/>
    <w:rsid w:val="004D1B98"/>
    <w:rsid w:val="004D7B0A"/>
    <w:rsid w:val="004E02B0"/>
    <w:rsid w:val="004E0550"/>
    <w:rsid w:val="004E407E"/>
    <w:rsid w:val="004E42B9"/>
    <w:rsid w:val="004F03AC"/>
    <w:rsid w:val="004F10BA"/>
    <w:rsid w:val="004F1AD4"/>
    <w:rsid w:val="004F2D75"/>
    <w:rsid w:val="004F6034"/>
    <w:rsid w:val="00501C7B"/>
    <w:rsid w:val="00506F20"/>
    <w:rsid w:val="005140FA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64F01"/>
    <w:rsid w:val="00572530"/>
    <w:rsid w:val="00574856"/>
    <w:rsid w:val="00575BEB"/>
    <w:rsid w:val="00581533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39F4"/>
    <w:rsid w:val="005B50FE"/>
    <w:rsid w:val="005C0651"/>
    <w:rsid w:val="005C1051"/>
    <w:rsid w:val="005C2FFB"/>
    <w:rsid w:val="005C41B0"/>
    <w:rsid w:val="005C42E0"/>
    <w:rsid w:val="005C4808"/>
    <w:rsid w:val="005C6DE5"/>
    <w:rsid w:val="005D522E"/>
    <w:rsid w:val="005D7F28"/>
    <w:rsid w:val="005E23DC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53A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C1AF5"/>
    <w:rsid w:val="006C2837"/>
    <w:rsid w:val="006C4C98"/>
    <w:rsid w:val="006C6E07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37D4"/>
    <w:rsid w:val="00714FA8"/>
    <w:rsid w:val="00715758"/>
    <w:rsid w:val="00715EEE"/>
    <w:rsid w:val="007174FB"/>
    <w:rsid w:val="00722CC0"/>
    <w:rsid w:val="00722FB6"/>
    <w:rsid w:val="00723730"/>
    <w:rsid w:val="007278A0"/>
    <w:rsid w:val="00730CA8"/>
    <w:rsid w:val="00732B7F"/>
    <w:rsid w:val="00733D74"/>
    <w:rsid w:val="0073722D"/>
    <w:rsid w:val="00741AED"/>
    <w:rsid w:val="00743C6A"/>
    <w:rsid w:val="007479CA"/>
    <w:rsid w:val="00747BE3"/>
    <w:rsid w:val="007514F5"/>
    <w:rsid w:val="00752594"/>
    <w:rsid w:val="0075331E"/>
    <w:rsid w:val="00753420"/>
    <w:rsid w:val="00753596"/>
    <w:rsid w:val="0075425A"/>
    <w:rsid w:val="0075514A"/>
    <w:rsid w:val="007555A8"/>
    <w:rsid w:val="00755743"/>
    <w:rsid w:val="007567DB"/>
    <w:rsid w:val="007573C5"/>
    <w:rsid w:val="00757D6F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29F9"/>
    <w:rsid w:val="00782C67"/>
    <w:rsid w:val="00783B82"/>
    <w:rsid w:val="00783CAB"/>
    <w:rsid w:val="00787D56"/>
    <w:rsid w:val="00787DE7"/>
    <w:rsid w:val="00793D14"/>
    <w:rsid w:val="00795B96"/>
    <w:rsid w:val="007A1BCD"/>
    <w:rsid w:val="007B0074"/>
    <w:rsid w:val="007B23C8"/>
    <w:rsid w:val="007B2FE3"/>
    <w:rsid w:val="007B6B36"/>
    <w:rsid w:val="007B715A"/>
    <w:rsid w:val="007B7C87"/>
    <w:rsid w:val="007C38F7"/>
    <w:rsid w:val="007C5ED3"/>
    <w:rsid w:val="007C6855"/>
    <w:rsid w:val="007D1F51"/>
    <w:rsid w:val="007D216C"/>
    <w:rsid w:val="007D3BA7"/>
    <w:rsid w:val="007D5676"/>
    <w:rsid w:val="007D5E25"/>
    <w:rsid w:val="007E0E4D"/>
    <w:rsid w:val="007E124D"/>
    <w:rsid w:val="007E400D"/>
    <w:rsid w:val="007E729F"/>
    <w:rsid w:val="007F1F98"/>
    <w:rsid w:val="007F2061"/>
    <w:rsid w:val="007F21A1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2ADF"/>
    <w:rsid w:val="008356DE"/>
    <w:rsid w:val="00837BC0"/>
    <w:rsid w:val="00842BCE"/>
    <w:rsid w:val="00843BA8"/>
    <w:rsid w:val="00843D5F"/>
    <w:rsid w:val="0084636D"/>
    <w:rsid w:val="0084645B"/>
    <w:rsid w:val="008515C6"/>
    <w:rsid w:val="008516FF"/>
    <w:rsid w:val="00852089"/>
    <w:rsid w:val="00856B4D"/>
    <w:rsid w:val="008570E0"/>
    <w:rsid w:val="008718B1"/>
    <w:rsid w:val="0087564B"/>
    <w:rsid w:val="00884884"/>
    <w:rsid w:val="00887D56"/>
    <w:rsid w:val="00890069"/>
    <w:rsid w:val="00890D55"/>
    <w:rsid w:val="008916A0"/>
    <w:rsid w:val="00893E2E"/>
    <w:rsid w:val="00894847"/>
    <w:rsid w:val="00895850"/>
    <w:rsid w:val="008959E4"/>
    <w:rsid w:val="00896034"/>
    <w:rsid w:val="008A008F"/>
    <w:rsid w:val="008A1ACF"/>
    <w:rsid w:val="008A6CFC"/>
    <w:rsid w:val="008A7AAB"/>
    <w:rsid w:val="008B005A"/>
    <w:rsid w:val="008B0AEE"/>
    <w:rsid w:val="008B49F9"/>
    <w:rsid w:val="008B528E"/>
    <w:rsid w:val="008C05DF"/>
    <w:rsid w:val="008C101A"/>
    <w:rsid w:val="008C275E"/>
    <w:rsid w:val="008C5D8F"/>
    <w:rsid w:val="008D1D36"/>
    <w:rsid w:val="008E1A9B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414"/>
    <w:rsid w:val="00941D2D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6451"/>
    <w:rsid w:val="009B0BBB"/>
    <w:rsid w:val="009B14DF"/>
    <w:rsid w:val="009B4F62"/>
    <w:rsid w:val="009B5583"/>
    <w:rsid w:val="009B607E"/>
    <w:rsid w:val="009B72A2"/>
    <w:rsid w:val="009B7FB3"/>
    <w:rsid w:val="009D2500"/>
    <w:rsid w:val="009D597B"/>
    <w:rsid w:val="009D6772"/>
    <w:rsid w:val="009D7A56"/>
    <w:rsid w:val="009E0889"/>
    <w:rsid w:val="009E0EB7"/>
    <w:rsid w:val="009E39A7"/>
    <w:rsid w:val="009E42A4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7225"/>
    <w:rsid w:val="00A903D1"/>
    <w:rsid w:val="00A91190"/>
    <w:rsid w:val="00A93178"/>
    <w:rsid w:val="00A94732"/>
    <w:rsid w:val="00AA3CB4"/>
    <w:rsid w:val="00AA47B5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D5276"/>
    <w:rsid w:val="00AE2085"/>
    <w:rsid w:val="00AE685E"/>
    <w:rsid w:val="00AE7D70"/>
    <w:rsid w:val="00B01B8D"/>
    <w:rsid w:val="00B031C0"/>
    <w:rsid w:val="00B04710"/>
    <w:rsid w:val="00B04F48"/>
    <w:rsid w:val="00B054ED"/>
    <w:rsid w:val="00B13877"/>
    <w:rsid w:val="00B138E8"/>
    <w:rsid w:val="00B160D0"/>
    <w:rsid w:val="00B160E3"/>
    <w:rsid w:val="00B2019C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2DD1"/>
    <w:rsid w:val="00B73FB3"/>
    <w:rsid w:val="00B7454F"/>
    <w:rsid w:val="00B7552A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2F4E"/>
    <w:rsid w:val="00BB3EA3"/>
    <w:rsid w:val="00BB51C2"/>
    <w:rsid w:val="00BB7647"/>
    <w:rsid w:val="00BC3085"/>
    <w:rsid w:val="00BC5CBE"/>
    <w:rsid w:val="00BD193F"/>
    <w:rsid w:val="00BD5ED3"/>
    <w:rsid w:val="00BD6707"/>
    <w:rsid w:val="00BE258E"/>
    <w:rsid w:val="00BE45C1"/>
    <w:rsid w:val="00BF0A9D"/>
    <w:rsid w:val="00BF25EB"/>
    <w:rsid w:val="00BF27C1"/>
    <w:rsid w:val="00BF3F7A"/>
    <w:rsid w:val="00C02317"/>
    <w:rsid w:val="00C042A8"/>
    <w:rsid w:val="00C06E07"/>
    <w:rsid w:val="00C07AA7"/>
    <w:rsid w:val="00C101B6"/>
    <w:rsid w:val="00C112C0"/>
    <w:rsid w:val="00C13127"/>
    <w:rsid w:val="00C136EE"/>
    <w:rsid w:val="00C13E87"/>
    <w:rsid w:val="00C20BD7"/>
    <w:rsid w:val="00C229F5"/>
    <w:rsid w:val="00C24F1D"/>
    <w:rsid w:val="00C26455"/>
    <w:rsid w:val="00C3024B"/>
    <w:rsid w:val="00C337A5"/>
    <w:rsid w:val="00C3527C"/>
    <w:rsid w:val="00C36209"/>
    <w:rsid w:val="00C409E0"/>
    <w:rsid w:val="00C4362E"/>
    <w:rsid w:val="00C455CE"/>
    <w:rsid w:val="00C53E2B"/>
    <w:rsid w:val="00C540D7"/>
    <w:rsid w:val="00C55798"/>
    <w:rsid w:val="00C55BF8"/>
    <w:rsid w:val="00C577D7"/>
    <w:rsid w:val="00C62C17"/>
    <w:rsid w:val="00C67DF6"/>
    <w:rsid w:val="00C70048"/>
    <w:rsid w:val="00C70056"/>
    <w:rsid w:val="00C71F8C"/>
    <w:rsid w:val="00C72FA1"/>
    <w:rsid w:val="00C74945"/>
    <w:rsid w:val="00C827BD"/>
    <w:rsid w:val="00C86280"/>
    <w:rsid w:val="00C910A9"/>
    <w:rsid w:val="00C93732"/>
    <w:rsid w:val="00CA0357"/>
    <w:rsid w:val="00CA0972"/>
    <w:rsid w:val="00CA15F8"/>
    <w:rsid w:val="00CA50D7"/>
    <w:rsid w:val="00CA5C7C"/>
    <w:rsid w:val="00CA5E47"/>
    <w:rsid w:val="00CB0FEB"/>
    <w:rsid w:val="00CB599F"/>
    <w:rsid w:val="00CC24A5"/>
    <w:rsid w:val="00CC3F0E"/>
    <w:rsid w:val="00CC7254"/>
    <w:rsid w:val="00CD00CE"/>
    <w:rsid w:val="00CD1629"/>
    <w:rsid w:val="00CD3CFC"/>
    <w:rsid w:val="00CD4E51"/>
    <w:rsid w:val="00CE06C9"/>
    <w:rsid w:val="00CE2986"/>
    <w:rsid w:val="00CE3C4C"/>
    <w:rsid w:val="00CE4D3D"/>
    <w:rsid w:val="00CE58D0"/>
    <w:rsid w:val="00CE5D28"/>
    <w:rsid w:val="00CE6A12"/>
    <w:rsid w:val="00CF23FA"/>
    <w:rsid w:val="00CF3A82"/>
    <w:rsid w:val="00CF62F0"/>
    <w:rsid w:val="00CF6BB7"/>
    <w:rsid w:val="00CF6C0F"/>
    <w:rsid w:val="00CF76E0"/>
    <w:rsid w:val="00CF7DDE"/>
    <w:rsid w:val="00D0674A"/>
    <w:rsid w:val="00D06796"/>
    <w:rsid w:val="00D10812"/>
    <w:rsid w:val="00D11C26"/>
    <w:rsid w:val="00D13679"/>
    <w:rsid w:val="00D136D1"/>
    <w:rsid w:val="00D1432C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7B"/>
    <w:rsid w:val="00D61BBA"/>
    <w:rsid w:val="00D64958"/>
    <w:rsid w:val="00D66A7E"/>
    <w:rsid w:val="00D7232A"/>
    <w:rsid w:val="00D7311C"/>
    <w:rsid w:val="00D74659"/>
    <w:rsid w:val="00D769FA"/>
    <w:rsid w:val="00D775BF"/>
    <w:rsid w:val="00D8021A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91"/>
    <w:rsid w:val="00DB73EF"/>
    <w:rsid w:val="00DB7669"/>
    <w:rsid w:val="00DC3F24"/>
    <w:rsid w:val="00DC720D"/>
    <w:rsid w:val="00DD0B9B"/>
    <w:rsid w:val="00DE1439"/>
    <w:rsid w:val="00DE3DC7"/>
    <w:rsid w:val="00DE70DA"/>
    <w:rsid w:val="00DF0CA5"/>
    <w:rsid w:val="00DF2B41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21BFA"/>
    <w:rsid w:val="00E30E15"/>
    <w:rsid w:val="00E327E9"/>
    <w:rsid w:val="00E32F72"/>
    <w:rsid w:val="00E331B0"/>
    <w:rsid w:val="00E34756"/>
    <w:rsid w:val="00E357BD"/>
    <w:rsid w:val="00E3686F"/>
    <w:rsid w:val="00E37140"/>
    <w:rsid w:val="00E378F5"/>
    <w:rsid w:val="00E5293F"/>
    <w:rsid w:val="00E618F4"/>
    <w:rsid w:val="00E67C6B"/>
    <w:rsid w:val="00E708B7"/>
    <w:rsid w:val="00E70DE7"/>
    <w:rsid w:val="00E71351"/>
    <w:rsid w:val="00E72963"/>
    <w:rsid w:val="00E74A18"/>
    <w:rsid w:val="00E81D58"/>
    <w:rsid w:val="00E84581"/>
    <w:rsid w:val="00E85312"/>
    <w:rsid w:val="00E8571B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B1344"/>
    <w:rsid w:val="00EB423D"/>
    <w:rsid w:val="00EB7789"/>
    <w:rsid w:val="00EC0C2C"/>
    <w:rsid w:val="00EC1E6A"/>
    <w:rsid w:val="00EC2C17"/>
    <w:rsid w:val="00EC56A5"/>
    <w:rsid w:val="00EC6F25"/>
    <w:rsid w:val="00ED1930"/>
    <w:rsid w:val="00ED3698"/>
    <w:rsid w:val="00ED484E"/>
    <w:rsid w:val="00ED4B35"/>
    <w:rsid w:val="00ED6CA3"/>
    <w:rsid w:val="00ED7647"/>
    <w:rsid w:val="00ED796E"/>
    <w:rsid w:val="00EE156D"/>
    <w:rsid w:val="00EE299F"/>
    <w:rsid w:val="00EE5197"/>
    <w:rsid w:val="00EF0E10"/>
    <w:rsid w:val="00EF1B44"/>
    <w:rsid w:val="00EF54EC"/>
    <w:rsid w:val="00F0048A"/>
    <w:rsid w:val="00F012A7"/>
    <w:rsid w:val="00F05490"/>
    <w:rsid w:val="00F1131C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51"/>
    <w:rsid w:val="00F40D81"/>
    <w:rsid w:val="00F4279E"/>
    <w:rsid w:val="00F433D5"/>
    <w:rsid w:val="00F44C12"/>
    <w:rsid w:val="00F44F5D"/>
    <w:rsid w:val="00F51333"/>
    <w:rsid w:val="00F545F7"/>
    <w:rsid w:val="00F55BC8"/>
    <w:rsid w:val="00F562A5"/>
    <w:rsid w:val="00F56E5B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80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B400F"/>
    <w:rsid w:val="00FC1857"/>
    <w:rsid w:val="00FC668F"/>
    <w:rsid w:val="00FC6ED9"/>
    <w:rsid w:val="00FD254B"/>
    <w:rsid w:val="00FD4037"/>
    <w:rsid w:val="00FE15E6"/>
    <w:rsid w:val="00FE632D"/>
    <w:rsid w:val="00FE6FAB"/>
    <w:rsid w:val="00FE7B8E"/>
    <w:rsid w:val="00FF07C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7/ec-17-0151-00-WCSG-kona-sept-2017-minut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7/ec-17-0195-00-WCSG-802-wireless-chairs-meeting-agenda-2017-11-05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chedule.802wor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Orlando November 2017 Minutes</vt:lpstr>
    </vt:vector>
  </TitlesOfParts>
  <Company>BlackBerry</Company>
  <LinksUpToDate>false</LinksUpToDate>
  <CharactersWithSpaces>4883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Orlando November 2017 Minutes</dc:title>
  <dc:subject>Minutes</dc:subject>
  <dc:creator>Stephen McCann</dc:creator>
  <cp:keywords>November 2017</cp:keywords>
  <dc:description>Stephen McCann, BlackBerry</dc:description>
  <cp:lastModifiedBy>Stephen McCann</cp:lastModifiedBy>
  <cp:revision>43</cp:revision>
  <cp:lastPrinted>2005-03-13T09:26:00Z</cp:lastPrinted>
  <dcterms:created xsi:type="dcterms:W3CDTF">2017-11-05T12:01:00Z</dcterms:created>
  <dcterms:modified xsi:type="dcterms:W3CDTF">2017-11-06T09:42:00Z</dcterms:modified>
</cp:coreProperties>
</file>