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29E2CFE6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C825BB">
              <w:rPr>
                <w:rFonts w:eastAsia="Times New Roman"/>
              </w:rPr>
              <w:t>January</w:t>
            </w:r>
            <w:r w:rsidR="00A653CE" w:rsidRPr="006E70B6">
              <w:rPr>
                <w:rFonts w:eastAsia="Times New Roman"/>
              </w:rPr>
              <w:t xml:space="preserve"> </w:t>
            </w:r>
            <w:r w:rsidR="00C825BB">
              <w:rPr>
                <w:rFonts w:eastAsia="Times New Roman"/>
              </w:rPr>
              <w:t>2015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9A9497A" w:rsidR="00344BF6" w:rsidRPr="006E70B6" w:rsidRDefault="00C825BB" w:rsidP="006E70B6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January 12</w:t>
            </w:r>
            <w:r w:rsidR="00344BF6" w:rsidRPr="006E70B6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2015</w:t>
            </w:r>
          </w:p>
        </w:tc>
      </w:tr>
      <w:tr w:rsidR="00270D66" w:rsidRPr="006E70B6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270D66" w:rsidRPr="006E70B6" w:rsidRDefault="00270D66" w:rsidP="006E70B6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028FCF69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56D68F49" w14:textId="3B5F0158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8F35DC" w:rsidRPr="006E70B6" w:rsidRDefault="008F35DC" w:rsidP="006E70B6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03FA5C10" w:rsidR="008F35DC" w:rsidRPr="006E70B6" w:rsidRDefault="001F4C38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5A12593E" w14:textId="2048A14E" w:rsidR="00270D66" w:rsidRPr="006E70B6" w:rsidRDefault="00270D66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>:</w:t>
            </w:r>
            <w:r w:rsidR="00C55BF8" w:rsidRPr="006E70B6">
              <w:rPr>
                <w:rFonts w:eastAsia="Times New Roman"/>
                <w:lang w:val="pl-PL"/>
              </w:rPr>
              <w:t xml:space="preserve"> </w:t>
            </w:r>
            <w:r w:rsidR="001F4C38">
              <w:t>smccann@blackberry.com</w:t>
            </w:r>
          </w:p>
          <w:p w14:paraId="0CF69251" w14:textId="77777777" w:rsidR="006D6FA2" w:rsidRPr="006E70B6" w:rsidRDefault="006D6FA2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3D8D27DA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C825BB">
        <w:rPr>
          <w:rFonts w:eastAsia="Arial"/>
          <w:b/>
          <w:szCs w:val="24"/>
        </w:rPr>
        <w:t xml:space="preserve"> 11</w:t>
      </w:r>
      <w:r w:rsidR="00753596" w:rsidRPr="00BE258E">
        <w:rPr>
          <w:rFonts w:eastAsia="Arial"/>
          <w:b/>
          <w:szCs w:val="24"/>
        </w:rPr>
        <w:t xml:space="preserve"> </w:t>
      </w:r>
      <w:r w:rsidR="00C825BB">
        <w:rPr>
          <w:rFonts w:eastAsia="Arial"/>
          <w:b/>
          <w:szCs w:val="24"/>
        </w:rPr>
        <w:t>January</w:t>
      </w:r>
      <w:r w:rsidR="00753596" w:rsidRPr="00BE258E">
        <w:rPr>
          <w:rFonts w:eastAsia="Arial"/>
          <w:b/>
          <w:szCs w:val="24"/>
        </w:rPr>
        <w:t xml:space="preserve"> 16:00</w:t>
      </w:r>
      <w:r w:rsidR="003E45CC">
        <w:rPr>
          <w:rFonts w:eastAsia="Arial"/>
          <w:b/>
          <w:szCs w:val="24"/>
        </w:rPr>
        <w:t xml:space="preserve"> </w:t>
      </w:r>
      <w:r w:rsidR="00C825BB">
        <w:rPr>
          <w:rFonts w:eastAsia="Arial"/>
          <w:b/>
          <w:szCs w:val="24"/>
        </w:rPr>
        <w:t>ET</w:t>
      </w:r>
    </w:p>
    <w:p w14:paraId="3FD32308" w14:textId="77777777" w:rsidR="00753596" w:rsidRPr="00BE258E" w:rsidRDefault="00753596" w:rsidP="006E70B6">
      <w:pPr>
        <w:widowControl w:val="0"/>
        <w:rPr>
          <w:rFonts w:eastAsia="Arial"/>
          <w:szCs w:val="24"/>
        </w:rPr>
      </w:pPr>
    </w:p>
    <w:p w14:paraId="66930FEB" w14:textId="3774324F" w:rsidR="00A47569" w:rsidRPr="00BE258E" w:rsidRDefault="00A47569" w:rsidP="006E70B6">
      <w:pPr>
        <w:widowControl w:val="0"/>
        <w:rPr>
          <w:rFonts w:eastAsia="Arial"/>
          <w:szCs w:val="24"/>
        </w:rPr>
      </w:pPr>
      <w:r w:rsidRPr="00BE258E">
        <w:rPr>
          <w:rFonts w:eastAsia="Arial"/>
          <w:szCs w:val="24"/>
        </w:rPr>
        <w:t xml:space="preserve">Agenda Topics: </w:t>
      </w:r>
    </w:p>
    <w:p w14:paraId="32D6A09C" w14:textId="77777777" w:rsidR="00A47569" w:rsidRPr="00BE258E" w:rsidRDefault="00A47569" w:rsidP="006E70B6">
      <w:pPr>
        <w:widowControl w:val="0"/>
        <w:rPr>
          <w:rFonts w:eastAsia="Arial"/>
          <w:szCs w:val="24"/>
        </w:rPr>
      </w:pPr>
    </w:p>
    <w:p w14:paraId="6EDC4C46" w14:textId="0ACC2C5C" w:rsidR="00A47569" w:rsidRPr="00BE258E" w:rsidRDefault="00A47569" w:rsidP="00090142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 w:rsidR="00A70117" w:rsidRPr="00BE258E">
        <w:rPr>
          <w:rFonts w:eastAsia="Arial"/>
          <w:szCs w:val="24"/>
        </w:rPr>
        <w:t xml:space="preserve">order at </w:t>
      </w:r>
      <w:r w:rsidR="00BC6586">
        <w:rPr>
          <w:rFonts w:eastAsia="Arial"/>
          <w:szCs w:val="24"/>
        </w:rPr>
        <w:t xml:space="preserve">16:10 </w:t>
      </w:r>
      <w:r w:rsidR="00C825BB">
        <w:rPr>
          <w:rFonts w:eastAsia="Arial"/>
          <w:szCs w:val="24"/>
        </w:rPr>
        <w:t>ET</w:t>
      </w:r>
      <w:r w:rsidR="00A70117" w:rsidRPr="00BE258E">
        <w:rPr>
          <w:rFonts w:eastAsia="Arial"/>
          <w:szCs w:val="24"/>
        </w:rPr>
        <w:t xml:space="preserve">, Sunday, </w:t>
      </w:r>
      <w:r w:rsidR="00C825BB">
        <w:rPr>
          <w:rFonts w:eastAsia="Arial"/>
          <w:szCs w:val="24"/>
        </w:rPr>
        <w:t>January11th</w:t>
      </w:r>
      <w:r w:rsidRPr="00BE258E">
        <w:rPr>
          <w:rFonts w:eastAsia="Arial"/>
          <w:szCs w:val="24"/>
        </w:rPr>
        <w:t xml:space="preserve">, </w:t>
      </w:r>
      <w:r w:rsidR="00C825BB">
        <w:rPr>
          <w:rFonts w:eastAsia="Arial"/>
          <w:szCs w:val="24"/>
        </w:rPr>
        <w:t>2015</w:t>
      </w:r>
      <w:r w:rsidR="00BC6586">
        <w:rPr>
          <w:rFonts w:eastAsia="Arial"/>
          <w:szCs w:val="24"/>
        </w:rPr>
        <w:t>, by Bob Heile.</w:t>
      </w:r>
    </w:p>
    <w:p w14:paraId="24F2FABA" w14:textId="6F9513A9" w:rsidR="00A70117" w:rsidRPr="003E45CC" w:rsidRDefault="00A70117" w:rsidP="003E45CC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Attendees</w:t>
      </w:r>
      <w:r w:rsidR="00A12608">
        <w:rPr>
          <w:rFonts w:eastAsia="Arial"/>
          <w:szCs w:val="24"/>
        </w:rPr>
        <w:t>: Pat Kinney, Juan Carlos Zuniga</w:t>
      </w:r>
      <w:r w:rsidR="003E45CC">
        <w:rPr>
          <w:rFonts w:eastAsia="Arial"/>
          <w:szCs w:val="24"/>
        </w:rPr>
        <w:t xml:space="preserve">, </w:t>
      </w:r>
      <w:r w:rsidR="00A12608">
        <w:rPr>
          <w:rFonts w:eastAsia="Arial"/>
          <w:szCs w:val="24"/>
        </w:rPr>
        <w:t xml:space="preserve">Paul </w:t>
      </w:r>
      <w:proofErr w:type="spellStart"/>
      <w:r w:rsidR="00A12608">
        <w:rPr>
          <w:rFonts w:eastAsia="Arial"/>
          <w:szCs w:val="24"/>
        </w:rPr>
        <w:t>Nikolich</w:t>
      </w:r>
      <w:proofErr w:type="spellEnd"/>
      <w:r w:rsidR="003E45CC">
        <w:rPr>
          <w:rFonts w:eastAsia="Arial"/>
          <w:szCs w:val="24"/>
        </w:rPr>
        <w:t xml:space="preserve">, </w:t>
      </w:r>
      <w:r w:rsidRPr="00BE258E">
        <w:rPr>
          <w:rFonts w:eastAsia="Arial"/>
          <w:szCs w:val="24"/>
        </w:rPr>
        <w:t xml:space="preserve">Subir Das, </w:t>
      </w:r>
      <w:r w:rsidR="003E45CC">
        <w:rPr>
          <w:rFonts w:eastAsia="Arial"/>
          <w:szCs w:val="24"/>
        </w:rPr>
        <w:t xml:space="preserve">Steve </w:t>
      </w:r>
      <w:proofErr w:type="spellStart"/>
      <w:r w:rsidR="003E45CC">
        <w:rPr>
          <w:rFonts w:eastAsia="Arial"/>
          <w:szCs w:val="24"/>
        </w:rPr>
        <w:t>Shellhammer</w:t>
      </w:r>
      <w:proofErr w:type="spellEnd"/>
      <w:r w:rsidR="003E45CC">
        <w:rPr>
          <w:rFonts w:eastAsia="Arial"/>
          <w:szCs w:val="24"/>
        </w:rPr>
        <w:t xml:space="preserve">, </w:t>
      </w:r>
      <w:r w:rsidR="00A12608">
        <w:rPr>
          <w:rFonts w:eastAsia="Arial"/>
          <w:szCs w:val="24"/>
        </w:rPr>
        <w:t>Dorothy Stanley</w:t>
      </w:r>
      <w:r w:rsidR="003E45CC">
        <w:rPr>
          <w:rFonts w:eastAsia="Arial"/>
          <w:szCs w:val="24"/>
        </w:rPr>
        <w:t>, Stephen McCann, Jon Rosdahl, Adrian Stephens</w:t>
      </w:r>
      <w:r w:rsidRPr="003E45CC">
        <w:rPr>
          <w:rFonts w:eastAsia="Arial"/>
          <w:szCs w:val="24"/>
        </w:rPr>
        <w:t>, Bob Heile</w:t>
      </w:r>
      <w:r w:rsidR="00A12608">
        <w:rPr>
          <w:rFonts w:eastAsia="Arial"/>
          <w:szCs w:val="24"/>
        </w:rPr>
        <w:t xml:space="preserve">, Dawn </w:t>
      </w:r>
      <w:proofErr w:type="spellStart"/>
      <w:r w:rsidR="00A12608">
        <w:rPr>
          <w:rFonts w:eastAsia="Arial"/>
          <w:szCs w:val="24"/>
        </w:rPr>
        <w:t>Slykhouse</w:t>
      </w:r>
      <w:proofErr w:type="spellEnd"/>
      <w:r w:rsidR="00A12608">
        <w:rPr>
          <w:rFonts w:eastAsia="Arial"/>
          <w:szCs w:val="24"/>
        </w:rPr>
        <w:t>, Ben Rolfe</w:t>
      </w:r>
      <w:r w:rsidR="006C4584">
        <w:rPr>
          <w:rFonts w:eastAsia="Arial"/>
          <w:szCs w:val="24"/>
        </w:rPr>
        <w:t xml:space="preserve">, Steve </w:t>
      </w:r>
      <w:proofErr w:type="spellStart"/>
      <w:r w:rsidR="006C4584">
        <w:rPr>
          <w:rFonts w:eastAsia="Arial"/>
          <w:szCs w:val="24"/>
        </w:rPr>
        <w:t>Shellhammer</w:t>
      </w:r>
      <w:proofErr w:type="spellEnd"/>
      <w:r w:rsidR="006C4584">
        <w:rPr>
          <w:rFonts w:eastAsia="Arial"/>
          <w:szCs w:val="24"/>
        </w:rPr>
        <w:t>, Mike Lynch</w:t>
      </w:r>
    </w:p>
    <w:p w14:paraId="1466FDD6" w14:textId="121A942C" w:rsidR="00A47569" w:rsidRPr="00BE258E" w:rsidRDefault="00A47569" w:rsidP="00090142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</w:t>
      </w:r>
      <w:r w:rsidR="00A70117" w:rsidRPr="00BE258E">
        <w:rPr>
          <w:rFonts w:eastAsia="Arial"/>
          <w:szCs w:val="24"/>
        </w:rPr>
        <w:t xml:space="preserve"> Stephen McCann</w:t>
      </w:r>
    </w:p>
    <w:p w14:paraId="65C56609" w14:textId="78AE7D3C" w:rsidR="00B408A0" w:rsidRPr="00CA7AF1" w:rsidRDefault="00A35177" w:rsidP="005B5927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</w:t>
      </w:r>
      <w:r w:rsidR="00AD2D91">
        <w:rPr>
          <w:rFonts w:eastAsia="Arial"/>
          <w:b/>
          <w:szCs w:val="24"/>
        </w:rPr>
        <w:t>eview a</w:t>
      </w:r>
      <w:r w:rsidR="00A47569" w:rsidRPr="00FE15E6">
        <w:rPr>
          <w:rFonts w:eastAsia="Arial"/>
          <w:b/>
          <w:szCs w:val="24"/>
        </w:rPr>
        <w:t>genda topics</w:t>
      </w:r>
      <w:r w:rsidR="00A47569" w:rsidRPr="00BE258E">
        <w:rPr>
          <w:rFonts w:eastAsia="Arial"/>
          <w:szCs w:val="24"/>
        </w:rPr>
        <w:t xml:space="preserve">: </w:t>
      </w:r>
      <w:hyperlink r:id="rId8" w:history="1">
        <w:r w:rsidR="005B5927" w:rsidRPr="00CA7AF1">
          <w:rPr>
            <w:rStyle w:val="Hyperlink"/>
            <w:rFonts w:eastAsia="Arial"/>
            <w:szCs w:val="24"/>
          </w:rPr>
          <w:t>https://mentor.ieee.org/802-ec/dcn/15/ec-15-0003-01-WCSG-802-wireless-chairs-meeting-agenda-2015-01-11.docx</w:t>
        </w:r>
      </w:hyperlink>
      <w:r w:rsidR="005B5927">
        <w:rPr>
          <w:rFonts w:eastAsia="Arial"/>
          <w:szCs w:val="24"/>
        </w:rPr>
        <w:t xml:space="preserve"> </w:t>
      </w:r>
    </w:p>
    <w:p w14:paraId="0BF79766" w14:textId="1835D84A" w:rsidR="001806EE" w:rsidRPr="001806EE" w:rsidRDefault="005B5927" w:rsidP="003F6F1F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 xml:space="preserve">MOTION: </w:t>
      </w:r>
      <w:r w:rsidR="001806EE">
        <w:rPr>
          <w:rFonts w:eastAsia="Arial"/>
          <w:b/>
          <w:szCs w:val="24"/>
        </w:rPr>
        <w:t>Move to approve the agenda:</w:t>
      </w:r>
    </w:p>
    <w:p w14:paraId="5EBF0EE5" w14:textId="568CDE43" w:rsidR="001806EE" w:rsidRDefault="001806EE" w:rsidP="001806E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 Adrian Stephens, Second Dorothy Stanley</w:t>
      </w:r>
    </w:p>
    <w:p w14:paraId="6EF655CB" w14:textId="093B1C2E" w:rsidR="001806EE" w:rsidRPr="001806EE" w:rsidRDefault="001806EE" w:rsidP="001806E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E7CB0D3" w14:textId="590766C6" w:rsidR="00CA7AF1" w:rsidRPr="00CA7AF1" w:rsidRDefault="00085C2B" w:rsidP="00CA7AF1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BE258E">
        <w:rPr>
          <w:rFonts w:eastAsia="Arial"/>
          <w:szCs w:val="24"/>
        </w:rPr>
        <w:t xml:space="preserve">Minutes from last meeting: </w:t>
      </w:r>
      <w:hyperlink r:id="rId9" w:history="1">
        <w:r w:rsidR="00CA7AF1" w:rsidRPr="00CA7AF1">
          <w:rPr>
            <w:rStyle w:val="Hyperlink"/>
            <w:rFonts w:eastAsia="Arial"/>
            <w:szCs w:val="24"/>
          </w:rPr>
          <w:t>https://mentor.ieee.org/802-ec/dcn/14/ec-14-0077-00-WCSG-wcc-san-antonio-november-2014-minutes.docx</w:t>
        </w:r>
      </w:hyperlink>
      <w:r w:rsidR="00CA7AF1">
        <w:rPr>
          <w:rFonts w:eastAsia="Arial"/>
          <w:szCs w:val="24"/>
        </w:rPr>
        <w:t xml:space="preserve"> </w:t>
      </w:r>
    </w:p>
    <w:p w14:paraId="3F77E548" w14:textId="68838297" w:rsidR="00B408A0" w:rsidRPr="00B408A0" w:rsidRDefault="005B5927" w:rsidP="00085C2B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MOTION: </w:t>
      </w:r>
      <w:r w:rsidR="00B408A0" w:rsidRPr="00B408A0">
        <w:rPr>
          <w:rFonts w:eastAsia="Arial"/>
          <w:b/>
          <w:szCs w:val="24"/>
        </w:rPr>
        <w:t>Move to approve these minutes.</w:t>
      </w:r>
    </w:p>
    <w:p w14:paraId="58CA5F13" w14:textId="60D0768C" w:rsidR="00B408A0" w:rsidRDefault="001806EE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 Adrian Stephens, Second Dorothy Stanley</w:t>
      </w:r>
    </w:p>
    <w:p w14:paraId="477B273A" w14:textId="401ADEDF" w:rsidR="00B408A0" w:rsidRDefault="00B408A0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039FC957" w14:textId="5CB15CE6" w:rsidR="001806EE" w:rsidRDefault="001806EE" w:rsidP="001806E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Social</w:t>
      </w:r>
      <w:r>
        <w:rPr>
          <w:rFonts w:eastAsia="Arial"/>
          <w:szCs w:val="24"/>
        </w:rPr>
        <w:t>:</w:t>
      </w:r>
    </w:p>
    <w:p w14:paraId="40B848B0" w14:textId="77777777" w:rsidR="001806EE" w:rsidRDefault="001806EE" w:rsidP="001806E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Not an official social this week.</w:t>
      </w:r>
    </w:p>
    <w:p w14:paraId="5B458B34" w14:textId="77777777" w:rsidR="001806EE" w:rsidRDefault="001806EE" w:rsidP="001806E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However, Face to Face are hosting 1 hour of drinks.</w:t>
      </w:r>
    </w:p>
    <w:p w14:paraId="6E32417E" w14:textId="5DA2573E" w:rsidR="001806EE" w:rsidRDefault="001806EE" w:rsidP="001806E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Network issues</w:t>
      </w:r>
      <w:r>
        <w:rPr>
          <w:rFonts w:eastAsia="Arial"/>
          <w:szCs w:val="24"/>
        </w:rPr>
        <w:t>:</w:t>
      </w:r>
    </w:p>
    <w:p w14:paraId="1B8620AA" w14:textId="05B0B06A" w:rsidR="001806EE" w:rsidRDefault="00052CEF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If you have any, please g</w:t>
      </w:r>
      <w:r w:rsidR="001806EE">
        <w:rPr>
          <w:rFonts w:eastAsia="Arial"/>
          <w:szCs w:val="24"/>
        </w:rPr>
        <w:t>o to registration desk and then a m</w:t>
      </w:r>
      <w:r w:rsidR="00450DAB">
        <w:rPr>
          <w:rFonts w:eastAsia="Arial"/>
          <w:szCs w:val="24"/>
        </w:rPr>
        <w:t>essage will be forwarded</w:t>
      </w:r>
      <w:r w:rsidR="001806EE">
        <w:rPr>
          <w:rFonts w:eastAsia="Arial"/>
          <w:szCs w:val="24"/>
        </w:rPr>
        <w:t xml:space="preserve"> to Swisscom.</w:t>
      </w:r>
    </w:p>
    <w:p w14:paraId="39D62C63" w14:textId="68719BBB" w:rsidR="004A208B" w:rsidRDefault="004A208B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is no local access to documents this week, as </w:t>
      </w:r>
      <w:proofErr w:type="spellStart"/>
      <w:r>
        <w:rPr>
          <w:rFonts w:eastAsia="Arial"/>
          <w:szCs w:val="24"/>
        </w:rPr>
        <w:t>Verilan</w:t>
      </w:r>
      <w:proofErr w:type="spellEnd"/>
      <w:r>
        <w:rPr>
          <w:rFonts w:eastAsia="Arial"/>
          <w:szCs w:val="24"/>
        </w:rPr>
        <w:t xml:space="preserve"> is not providing the service. Swisscom is doing that. In addition, there is no local ftp server for quick access to documents and drafts.</w:t>
      </w:r>
    </w:p>
    <w:p w14:paraId="405398A0" w14:textId="6213187A" w:rsidR="006E0248" w:rsidRDefault="006E0248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 request was made to re-introduce a local ftp server and this be placed in the requirements for future network providers.</w:t>
      </w:r>
    </w:p>
    <w:p w14:paraId="0DEF7D88" w14:textId="4F01A1C4" w:rsidR="00D37FAB" w:rsidRDefault="00D37FAB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</w:t>
      </w:r>
      <w:r w:rsidR="00150C91">
        <w:rPr>
          <w:rFonts w:eastAsia="Arial"/>
          <w:szCs w:val="24"/>
        </w:rPr>
        <w:t>uestion (Q)</w:t>
      </w:r>
      <w:r>
        <w:rPr>
          <w:rFonts w:eastAsia="Arial"/>
          <w:szCs w:val="24"/>
        </w:rPr>
        <w:t>: Who made this decision?</w:t>
      </w:r>
    </w:p>
    <w:p w14:paraId="1830DD91" w14:textId="41DC2E34" w:rsidR="00D37FAB" w:rsidRDefault="00D37FAB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</w:t>
      </w:r>
      <w:r w:rsidR="00150C91">
        <w:rPr>
          <w:rFonts w:eastAsia="Arial"/>
          <w:szCs w:val="24"/>
        </w:rPr>
        <w:t>nswer (A)</w:t>
      </w:r>
      <w:r>
        <w:rPr>
          <w:rFonts w:eastAsia="Arial"/>
          <w:szCs w:val="24"/>
        </w:rPr>
        <w:t xml:space="preserve">: IEEE 802 chair: I did, as I wanted to try moving to another model of providing network access. Swisscom proposed to do this, to show whether they could take care of our meeting. </w:t>
      </w:r>
      <w:r w:rsidR="009B0401">
        <w:rPr>
          <w:rFonts w:eastAsia="Arial"/>
          <w:szCs w:val="24"/>
        </w:rPr>
        <w:t xml:space="preserve">Another reason was to gain experience with Swisscom if they were to respond to an RFP (Request for Proposal) </w:t>
      </w:r>
      <w:r>
        <w:rPr>
          <w:rFonts w:eastAsia="Arial"/>
          <w:szCs w:val="24"/>
        </w:rPr>
        <w:t>in the future.</w:t>
      </w:r>
    </w:p>
    <w:p w14:paraId="364EF15A" w14:textId="193ED2D3" w:rsidR="00150C91" w:rsidRDefault="00150C91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Comment (C): Please note that Swisscom is being paid considerably less than </w:t>
      </w:r>
      <w:proofErr w:type="spellStart"/>
      <w:r>
        <w:rPr>
          <w:rFonts w:eastAsia="Arial"/>
          <w:szCs w:val="24"/>
        </w:rPr>
        <w:t>Verilan</w:t>
      </w:r>
      <w:proofErr w:type="spellEnd"/>
      <w:r>
        <w:rPr>
          <w:rFonts w:eastAsia="Arial"/>
          <w:szCs w:val="24"/>
        </w:rPr>
        <w:t>.</w:t>
      </w:r>
    </w:p>
    <w:p w14:paraId="55CE6950" w14:textId="65D99694" w:rsidR="00BC6586" w:rsidRDefault="00BC6586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Also remember that the wired groups do not have local servers etc. at their interim meetings.</w:t>
      </w:r>
    </w:p>
    <w:p w14:paraId="3FD61937" w14:textId="66A68A4D" w:rsidR="00F12381" w:rsidRDefault="00F12381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Is IMAT running this week?</w:t>
      </w:r>
    </w:p>
    <w:p w14:paraId="139217C5" w14:textId="0D52294E" w:rsidR="00F12381" w:rsidRDefault="00F12381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A: </w:t>
      </w:r>
      <w:r w:rsidR="00E71FCD">
        <w:rPr>
          <w:rFonts w:eastAsia="Arial"/>
          <w:szCs w:val="24"/>
        </w:rPr>
        <w:t>It should be ok.</w:t>
      </w:r>
    </w:p>
    <w:p w14:paraId="74DAEA0F" w14:textId="1CD629F7" w:rsidR="00E71FCD" w:rsidRDefault="00E71FCD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lastRenderedPageBreak/>
        <w:t>C: From a finance point of view, do we have a service level agreement with Swisscom?</w:t>
      </w:r>
    </w:p>
    <w:p w14:paraId="4516F588" w14:textId="15EDDF98" w:rsidR="00E71FCD" w:rsidRDefault="00E71FCD" w:rsidP="00B408A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A: I will check, but please remember that there is no service level agreement with </w:t>
      </w:r>
      <w:proofErr w:type="spellStart"/>
      <w:r>
        <w:rPr>
          <w:rFonts w:eastAsia="Arial"/>
          <w:szCs w:val="24"/>
        </w:rPr>
        <w:t>Verilan</w:t>
      </w:r>
      <w:proofErr w:type="spellEnd"/>
      <w:r>
        <w:rPr>
          <w:rFonts w:eastAsia="Arial"/>
          <w:szCs w:val="24"/>
        </w:rPr>
        <w:t xml:space="preserve"> </w:t>
      </w:r>
      <w:r w:rsidR="009B0401">
        <w:rPr>
          <w:rFonts w:eastAsia="Arial"/>
          <w:szCs w:val="24"/>
        </w:rPr>
        <w:t xml:space="preserve">either. The same basic network requirements for </w:t>
      </w:r>
      <w:proofErr w:type="spellStart"/>
      <w:r w:rsidR="009B0401">
        <w:rPr>
          <w:rFonts w:eastAsia="Arial"/>
          <w:szCs w:val="24"/>
        </w:rPr>
        <w:t>Verilan</w:t>
      </w:r>
      <w:proofErr w:type="spellEnd"/>
      <w:r w:rsidR="009B0401">
        <w:rPr>
          <w:rFonts w:eastAsia="Arial"/>
          <w:szCs w:val="24"/>
        </w:rPr>
        <w:t xml:space="preserve"> were also made on Swisscom</w:t>
      </w:r>
      <w:r>
        <w:rPr>
          <w:rFonts w:eastAsia="Arial"/>
          <w:szCs w:val="24"/>
        </w:rPr>
        <w:t>.</w:t>
      </w:r>
    </w:p>
    <w:p w14:paraId="0985E994" w14:textId="06E3ACB0" w:rsidR="00450DAB" w:rsidRDefault="00450DAB" w:rsidP="00450DAB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Food and Services</w:t>
      </w:r>
      <w:r>
        <w:rPr>
          <w:rFonts w:eastAsia="Arial"/>
          <w:szCs w:val="24"/>
        </w:rPr>
        <w:t>:</w:t>
      </w:r>
    </w:p>
    <w:p w14:paraId="67649C73" w14:textId="77777777" w:rsidR="00450DAB" w:rsidRDefault="00450DAB" w:rsidP="00450DA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Things are a little different time, so please read and pay attention to notices.</w:t>
      </w:r>
    </w:p>
    <w:p w14:paraId="3108C1F5" w14:textId="05055ADA" w:rsidR="00450DAB" w:rsidRDefault="00450DAB" w:rsidP="00450DAB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is a separate hospitality suite for WG officers, which has been provided by the Hyatt Regency for free.</w:t>
      </w:r>
      <w:r w:rsidR="009B0401">
        <w:rPr>
          <w:rFonts w:eastAsia="Arial"/>
          <w:szCs w:val="24"/>
        </w:rPr>
        <w:t xml:space="preserve"> (Room 1731)</w:t>
      </w:r>
    </w:p>
    <w:p w14:paraId="229E876F" w14:textId="44ECD818" w:rsidR="00B408A0" w:rsidRDefault="00B408A0" w:rsidP="00085C2B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B36499">
        <w:rPr>
          <w:rFonts w:eastAsia="Arial"/>
          <w:b/>
          <w:szCs w:val="24"/>
        </w:rPr>
        <w:t>Financial</w:t>
      </w:r>
      <w:r>
        <w:rPr>
          <w:rFonts w:eastAsia="Arial"/>
          <w:szCs w:val="24"/>
        </w:rPr>
        <w:t>:</w:t>
      </w:r>
    </w:p>
    <w:p w14:paraId="1D285533" w14:textId="0F2599A4" w:rsidR="006C4584" w:rsidRDefault="006C4584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Please note that this meeting is being </w:t>
      </w:r>
      <w:proofErr w:type="gramStart"/>
      <w:r>
        <w:rPr>
          <w:rFonts w:eastAsia="Arial"/>
          <w:szCs w:val="24"/>
        </w:rPr>
        <w:t>hosted</w:t>
      </w:r>
      <w:r w:rsidR="009B0401">
        <w:rPr>
          <w:rFonts w:eastAsia="Arial"/>
          <w:szCs w:val="24"/>
        </w:rPr>
        <w:t>/</w:t>
      </w:r>
      <w:r w:rsidR="005B5927">
        <w:rPr>
          <w:rFonts w:eastAsia="Arial"/>
          <w:szCs w:val="24"/>
        </w:rPr>
        <w:t>s</w:t>
      </w:r>
      <w:r w:rsidR="009B0401">
        <w:rPr>
          <w:rFonts w:eastAsia="Arial"/>
          <w:szCs w:val="24"/>
        </w:rPr>
        <w:t>ponsored</w:t>
      </w:r>
      <w:proofErr w:type="gramEnd"/>
      <w:r>
        <w:rPr>
          <w:rFonts w:eastAsia="Arial"/>
          <w:szCs w:val="24"/>
        </w:rPr>
        <w:t xml:space="preserve"> by IEEE 802, not by IEEE 802.11/15, as is usual at an 802 wireless interim.  At the end of the meeting, monies will be exchanged with the IEEE 802.11/15 treasury to re-align items</w:t>
      </w:r>
      <w:r w:rsidR="009B0401">
        <w:rPr>
          <w:rFonts w:eastAsia="Arial"/>
          <w:szCs w:val="24"/>
        </w:rPr>
        <w:t xml:space="preserve"> to a net zero change</w:t>
      </w:r>
      <w:r>
        <w:rPr>
          <w:rFonts w:eastAsia="Arial"/>
          <w:szCs w:val="24"/>
        </w:rPr>
        <w:t>.  This means that all bills</w:t>
      </w:r>
      <w:r w:rsidR="009B0401">
        <w:rPr>
          <w:rFonts w:eastAsia="Arial"/>
          <w:szCs w:val="24"/>
        </w:rPr>
        <w:t xml:space="preserve"> and income are</w:t>
      </w:r>
      <w:r>
        <w:rPr>
          <w:rFonts w:eastAsia="Arial"/>
          <w:szCs w:val="24"/>
        </w:rPr>
        <w:t xml:space="preserve"> tracked</w:t>
      </w:r>
      <w:r w:rsidR="009B0401">
        <w:rPr>
          <w:rFonts w:eastAsia="Arial"/>
          <w:szCs w:val="24"/>
        </w:rPr>
        <w:t xml:space="preserve"> and deficit will be paid by 802 and any surplus will be sent to 802</w:t>
      </w:r>
      <w:r>
        <w:rPr>
          <w:rFonts w:eastAsia="Arial"/>
          <w:szCs w:val="24"/>
        </w:rPr>
        <w:t>.  Therefore there is no effect on the IEEE 802.11/15 treasury.</w:t>
      </w:r>
    </w:p>
    <w:p w14:paraId="45203E6B" w14:textId="51F9A796" w:rsidR="006C4584" w:rsidRDefault="006C4584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Q: Is </w:t>
      </w:r>
      <w:r w:rsidR="00D95810">
        <w:rPr>
          <w:rFonts w:eastAsia="Arial"/>
          <w:szCs w:val="24"/>
        </w:rPr>
        <w:t xml:space="preserve">all of </w:t>
      </w:r>
      <w:r>
        <w:rPr>
          <w:rFonts w:eastAsia="Arial"/>
          <w:szCs w:val="24"/>
        </w:rPr>
        <w:t>this documented anywhere?</w:t>
      </w:r>
    </w:p>
    <w:p w14:paraId="01076AAA" w14:textId="64B744E7" w:rsidR="006C4584" w:rsidRDefault="006C4584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A: No</w:t>
      </w:r>
      <w:r w:rsidR="009B0401">
        <w:rPr>
          <w:rFonts w:eastAsia="Arial"/>
          <w:szCs w:val="24"/>
        </w:rPr>
        <w:t>t</w:t>
      </w:r>
      <w:r>
        <w:rPr>
          <w:rFonts w:eastAsia="Arial"/>
          <w:szCs w:val="24"/>
        </w:rPr>
        <w:t xml:space="preserve"> sure.</w:t>
      </w:r>
      <w:r w:rsidR="009B0401">
        <w:rPr>
          <w:rFonts w:eastAsia="Arial"/>
          <w:szCs w:val="24"/>
        </w:rPr>
        <w:t xml:space="preserve"> – </w:t>
      </w:r>
      <w:proofErr w:type="gramStart"/>
      <w:r w:rsidR="009B0401">
        <w:rPr>
          <w:rFonts w:eastAsia="Arial"/>
          <w:szCs w:val="24"/>
        </w:rPr>
        <w:t>yes</w:t>
      </w:r>
      <w:proofErr w:type="gramEnd"/>
      <w:r w:rsidR="009B0401">
        <w:rPr>
          <w:rFonts w:eastAsia="Arial"/>
          <w:szCs w:val="24"/>
        </w:rPr>
        <w:t xml:space="preserve"> there is some e-mail – but no </w:t>
      </w:r>
      <w:r w:rsidR="005B5927">
        <w:rPr>
          <w:rFonts w:eastAsia="Arial"/>
          <w:szCs w:val="24"/>
        </w:rPr>
        <w:t xml:space="preserve">specific </w:t>
      </w:r>
      <w:r w:rsidR="009B0401">
        <w:rPr>
          <w:rFonts w:eastAsia="Arial"/>
          <w:szCs w:val="24"/>
        </w:rPr>
        <w:t>motion with all the details being requested.</w:t>
      </w:r>
    </w:p>
    <w:p w14:paraId="50E2A7ED" w14:textId="3083DA1B" w:rsidR="006C4584" w:rsidRDefault="006C4584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Ok, so perhaps a definition of what “hosting” actually means</w:t>
      </w:r>
      <w:r w:rsidR="005B5927">
        <w:rPr>
          <w:rFonts w:eastAsia="Arial"/>
          <w:szCs w:val="24"/>
        </w:rPr>
        <w:t xml:space="preserve"> would be useful.</w:t>
      </w:r>
    </w:p>
    <w:p w14:paraId="432C6183" w14:textId="4D531A1F" w:rsidR="006C4584" w:rsidRDefault="006C4584" w:rsidP="006C458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C: There was a motion </w:t>
      </w:r>
      <w:r w:rsidR="009B0401">
        <w:rPr>
          <w:rFonts w:eastAsia="Arial"/>
          <w:szCs w:val="24"/>
        </w:rPr>
        <w:t xml:space="preserve">in 802 to approve the interim being hosted/sponsored by 802 </w:t>
      </w:r>
      <w:r>
        <w:rPr>
          <w:rFonts w:eastAsia="Arial"/>
          <w:szCs w:val="24"/>
        </w:rPr>
        <w:t>some time ago, to approve this, as a consequence of moving meeting venues. However, there doesn’t appear to have a clear motion to approve</w:t>
      </w:r>
      <w:r w:rsidR="009B0401">
        <w:rPr>
          <w:rFonts w:eastAsia="Arial"/>
          <w:szCs w:val="24"/>
        </w:rPr>
        <w:t xml:space="preserve"> the use of the treasury</w:t>
      </w:r>
      <w:r w:rsidR="00D95810">
        <w:rPr>
          <w:rFonts w:eastAsia="Arial"/>
          <w:szCs w:val="24"/>
        </w:rPr>
        <w:t>.</w:t>
      </w:r>
    </w:p>
    <w:p w14:paraId="16822BD0" w14:textId="2752C096" w:rsidR="00D95810" w:rsidRDefault="00D95810" w:rsidP="006C458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There is a problem in that I can’t find a clear chain of authorization to allow this situation to have arisen.</w:t>
      </w:r>
    </w:p>
    <w:p w14:paraId="6468E62A" w14:textId="6A2614D2" w:rsidR="00D95810" w:rsidRDefault="00D95810" w:rsidP="006C458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So in the future, this does need to be made clear.</w:t>
      </w:r>
    </w:p>
    <w:p w14:paraId="2CB3007A" w14:textId="719F0386" w:rsidR="00D95810" w:rsidRDefault="00D95810" w:rsidP="006C458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This is also going to occur in 2016, so we need to think ahead.</w:t>
      </w:r>
    </w:p>
    <w:p w14:paraId="18EDD426" w14:textId="46EB998F" w:rsidR="001F370A" w:rsidRDefault="001F370A" w:rsidP="001F370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There was an email from the EC, which does state that IEEE 802 is responsible for the finances.</w:t>
      </w:r>
    </w:p>
    <w:p w14:paraId="4ED9A9DB" w14:textId="7E35EEF2" w:rsidR="001F370A" w:rsidRDefault="009B0401" w:rsidP="001F370A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MOTION: </w:t>
      </w:r>
      <w:r w:rsidR="001F370A" w:rsidRPr="001F370A">
        <w:rPr>
          <w:rFonts w:eastAsia="Arial"/>
          <w:b/>
          <w:szCs w:val="24"/>
        </w:rPr>
        <w:t>Move to accept IEEE 802 as th</w:t>
      </w:r>
      <w:r w:rsidR="0015183B">
        <w:rPr>
          <w:rFonts w:eastAsia="Arial"/>
          <w:b/>
          <w:szCs w:val="24"/>
        </w:rPr>
        <w:t>e sponsor</w:t>
      </w:r>
      <w:r w:rsidR="001F370A" w:rsidRPr="001F370A">
        <w:rPr>
          <w:rFonts w:eastAsia="Arial"/>
          <w:b/>
          <w:szCs w:val="24"/>
        </w:rPr>
        <w:t xml:space="preserve"> for the interim January</w:t>
      </w:r>
      <w:r w:rsidR="001F370A">
        <w:rPr>
          <w:rFonts w:eastAsia="Arial"/>
          <w:b/>
          <w:szCs w:val="24"/>
        </w:rPr>
        <w:t xml:space="preserve"> 2015 and Janu</w:t>
      </w:r>
      <w:r w:rsidR="001F370A" w:rsidRPr="001F370A">
        <w:rPr>
          <w:rFonts w:eastAsia="Arial"/>
          <w:b/>
          <w:szCs w:val="24"/>
        </w:rPr>
        <w:t xml:space="preserve">ary 2016 meetings, </w:t>
      </w:r>
      <w:r w:rsidR="001F370A">
        <w:rPr>
          <w:rFonts w:eastAsia="Arial"/>
          <w:b/>
          <w:szCs w:val="24"/>
        </w:rPr>
        <w:t>using the joint wireless treasury for expense and income;</w:t>
      </w:r>
      <w:r w:rsidR="001F370A" w:rsidRPr="001F370A">
        <w:rPr>
          <w:rFonts w:eastAsia="Arial"/>
          <w:b/>
          <w:szCs w:val="24"/>
        </w:rPr>
        <w:t xml:space="preserve"> providing </w:t>
      </w:r>
      <w:r w:rsidR="001F370A">
        <w:rPr>
          <w:rFonts w:eastAsia="Arial"/>
          <w:b/>
          <w:szCs w:val="24"/>
        </w:rPr>
        <w:t xml:space="preserve">IEEE </w:t>
      </w:r>
      <w:r w:rsidR="001F370A" w:rsidRPr="001F370A">
        <w:rPr>
          <w:rFonts w:eastAsia="Arial"/>
          <w:b/>
          <w:szCs w:val="24"/>
        </w:rPr>
        <w:t xml:space="preserve">802 bears the cost of any </w:t>
      </w:r>
      <w:r w:rsidR="001F370A">
        <w:rPr>
          <w:rFonts w:eastAsia="Arial"/>
          <w:b/>
          <w:szCs w:val="24"/>
        </w:rPr>
        <w:t>defici</w:t>
      </w:r>
      <w:r w:rsidR="00AE2D8B">
        <w:rPr>
          <w:rFonts w:eastAsia="Arial"/>
          <w:b/>
          <w:szCs w:val="24"/>
        </w:rPr>
        <w:t>t and receives any surplus.</w:t>
      </w:r>
    </w:p>
    <w:p w14:paraId="486E7674" w14:textId="65502BC5" w:rsidR="001F370A" w:rsidRPr="001F370A" w:rsidRDefault="001F370A" w:rsidP="001F370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1F370A">
        <w:rPr>
          <w:rFonts w:eastAsia="Arial"/>
          <w:szCs w:val="24"/>
        </w:rPr>
        <w:t>C: what happens if there is a profit?</w:t>
      </w:r>
    </w:p>
    <w:p w14:paraId="50C3097F" w14:textId="081DE8B6" w:rsidR="001F370A" w:rsidRDefault="001F370A" w:rsidP="001F370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1F370A">
        <w:rPr>
          <w:rFonts w:eastAsia="Arial"/>
          <w:szCs w:val="24"/>
        </w:rPr>
        <w:t>A: That goes to IEEE 802, who is the host</w:t>
      </w:r>
      <w:r w:rsidR="009B0401">
        <w:rPr>
          <w:rFonts w:eastAsia="Arial"/>
          <w:szCs w:val="24"/>
        </w:rPr>
        <w:t>/</w:t>
      </w:r>
      <w:r w:rsidR="00CA7AF1">
        <w:rPr>
          <w:rFonts w:eastAsia="Arial"/>
          <w:szCs w:val="24"/>
        </w:rPr>
        <w:t>s</w:t>
      </w:r>
      <w:bookmarkStart w:id="0" w:name="_GoBack"/>
      <w:bookmarkEnd w:id="0"/>
      <w:r w:rsidR="009B0401">
        <w:rPr>
          <w:rFonts w:eastAsia="Arial"/>
          <w:szCs w:val="24"/>
        </w:rPr>
        <w:t>ponsor</w:t>
      </w:r>
      <w:r w:rsidRPr="001F370A">
        <w:rPr>
          <w:rFonts w:eastAsia="Arial"/>
          <w:szCs w:val="24"/>
        </w:rPr>
        <w:t>.</w:t>
      </w:r>
    </w:p>
    <w:p w14:paraId="16AC5C77" w14:textId="6C1E0051" w:rsidR="001F370A" w:rsidRDefault="001F370A" w:rsidP="001F370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 </w:t>
      </w:r>
      <w:r w:rsidR="00AE2D8B">
        <w:rPr>
          <w:rFonts w:eastAsia="Arial"/>
          <w:szCs w:val="24"/>
        </w:rPr>
        <w:t>Adrian Stephens</w:t>
      </w:r>
      <w:r>
        <w:rPr>
          <w:rFonts w:eastAsia="Arial"/>
          <w:szCs w:val="24"/>
        </w:rPr>
        <w:t xml:space="preserve">, Second </w:t>
      </w:r>
      <w:r w:rsidR="00AE2D8B">
        <w:rPr>
          <w:rFonts w:eastAsia="Arial"/>
          <w:szCs w:val="24"/>
        </w:rPr>
        <w:t>Dorothy Stanley</w:t>
      </w:r>
    </w:p>
    <w:p w14:paraId="0AE88E6B" w14:textId="7848CFC5" w:rsidR="001F370A" w:rsidRPr="00667A03" w:rsidRDefault="001F370A" w:rsidP="00667A0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67C3D87C" w14:textId="0F15DAC2" w:rsidR="001F370A" w:rsidRPr="001F370A" w:rsidRDefault="001F370A" w:rsidP="001F370A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Network issues II</w:t>
      </w:r>
      <w:r>
        <w:rPr>
          <w:rFonts w:eastAsia="Arial"/>
          <w:szCs w:val="24"/>
        </w:rPr>
        <w:t>:</w:t>
      </w:r>
    </w:p>
    <w:p w14:paraId="7588F629" w14:textId="60D6DF39" w:rsidR="001F370A" w:rsidRDefault="001F370A" w:rsidP="001F370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Let me introduce Rich Newton who works for Swisscom.</w:t>
      </w:r>
    </w:p>
    <w:p w14:paraId="54760CEE" w14:textId="7E755299" w:rsidR="001F370A" w:rsidRPr="004804C9" w:rsidRDefault="001F370A" w:rsidP="001F370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Ri</w:t>
      </w:r>
      <w:r w:rsidR="004804C9">
        <w:rPr>
          <w:rFonts w:eastAsia="Arial"/>
          <w:szCs w:val="24"/>
        </w:rPr>
        <w:t xml:space="preserve">ch then explained why there had been </w:t>
      </w:r>
      <w:r w:rsidR="009B0401">
        <w:rPr>
          <w:rFonts w:eastAsia="Arial"/>
          <w:szCs w:val="24"/>
        </w:rPr>
        <w:t xml:space="preserve">a </w:t>
      </w:r>
      <w:r w:rsidR="004804C9">
        <w:rPr>
          <w:rFonts w:eastAsia="Arial"/>
          <w:szCs w:val="24"/>
        </w:rPr>
        <w:t>network issue today.</w:t>
      </w:r>
    </w:p>
    <w:p w14:paraId="5DDB7CCA" w14:textId="77777777" w:rsidR="00B36499" w:rsidRDefault="00B36499" w:rsidP="00085C2B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B36499">
        <w:rPr>
          <w:rFonts w:eastAsia="Arial"/>
          <w:b/>
          <w:szCs w:val="24"/>
        </w:rPr>
        <w:lastRenderedPageBreak/>
        <w:t>Future Interims</w:t>
      </w:r>
      <w:r>
        <w:rPr>
          <w:rFonts w:eastAsia="Arial"/>
          <w:szCs w:val="24"/>
        </w:rPr>
        <w:t>:</w:t>
      </w:r>
    </w:p>
    <w:p w14:paraId="3B3E6D74" w14:textId="3CD1C56F" w:rsidR="007F1F98" w:rsidRDefault="007F1F98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September 2015 – </w:t>
      </w:r>
      <w:r w:rsidR="004804C9">
        <w:rPr>
          <w:rFonts w:eastAsia="Arial"/>
          <w:szCs w:val="24"/>
        </w:rPr>
        <w:t xml:space="preserve">there is now an </w:t>
      </w:r>
      <w:r>
        <w:rPr>
          <w:rFonts w:eastAsia="Arial"/>
          <w:szCs w:val="24"/>
        </w:rPr>
        <w:t xml:space="preserve">agreement in principal with </w:t>
      </w:r>
      <w:proofErr w:type="spellStart"/>
      <w:r>
        <w:rPr>
          <w:rFonts w:eastAsia="Arial"/>
          <w:szCs w:val="24"/>
        </w:rPr>
        <w:t>Centara</w:t>
      </w:r>
      <w:proofErr w:type="spellEnd"/>
      <w:r w:rsidR="00B36499">
        <w:rPr>
          <w:rFonts w:eastAsia="Arial"/>
          <w:szCs w:val="24"/>
        </w:rPr>
        <w:t xml:space="preserve"> Grand at Bangkok Central World</w:t>
      </w:r>
      <w:r>
        <w:rPr>
          <w:rFonts w:eastAsia="Arial"/>
          <w:szCs w:val="24"/>
        </w:rPr>
        <w:t>, Bangkok.</w:t>
      </w:r>
    </w:p>
    <w:p w14:paraId="569008E4" w14:textId="71AAFFF4" w:rsidR="004804C9" w:rsidRDefault="004804C9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For the September 2016 meeting, there is also the Hilton Vienna which can be added to the list.</w:t>
      </w:r>
    </w:p>
    <w:p w14:paraId="482A1738" w14:textId="1BF81265" w:rsidR="004804C9" w:rsidRDefault="004804C9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I would like to thank Bob Heile for all his travels for doing the site visits.</w:t>
      </w:r>
    </w:p>
    <w:p w14:paraId="73551957" w14:textId="75EEB888" w:rsidR="004804C9" w:rsidRDefault="004804C9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C: We also have a proposed contract from the Athens Hilton for September 2016, including internet in the rooms, although </w:t>
      </w:r>
      <w:r w:rsidR="009B0401">
        <w:rPr>
          <w:rFonts w:eastAsia="Arial"/>
          <w:szCs w:val="24"/>
        </w:rPr>
        <w:t xml:space="preserve">it may </w:t>
      </w:r>
      <w:r>
        <w:rPr>
          <w:rFonts w:eastAsia="Arial"/>
          <w:szCs w:val="24"/>
        </w:rPr>
        <w:t xml:space="preserve">not </w:t>
      </w:r>
      <w:r w:rsidR="009B0401">
        <w:rPr>
          <w:rFonts w:eastAsia="Arial"/>
          <w:szCs w:val="24"/>
        </w:rPr>
        <w:t xml:space="preserve">be </w:t>
      </w:r>
      <w:r>
        <w:rPr>
          <w:rFonts w:eastAsia="Arial"/>
          <w:szCs w:val="24"/>
        </w:rPr>
        <w:t>as promising as the others.</w:t>
      </w:r>
    </w:p>
    <w:p w14:paraId="55294BD1" w14:textId="442F4057" w:rsidR="004804C9" w:rsidRDefault="001407E8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C: </w:t>
      </w:r>
      <w:r w:rsidR="006A6147">
        <w:rPr>
          <w:rFonts w:eastAsia="Arial"/>
          <w:szCs w:val="24"/>
        </w:rPr>
        <w:t xml:space="preserve">Daejeon (Korea) for May 2017 is still </w:t>
      </w:r>
      <w:r>
        <w:rPr>
          <w:rFonts w:eastAsia="Arial"/>
          <w:szCs w:val="24"/>
        </w:rPr>
        <w:t>looking promising and director will be attending this week.</w:t>
      </w:r>
    </w:p>
    <w:p w14:paraId="7941EE5F" w14:textId="5AAAE0EB" w:rsidR="001407E8" w:rsidRDefault="005B5927" w:rsidP="00B36499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MOTION: </w:t>
      </w:r>
      <w:r w:rsidR="001407E8" w:rsidRPr="001407E8">
        <w:rPr>
          <w:rFonts w:eastAsia="Arial"/>
          <w:b/>
          <w:szCs w:val="24"/>
        </w:rPr>
        <w:t xml:space="preserve">Motion to waive the </w:t>
      </w:r>
      <w:r w:rsidR="009B0401">
        <w:rPr>
          <w:rFonts w:eastAsia="Arial"/>
          <w:b/>
          <w:szCs w:val="24"/>
        </w:rPr>
        <w:t xml:space="preserve">registration </w:t>
      </w:r>
      <w:r w:rsidR="001407E8">
        <w:rPr>
          <w:rFonts w:eastAsia="Arial"/>
          <w:b/>
          <w:szCs w:val="24"/>
        </w:rPr>
        <w:t xml:space="preserve">meeting </w:t>
      </w:r>
      <w:r w:rsidR="001407E8" w:rsidRPr="001407E8">
        <w:rPr>
          <w:rFonts w:eastAsia="Arial"/>
          <w:b/>
          <w:szCs w:val="24"/>
        </w:rPr>
        <w:t xml:space="preserve">fee for </w:t>
      </w:r>
      <w:r w:rsidR="001407E8">
        <w:rPr>
          <w:rFonts w:eastAsia="Arial"/>
          <w:b/>
          <w:szCs w:val="24"/>
        </w:rPr>
        <w:t>the Deputy D</w:t>
      </w:r>
      <w:r w:rsidR="001407E8" w:rsidRPr="001407E8">
        <w:rPr>
          <w:rFonts w:eastAsia="Arial"/>
          <w:b/>
          <w:szCs w:val="24"/>
        </w:rPr>
        <w:t>irector o</w:t>
      </w:r>
      <w:r w:rsidR="001407E8">
        <w:rPr>
          <w:rFonts w:eastAsia="Arial"/>
          <w:b/>
          <w:szCs w:val="24"/>
        </w:rPr>
        <w:t>f the Daejeon convention center and the 3GPP TSG-RAN chair.</w:t>
      </w:r>
    </w:p>
    <w:p w14:paraId="0597E280" w14:textId="6D1BD65B" w:rsidR="00B36499" w:rsidRDefault="001407E8" w:rsidP="00B3649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Adrian Stephens, second: Jon Rosdahl</w:t>
      </w:r>
    </w:p>
    <w:p w14:paraId="7E677DAB" w14:textId="51647E4F" w:rsidR="005F7CF4" w:rsidRPr="005F7CF4" w:rsidRDefault="00B36499" w:rsidP="005F7CF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48BE8917" w14:textId="4AD437F4" w:rsidR="00B36499" w:rsidRDefault="005F7CF4" w:rsidP="0017549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</w:t>
      </w:r>
      <w:r w:rsidR="00B36499">
        <w:rPr>
          <w:rFonts w:eastAsia="Arial"/>
          <w:szCs w:val="24"/>
        </w:rPr>
        <w:t>:</w:t>
      </w:r>
      <w:r>
        <w:rPr>
          <w:rFonts w:eastAsia="Arial"/>
          <w:szCs w:val="24"/>
        </w:rPr>
        <w:t xml:space="preserve"> Please note that Monday is the last day for room reservations at the </w:t>
      </w:r>
      <w:proofErr w:type="spellStart"/>
      <w:r>
        <w:rPr>
          <w:rFonts w:eastAsia="Arial"/>
          <w:szCs w:val="24"/>
        </w:rPr>
        <w:t>Estrel</w:t>
      </w:r>
      <w:proofErr w:type="spellEnd"/>
      <w:r>
        <w:rPr>
          <w:rFonts w:eastAsia="Arial"/>
          <w:szCs w:val="24"/>
        </w:rPr>
        <w:t xml:space="preserve"> hotel for the March 2015 meeting.</w:t>
      </w:r>
    </w:p>
    <w:p w14:paraId="174E6B14" w14:textId="1B5531E1" w:rsidR="005F7CF4" w:rsidRPr="003F3FCE" w:rsidRDefault="003F3FCE" w:rsidP="003F3FC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3F3FCE">
        <w:rPr>
          <w:rFonts w:eastAsia="Arial"/>
          <w:b/>
          <w:szCs w:val="24"/>
        </w:rPr>
        <w:t>Privacy ECSG:</w:t>
      </w:r>
    </w:p>
    <w:p w14:paraId="2E674853" w14:textId="77777777" w:rsidR="003F3FCE" w:rsidRDefault="003F3FCE" w:rsidP="003F3F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will be a report from the IETF trial in Honolulu and this will be presented this week.</w:t>
      </w:r>
    </w:p>
    <w:p w14:paraId="1A8C398D" w14:textId="789496D2" w:rsidR="003F3FCE" w:rsidRDefault="003F3FCE" w:rsidP="003F3F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We would like to repeat this trial and kindly request that we do this in conjunction with </w:t>
      </w:r>
      <w:proofErr w:type="spellStart"/>
      <w:r>
        <w:rPr>
          <w:rFonts w:eastAsia="Arial"/>
          <w:szCs w:val="24"/>
        </w:rPr>
        <w:t>Verilan</w:t>
      </w:r>
      <w:proofErr w:type="spellEnd"/>
      <w:r>
        <w:rPr>
          <w:rFonts w:eastAsia="Arial"/>
          <w:szCs w:val="24"/>
        </w:rPr>
        <w:t>.</w:t>
      </w:r>
    </w:p>
    <w:p w14:paraId="776AFD62" w14:textId="101E09B2" w:rsidR="003F3FCE" w:rsidRDefault="003F3FCE" w:rsidP="003F3F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C: </w:t>
      </w:r>
      <w:proofErr w:type="spellStart"/>
      <w:r>
        <w:rPr>
          <w:rFonts w:eastAsia="Arial"/>
          <w:szCs w:val="24"/>
        </w:rPr>
        <w:t>Verilan</w:t>
      </w:r>
      <w:proofErr w:type="spellEnd"/>
      <w:r>
        <w:rPr>
          <w:rFonts w:eastAsia="Arial"/>
          <w:szCs w:val="24"/>
        </w:rPr>
        <w:t xml:space="preserve"> will be providing the network at the next two meetings.</w:t>
      </w:r>
    </w:p>
    <w:p w14:paraId="5955565C" w14:textId="3A5FCBE1" w:rsidR="003F3FCE" w:rsidRDefault="003F3FCE" w:rsidP="003F3F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A: Perhaps this could be done in May at the Vancouver meeting.</w:t>
      </w:r>
    </w:p>
    <w:p w14:paraId="39DEFB69" w14:textId="081D3D53" w:rsidR="003F3FCE" w:rsidRDefault="003F3FCE" w:rsidP="003F3F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In practice, a separate SSID would be used for the trial.</w:t>
      </w:r>
    </w:p>
    <w:p w14:paraId="441815A1" w14:textId="4A2C51CE" w:rsidR="00D22523" w:rsidRPr="0049354E" w:rsidRDefault="0049354E" w:rsidP="00D22523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49354E">
        <w:rPr>
          <w:rFonts w:eastAsia="Arial"/>
          <w:b/>
          <w:szCs w:val="24"/>
        </w:rPr>
        <w:t>Working Group P&amp;P</w:t>
      </w:r>
      <w:r w:rsidR="00D22523" w:rsidRPr="0049354E">
        <w:rPr>
          <w:rFonts w:eastAsia="Arial"/>
          <w:b/>
          <w:szCs w:val="24"/>
        </w:rPr>
        <w:t>:</w:t>
      </w:r>
    </w:p>
    <w:p w14:paraId="6B029A47" w14:textId="3A57DE57" w:rsidR="00D22523" w:rsidRDefault="0049354E" w:rsidP="00D2252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This will be deferred until a later meeting</w:t>
      </w:r>
    </w:p>
    <w:p w14:paraId="37719984" w14:textId="68414ABC" w:rsidR="00093407" w:rsidRPr="00D22523" w:rsidRDefault="0049354E" w:rsidP="00DB0E88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3GPP</w:t>
      </w:r>
      <w:r w:rsidR="00D22523" w:rsidRPr="00D22523">
        <w:rPr>
          <w:rFonts w:eastAsia="Arial"/>
          <w:b/>
          <w:szCs w:val="24"/>
        </w:rPr>
        <w:t>:</w:t>
      </w:r>
    </w:p>
    <w:p w14:paraId="2108EBE2" w14:textId="02FED227" w:rsidR="00D22523" w:rsidRDefault="0049354E" w:rsidP="00262CB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 presentation was made at the 3GPP TSG-RAN before the holidays and was received well.</w:t>
      </w:r>
    </w:p>
    <w:p w14:paraId="1C123EC5" w14:textId="247523AE" w:rsidR="0049354E" w:rsidRDefault="0049354E" w:rsidP="00262CB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They discussed a “fairness criteria”, which needs to be considered in more detail.</w:t>
      </w:r>
    </w:p>
    <w:p w14:paraId="04D0D9B2" w14:textId="3CE68927" w:rsidR="0049354E" w:rsidRDefault="0049354E" w:rsidP="00262CB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One question that they asked is “Does IEEE 802 </w:t>
      </w:r>
      <w:proofErr w:type="gramStart"/>
      <w:r>
        <w:rPr>
          <w:rFonts w:eastAsia="Arial"/>
          <w:szCs w:val="24"/>
        </w:rPr>
        <w:t>have</w:t>
      </w:r>
      <w:proofErr w:type="gramEnd"/>
      <w:r>
        <w:rPr>
          <w:rFonts w:eastAsia="Arial"/>
          <w:szCs w:val="24"/>
        </w:rPr>
        <w:t xml:space="preserve"> a similar fairness criteria metric?”</w:t>
      </w:r>
    </w:p>
    <w:p w14:paraId="0E2C4079" w14:textId="2A5C54FC" w:rsidR="0049354E" w:rsidRDefault="0049354E" w:rsidP="00262CB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presentation will be made in Tuesday AM1 by the 3GPP TSG-RAN chair and the chair has stated that he will come back again at a future session (e.g. July 2015)</w:t>
      </w:r>
      <w:r w:rsidR="00A54D63">
        <w:rPr>
          <w:rFonts w:eastAsia="Arial"/>
          <w:szCs w:val="24"/>
        </w:rPr>
        <w:t xml:space="preserve"> for future discussion.</w:t>
      </w:r>
    </w:p>
    <w:p w14:paraId="0BE9FB5A" w14:textId="287DA75D" w:rsidR="00A54D63" w:rsidRDefault="00A54D63" w:rsidP="00262CB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A</w:t>
      </w:r>
      <w:r w:rsidR="0076604F">
        <w:rPr>
          <w:rFonts w:eastAsia="Arial"/>
          <w:szCs w:val="24"/>
        </w:rPr>
        <w:t>n</w:t>
      </w:r>
      <w:r>
        <w:rPr>
          <w:rFonts w:eastAsia="Arial"/>
          <w:szCs w:val="24"/>
        </w:rPr>
        <w:t xml:space="preserve"> invitation has also been made for the IEEE 802.11/15 regulatory slot in Tuesday AM2 for the same presentation.</w:t>
      </w:r>
    </w:p>
    <w:p w14:paraId="3334FE3F" w14:textId="3284DDF4" w:rsidR="00A54D63" w:rsidRDefault="00B877D0" w:rsidP="00262CB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ETSI BRAN has</w:t>
      </w:r>
      <w:r w:rsidR="00A54D63">
        <w:rPr>
          <w:rFonts w:eastAsia="Arial"/>
          <w:szCs w:val="24"/>
        </w:rPr>
        <w:t xml:space="preserve"> also been discussing the 5 GHz rules for channel access in unlicensed bands.</w:t>
      </w:r>
      <w:r w:rsidR="0076604F">
        <w:rPr>
          <w:rFonts w:eastAsia="Arial"/>
          <w:szCs w:val="24"/>
        </w:rPr>
        <w:t xml:space="preserve"> An</w:t>
      </w:r>
      <w:r w:rsidR="00A54D63">
        <w:rPr>
          <w:rFonts w:eastAsia="Arial"/>
          <w:szCs w:val="24"/>
        </w:rPr>
        <w:t xml:space="preserve"> update will be given in b</w:t>
      </w:r>
      <w:r w:rsidR="0076604F">
        <w:rPr>
          <w:rFonts w:eastAsia="Arial"/>
          <w:szCs w:val="24"/>
        </w:rPr>
        <w:t xml:space="preserve">oth IEEE 802.11 </w:t>
      </w:r>
      <w:r w:rsidR="0076604F">
        <w:rPr>
          <w:rFonts w:eastAsia="Arial"/>
          <w:szCs w:val="24"/>
        </w:rPr>
        <w:lastRenderedPageBreak/>
        <w:t>and IEEE 802.19 this week.</w:t>
      </w:r>
    </w:p>
    <w:p w14:paraId="0F9ED111" w14:textId="409D369B" w:rsidR="008959E4" w:rsidRPr="00B877D0" w:rsidRDefault="008959E4" w:rsidP="00B877D0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8959E4">
        <w:rPr>
          <w:rFonts w:eastAsia="Arial"/>
          <w:b/>
          <w:szCs w:val="24"/>
        </w:rPr>
        <w:t xml:space="preserve">IEEE 802 </w:t>
      </w:r>
      <w:r w:rsidR="00B877D0">
        <w:rPr>
          <w:rFonts w:eastAsia="Arial"/>
          <w:b/>
          <w:szCs w:val="24"/>
        </w:rPr>
        <w:t>Wireless Meeting</w:t>
      </w:r>
      <w:r w:rsidR="00B877D0" w:rsidRPr="00B877D0">
        <w:rPr>
          <w:rFonts w:eastAsia="Arial"/>
          <w:b/>
          <w:szCs w:val="24"/>
        </w:rPr>
        <w:t xml:space="preserve"> Agenda</w:t>
      </w:r>
      <w:r w:rsidRPr="00B877D0">
        <w:rPr>
          <w:rFonts w:eastAsia="Arial"/>
          <w:szCs w:val="24"/>
        </w:rPr>
        <w:t>:</w:t>
      </w:r>
    </w:p>
    <w:p w14:paraId="6A44A449" w14:textId="2E43A518" w:rsidR="00B877D0" w:rsidRDefault="00B877D0" w:rsidP="00A26AE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Please can you correct the agenda item for the IEEE 802.11 </w:t>
      </w:r>
      <w:proofErr w:type="gramStart"/>
      <w:r>
        <w:rPr>
          <w:rFonts w:eastAsia="Arial"/>
          <w:szCs w:val="24"/>
        </w:rPr>
        <w:t>updates.</w:t>
      </w:r>
      <w:proofErr w:type="gramEnd"/>
    </w:p>
    <w:p w14:paraId="53B6F685" w14:textId="2EB52E5D" w:rsidR="00A6093B" w:rsidRDefault="00A6093B" w:rsidP="00A26AE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IEEE 802.16 is not meeting this week.</w:t>
      </w:r>
    </w:p>
    <w:p w14:paraId="68DA2375" w14:textId="195B4651" w:rsidR="00F54698" w:rsidRPr="00F54698" w:rsidRDefault="00A6093B" w:rsidP="00CA7AF1">
      <w:pPr>
        <w:pStyle w:val="ListParagraph"/>
        <w:widowControl w:val="0"/>
        <w:numPr>
          <w:ilvl w:val="1"/>
          <w:numId w:val="2"/>
        </w:numPr>
      </w:pPr>
      <w:r>
        <w:rPr>
          <w:rFonts w:eastAsia="Arial"/>
          <w:szCs w:val="24"/>
        </w:rPr>
        <w:t>IEEE 802.22 is not meeting this week.</w:t>
      </w:r>
    </w:p>
    <w:p w14:paraId="7677BB6E" w14:textId="295646B5" w:rsidR="00F54698" w:rsidRPr="00F54698" w:rsidRDefault="00F54698" w:rsidP="00090142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IEEE 802.11 giveaway for 25</w:t>
      </w:r>
      <w:r w:rsidRPr="00F54698">
        <w:rPr>
          <w:rFonts w:eastAsia="Arial"/>
          <w:b/>
          <w:szCs w:val="24"/>
          <w:vertAlign w:val="superscript"/>
        </w:rPr>
        <w:t>th</w:t>
      </w:r>
      <w:r>
        <w:rPr>
          <w:rFonts w:eastAsia="Arial"/>
          <w:b/>
          <w:szCs w:val="24"/>
        </w:rPr>
        <w:t xml:space="preserve"> Anniversary:</w:t>
      </w:r>
    </w:p>
    <w:p w14:paraId="4427F1A9" w14:textId="3CF3C47E" w:rsidR="00F54698" w:rsidRDefault="005B5927" w:rsidP="00636C58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MOTION: </w:t>
      </w:r>
      <w:r w:rsidR="00F54698">
        <w:rPr>
          <w:rFonts w:eastAsia="Arial"/>
          <w:b/>
          <w:szCs w:val="24"/>
        </w:rPr>
        <w:t xml:space="preserve">Move to reserve budget for </w:t>
      </w:r>
      <w:r w:rsidR="00F54698" w:rsidRPr="00F54698">
        <w:rPr>
          <w:rFonts w:eastAsia="Arial"/>
          <w:b/>
          <w:szCs w:val="24"/>
        </w:rPr>
        <w:t>commemorative items for</w:t>
      </w:r>
      <w:r w:rsidR="00636C58">
        <w:rPr>
          <w:rFonts w:eastAsia="Arial"/>
          <w:b/>
          <w:szCs w:val="24"/>
        </w:rPr>
        <w:t xml:space="preserve"> the 802.11 25th </w:t>
      </w:r>
      <w:proofErr w:type="gramStart"/>
      <w:r w:rsidR="00636C58">
        <w:rPr>
          <w:rFonts w:eastAsia="Arial"/>
          <w:b/>
          <w:szCs w:val="24"/>
        </w:rPr>
        <w:t>Anniversary</w:t>
      </w:r>
      <w:proofErr w:type="gramEnd"/>
      <w:r w:rsidR="00636C58">
        <w:rPr>
          <w:rFonts w:eastAsia="Arial"/>
          <w:b/>
          <w:szCs w:val="24"/>
        </w:rPr>
        <w:t xml:space="preserve"> </w:t>
      </w:r>
      <w:r w:rsidR="00F54698" w:rsidRPr="00F54698">
        <w:rPr>
          <w:rFonts w:eastAsia="Arial"/>
          <w:b/>
          <w:szCs w:val="24"/>
        </w:rPr>
        <w:t>not to exceed $3,000</w:t>
      </w:r>
      <w:r w:rsidR="00F54698">
        <w:rPr>
          <w:rFonts w:eastAsia="Arial"/>
          <w:b/>
          <w:szCs w:val="24"/>
        </w:rPr>
        <w:t>.</w:t>
      </w:r>
    </w:p>
    <w:p w14:paraId="0EA4C18A" w14:textId="3DE814A6" w:rsidR="00F54698" w:rsidRDefault="00F54698" w:rsidP="00636C5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Bob</w:t>
      </w:r>
      <w:r w:rsidR="00636C58">
        <w:rPr>
          <w:rFonts w:eastAsia="Arial"/>
          <w:szCs w:val="24"/>
        </w:rPr>
        <w:t xml:space="preserve"> Heile</w:t>
      </w:r>
      <w:r w:rsidRPr="00F54698">
        <w:rPr>
          <w:rFonts w:eastAsia="Arial"/>
          <w:szCs w:val="24"/>
        </w:rPr>
        <w:t>,</w:t>
      </w:r>
      <w:r>
        <w:rPr>
          <w:rFonts w:eastAsia="Arial"/>
          <w:szCs w:val="24"/>
        </w:rPr>
        <w:t xml:space="preserve"> Second: Ben</w:t>
      </w:r>
      <w:r w:rsidR="00636C58">
        <w:rPr>
          <w:rFonts w:eastAsia="Arial"/>
          <w:szCs w:val="24"/>
        </w:rPr>
        <w:t xml:space="preserve"> Rolfe</w:t>
      </w:r>
    </w:p>
    <w:p w14:paraId="3BDCE6DF" w14:textId="68420E81" w:rsidR="00F54698" w:rsidRPr="00636C58" w:rsidRDefault="00636C58" w:rsidP="00636C58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 w:rsidRPr="00636C58">
        <w:rPr>
          <w:rFonts w:eastAsia="Arial"/>
          <w:szCs w:val="24"/>
        </w:rPr>
        <w:t>No objection to</w:t>
      </w:r>
      <w:r>
        <w:rPr>
          <w:rFonts w:eastAsia="Arial"/>
          <w:szCs w:val="24"/>
        </w:rPr>
        <w:t xml:space="preserve"> approving by unanimous consent</w:t>
      </w:r>
    </w:p>
    <w:p w14:paraId="7AB40AEE" w14:textId="1FA13823" w:rsidR="00262CB5" w:rsidRPr="00262CB5" w:rsidRDefault="00BE258E" w:rsidP="00090142">
      <w:pPr>
        <w:pStyle w:val="ListParagraph"/>
        <w:widowControl w:val="0"/>
        <w:numPr>
          <w:ilvl w:val="0"/>
          <w:numId w:val="2"/>
        </w:numPr>
        <w:rPr>
          <w:b/>
          <w:szCs w:val="24"/>
        </w:rPr>
      </w:pPr>
      <w:r w:rsidRPr="00262CB5">
        <w:rPr>
          <w:b/>
          <w:szCs w:val="24"/>
        </w:rPr>
        <w:t>A</w:t>
      </w:r>
      <w:r w:rsidR="002C6535">
        <w:rPr>
          <w:b/>
          <w:szCs w:val="24"/>
        </w:rPr>
        <w:t>d</w:t>
      </w:r>
      <w:r w:rsidRPr="00262CB5">
        <w:rPr>
          <w:b/>
          <w:szCs w:val="24"/>
        </w:rPr>
        <w:t xml:space="preserve">journ: </w:t>
      </w:r>
    </w:p>
    <w:p w14:paraId="5C5458C9" w14:textId="38CE3572" w:rsidR="00BE258E" w:rsidRPr="00BE258E" w:rsidRDefault="00F54698" w:rsidP="00262CB5">
      <w:pPr>
        <w:pStyle w:val="ListParagraph"/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Meeting Adjourned at 17:37</w:t>
      </w:r>
      <w:r w:rsidR="00BE258E" w:rsidRPr="00BE258E">
        <w:rPr>
          <w:szCs w:val="24"/>
        </w:rPr>
        <w:t xml:space="preserve"> </w:t>
      </w:r>
      <w:r w:rsidR="00C825BB">
        <w:rPr>
          <w:szCs w:val="24"/>
        </w:rPr>
        <w:t>ET</w:t>
      </w:r>
    </w:p>
    <w:p w14:paraId="556A4EB5" w14:textId="77777777" w:rsidR="00FD254B" w:rsidRPr="006321F4" w:rsidRDefault="00FD254B" w:rsidP="006321F4">
      <w:pPr>
        <w:widowControl w:val="0"/>
        <w:ind w:left="360"/>
        <w:rPr>
          <w:szCs w:val="24"/>
        </w:rPr>
      </w:pPr>
    </w:p>
    <w:p w14:paraId="4F9410B4" w14:textId="518C6DFB" w:rsidR="00A0323C" w:rsidRPr="00A0323C" w:rsidRDefault="00A0323C" w:rsidP="00A0323C">
      <w:pPr>
        <w:widowControl w:val="0"/>
        <w:rPr>
          <w:szCs w:val="24"/>
        </w:rPr>
      </w:pPr>
    </w:p>
    <w:sectPr w:rsidR="00A0323C" w:rsidRPr="00A0323C" w:rsidSect="003F1C28">
      <w:headerReference w:type="default" r:id="rId10"/>
      <w:footerReference w:type="default" r:id="rId11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4CACC" w14:textId="77777777" w:rsidR="00E34832" w:rsidRDefault="00E34832" w:rsidP="00270D66">
      <w:r>
        <w:separator/>
      </w:r>
    </w:p>
  </w:endnote>
  <w:endnote w:type="continuationSeparator" w:id="0">
    <w:p w14:paraId="4EFAB3F8" w14:textId="77777777" w:rsidR="00E34832" w:rsidRDefault="00E34832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7F05" w14:textId="40EE07ED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CA7AF1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Stephen McCann, BlackBerry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5838E" w14:textId="77777777" w:rsidR="00E34832" w:rsidRDefault="00E34832" w:rsidP="00270D66">
      <w:r>
        <w:separator/>
      </w:r>
    </w:p>
  </w:footnote>
  <w:footnote w:type="continuationSeparator" w:id="0">
    <w:p w14:paraId="36AB63E9" w14:textId="77777777" w:rsidR="00E34832" w:rsidRDefault="00E34832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3C20" w14:textId="17725F73" w:rsidR="00B27390" w:rsidRPr="00F911F4" w:rsidRDefault="00C825BB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January</w:t>
    </w:r>
    <w:r w:rsidR="00B27390" w:rsidRPr="00BE258E">
      <w:rPr>
        <w:rFonts w:eastAsia="Times New Roman"/>
      </w:rPr>
      <w:t xml:space="preserve"> </w:t>
    </w:r>
    <w:r>
      <w:rPr>
        <w:rFonts w:eastAsia="Times New Roman"/>
      </w:rPr>
      <w:t>2015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             </w:t>
    </w:r>
    <w:r w:rsidR="00AD2A40" w:rsidRPr="00BE258E">
      <w:rPr>
        <w:rStyle w:val="highlight"/>
      </w:rPr>
      <w:t xml:space="preserve">                            </w:t>
    </w:r>
    <w:r>
      <w:rPr>
        <w:rStyle w:val="highlight"/>
      </w:rPr>
      <w:t xml:space="preserve">      ec-15-0002</w:t>
    </w:r>
    <w:r w:rsidR="00AD2A40">
      <w:rPr>
        <w:rStyle w:val="highlight"/>
      </w:rPr>
      <w:t>-00-WCSG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0632"/>
    <w:rsid w:val="00000FF2"/>
    <w:rsid w:val="000013F2"/>
    <w:rsid w:val="000066D8"/>
    <w:rsid w:val="00014C09"/>
    <w:rsid w:val="00023875"/>
    <w:rsid w:val="000242B8"/>
    <w:rsid w:val="0002512D"/>
    <w:rsid w:val="000320A1"/>
    <w:rsid w:val="00032D8A"/>
    <w:rsid w:val="00036051"/>
    <w:rsid w:val="00040FDE"/>
    <w:rsid w:val="00052CEF"/>
    <w:rsid w:val="00060B72"/>
    <w:rsid w:val="00063E0B"/>
    <w:rsid w:val="00065131"/>
    <w:rsid w:val="00073EE5"/>
    <w:rsid w:val="00082068"/>
    <w:rsid w:val="00084366"/>
    <w:rsid w:val="00085C2B"/>
    <w:rsid w:val="00090142"/>
    <w:rsid w:val="0009275D"/>
    <w:rsid w:val="00093407"/>
    <w:rsid w:val="000A36AF"/>
    <w:rsid w:val="000B46A4"/>
    <w:rsid w:val="000B7670"/>
    <w:rsid w:val="000C2931"/>
    <w:rsid w:val="000C4DCE"/>
    <w:rsid w:val="000D0540"/>
    <w:rsid w:val="000D11DC"/>
    <w:rsid w:val="000D656F"/>
    <w:rsid w:val="000E3FF9"/>
    <w:rsid w:val="000E5277"/>
    <w:rsid w:val="000F55A4"/>
    <w:rsid w:val="00101C06"/>
    <w:rsid w:val="00110F01"/>
    <w:rsid w:val="0011347A"/>
    <w:rsid w:val="00124509"/>
    <w:rsid w:val="0013120E"/>
    <w:rsid w:val="001371D0"/>
    <w:rsid w:val="0014048C"/>
    <w:rsid w:val="001407E8"/>
    <w:rsid w:val="001503A6"/>
    <w:rsid w:val="001505A9"/>
    <w:rsid w:val="00150C91"/>
    <w:rsid w:val="00150FCB"/>
    <w:rsid w:val="001513E9"/>
    <w:rsid w:val="0015183B"/>
    <w:rsid w:val="00162837"/>
    <w:rsid w:val="00166F75"/>
    <w:rsid w:val="00173ADD"/>
    <w:rsid w:val="00174207"/>
    <w:rsid w:val="00175491"/>
    <w:rsid w:val="001806EE"/>
    <w:rsid w:val="00193E70"/>
    <w:rsid w:val="001A7427"/>
    <w:rsid w:val="001B0811"/>
    <w:rsid w:val="001C3895"/>
    <w:rsid w:val="001C7602"/>
    <w:rsid w:val="001D3CA1"/>
    <w:rsid w:val="001D4735"/>
    <w:rsid w:val="001D5BB5"/>
    <w:rsid w:val="001E0435"/>
    <w:rsid w:val="001E2C9F"/>
    <w:rsid w:val="001E50A9"/>
    <w:rsid w:val="001E6D56"/>
    <w:rsid w:val="001F370A"/>
    <w:rsid w:val="001F4C38"/>
    <w:rsid w:val="001F54C3"/>
    <w:rsid w:val="00202A30"/>
    <w:rsid w:val="00205D38"/>
    <w:rsid w:val="00211544"/>
    <w:rsid w:val="002325B5"/>
    <w:rsid w:val="00237494"/>
    <w:rsid w:val="00240EE6"/>
    <w:rsid w:val="0024260D"/>
    <w:rsid w:val="0025030B"/>
    <w:rsid w:val="00250818"/>
    <w:rsid w:val="002540CF"/>
    <w:rsid w:val="0026084C"/>
    <w:rsid w:val="00262CB5"/>
    <w:rsid w:val="00270D66"/>
    <w:rsid w:val="00270EA1"/>
    <w:rsid w:val="002739CE"/>
    <w:rsid w:val="00280F5E"/>
    <w:rsid w:val="00284D26"/>
    <w:rsid w:val="002A20F6"/>
    <w:rsid w:val="002B5B91"/>
    <w:rsid w:val="002C15DD"/>
    <w:rsid w:val="002C4998"/>
    <w:rsid w:val="002C6535"/>
    <w:rsid w:val="002D22EF"/>
    <w:rsid w:val="002D4E51"/>
    <w:rsid w:val="002E1C9A"/>
    <w:rsid w:val="002E32DB"/>
    <w:rsid w:val="002E51E6"/>
    <w:rsid w:val="002F1911"/>
    <w:rsid w:val="002F392E"/>
    <w:rsid w:val="00302B4C"/>
    <w:rsid w:val="00305676"/>
    <w:rsid w:val="00314E83"/>
    <w:rsid w:val="00316589"/>
    <w:rsid w:val="003311E7"/>
    <w:rsid w:val="00334CE1"/>
    <w:rsid w:val="00334F94"/>
    <w:rsid w:val="00344BF6"/>
    <w:rsid w:val="00344CC0"/>
    <w:rsid w:val="0036004F"/>
    <w:rsid w:val="00364C62"/>
    <w:rsid w:val="00373B77"/>
    <w:rsid w:val="00374308"/>
    <w:rsid w:val="00377E4D"/>
    <w:rsid w:val="00380646"/>
    <w:rsid w:val="00397E8A"/>
    <w:rsid w:val="003A0E0B"/>
    <w:rsid w:val="003A50C1"/>
    <w:rsid w:val="003B0AC7"/>
    <w:rsid w:val="003B45CC"/>
    <w:rsid w:val="003C5D2E"/>
    <w:rsid w:val="003D3791"/>
    <w:rsid w:val="003E104F"/>
    <w:rsid w:val="003E45CC"/>
    <w:rsid w:val="003F1C28"/>
    <w:rsid w:val="003F1C7E"/>
    <w:rsid w:val="003F3FCE"/>
    <w:rsid w:val="003F463F"/>
    <w:rsid w:val="003F6F1F"/>
    <w:rsid w:val="003F738F"/>
    <w:rsid w:val="00413390"/>
    <w:rsid w:val="00415BC6"/>
    <w:rsid w:val="00421CB6"/>
    <w:rsid w:val="00425DC9"/>
    <w:rsid w:val="00450DAB"/>
    <w:rsid w:val="0046393B"/>
    <w:rsid w:val="00466A08"/>
    <w:rsid w:val="00474536"/>
    <w:rsid w:val="00480492"/>
    <w:rsid w:val="004804C9"/>
    <w:rsid w:val="0049354E"/>
    <w:rsid w:val="00494346"/>
    <w:rsid w:val="0049453A"/>
    <w:rsid w:val="0049507D"/>
    <w:rsid w:val="0049726B"/>
    <w:rsid w:val="004A208B"/>
    <w:rsid w:val="004A4C8D"/>
    <w:rsid w:val="004B1444"/>
    <w:rsid w:val="004C116D"/>
    <w:rsid w:val="004E02B0"/>
    <w:rsid w:val="004E4680"/>
    <w:rsid w:val="004F1AD4"/>
    <w:rsid w:val="00501C7B"/>
    <w:rsid w:val="00506F20"/>
    <w:rsid w:val="005140FA"/>
    <w:rsid w:val="00540921"/>
    <w:rsid w:val="0054467B"/>
    <w:rsid w:val="005636FE"/>
    <w:rsid w:val="00581533"/>
    <w:rsid w:val="005907FB"/>
    <w:rsid w:val="00590E83"/>
    <w:rsid w:val="00592432"/>
    <w:rsid w:val="005A5144"/>
    <w:rsid w:val="005B39F4"/>
    <w:rsid w:val="005B5927"/>
    <w:rsid w:val="005C42E0"/>
    <w:rsid w:val="005C4808"/>
    <w:rsid w:val="005D522E"/>
    <w:rsid w:val="005E66D0"/>
    <w:rsid w:val="005F0D55"/>
    <w:rsid w:val="005F3C6B"/>
    <w:rsid w:val="005F4229"/>
    <w:rsid w:val="005F53A4"/>
    <w:rsid w:val="005F7CF4"/>
    <w:rsid w:val="00620BD1"/>
    <w:rsid w:val="00626FAE"/>
    <w:rsid w:val="006321F4"/>
    <w:rsid w:val="00636C58"/>
    <w:rsid w:val="0064624E"/>
    <w:rsid w:val="006464D8"/>
    <w:rsid w:val="006477CC"/>
    <w:rsid w:val="00652387"/>
    <w:rsid w:val="006555A0"/>
    <w:rsid w:val="00661A36"/>
    <w:rsid w:val="00664B2A"/>
    <w:rsid w:val="006650AD"/>
    <w:rsid w:val="00666B84"/>
    <w:rsid w:val="00667A03"/>
    <w:rsid w:val="00673E63"/>
    <w:rsid w:val="00686125"/>
    <w:rsid w:val="00690A5A"/>
    <w:rsid w:val="00691734"/>
    <w:rsid w:val="00693BBF"/>
    <w:rsid w:val="006A0ABC"/>
    <w:rsid w:val="006A6147"/>
    <w:rsid w:val="006B382D"/>
    <w:rsid w:val="006B4251"/>
    <w:rsid w:val="006C4584"/>
    <w:rsid w:val="006C6E07"/>
    <w:rsid w:val="006D02E2"/>
    <w:rsid w:val="006D6FA2"/>
    <w:rsid w:val="006E0248"/>
    <w:rsid w:val="006E0650"/>
    <w:rsid w:val="006E3949"/>
    <w:rsid w:val="006E70B6"/>
    <w:rsid w:val="006F7114"/>
    <w:rsid w:val="00700A96"/>
    <w:rsid w:val="00700C75"/>
    <w:rsid w:val="00703795"/>
    <w:rsid w:val="007137D4"/>
    <w:rsid w:val="00714FA8"/>
    <w:rsid w:val="007174FB"/>
    <w:rsid w:val="00723730"/>
    <w:rsid w:val="00741AED"/>
    <w:rsid w:val="00743C6A"/>
    <w:rsid w:val="00753596"/>
    <w:rsid w:val="0075425A"/>
    <w:rsid w:val="0075514A"/>
    <w:rsid w:val="007567DB"/>
    <w:rsid w:val="007573C5"/>
    <w:rsid w:val="00760EDB"/>
    <w:rsid w:val="00762B16"/>
    <w:rsid w:val="0076604F"/>
    <w:rsid w:val="00770C93"/>
    <w:rsid w:val="007771DC"/>
    <w:rsid w:val="00777DA5"/>
    <w:rsid w:val="00782C67"/>
    <w:rsid w:val="00783CAB"/>
    <w:rsid w:val="00787DE7"/>
    <w:rsid w:val="00793D14"/>
    <w:rsid w:val="007948EB"/>
    <w:rsid w:val="00795B96"/>
    <w:rsid w:val="007B0074"/>
    <w:rsid w:val="007B6B36"/>
    <w:rsid w:val="007B715A"/>
    <w:rsid w:val="007C5ED3"/>
    <w:rsid w:val="007D216C"/>
    <w:rsid w:val="007F1F98"/>
    <w:rsid w:val="007F21A1"/>
    <w:rsid w:val="007F6CF8"/>
    <w:rsid w:val="007F7B05"/>
    <w:rsid w:val="0080177E"/>
    <w:rsid w:val="00813488"/>
    <w:rsid w:val="008168CB"/>
    <w:rsid w:val="00823D19"/>
    <w:rsid w:val="008274F9"/>
    <w:rsid w:val="008356DE"/>
    <w:rsid w:val="00837BC0"/>
    <w:rsid w:val="00843BA8"/>
    <w:rsid w:val="00843D5F"/>
    <w:rsid w:val="008718B1"/>
    <w:rsid w:val="00882C53"/>
    <w:rsid w:val="00887A02"/>
    <w:rsid w:val="00887D56"/>
    <w:rsid w:val="008916A0"/>
    <w:rsid w:val="00893E2E"/>
    <w:rsid w:val="008959E4"/>
    <w:rsid w:val="008A008F"/>
    <w:rsid w:val="008A1ACF"/>
    <w:rsid w:val="008C05DF"/>
    <w:rsid w:val="008C275E"/>
    <w:rsid w:val="008C5D8F"/>
    <w:rsid w:val="008F35DC"/>
    <w:rsid w:val="009009F0"/>
    <w:rsid w:val="00924BF1"/>
    <w:rsid w:val="0093428D"/>
    <w:rsid w:val="009343D9"/>
    <w:rsid w:val="0095357D"/>
    <w:rsid w:val="00956904"/>
    <w:rsid w:val="00960BA1"/>
    <w:rsid w:val="00961841"/>
    <w:rsid w:val="00967053"/>
    <w:rsid w:val="00970172"/>
    <w:rsid w:val="009733DA"/>
    <w:rsid w:val="0097593F"/>
    <w:rsid w:val="009851D2"/>
    <w:rsid w:val="009864C8"/>
    <w:rsid w:val="009868E4"/>
    <w:rsid w:val="0098723D"/>
    <w:rsid w:val="00992C20"/>
    <w:rsid w:val="009B0401"/>
    <w:rsid w:val="009B0BBB"/>
    <w:rsid w:val="009B7FB3"/>
    <w:rsid w:val="009D2500"/>
    <w:rsid w:val="009E42A4"/>
    <w:rsid w:val="009F57A2"/>
    <w:rsid w:val="00A02699"/>
    <w:rsid w:val="00A0323C"/>
    <w:rsid w:val="00A04544"/>
    <w:rsid w:val="00A04736"/>
    <w:rsid w:val="00A12608"/>
    <w:rsid w:val="00A26AE7"/>
    <w:rsid w:val="00A3251F"/>
    <w:rsid w:val="00A35177"/>
    <w:rsid w:val="00A4293F"/>
    <w:rsid w:val="00A43707"/>
    <w:rsid w:val="00A43E5E"/>
    <w:rsid w:val="00A4745C"/>
    <w:rsid w:val="00A47569"/>
    <w:rsid w:val="00A54D63"/>
    <w:rsid w:val="00A6093B"/>
    <w:rsid w:val="00A653CE"/>
    <w:rsid w:val="00A70117"/>
    <w:rsid w:val="00A91190"/>
    <w:rsid w:val="00AA3CB4"/>
    <w:rsid w:val="00AA47B5"/>
    <w:rsid w:val="00AA7615"/>
    <w:rsid w:val="00AB1D79"/>
    <w:rsid w:val="00AB6C40"/>
    <w:rsid w:val="00AC061B"/>
    <w:rsid w:val="00AD2A40"/>
    <w:rsid w:val="00AD2D91"/>
    <w:rsid w:val="00AD38CB"/>
    <w:rsid w:val="00AE2D8B"/>
    <w:rsid w:val="00AE685E"/>
    <w:rsid w:val="00B01B8D"/>
    <w:rsid w:val="00B04710"/>
    <w:rsid w:val="00B138E8"/>
    <w:rsid w:val="00B25D02"/>
    <w:rsid w:val="00B27390"/>
    <w:rsid w:val="00B32A9D"/>
    <w:rsid w:val="00B33991"/>
    <w:rsid w:val="00B36499"/>
    <w:rsid w:val="00B408A0"/>
    <w:rsid w:val="00B72259"/>
    <w:rsid w:val="00B727EC"/>
    <w:rsid w:val="00B82015"/>
    <w:rsid w:val="00B877D0"/>
    <w:rsid w:val="00B91CD2"/>
    <w:rsid w:val="00B936DC"/>
    <w:rsid w:val="00BA0108"/>
    <w:rsid w:val="00BA0629"/>
    <w:rsid w:val="00BB08CD"/>
    <w:rsid w:val="00BB2F4E"/>
    <w:rsid w:val="00BB3EA3"/>
    <w:rsid w:val="00BC5CBE"/>
    <w:rsid w:val="00BC6586"/>
    <w:rsid w:val="00BD6707"/>
    <w:rsid w:val="00BE258E"/>
    <w:rsid w:val="00BE45C1"/>
    <w:rsid w:val="00BF0A9D"/>
    <w:rsid w:val="00BF25EB"/>
    <w:rsid w:val="00BF2D22"/>
    <w:rsid w:val="00BF3F7A"/>
    <w:rsid w:val="00C02317"/>
    <w:rsid w:val="00C042A8"/>
    <w:rsid w:val="00C06E07"/>
    <w:rsid w:val="00C20BD7"/>
    <w:rsid w:val="00C24F1D"/>
    <w:rsid w:val="00C53E2B"/>
    <w:rsid w:val="00C540D7"/>
    <w:rsid w:val="00C55798"/>
    <w:rsid w:val="00C55BF8"/>
    <w:rsid w:val="00C67DF6"/>
    <w:rsid w:val="00C70056"/>
    <w:rsid w:val="00C72FA1"/>
    <w:rsid w:val="00C825BB"/>
    <w:rsid w:val="00C827BD"/>
    <w:rsid w:val="00CA15F8"/>
    <w:rsid w:val="00CA5C7C"/>
    <w:rsid w:val="00CA7AF1"/>
    <w:rsid w:val="00CB0FEB"/>
    <w:rsid w:val="00CB2F4A"/>
    <w:rsid w:val="00CC24A5"/>
    <w:rsid w:val="00CC7254"/>
    <w:rsid w:val="00CD00CE"/>
    <w:rsid w:val="00CD3CFC"/>
    <w:rsid w:val="00CD4E51"/>
    <w:rsid w:val="00CE06C9"/>
    <w:rsid w:val="00CE2986"/>
    <w:rsid w:val="00CE3C4C"/>
    <w:rsid w:val="00CE6A12"/>
    <w:rsid w:val="00CF3A82"/>
    <w:rsid w:val="00CF6BB7"/>
    <w:rsid w:val="00CF7DDE"/>
    <w:rsid w:val="00D11C26"/>
    <w:rsid w:val="00D22523"/>
    <w:rsid w:val="00D31539"/>
    <w:rsid w:val="00D31820"/>
    <w:rsid w:val="00D37FAB"/>
    <w:rsid w:val="00D4042E"/>
    <w:rsid w:val="00D40717"/>
    <w:rsid w:val="00D50CB8"/>
    <w:rsid w:val="00D517B9"/>
    <w:rsid w:val="00D51ACC"/>
    <w:rsid w:val="00D769FA"/>
    <w:rsid w:val="00D815F2"/>
    <w:rsid w:val="00D867DB"/>
    <w:rsid w:val="00D947F1"/>
    <w:rsid w:val="00D95810"/>
    <w:rsid w:val="00DA26F1"/>
    <w:rsid w:val="00DA2BA9"/>
    <w:rsid w:val="00DA694F"/>
    <w:rsid w:val="00DA71A2"/>
    <w:rsid w:val="00DB0E88"/>
    <w:rsid w:val="00DB73EF"/>
    <w:rsid w:val="00DB7669"/>
    <w:rsid w:val="00DD0B9B"/>
    <w:rsid w:val="00DF0CA5"/>
    <w:rsid w:val="00DF2B41"/>
    <w:rsid w:val="00DF3B19"/>
    <w:rsid w:val="00DF7050"/>
    <w:rsid w:val="00E00B28"/>
    <w:rsid w:val="00E30E15"/>
    <w:rsid w:val="00E32F72"/>
    <w:rsid w:val="00E34832"/>
    <w:rsid w:val="00E37140"/>
    <w:rsid w:val="00E71FCD"/>
    <w:rsid w:val="00E72963"/>
    <w:rsid w:val="00E864D5"/>
    <w:rsid w:val="00E95B18"/>
    <w:rsid w:val="00E968AA"/>
    <w:rsid w:val="00EA1DED"/>
    <w:rsid w:val="00EA220C"/>
    <w:rsid w:val="00EB0B7D"/>
    <w:rsid w:val="00EB1344"/>
    <w:rsid w:val="00EC56A5"/>
    <w:rsid w:val="00EC6F25"/>
    <w:rsid w:val="00ED3698"/>
    <w:rsid w:val="00ED6CA3"/>
    <w:rsid w:val="00ED7647"/>
    <w:rsid w:val="00EE156D"/>
    <w:rsid w:val="00F012A7"/>
    <w:rsid w:val="00F05490"/>
    <w:rsid w:val="00F1198F"/>
    <w:rsid w:val="00F12381"/>
    <w:rsid w:val="00F21BD3"/>
    <w:rsid w:val="00F27D53"/>
    <w:rsid w:val="00F37FCB"/>
    <w:rsid w:val="00F4279E"/>
    <w:rsid w:val="00F433D5"/>
    <w:rsid w:val="00F545F7"/>
    <w:rsid w:val="00F54698"/>
    <w:rsid w:val="00F55BC8"/>
    <w:rsid w:val="00F562A5"/>
    <w:rsid w:val="00F56E5B"/>
    <w:rsid w:val="00F72C7C"/>
    <w:rsid w:val="00F87179"/>
    <w:rsid w:val="00F911F4"/>
    <w:rsid w:val="00F975E5"/>
    <w:rsid w:val="00FA65DE"/>
    <w:rsid w:val="00FD254B"/>
    <w:rsid w:val="00FE15E6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5/ec-15-0003-01-WCSG-802-wireless-chairs-meeting-agenda-2015-01-11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-ec/dcn/14/ec-14-0077-00-WCSG-wcc-san-antonio-november-2014-minutes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WCC Atlanta January 2015 Minutes</vt:lpstr>
    </vt:vector>
  </TitlesOfParts>
  <Company>Microsoft</Company>
  <LinksUpToDate>false</LinksUpToDate>
  <CharactersWithSpaces>8006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WCC Atlanta January 2015 Minutes</dc:title>
  <dc:subject>Minutes</dc:subject>
  <dc:creator>Stephen McCann</dc:creator>
  <cp:keywords>January 2015</cp:keywords>
  <dc:description>Stephen McCann, BlackBerry</dc:description>
  <cp:lastModifiedBy>Stephen McCann</cp:lastModifiedBy>
  <cp:revision>3</cp:revision>
  <cp:lastPrinted>2005-03-13T10:26:00Z</cp:lastPrinted>
  <dcterms:created xsi:type="dcterms:W3CDTF">2015-01-12T00:38:00Z</dcterms:created>
  <dcterms:modified xsi:type="dcterms:W3CDTF">2015-01-12T00:38:00Z</dcterms:modified>
</cp:coreProperties>
</file>