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2FA6E7A0" w14:textId="77777777" w:rsidR="00BF13CE" w:rsidRPr="001747DF" w:rsidRDefault="00BF13CE" w:rsidP="00BF13CE">
            <w:pPr>
              <w:pStyle w:val="covertext"/>
              <w:jc w:val="both"/>
              <w:rPr>
                <w:b/>
              </w:rPr>
            </w:pPr>
            <w:r w:rsidRPr="006C6BB8">
              <w:rPr>
                <w:b/>
              </w:rPr>
              <w:t>Human Factor for Immersive Content Working Group</w:t>
            </w:r>
          </w:p>
          <w:p w14:paraId="56CCC83D" w14:textId="3110B021" w:rsidR="00792C4B" w:rsidRPr="00AD4D1B" w:rsidRDefault="00BF13CE" w:rsidP="00BF13CE">
            <w:pPr>
              <w:pStyle w:val="covertext"/>
              <w:spacing w:line="276" w:lineRule="auto"/>
              <w:rPr>
                <w:b/>
              </w:rPr>
            </w:pPr>
            <w:r>
              <w:t>&lt;</w:t>
            </w:r>
            <w:hyperlink r:id="rId8" w:history="1">
              <w:r w:rsidRPr="000457C0">
                <w:rPr>
                  <w:rStyle w:val="a7"/>
                </w:rPr>
                <w:t>http://sites.ieee.org/sagroups-3079/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76CB1DE9" w:rsidR="00792C4B" w:rsidRPr="006D1BBB" w:rsidRDefault="009862D2" w:rsidP="005530F1">
            <w:pPr>
              <w:pStyle w:val="covertext"/>
              <w:spacing w:line="276" w:lineRule="auto"/>
              <w:rPr>
                <w:rFonts w:eastAsia="바탕체"/>
                <w:b/>
                <w:bCs/>
              </w:rPr>
            </w:pPr>
            <w:bookmarkStart w:id="1" w:name="_Hlk138424282"/>
            <w:r w:rsidRPr="00E54755">
              <w:rPr>
                <w:rFonts w:eastAsia="바탕체"/>
                <w:b/>
                <w:bCs/>
              </w:rPr>
              <w:t>IEEE MOU Organization MOU</w:t>
            </w:r>
            <w:r>
              <w:rPr>
                <w:rFonts w:eastAsia="바탕체"/>
                <w:b/>
                <w:bCs/>
              </w:rPr>
              <w:t xml:space="preserve"> </w:t>
            </w:r>
            <w:r w:rsidRPr="00E54755">
              <w:rPr>
                <w:rFonts w:eastAsia="바탕체"/>
                <w:b/>
                <w:bCs/>
              </w:rPr>
              <w:t>Request</w:t>
            </w:r>
            <w:r>
              <w:rPr>
                <w:rFonts w:eastAsia="바탕체"/>
                <w:b/>
                <w:bCs/>
              </w:rPr>
              <w:t xml:space="preserve"> </w:t>
            </w:r>
            <w:r>
              <w:rPr>
                <w:rFonts w:eastAsia="바탕체" w:hint="eastAsia"/>
                <w:b/>
                <w:bCs/>
              </w:rPr>
              <w:t>w</w:t>
            </w:r>
            <w:r>
              <w:rPr>
                <w:rFonts w:eastAsia="바탕체"/>
                <w:b/>
                <w:bCs/>
              </w:rPr>
              <w:t xml:space="preserve">ith </w:t>
            </w:r>
            <w:r w:rsidR="002C1F76">
              <w:rPr>
                <w:rFonts w:eastAsia="바탕체" w:hint="eastAsia"/>
                <w:b/>
                <w:bCs/>
              </w:rPr>
              <w:t>I</w:t>
            </w:r>
            <w:r w:rsidR="002C1F76">
              <w:rPr>
                <w:rFonts w:eastAsia="바탕체"/>
                <w:b/>
                <w:bCs/>
              </w:rPr>
              <w:t>CF (</w:t>
            </w:r>
            <w:r w:rsidR="00EF3DA0" w:rsidRPr="00EF3DA0">
              <w:rPr>
                <w:rFonts w:eastAsia="바탕체"/>
                <w:b/>
                <w:bCs/>
              </w:rPr>
              <w:t>Intelligent Contents Standardization Forum</w:t>
            </w:r>
            <w:bookmarkEnd w:id="1"/>
            <w:r w:rsidR="002C1F76">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6208772B" w:rsidR="00792C4B" w:rsidRPr="00AD4D1B" w:rsidRDefault="00BF13CE" w:rsidP="00792C4B">
            <w:pPr>
              <w:pStyle w:val="covertext"/>
              <w:spacing w:line="276" w:lineRule="auto"/>
              <w:rPr>
                <w:b/>
              </w:rPr>
            </w:pPr>
            <w:r>
              <w:rPr>
                <w:b/>
              </w:rPr>
              <w:t>3079</w:t>
            </w:r>
            <w:r w:rsidR="00792C4B" w:rsidRPr="00216230">
              <w:rPr>
                <w:b/>
              </w:rPr>
              <w:t>-2</w:t>
            </w:r>
            <w:r w:rsidR="009862D2">
              <w:rPr>
                <w:b/>
              </w:rPr>
              <w:t>3</w:t>
            </w:r>
            <w:r w:rsidR="00792C4B" w:rsidRPr="00216230">
              <w:rPr>
                <w:b/>
              </w:rPr>
              <w:t>-00</w:t>
            </w:r>
            <w:r w:rsidR="002814A1">
              <w:rPr>
                <w:b/>
              </w:rPr>
              <w:t>71</w:t>
            </w:r>
            <w:r w:rsidR="00792C4B" w:rsidRPr="00216230">
              <w:rPr>
                <w:b/>
              </w:rPr>
              <w:t>-</w:t>
            </w:r>
            <w:r w:rsidR="004B1DD5" w:rsidRPr="00216230">
              <w:rPr>
                <w:b/>
              </w:rPr>
              <w:t>0</w:t>
            </w:r>
            <w:r w:rsidR="002814A1">
              <w:rPr>
                <w:b/>
              </w:rPr>
              <w:t>1</w:t>
            </w:r>
            <w:r w:rsidR="00792C4B" w:rsidRPr="00216230">
              <w:rPr>
                <w:b/>
              </w:rPr>
              <w:t>-000</w:t>
            </w:r>
            <w:r w:rsidR="000B6632">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24AFEE71" w:rsidR="00792C4B" w:rsidRPr="00AD4D1B" w:rsidRDefault="006F0D23" w:rsidP="00792C4B">
            <w:pPr>
              <w:pStyle w:val="covertext"/>
              <w:spacing w:line="276" w:lineRule="auto"/>
              <w:rPr>
                <w:b/>
              </w:rPr>
            </w:pPr>
            <w:r>
              <w:rPr>
                <w:b/>
              </w:rPr>
              <w:t>Oct</w:t>
            </w:r>
            <w:r w:rsidR="002814A1">
              <w:rPr>
                <w:b/>
              </w:rPr>
              <w:t>.</w:t>
            </w:r>
            <w:r w:rsidR="00792C4B">
              <w:rPr>
                <w:b/>
              </w:rPr>
              <w:t xml:space="preserve"> </w:t>
            </w:r>
            <w:r>
              <w:rPr>
                <w:b/>
              </w:rPr>
              <w:t>19</w:t>
            </w:r>
            <w:r w:rsidR="00792C4B">
              <w:rPr>
                <w:b/>
                <w:lang w:eastAsia="ja-JP"/>
              </w:rPr>
              <w:t>, 202</w:t>
            </w:r>
            <w:r w:rsidR="009862D2">
              <w:rPr>
                <w:b/>
                <w:lang w:eastAsia="ja-JP"/>
              </w:rPr>
              <w:t>3</w:t>
            </w:r>
          </w:p>
        </w:tc>
      </w:tr>
      <w:tr w:rsidR="00792C4B" w:rsidRPr="00BF13CE"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4F13D3EE" w14:textId="758C20BE" w:rsidR="00BF13CE" w:rsidRDefault="009340D1" w:rsidP="009340D1">
            <w:pPr>
              <w:pStyle w:val="covertext"/>
              <w:spacing w:line="276" w:lineRule="auto"/>
              <w:rPr>
                <w:b/>
                <w:bCs/>
                <w:color w:val="000000"/>
              </w:rPr>
            </w:pPr>
            <w:r>
              <w:rPr>
                <w:b/>
                <w:bCs/>
                <w:color w:val="000000"/>
              </w:rPr>
              <w:t xml:space="preserve">Jun Young Kwak, </w:t>
            </w:r>
            <w:hyperlink r:id="rId9" w:history="1">
              <w:r w:rsidRPr="00B55875">
                <w:rPr>
                  <w:rStyle w:val="a7"/>
                  <w:b/>
                  <w:bCs/>
                </w:rPr>
                <w:t>weekendmeta@gmail.com</w:t>
              </w:r>
            </w:hyperlink>
            <w:r>
              <w:rPr>
                <w:b/>
                <w:bCs/>
                <w:color w:val="000000"/>
              </w:rPr>
              <w:t xml:space="preserve"> </w:t>
            </w:r>
            <w:r>
              <w:rPr>
                <w:color w:val="000000"/>
              </w:rPr>
              <w:t>(HSU)</w:t>
            </w:r>
          </w:p>
          <w:p w14:paraId="3D93D935" w14:textId="207B8827" w:rsidR="009340D1" w:rsidRPr="009340D1" w:rsidRDefault="009340D1" w:rsidP="009340D1">
            <w:pPr>
              <w:pStyle w:val="covertext"/>
              <w:rPr>
                <w:b/>
                <w:bCs/>
                <w:color w:val="000000"/>
              </w:rPr>
            </w:pPr>
            <w:proofErr w:type="spellStart"/>
            <w:r>
              <w:rPr>
                <w:rFonts w:hint="eastAsia"/>
                <w:b/>
                <w:bCs/>
                <w:color w:val="000000"/>
              </w:rPr>
              <w:t>H</w:t>
            </w:r>
            <w:r>
              <w:rPr>
                <w:b/>
                <w:bCs/>
                <w:color w:val="000000"/>
              </w:rPr>
              <w:t>yunDuck</w:t>
            </w:r>
            <w:proofErr w:type="spellEnd"/>
            <w:r>
              <w:rPr>
                <w:b/>
                <w:bCs/>
                <w:color w:val="000000"/>
              </w:rPr>
              <w:t xml:space="preserve"> Shin, </w:t>
            </w:r>
            <w:hyperlink r:id="rId10" w:history="1">
              <w:r w:rsidRPr="005871AD">
                <w:rPr>
                  <w:rStyle w:val="a7"/>
                  <w:b/>
                  <w:bCs/>
                </w:rPr>
                <w:t>henry@hansung.ac.kr</w:t>
              </w:r>
            </w:hyperlink>
            <w:r>
              <w:rPr>
                <w:rFonts w:hint="eastAsia"/>
                <w:color w:val="000000"/>
              </w:rPr>
              <w:t xml:space="preserve"> </w:t>
            </w:r>
            <w:r>
              <w:rPr>
                <w:color w:val="000000"/>
              </w:rPr>
              <w:t>(HSU)</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1BEDF196" w:rsidR="00792C4B" w:rsidRPr="00AD4D1B" w:rsidRDefault="0050568E" w:rsidP="00792C4B">
            <w:pPr>
              <w:pStyle w:val="covertext"/>
              <w:spacing w:line="276" w:lineRule="auto"/>
              <w:rPr>
                <w:rFonts w:eastAsia="MS Mincho"/>
                <w:lang w:val="en-GB" w:eastAsia="ja-JP"/>
              </w:rPr>
            </w:pPr>
            <w:r w:rsidRPr="0050568E">
              <w:rPr>
                <w:rFonts w:eastAsia="MS Mincho"/>
                <w:lang w:val="en-GB" w:eastAsia="ja-JP"/>
              </w:rPr>
              <w:t>Session #</w:t>
            </w:r>
            <w:r w:rsidR="00BF13CE">
              <w:rPr>
                <w:rFonts w:eastAsia="MS Mincho"/>
                <w:lang w:val="en-GB" w:eastAsia="ja-JP"/>
              </w:rPr>
              <w:t>2</w:t>
            </w:r>
            <w:r w:rsidR="00172D78">
              <w:rPr>
                <w:rFonts w:eastAsia="MS Mincho"/>
                <w:lang w:val="en-GB" w:eastAsia="ja-JP"/>
              </w:rPr>
              <w:t>8</w:t>
            </w:r>
            <w:r w:rsidRPr="0050568E">
              <w:rPr>
                <w:rFonts w:eastAsia="MS Mincho"/>
                <w:lang w:val="en-GB" w:eastAsia="ja-JP"/>
              </w:rPr>
              <w:t xml:space="preserve">, </w:t>
            </w:r>
            <w:r w:rsidR="00172D78">
              <w:rPr>
                <w:rFonts w:eastAsia="MS Mincho"/>
                <w:lang w:val="en-GB" w:eastAsia="ja-JP"/>
              </w:rPr>
              <w:t>Tokyo</w:t>
            </w:r>
            <w:r w:rsidRPr="0050568E">
              <w:rPr>
                <w:rFonts w:eastAsia="MS Mincho"/>
                <w:lang w:val="en-GB" w:eastAsia="ja-JP"/>
              </w:rPr>
              <w:t xml:space="preserve">, </w:t>
            </w:r>
            <w:r w:rsidR="00172D78">
              <w:rPr>
                <w:rFonts w:eastAsia="MS Mincho"/>
                <w:lang w:val="en-GB" w:eastAsia="ja-JP"/>
              </w:rPr>
              <w:t>Japan</w:t>
            </w: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63993DF6" w:rsidR="003F658E" w:rsidRPr="00324F64" w:rsidRDefault="00E54755" w:rsidP="00BE0688">
            <w:pPr>
              <w:pStyle w:val="covertext"/>
              <w:spacing w:before="0" w:after="0" w:line="276" w:lineRule="auto"/>
              <w:jc w:val="both"/>
            </w:pPr>
            <w:r w:rsidRPr="00E54755">
              <w:t xml:space="preserve">This document is a draft for signing an MOU between </w:t>
            </w:r>
            <w:proofErr w:type="gramStart"/>
            <w:r w:rsidRPr="00E54755">
              <w:t xml:space="preserve">the </w:t>
            </w:r>
            <w:r w:rsidR="00BF40C9">
              <w:t xml:space="preserve"> </w:t>
            </w:r>
            <w:r w:rsidR="00BF40C9" w:rsidRPr="00BF40C9">
              <w:t>ICF</w:t>
            </w:r>
            <w:proofErr w:type="gramEnd"/>
            <w:r w:rsidR="00BF40C9" w:rsidRPr="00BF40C9">
              <w:t xml:space="preserve"> (Intelligent Contents Standardization Forum)</w:t>
            </w:r>
            <w:r w:rsidRPr="00E54755">
              <w:t xml:space="preserve"> and the IEEE </w:t>
            </w:r>
            <w:r w:rsidR="00BF13CE">
              <w:t>3079</w:t>
            </w:r>
            <w:r w:rsidRPr="00E54755">
              <w:t xml:space="preserve"> WG.</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29C4799B" w:rsidR="003F658E" w:rsidRPr="003B07E9" w:rsidRDefault="00BE0688" w:rsidP="00341F5F">
            <w:pPr>
              <w:pStyle w:val="covertext"/>
              <w:spacing w:before="0" w:after="0" w:line="276" w:lineRule="auto"/>
              <w:jc w:val="both"/>
            </w:pPr>
            <w:r w:rsidRPr="00BE0688">
              <w:t xml:space="preserve">The purpose of this document </w:t>
            </w:r>
            <w:r w:rsidR="00BF13CE">
              <w:t xml:space="preserve">is </w:t>
            </w:r>
            <w:r w:rsidR="00E54755" w:rsidRPr="00E54755">
              <w:t xml:space="preserve">to sign an MOU between </w:t>
            </w:r>
            <w:proofErr w:type="gramStart"/>
            <w:r w:rsidR="00E54755" w:rsidRPr="00E54755">
              <w:t xml:space="preserve">the </w:t>
            </w:r>
            <w:r w:rsidR="00BF40C9">
              <w:t xml:space="preserve"> </w:t>
            </w:r>
            <w:r w:rsidR="00BF40C9" w:rsidRPr="00BF40C9">
              <w:t>ICF</w:t>
            </w:r>
            <w:proofErr w:type="gramEnd"/>
            <w:r w:rsidR="00BF40C9" w:rsidRPr="00BF40C9">
              <w:t xml:space="preserve"> (Intelligent Contents Standardization Forum)</w:t>
            </w:r>
            <w:r w:rsidR="003D4A68" w:rsidRPr="00E54755">
              <w:t xml:space="preserve"> and the IEEE </w:t>
            </w:r>
            <w:r w:rsidR="00BF13CE">
              <w:t>3079</w:t>
            </w:r>
            <w:r w:rsidR="003D4A68" w:rsidRPr="00E54755">
              <w:t xml:space="preserve"> WG.</w:t>
            </w:r>
          </w:p>
        </w:tc>
      </w:tr>
      <w:tr w:rsidR="00BF13CE" w:rsidRPr="00AD4D1B" w14:paraId="0CEA1069" w14:textId="77777777" w:rsidTr="00790534">
        <w:trPr>
          <w:trHeight w:val="840"/>
        </w:trPr>
        <w:tc>
          <w:tcPr>
            <w:tcW w:w="1843" w:type="dxa"/>
          </w:tcPr>
          <w:p w14:paraId="7BCBF948" w14:textId="77777777" w:rsidR="00BF13CE" w:rsidRPr="00AD4D1B" w:rsidRDefault="00BF13CE" w:rsidP="00BF13CE">
            <w:pPr>
              <w:pStyle w:val="covertext"/>
              <w:spacing w:line="276" w:lineRule="auto"/>
            </w:pPr>
            <w:r w:rsidRPr="00AD4D1B">
              <w:t>Notice</w:t>
            </w:r>
          </w:p>
        </w:tc>
        <w:tc>
          <w:tcPr>
            <w:tcW w:w="8525" w:type="dxa"/>
            <w:vAlign w:val="center"/>
          </w:tcPr>
          <w:p w14:paraId="5B274760" w14:textId="3DF37FBB" w:rsidR="00BF13CE" w:rsidRPr="00426FAB" w:rsidRDefault="00BF13CE" w:rsidP="00BF13CE">
            <w:pPr>
              <w:pStyle w:val="covertext"/>
              <w:spacing w:before="0" w:after="0" w:line="276" w:lineRule="auto"/>
              <w:jc w:val="both"/>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13CE" w:rsidRPr="00AD4D1B" w14:paraId="5B2FB1B2" w14:textId="77777777" w:rsidTr="00790534">
        <w:trPr>
          <w:trHeight w:val="1439"/>
        </w:trPr>
        <w:tc>
          <w:tcPr>
            <w:tcW w:w="1843" w:type="dxa"/>
          </w:tcPr>
          <w:p w14:paraId="0A843A27" w14:textId="77777777" w:rsidR="00BF13CE" w:rsidRPr="00AD4D1B" w:rsidRDefault="00BF13CE" w:rsidP="00BF13CE">
            <w:pPr>
              <w:pStyle w:val="covertext"/>
              <w:spacing w:line="276" w:lineRule="auto"/>
            </w:pPr>
            <w:r w:rsidRPr="00AD4D1B">
              <w:t>Release</w:t>
            </w:r>
          </w:p>
        </w:tc>
        <w:tc>
          <w:tcPr>
            <w:tcW w:w="8525" w:type="dxa"/>
            <w:vAlign w:val="center"/>
          </w:tcPr>
          <w:p w14:paraId="0DB7B1E1" w14:textId="4177F0F1" w:rsidR="00BF13CE" w:rsidRPr="00426FAB" w:rsidRDefault="00BF13CE" w:rsidP="00BF13CE">
            <w:pPr>
              <w:pStyle w:val="covertext"/>
              <w:spacing w:before="0" w:after="0" w:line="276" w:lineRule="auto"/>
              <w:jc w:val="both"/>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BF13CE" w:rsidRPr="00AD4D1B" w14:paraId="306C8B09" w14:textId="77777777" w:rsidTr="00790534">
        <w:trPr>
          <w:trHeight w:val="70"/>
        </w:trPr>
        <w:tc>
          <w:tcPr>
            <w:tcW w:w="1843" w:type="dxa"/>
          </w:tcPr>
          <w:p w14:paraId="4FC0D2E7" w14:textId="77777777" w:rsidR="00BF13CE" w:rsidRPr="00AD4D1B" w:rsidRDefault="00BF13CE" w:rsidP="00BF13CE">
            <w:pPr>
              <w:pStyle w:val="covertext"/>
              <w:spacing w:line="276" w:lineRule="auto"/>
            </w:pPr>
            <w:r w:rsidRPr="00AD4D1B">
              <w:t>Patent Policy</w:t>
            </w:r>
          </w:p>
        </w:tc>
        <w:tc>
          <w:tcPr>
            <w:tcW w:w="8525" w:type="dxa"/>
            <w:vAlign w:val="center"/>
          </w:tcPr>
          <w:p w14:paraId="3367CE92" w14:textId="31631662" w:rsidR="00BF13CE" w:rsidRPr="00AD4D1B" w:rsidRDefault="00BF13CE" w:rsidP="00BF13CE">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BEEF8A" w14:textId="5B9FA143" w:rsidR="00A12705" w:rsidRPr="00792C4B" w:rsidRDefault="00A12705" w:rsidP="00287A76">
      <w:pPr>
        <w:pStyle w:val="15"/>
        <w:jc w:val="left"/>
        <w:rPr>
          <w:rFonts w:ascii="Times New Roman" w:hAnsi="Times New Roman" w:cs="Times New Roman"/>
          <w:sz w:val="22"/>
        </w:rPr>
      </w:pPr>
    </w:p>
    <w:p w14:paraId="2BEB4647" w14:textId="77777777" w:rsidR="009862D2" w:rsidRPr="009862D2" w:rsidRDefault="00341F5F" w:rsidP="009862D2">
      <w:pPr>
        <w:jc w:val="center"/>
        <w:rPr>
          <w:rFonts w:ascii="Times New Roman" w:eastAsia="MS Mincho" w:hAnsi="Times New Roman" w:cs="Times New Roman"/>
          <w:b/>
          <w:bCs/>
          <w:sz w:val="24"/>
          <w:szCs w:val="24"/>
          <w:lang w:val="en-GB" w:eastAsia="ja-JP" w:bidi="ar-SA"/>
        </w:rPr>
      </w:pPr>
      <w:r>
        <w:rPr>
          <w:rFonts w:ascii="Times New Roman" w:hAnsi="Times New Roman" w:cs="Times New Roman"/>
          <w:b/>
          <w:sz w:val="36"/>
        </w:rPr>
        <w:br w:type="page"/>
      </w:r>
      <w:r w:rsidR="009862D2" w:rsidRPr="009862D2">
        <w:rPr>
          <w:rFonts w:ascii="Times New Roman" w:eastAsia="MS Mincho" w:hAnsi="Times New Roman" w:cs="Times New Roman"/>
          <w:b/>
          <w:bCs/>
          <w:sz w:val="24"/>
          <w:szCs w:val="24"/>
          <w:lang w:val="en-GB" w:eastAsia="ja-JP" w:bidi="ar-SA"/>
        </w:rPr>
        <w:lastRenderedPageBreak/>
        <w:t xml:space="preserve">Request for Establishment of External MOU </w:t>
      </w:r>
    </w:p>
    <w:p w14:paraId="55E3CE9B" w14:textId="7F9BBA44" w:rsidR="00E54755" w:rsidRPr="009862D2" w:rsidRDefault="009862D2" w:rsidP="009862D2">
      <w:pPr>
        <w:jc w:val="center"/>
        <w:rPr>
          <w:rFonts w:ascii="Times New Roman" w:eastAsia="맑은 고딕" w:hAnsi="Times New Roman" w:cs="Times New Roman"/>
          <w:b/>
          <w:i/>
          <w:snapToGrid w:val="0"/>
          <w:sz w:val="24"/>
          <w:szCs w:val="24"/>
          <w:lang w:bidi="ar-SA"/>
        </w:rPr>
      </w:pPr>
      <w:r w:rsidRPr="009862D2">
        <w:rPr>
          <w:rFonts w:ascii="Times New Roman" w:eastAsia="MS Mincho" w:hAnsi="Times New Roman" w:cs="Times New Roman"/>
          <w:b/>
          <w:bCs/>
          <w:sz w:val="24"/>
          <w:szCs w:val="24"/>
          <w:lang w:val="en-GB" w:eastAsia="ja-JP" w:bidi="ar-SA"/>
        </w:rPr>
        <w:t xml:space="preserve">between the IEEE </w:t>
      </w:r>
      <w:r w:rsidR="00BF13CE">
        <w:rPr>
          <w:rFonts w:ascii="Times New Roman" w:eastAsia="MS Mincho" w:hAnsi="Times New Roman" w:cs="Times New Roman"/>
          <w:b/>
          <w:bCs/>
          <w:sz w:val="24"/>
          <w:szCs w:val="24"/>
          <w:lang w:val="en-GB" w:eastAsia="ja-JP" w:bidi="ar-SA"/>
        </w:rPr>
        <w:t>3079</w:t>
      </w:r>
      <w:r w:rsidRPr="009862D2">
        <w:rPr>
          <w:rFonts w:ascii="Times New Roman" w:eastAsia="MS Mincho" w:hAnsi="Times New Roman" w:cs="Times New Roman"/>
          <w:b/>
          <w:bCs/>
          <w:sz w:val="24"/>
          <w:szCs w:val="24"/>
          <w:lang w:val="en-GB" w:eastAsia="ja-JP" w:bidi="ar-SA"/>
        </w:rPr>
        <w:t xml:space="preserve"> and </w:t>
      </w:r>
      <w:r w:rsidR="000546EB" w:rsidRPr="000546EB">
        <w:rPr>
          <w:rFonts w:ascii="Times New Roman" w:eastAsia="MS Mincho" w:hAnsi="Times New Roman" w:cs="Times New Roman"/>
          <w:b/>
          <w:bCs/>
          <w:sz w:val="24"/>
          <w:szCs w:val="24"/>
          <w:lang w:val="en-GB" w:eastAsia="ja-JP" w:bidi="ar-SA"/>
        </w:rPr>
        <w:t>Intelligent Contents Standardization Forum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39"/>
        <w:gridCol w:w="8035"/>
      </w:tblGrid>
      <w:tr w:rsidR="009862D2" w:rsidRPr="00E54755" w14:paraId="37DF1A46"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79EA73" w14:textId="2796133F" w:rsidR="009862D2" w:rsidRPr="00E54755" w:rsidRDefault="009862D2" w:rsidP="009862D2">
            <w:pPr>
              <w:spacing w:after="0" w:line="240" w:lineRule="auto"/>
              <w:rPr>
                <w:rFonts w:ascii="Times New Roman" w:eastAsia="MS Mincho" w:hAnsi="Times New Roman" w:cs="Times New Roman"/>
                <w:sz w:val="24"/>
                <w:szCs w:val="24"/>
                <w:lang w:val="en-GB" w:eastAsia="ja-JP" w:bidi="ar-SA"/>
              </w:rPr>
            </w:pPr>
            <w:r w:rsidRPr="002222FA">
              <w:rPr>
                <w:b/>
                <w:bCs/>
              </w:rPr>
              <w:t>Category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2404F6" w14:textId="781088B1" w:rsidR="009862D2" w:rsidRPr="009862D2" w:rsidRDefault="009862D2" w:rsidP="009862D2">
            <w:pPr>
              <w:spacing w:after="0" w:line="240" w:lineRule="auto"/>
              <w:ind w:leftChars="69" w:left="152"/>
              <w:rPr>
                <w:rFonts w:ascii="Times New Roman" w:eastAsia="MS Mincho" w:hAnsi="Times New Roman" w:cs="Times New Roman"/>
                <w:sz w:val="24"/>
                <w:szCs w:val="24"/>
                <w:lang w:val="en-GB" w:eastAsia="ja-JP" w:bidi="ar-SA"/>
              </w:rPr>
            </w:pPr>
            <w:r w:rsidRPr="009862D2">
              <w:rPr>
                <w:rFonts w:ascii="Times New Roman" w:eastAsia="맑은 고딕" w:hAnsi="Times New Roman" w:cs="Times New Roman"/>
              </w:rPr>
              <w:t xml:space="preserve">External MOU with IEEE </w:t>
            </w:r>
            <w:r w:rsidR="00BF13CE">
              <w:rPr>
                <w:rFonts w:ascii="Times New Roman" w:eastAsia="맑은 고딕" w:hAnsi="Times New Roman" w:cs="Times New Roman"/>
              </w:rPr>
              <w:t>3079</w:t>
            </w:r>
          </w:p>
        </w:tc>
      </w:tr>
      <w:tr w:rsidR="009862D2" w:rsidRPr="00E54755" w14:paraId="5BDE77AA" w14:textId="77777777" w:rsidTr="004C0B1B">
        <w:trPr>
          <w:trHeight w:val="205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FFBF28" w14:textId="1FA79523" w:rsidR="009862D2" w:rsidRPr="009862D2" w:rsidRDefault="009862D2" w:rsidP="009862D2">
            <w:pPr>
              <w:spacing w:after="0" w:line="240" w:lineRule="auto"/>
              <w:rPr>
                <w:rFonts w:ascii="Times New Roman" w:eastAsia="MS Mincho" w:hAnsi="Times New Roman" w:cs="Times New Roman"/>
                <w:sz w:val="24"/>
                <w:szCs w:val="24"/>
                <w:lang w:val="en-GB" w:eastAsia="ja-JP" w:bidi="ar-SA"/>
              </w:rPr>
            </w:pPr>
            <w:r w:rsidRPr="009862D2">
              <w:rPr>
                <w:rFonts w:ascii="Times New Roman" w:hAnsi="Times New Roman" w:cs="Times New Roman"/>
                <w:b/>
                <w:bCs/>
              </w:rPr>
              <w:t>MOU Organization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0B0314" w14:textId="3648BFD3" w:rsidR="009862D2" w:rsidRPr="009862D2" w:rsidRDefault="000546EB" w:rsidP="009862D2">
            <w:pPr>
              <w:pStyle w:val="afb"/>
              <w:ind w:leftChars="69" w:left="152"/>
              <w:rPr>
                <w:rFonts w:eastAsia="맑은 고딕"/>
                <w:b/>
                <w:lang w:eastAsia="ko-KR"/>
              </w:rPr>
            </w:pPr>
            <w:r w:rsidRPr="000546EB">
              <w:rPr>
                <w:rFonts w:eastAsia="맑은 고딕"/>
                <w:b/>
                <w:lang w:eastAsia="ko-KR"/>
              </w:rPr>
              <w:t>Intelligent Contents Standardization Forum</w:t>
            </w:r>
          </w:p>
          <w:p w14:paraId="0A81FB0C" w14:textId="631044DF" w:rsidR="009862D2" w:rsidRPr="009862D2" w:rsidRDefault="009862D2" w:rsidP="009862D2">
            <w:pPr>
              <w:pStyle w:val="afb"/>
              <w:ind w:leftChars="69" w:left="152"/>
              <w:rPr>
                <w:rFonts w:eastAsia="맑은 고딕"/>
                <w:lang w:val="en-GB" w:eastAsia="ko-KR"/>
              </w:rPr>
            </w:pPr>
            <w:r w:rsidRPr="009862D2">
              <w:rPr>
                <w:rFonts w:eastAsia="맑은 고딕"/>
                <w:lang w:eastAsia="ko-KR"/>
              </w:rPr>
              <w:t>Web: None</w:t>
            </w:r>
          </w:p>
          <w:p w14:paraId="3788BA9A" w14:textId="77777777" w:rsidR="009862D2" w:rsidRPr="009862D2" w:rsidRDefault="009862D2" w:rsidP="009862D2">
            <w:pPr>
              <w:pStyle w:val="afb"/>
              <w:ind w:leftChars="69" w:left="152"/>
              <w:rPr>
                <w:lang w:val="en-GB" w:eastAsia="ja-JP"/>
              </w:rPr>
            </w:pPr>
          </w:p>
          <w:p w14:paraId="136B651D" w14:textId="03DD68B2" w:rsidR="009862D2" w:rsidRPr="003D4A68" w:rsidRDefault="009862D2" w:rsidP="009862D2">
            <w:pPr>
              <w:spacing w:after="0" w:line="240" w:lineRule="auto"/>
              <w:ind w:leftChars="69" w:left="152"/>
              <w:jc w:val="both"/>
              <w:rPr>
                <w:rFonts w:ascii="Times New Roman" w:eastAsia="맑은 고딕" w:hAnsi="Times New Roman" w:cs="Times New Roman"/>
                <w:i/>
              </w:rPr>
            </w:pPr>
            <w:r w:rsidRPr="003D4A68">
              <w:rPr>
                <w:rFonts w:ascii="Times New Roman" w:hAnsi="Times New Roman" w:cs="Times New Roman"/>
                <w:b/>
              </w:rPr>
              <w:t>Contact person</w:t>
            </w:r>
            <w:r w:rsidRPr="003D4A68">
              <w:rPr>
                <w:rFonts w:ascii="Times New Roman" w:eastAsia="FX リョービ 本明朝-L" w:hAnsi="Times New Roman" w:cs="Times New Roman"/>
              </w:rPr>
              <w:t xml:space="preserve">: </w:t>
            </w:r>
            <w:proofErr w:type="spellStart"/>
            <w:r w:rsidR="000546EB">
              <w:rPr>
                <w:rFonts w:ascii="Times New Roman" w:eastAsia="FX リョービ 本明朝-L" w:hAnsi="Times New Roman" w:cs="Times New Roman"/>
              </w:rPr>
              <w:t>JunYoung</w:t>
            </w:r>
            <w:proofErr w:type="spellEnd"/>
            <w:r w:rsidR="0018467D" w:rsidRPr="003D4A68">
              <w:rPr>
                <w:rFonts w:ascii="Times New Roman" w:eastAsia="맑은 고딕" w:hAnsi="Times New Roman" w:cs="Times New Roman"/>
              </w:rPr>
              <w:t xml:space="preserve"> </w:t>
            </w:r>
            <w:r w:rsidR="000546EB">
              <w:rPr>
                <w:rFonts w:ascii="Times New Roman" w:eastAsia="맑은 고딕" w:hAnsi="Times New Roman" w:cs="Times New Roman"/>
              </w:rPr>
              <w:t>Kwak</w:t>
            </w:r>
          </w:p>
          <w:p w14:paraId="1A12C1BC" w14:textId="1707634B"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Company: </w:t>
            </w:r>
            <w:proofErr w:type="spellStart"/>
            <w:r w:rsidR="000546EB">
              <w:rPr>
                <w:rFonts w:ascii="Times New Roman" w:eastAsia="맑은 고딕" w:hAnsi="Times New Roman" w:cs="Times New Roman"/>
              </w:rPr>
              <w:t>Hansung</w:t>
            </w:r>
            <w:proofErr w:type="spellEnd"/>
            <w:r w:rsidR="000546EB">
              <w:rPr>
                <w:rFonts w:ascii="Times New Roman" w:eastAsia="맑은 고딕" w:hAnsi="Times New Roman" w:cs="Times New Roman"/>
              </w:rPr>
              <w:t xml:space="preserve"> Univ</w:t>
            </w:r>
            <w:r w:rsidR="006C4989">
              <w:rPr>
                <w:rFonts w:ascii="Times New Roman" w:eastAsia="맑은 고딕" w:hAnsi="Times New Roman" w:cs="Times New Roman"/>
              </w:rPr>
              <w:t>ersity</w:t>
            </w:r>
          </w:p>
          <w:p w14:paraId="5878CC01" w14:textId="77777777" w:rsidR="006C4989"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Address: </w:t>
            </w:r>
            <w:r w:rsidR="000321D3" w:rsidRPr="000321D3">
              <w:rPr>
                <w:rFonts w:ascii="Times New Roman" w:eastAsia="맑은 고딕" w:hAnsi="Times New Roman" w:cs="Times New Roman"/>
              </w:rPr>
              <w:t xml:space="preserve">[02876] #106, </w:t>
            </w:r>
            <w:proofErr w:type="spellStart"/>
            <w:r w:rsidR="000321D3" w:rsidRPr="000321D3">
              <w:rPr>
                <w:rFonts w:ascii="Times New Roman" w:eastAsia="맑은 고딕" w:hAnsi="Times New Roman" w:cs="Times New Roman"/>
              </w:rPr>
              <w:t>Sangsangcube</w:t>
            </w:r>
            <w:proofErr w:type="spellEnd"/>
            <w:r w:rsidR="000321D3" w:rsidRPr="000321D3">
              <w:rPr>
                <w:rFonts w:ascii="Times New Roman" w:eastAsia="맑은 고딕" w:hAnsi="Times New Roman" w:cs="Times New Roman"/>
              </w:rPr>
              <w:t xml:space="preserve">, 116, </w:t>
            </w:r>
            <w:proofErr w:type="spellStart"/>
            <w:r w:rsidR="000321D3" w:rsidRPr="000321D3">
              <w:rPr>
                <w:rFonts w:ascii="Times New Roman" w:eastAsia="맑은 고딕" w:hAnsi="Times New Roman" w:cs="Times New Roman"/>
              </w:rPr>
              <w:t>Samseonghyo-ro</w:t>
            </w:r>
            <w:proofErr w:type="spellEnd"/>
            <w:r w:rsidR="000321D3" w:rsidRPr="000321D3">
              <w:rPr>
                <w:rFonts w:ascii="Times New Roman" w:eastAsia="맑은 고딕" w:hAnsi="Times New Roman" w:cs="Times New Roman"/>
              </w:rPr>
              <w:t xml:space="preserve"> 16-gil,</w:t>
            </w:r>
          </w:p>
          <w:p w14:paraId="3FD1D9B0" w14:textId="7F72216A" w:rsidR="000321D3" w:rsidRDefault="000321D3" w:rsidP="009862D2">
            <w:pPr>
              <w:spacing w:after="0" w:line="240" w:lineRule="auto"/>
              <w:ind w:leftChars="69" w:left="152"/>
              <w:jc w:val="both"/>
              <w:rPr>
                <w:rFonts w:ascii="Times New Roman" w:eastAsia="맑은 고딕" w:hAnsi="Times New Roman" w:cs="Times New Roman"/>
              </w:rPr>
            </w:pPr>
            <w:r w:rsidRPr="000321D3">
              <w:rPr>
                <w:rFonts w:ascii="Times New Roman" w:eastAsia="맑은 고딕" w:hAnsi="Times New Roman" w:cs="Times New Roman"/>
              </w:rPr>
              <w:t xml:space="preserve"> </w:t>
            </w:r>
            <w:proofErr w:type="spellStart"/>
            <w:r w:rsidRPr="000321D3">
              <w:rPr>
                <w:rFonts w:ascii="Times New Roman" w:eastAsia="맑은 고딕" w:hAnsi="Times New Roman" w:cs="Times New Roman"/>
              </w:rPr>
              <w:t>Seongbuk-gu</w:t>
            </w:r>
            <w:proofErr w:type="spellEnd"/>
            <w:r w:rsidRPr="000321D3">
              <w:rPr>
                <w:rFonts w:ascii="Times New Roman" w:eastAsia="맑은 고딕" w:hAnsi="Times New Roman" w:cs="Times New Roman"/>
              </w:rPr>
              <w:t>, Seoul, Korea</w:t>
            </w:r>
          </w:p>
          <w:p w14:paraId="42FF6BFC" w14:textId="0CDD03F6" w:rsidR="009862D2" w:rsidRPr="009862D2" w:rsidRDefault="009862D2" w:rsidP="009862D2">
            <w:pPr>
              <w:spacing w:after="0" w:line="240" w:lineRule="auto"/>
              <w:ind w:leftChars="69" w:left="152"/>
              <w:jc w:val="both"/>
              <w:rPr>
                <w:rFonts w:ascii="Times New Roman" w:eastAsia="맑은 고딕" w:hAnsi="Times New Roman" w:cs="Times New Roman"/>
                <w:sz w:val="24"/>
                <w:szCs w:val="24"/>
                <w:lang w:bidi="ar-SA"/>
              </w:rPr>
            </w:pPr>
            <w:r w:rsidRPr="009862D2">
              <w:rPr>
                <w:rFonts w:ascii="Times New Roman" w:eastAsia="맑은 고딕" w:hAnsi="Times New Roman" w:cs="Times New Roman"/>
              </w:rPr>
              <w:t xml:space="preserve">Email: </w:t>
            </w:r>
            <w:hyperlink r:id="rId14" w:history="1">
              <w:r w:rsidR="00CE7E0A" w:rsidRPr="00B55875">
                <w:rPr>
                  <w:rStyle w:val="a7"/>
                  <w:rFonts w:ascii="Times New Roman" w:eastAsia="맑은 고딕" w:hAnsi="Times New Roman" w:cs="Times New Roman"/>
                </w:rPr>
                <w:t>weekendmeta@gmail.com</w:t>
              </w:r>
            </w:hyperlink>
          </w:p>
        </w:tc>
      </w:tr>
      <w:tr w:rsidR="009862D2" w:rsidRPr="00E54755" w14:paraId="0B069D75"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B79BE3" w14:textId="77777777" w:rsidR="009862D2" w:rsidRPr="009862D2" w:rsidRDefault="009862D2" w:rsidP="009862D2">
            <w:pPr>
              <w:spacing w:after="0" w:line="240" w:lineRule="auto"/>
              <w:rPr>
                <w:rFonts w:ascii="Times New Roman" w:eastAsia="맑은 고딕" w:hAnsi="Times New Roman" w:cs="Times New Roman"/>
              </w:rPr>
            </w:pPr>
            <w:r w:rsidRPr="009862D2">
              <w:rPr>
                <w:rFonts w:ascii="Times New Roman" w:hAnsi="Times New Roman" w:cs="Times New Roman"/>
                <w:b/>
                <w:bCs/>
              </w:rPr>
              <w:t>MOU Representative</w:t>
            </w:r>
            <w:r w:rsidRPr="009862D2">
              <w:rPr>
                <w:rFonts w:ascii="Times New Roman" w:hAnsi="Times New Roman" w:cs="Times New Roman"/>
              </w:rPr>
              <w:t xml:space="preserve"> </w:t>
            </w:r>
          </w:p>
          <w:p w14:paraId="52E23E7E" w14:textId="4583C4E4" w:rsidR="009862D2" w:rsidRPr="009862D2" w:rsidRDefault="00F4266C" w:rsidP="009862D2">
            <w:pPr>
              <w:spacing w:after="0" w:line="240" w:lineRule="auto"/>
              <w:rPr>
                <w:rFonts w:ascii="Times New Roman" w:eastAsia="MS Mincho" w:hAnsi="Times New Roman" w:cs="Times New Roman"/>
                <w:sz w:val="24"/>
                <w:szCs w:val="24"/>
                <w:lang w:val="en-GB" w:eastAsia="ja-JP" w:bidi="ar-SA"/>
              </w:rPr>
            </w:pPr>
            <w:r>
              <w:rPr>
                <w:rFonts w:ascii="Times New Roman" w:hAnsi="Times New Roman" w:cs="Times New Roman"/>
                <w:b/>
                <w:bCs/>
              </w:rPr>
              <w:t>of</w:t>
            </w:r>
            <w:r w:rsidR="009862D2" w:rsidRPr="009862D2">
              <w:rPr>
                <w:rFonts w:ascii="Times New Roman" w:hAnsi="Times New Roman" w:cs="Times New Roman"/>
                <w:b/>
                <w:bCs/>
              </w:rPr>
              <w:t xml:space="preserve"> </w:t>
            </w:r>
            <w:r w:rsidR="00CE7E0A" w:rsidRPr="00CE7E0A">
              <w:rPr>
                <w:rFonts w:ascii="Times New Roman" w:eastAsia="MS Mincho" w:hAnsi="Times New Roman" w:cs="Times New Roman"/>
                <w:b/>
                <w:bCs/>
                <w:sz w:val="24"/>
                <w:szCs w:val="24"/>
                <w:lang w:val="en-GB" w:eastAsia="ja-JP" w:bidi="ar-SA"/>
              </w:rPr>
              <w:t>Intelligent Contents Standardization Forum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E6B736" w14:textId="7AE301A4" w:rsidR="0018467D" w:rsidRPr="0018467D" w:rsidRDefault="0018467D" w:rsidP="0018467D">
            <w:pPr>
              <w:spacing w:after="0" w:line="240" w:lineRule="auto"/>
              <w:ind w:leftChars="69" w:left="152"/>
              <w:jc w:val="both"/>
              <w:rPr>
                <w:rFonts w:ascii="Times New Roman" w:eastAsia="맑은 고딕" w:hAnsi="Times New Roman" w:cs="Times New Roman"/>
              </w:rPr>
            </w:pPr>
            <w:r w:rsidRPr="0018467D">
              <w:rPr>
                <w:rFonts w:ascii="Times New Roman" w:eastAsia="맑은 고딕" w:hAnsi="Times New Roman" w:cs="Times New Roman"/>
              </w:rPr>
              <w:t>Name:</w:t>
            </w:r>
            <w:r w:rsidR="008625CD">
              <w:rPr>
                <w:rFonts w:ascii="Times New Roman" w:eastAsia="맑은 고딕" w:hAnsi="Times New Roman" w:cs="Times New Roman"/>
              </w:rPr>
              <w:t xml:space="preserve"> </w:t>
            </w:r>
            <w:r w:rsidRPr="0018467D">
              <w:rPr>
                <w:rFonts w:ascii="Times New Roman" w:eastAsia="맑은 고딕" w:hAnsi="Times New Roman" w:cs="Times New Roman"/>
              </w:rPr>
              <w:t xml:space="preserve">Mr. </w:t>
            </w:r>
            <w:r w:rsidR="00CE7E0A">
              <w:rPr>
                <w:rFonts w:ascii="Times New Roman" w:eastAsia="맑은 고딕" w:hAnsi="Times New Roman" w:cs="Times New Roman"/>
              </w:rPr>
              <w:t>Kwak</w:t>
            </w:r>
            <w:r w:rsidRPr="0018467D">
              <w:rPr>
                <w:rFonts w:ascii="Times New Roman" w:eastAsia="맑은 고딕" w:hAnsi="Times New Roman" w:cs="Times New Roman"/>
              </w:rPr>
              <w:t xml:space="preserve">, </w:t>
            </w:r>
            <w:proofErr w:type="spellStart"/>
            <w:r w:rsidR="00CE7E0A">
              <w:rPr>
                <w:rFonts w:ascii="Times New Roman" w:eastAsia="맑은 고딕" w:hAnsi="Times New Roman" w:cs="Times New Roman"/>
              </w:rPr>
              <w:t>JunYoung</w:t>
            </w:r>
            <w:proofErr w:type="spellEnd"/>
          </w:p>
          <w:p w14:paraId="1E0F60FF" w14:textId="11B151B3" w:rsidR="0018467D" w:rsidRPr="0018467D" w:rsidRDefault="0018467D" w:rsidP="0018467D">
            <w:pPr>
              <w:spacing w:after="0" w:line="240" w:lineRule="auto"/>
              <w:ind w:leftChars="69" w:left="152"/>
              <w:jc w:val="both"/>
              <w:rPr>
                <w:rFonts w:ascii="Times New Roman" w:eastAsia="맑은 고딕" w:hAnsi="Times New Roman" w:cs="Times New Roman"/>
              </w:rPr>
            </w:pPr>
            <w:r w:rsidRPr="0018467D">
              <w:rPr>
                <w:rFonts w:ascii="Times New Roman" w:eastAsia="맑은 고딕" w:hAnsi="Times New Roman" w:cs="Times New Roman"/>
              </w:rPr>
              <w:t xml:space="preserve">Company: </w:t>
            </w:r>
            <w:proofErr w:type="spellStart"/>
            <w:r w:rsidR="00CE7E0A">
              <w:rPr>
                <w:rFonts w:ascii="Times New Roman" w:eastAsia="맑은 고딕" w:hAnsi="Times New Roman" w:cs="Times New Roman"/>
              </w:rPr>
              <w:t>Hansung</w:t>
            </w:r>
            <w:proofErr w:type="spellEnd"/>
            <w:r w:rsidR="00CE7E0A">
              <w:rPr>
                <w:rFonts w:ascii="Times New Roman" w:eastAsia="맑은 고딕" w:hAnsi="Times New Roman" w:cs="Times New Roman"/>
              </w:rPr>
              <w:t xml:space="preserve"> Univ</w:t>
            </w:r>
            <w:r w:rsidR="006C4989">
              <w:rPr>
                <w:rFonts w:ascii="Times New Roman" w:eastAsia="맑은 고딕" w:hAnsi="Times New Roman" w:cs="Times New Roman"/>
              </w:rPr>
              <w:t>ersity</w:t>
            </w:r>
          </w:p>
          <w:p w14:paraId="2C8525C4" w14:textId="520D8763" w:rsidR="009862D2" w:rsidRPr="009862D2" w:rsidRDefault="0018467D" w:rsidP="0018467D">
            <w:pPr>
              <w:spacing w:after="0" w:line="240" w:lineRule="auto"/>
              <w:ind w:leftChars="69" w:left="152"/>
              <w:jc w:val="both"/>
              <w:rPr>
                <w:rFonts w:ascii="Times New Roman" w:eastAsia="FX リョービ 本明朝-L" w:hAnsi="Times New Roman" w:cs="Times New Roman"/>
                <w:sz w:val="24"/>
                <w:szCs w:val="24"/>
                <w:lang w:eastAsia="ja-JP" w:bidi="ar-SA"/>
              </w:rPr>
            </w:pPr>
            <w:r w:rsidRPr="0018467D">
              <w:rPr>
                <w:rFonts w:ascii="Times New Roman" w:eastAsia="맑은 고딕" w:hAnsi="Times New Roman" w:cs="Times New Roman"/>
              </w:rPr>
              <w:t xml:space="preserve">Email: </w:t>
            </w:r>
            <w:r w:rsidR="00CE7E0A">
              <w:rPr>
                <w:rFonts w:ascii="Times New Roman" w:eastAsia="맑은 고딕" w:hAnsi="Times New Roman" w:cs="Times New Roman"/>
              </w:rPr>
              <w:t>weekendmeta@gmail.com</w:t>
            </w:r>
          </w:p>
        </w:tc>
      </w:tr>
      <w:tr w:rsidR="009862D2" w:rsidRPr="00E54755" w14:paraId="7FBB795E"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50496F" w14:textId="77777777" w:rsidR="009862D2" w:rsidRPr="009862D2" w:rsidRDefault="009862D2" w:rsidP="009862D2">
            <w:pPr>
              <w:spacing w:after="0" w:line="240" w:lineRule="auto"/>
              <w:rPr>
                <w:rFonts w:ascii="Times New Roman" w:eastAsia="맑은 고딕" w:hAnsi="Times New Roman" w:cs="Times New Roman"/>
              </w:rPr>
            </w:pPr>
            <w:r w:rsidRPr="009862D2">
              <w:rPr>
                <w:rFonts w:ascii="Times New Roman" w:hAnsi="Times New Roman" w:cs="Times New Roman"/>
                <w:b/>
                <w:bCs/>
              </w:rPr>
              <w:t>MOU Representative</w:t>
            </w:r>
            <w:r w:rsidRPr="009862D2">
              <w:rPr>
                <w:rFonts w:ascii="Times New Roman" w:hAnsi="Times New Roman" w:cs="Times New Roman"/>
              </w:rPr>
              <w:t xml:space="preserve"> </w:t>
            </w:r>
          </w:p>
          <w:p w14:paraId="2099B0E2" w14:textId="1201F8AA" w:rsidR="009862D2" w:rsidRPr="009862D2" w:rsidRDefault="00F4266C" w:rsidP="009862D2">
            <w:pPr>
              <w:spacing w:after="0" w:line="240" w:lineRule="auto"/>
              <w:rPr>
                <w:rFonts w:ascii="Times New Roman" w:eastAsia="맑은 고딕" w:hAnsi="Times New Roman" w:cs="Times New Roman"/>
                <w:sz w:val="24"/>
                <w:szCs w:val="24"/>
                <w:lang w:val="en-GB" w:bidi="ar-SA"/>
              </w:rPr>
            </w:pPr>
            <w:r>
              <w:rPr>
                <w:rFonts w:ascii="Times New Roman" w:hAnsi="Times New Roman" w:cs="Times New Roman"/>
                <w:b/>
                <w:bCs/>
              </w:rPr>
              <w:t>of</w:t>
            </w:r>
            <w:r w:rsidR="009862D2" w:rsidRPr="009862D2">
              <w:rPr>
                <w:rFonts w:ascii="Times New Roman" w:hAnsi="Times New Roman" w:cs="Times New Roman"/>
                <w:b/>
                <w:bCs/>
              </w:rPr>
              <w:t xml:space="preserve"> IEEE </w:t>
            </w:r>
            <w:r w:rsidR="00BF13CE">
              <w:rPr>
                <w:rFonts w:ascii="Times New Roman" w:hAnsi="Times New Roman" w:cs="Times New Roman"/>
                <w:b/>
                <w:bCs/>
              </w:rPr>
              <w:t>3079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F6A2D6" w14:textId="0A218CBF"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Name: </w:t>
            </w:r>
            <w:r w:rsidR="00BF13CE">
              <w:rPr>
                <w:rFonts w:ascii="Times New Roman" w:eastAsia="맑은 고딕" w:hAnsi="Times New Roman" w:cs="Times New Roman"/>
              </w:rPr>
              <w:t>Beom-</w:t>
            </w:r>
            <w:proofErr w:type="spellStart"/>
            <w:r w:rsidR="00BF13CE">
              <w:rPr>
                <w:rFonts w:ascii="Times New Roman" w:eastAsia="맑은 고딕" w:hAnsi="Times New Roman" w:cs="Times New Roman"/>
              </w:rPr>
              <w:t>Ryeol</w:t>
            </w:r>
            <w:proofErr w:type="spellEnd"/>
            <w:r w:rsidR="00BF13CE">
              <w:rPr>
                <w:rFonts w:ascii="Times New Roman" w:eastAsia="맑은 고딕" w:hAnsi="Times New Roman" w:cs="Times New Roman"/>
              </w:rPr>
              <w:t xml:space="preserve"> Lee</w:t>
            </w:r>
          </w:p>
          <w:p w14:paraId="7FD1C3A1" w14:textId="0C14C97A"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Company: </w:t>
            </w:r>
            <w:r w:rsidR="00BF13CE">
              <w:rPr>
                <w:rFonts w:ascii="Times New Roman" w:eastAsia="맑은 고딕" w:hAnsi="Times New Roman" w:cs="Times New Roman"/>
              </w:rPr>
              <w:t>ETRI</w:t>
            </w:r>
          </w:p>
          <w:p w14:paraId="52C58CE8" w14:textId="3774ED7C" w:rsidR="009862D2" w:rsidRPr="009862D2" w:rsidRDefault="009862D2" w:rsidP="009862D2">
            <w:pPr>
              <w:spacing w:after="0" w:line="240" w:lineRule="auto"/>
              <w:ind w:leftChars="69" w:left="152"/>
              <w:jc w:val="both"/>
              <w:rPr>
                <w:rFonts w:ascii="Times New Roman" w:eastAsia="MS Mincho" w:hAnsi="Times New Roman" w:cs="Times New Roman"/>
                <w:sz w:val="24"/>
                <w:szCs w:val="24"/>
                <w:lang w:eastAsia="ja-JP" w:bidi="ar-SA"/>
              </w:rPr>
            </w:pPr>
            <w:r w:rsidRPr="009862D2">
              <w:rPr>
                <w:rFonts w:ascii="Times New Roman" w:eastAsia="맑은 고딕" w:hAnsi="Times New Roman" w:cs="Times New Roman"/>
              </w:rPr>
              <w:t xml:space="preserve">Email: </w:t>
            </w:r>
            <w:r w:rsidR="00BF13CE">
              <w:rPr>
                <w:rFonts w:ascii="Times New Roman" w:eastAsia="맑은 고딕" w:hAnsi="Times New Roman" w:cs="Times New Roman"/>
              </w:rPr>
              <w:t>lbr@etri.re.kr</w:t>
            </w:r>
          </w:p>
        </w:tc>
      </w:tr>
      <w:tr w:rsidR="009862D2" w:rsidRPr="00E54755" w14:paraId="46D0B42E"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2C0A3A" w14:textId="37B15A3D" w:rsidR="009862D2" w:rsidRPr="009862D2" w:rsidRDefault="009862D2" w:rsidP="009862D2">
            <w:pPr>
              <w:spacing w:after="0" w:line="240" w:lineRule="auto"/>
              <w:rPr>
                <w:rFonts w:ascii="Times New Roman" w:eastAsia="MS Mincho" w:hAnsi="Times New Roman" w:cs="Times New Roman"/>
                <w:sz w:val="24"/>
                <w:szCs w:val="24"/>
                <w:lang w:val="en-GB" w:eastAsia="ja-JP" w:bidi="ar-SA"/>
              </w:rPr>
            </w:pPr>
            <w:r w:rsidRPr="009862D2">
              <w:rPr>
                <w:rFonts w:ascii="Times New Roman" w:eastAsia="맑은 고딕" w:hAnsi="Times New Roman" w:cs="Times New Roman"/>
                <w:b/>
                <w:bCs/>
              </w:rPr>
              <w:t>IEEE</w:t>
            </w:r>
            <w:r w:rsidRPr="009862D2">
              <w:rPr>
                <w:rFonts w:ascii="Times New Roman" w:hAnsi="Times New Roman" w:cs="Times New Roman"/>
                <w:b/>
                <w:bCs/>
              </w:rPr>
              <w:t>'s Approval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912F4E" w14:textId="058C8062" w:rsidR="009862D2" w:rsidRPr="009862D2" w:rsidRDefault="009862D2" w:rsidP="009862D2">
            <w:pPr>
              <w:spacing w:after="0" w:line="240" w:lineRule="auto"/>
              <w:ind w:leftChars="69" w:left="152"/>
              <w:rPr>
                <w:rFonts w:ascii="Times New Roman" w:eastAsia="맑은 고딕" w:hAnsi="Times New Roman" w:cs="Times New Roman"/>
                <w:sz w:val="24"/>
                <w:szCs w:val="24"/>
                <w:lang w:val="en-GB" w:bidi="ar-SA"/>
              </w:rPr>
            </w:pPr>
            <w:r w:rsidRPr="009862D2">
              <w:rPr>
                <w:rFonts w:ascii="Times New Roman" w:eastAsia="맑은 고딕" w:hAnsi="Times New Roman" w:cs="Times New Roman"/>
              </w:rPr>
              <w:t>To be determined after IEEE internal discussion</w:t>
            </w:r>
          </w:p>
        </w:tc>
      </w:tr>
      <w:tr w:rsidR="009862D2" w:rsidRPr="00E54755" w14:paraId="74ECA9CF"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E3F7FB" w14:textId="0F4F1A32" w:rsidR="009862D2" w:rsidRPr="009862D2" w:rsidRDefault="009862D2" w:rsidP="009862D2">
            <w:pPr>
              <w:spacing w:after="0" w:line="240" w:lineRule="auto"/>
              <w:rPr>
                <w:rFonts w:ascii="Times New Roman" w:eastAsia="맑은 고딕" w:hAnsi="Times New Roman" w:cs="Times New Roman"/>
                <w:b/>
                <w:bCs/>
                <w:sz w:val="24"/>
                <w:szCs w:val="24"/>
                <w:lang w:val="en-GB" w:bidi="ar-SA"/>
              </w:rPr>
            </w:pPr>
            <w:r w:rsidRPr="009862D2">
              <w:rPr>
                <w:rFonts w:ascii="Times New Roman" w:eastAsia="맑은 고딕" w:hAnsi="Times New Roman" w:cs="Times New Roman"/>
                <w:b/>
                <w:bCs/>
                <w:sz w:val="24"/>
                <w:szCs w:val="24"/>
                <w:lang w:val="en-GB" w:bidi="ar-SA"/>
              </w:rPr>
              <w:t>MOU Period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AD1ADE" w14:textId="68ACB4F2" w:rsidR="009862D2" w:rsidRPr="009862D2" w:rsidRDefault="009862D2" w:rsidP="009862D2">
            <w:pPr>
              <w:spacing w:after="0" w:line="240" w:lineRule="auto"/>
              <w:ind w:leftChars="69" w:left="152"/>
              <w:rPr>
                <w:rFonts w:ascii="Times New Roman" w:eastAsia="맑은 고딕" w:hAnsi="Times New Roman" w:cs="Times New Roman"/>
                <w:sz w:val="24"/>
                <w:szCs w:val="24"/>
                <w:lang w:val="en-GB" w:bidi="ar-SA"/>
              </w:rPr>
            </w:pPr>
            <w:r w:rsidRPr="009862D2">
              <w:rPr>
                <w:rFonts w:ascii="Times New Roman" w:eastAsia="맑은 고딕" w:hAnsi="Times New Roman" w:cs="Times New Roman"/>
                <w:sz w:val="24"/>
                <w:szCs w:val="24"/>
                <w:lang w:val="en-GB" w:bidi="ar-SA"/>
              </w:rPr>
              <w:t>One year after signing</w:t>
            </w:r>
          </w:p>
        </w:tc>
      </w:tr>
      <w:tr w:rsidR="009862D2" w:rsidRPr="00E54755" w14:paraId="4D7CA21F" w14:textId="77777777" w:rsidTr="00817119">
        <w:trPr>
          <w:trHeight w:val="452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9D1177" w14:textId="77777777" w:rsidR="009862D2" w:rsidRPr="00E54755" w:rsidRDefault="009862D2" w:rsidP="009862D2">
            <w:pPr>
              <w:spacing w:after="0" w:line="240" w:lineRule="auto"/>
              <w:rPr>
                <w:rFonts w:ascii="Times New Roman" w:eastAsia="MS Mincho" w:hAnsi="Times New Roman" w:cs="Times New Roman"/>
                <w:sz w:val="24"/>
                <w:szCs w:val="24"/>
                <w:lang w:val="en-GB" w:eastAsia="ja-JP" w:bidi="ar-SA"/>
              </w:rPr>
            </w:pPr>
            <w:r w:rsidRPr="00E54755">
              <w:rPr>
                <w:rFonts w:ascii="Times New Roman" w:eastAsia="MS Mincho" w:hAnsi="Times New Roman" w:cs="Times New Roman"/>
                <w:b/>
                <w:bCs/>
                <w:sz w:val="24"/>
                <w:szCs w:val="24"/>
                <w:lang w:val="en-GB" w:eastAsia="ja-JP" w:bidi="ar-SA"/>
              </w:rPr>
              <w:t>Statement of Expected Benefits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4ED954" w14:textId="021800EF" w:rsidR="008625CD" w:rsidRDefault="008625CD" w:rsidP="008625CD">
            <w:pPr>
              <w:spacing w:after="0" w:line="240" w:lineRule="auto"/>
              <w:ind w:left="198"/>
              <w:jc w:val="both"/>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The MOU will bring efficiency </w:t>
            </w:r>
            <w:r w:rsidR="00817119">
              <w:rPr>
                <w:rFonts w:ascii="Times New Roman" w:eastAsia="바탕" w:hAnsi="Times New Roman" w:cs="Times New Roman"/>
                <w:sz w:val="24"/>
                <w:szCs w:val="20"/>
                <w:lang w:bidi="ar-SA"/>
              </w:rPr>
              <w:t>in</w:t>
            </w:r>
            <w:r w:rsidRPr="00E54755">
              <w:rPr>
                <w:rFonts w:ascii="Times New Roman" w:eastAsia="바탕" w:hAnsi="Times New Roman" w:cs="Times New Roman"/>
                <w:sz w:val="24"/>
                <w:szCs w:val="20"/>
                <w:lang w:bidi="ar-SA"/>
              </w:rPr>
              <w:t xml:space="preserve"> communications between the two organizations and contribute to </w:t>
            </w:r>
            <w:r w:rsidR="00817119">
              <w:rPr>
                <w:rFonts w:ascii="Times New Roman" w:eastAsia="바탕" w:hAnsi="Times New Roman" w:cs="Times New Roman"/>
                <w:sz w:val="24"/>
                <w:szCs w:val="20"/>
                <w:lang w:bidi="ar-SA"/>
              </w:rPr>
              <w:t xml:space="preserve">a </w:t>
            </w:r>
            <w:r>
              <w:rPr>
                <w:rFonts w:ascii="Times New Roman" w:eastAsia="바탕" w:hAnsi="Times New Roman" w:cs="Times New Roman"/>
                <w:sz w:val="24"/>
                <w:szCs w:val="20"/>
                <w:lang w:bidi="ar-SA"/>
              </w:rPr>
              <w:t xml:space="preserve">better understanding and implementation of interfaces between </w:t>
            </w:r>
            <w:r w:rsidR="00817119">
              <w:rPr>
                <w:rFonts w:ascii="Times New Roman" w:eastAsia="바탕" w:hAnsi="Times New Roman" w:cs="Times New Roman"/>
                <w:sz w:val="24"/>
                <w:szCs w:val="20"/>
                <w:lang w:bidi="ar-SA"/>
              </w:rPr>
              <w:t xml:space="preserve">the </w:t>
            </w:r>
            <w:r>
              <w:rPr>
                <w:rFonts w:ascii="Times New Roman" w:eastAsia="바탕" w:hAnsi="Times New Roman" w:cs="Times New Roman"/>
                <w:sz w:val="24"/>
                <w:szCs w:val="20"/>
                <w:lang w:bidi="ar-SA"/>
              </w:rPr>
              <w:t>cyber and physical worlds.</w:t>
            </w:r>
            <w:r w:rsidRPr="00E54755">
              <w:rPr>
                <w:rFonts w:ascii="Times New Roman" w:eastAsia="바탕" w:hAnsi="Times New Roman" w:cs="Times New Roman"/>
                <w:sz w:val="24"/>
                <w:szCs w:val="20"/>
                <w:lang w:bidi="ar-SA"/>
              </w:rPr>
              <w:t xml:space="preserve"> </w:t>
            </w:r>
          </w:p>
          <w:p w14:paraId="77F4541D" w14:textId="789678A8" w:rsidR="008625CD" w:rsidRDefault="008625CD" w:rsidP="008625CD">
            <w:pPr>
              <w:spacing w:after="0" w:line="240" w:lineRule="auto"/>
              <w:ind w:left="198"/>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Both organizations can give some </w:t>
            </w:r>
            <w:r w:rsidR="00817119">
              <w:rPr>
                <w:rFonts w:ascii="Times New Roman" w:eastAsia="바탕" w:hAnsi="Times New Roman" w:cs="Times New Roman"/>
                <w:sz w:val="24"/>
                <w:szCs w:val="20"/>
                <w:lang w:bidi="ar-SA"/>
              </w:rPr>
              <w:t>feedback</w:t>
            </w:r>
            <w:r w:rsidRPr="00E54755">
              <w:rPr>
                <w:rFonts w:ascii="Times New Roman" w:eastAsia="바탕" w:hAnsi="Times New Roman" w:cs="Times New Roman"/>
                <w:sz w:val="24"/>
                <w:szCs w:val="20"/>
                <w:lang w:bidi="ar-SA"/>
              </w:rPr>
              <w:t xml:space="preserve"> to the corresponding organization after </w:t>
            </w:r>
            <w:r>
              <w:rPr>
                <w:rFonts w:ascii="Times New Roman" w:eastAsia="바탕" w:hAnsi="Times New Roman" w:cs="Times New Roman"/>
                <w:sz w:val="24"/>
                <w:szCs w:val="20"/>
                <w:lang w:bidi="ar-SA"/>
              </w:rPr>
              <w:t>reviewing</w:t>
            </w:r>
            <w:r w:rsidRPr="00E54755">
              <w:rPr>
                <w:rFonts w:ascii="Times New Roman" w:eastAsia="바탕" w:hAnsi="Times New Roman" w:cs="Times New Roman"/>
                <w:sz w:val="24"/>
                <w:szCs w:val="20"/>
                <w:lang w:bidi="ar-SA"/>
              </w:rPr>
              <w:t xml:space="preserve"> the</w:t>
            </w:r>
            <w:r>
              <w:rPr>
                <w:rFonts w:ascii="Times New Roman" w:eastAsia="바탕" w:hAnsi="Times New Roman" w:cs="Times New Roman"/>
                <w:sz w:val="24"/>
                <w:szCs w:val="20"/>
                <w:lang w:bidi="ar-SA"/>
              </w:rPr>
              <w:t xml:space="preserve"> drafts </w:t>
            </w:r>
            <w:r w:rsidR="00817119" w:rsidRPr="00817119">
              <w:rPr>
                <w:rFonts w:ascii="Times New Roman" w:eastAsia="바탕" w:hAnsi="Times New Roman" w:cs="Times New Roman"/>
                <w:sz w:val="24"/>
                <w:szCs w:val="20"/>
                <w:lang w:bidi="ar-SA"/>
              </w:rPr>
              <w:t>and the standard text during the standard development process</w:t>
            </w:r>
            <w:r>
              <w:rPr>
                <w:rFonts w:ascii="Times New Roman" w:eastAsia="바탕" w:hAnsi="Times New Roman" w:cs="Times New Roman"/>
                <w:sz w:val="24"/>
                <w:szCs w:val="20"/>
                <w:lang w:bidi="ar-SA"/>
              </w:rPr>
              <w:t>.</w:t>
            </w:r>
          </w:p>
          <w:p w14:paraId="734BCC40" w14:textId="78882789" w:rsidR="008625CD" w:rsidRPr="00E54755" w:rsidRDefault="008625CD" w:rsidP="008625CD">
            <w:pPr>
              <w:spacing w:after="0" w:line="240" w:lineRule="auto"/>
              <w:ind w:left="198"/>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The communications between both organizations cover </w:t>
            </w:r>
            <w:r w:rsidR="00817119">
              <w:rPr>
                <w:rFonts w:ascii="Times New Roman" w:eastAsia="바탕" w:hAnsi="Times New Roman" w:cs="Times New Roman"/>
                <w:sz w:val="24"/>
                <w:szCs w:val="20"/>
                <w:lang w:bidi="ar-SA"/>
              </w:rPr>
              <w:t>the subjects of standard issues and</w:t>
            </w:r>
            <w:r w:rsidRPr="00E54755">
              <w:rPr>
                <w:rFonts w:ascii="Times New Roman" w:eastAsia="바탕" w:hAnsi="Times New Roman" w:cs="Times New Roman"/>
                <w:sz w:val="24"/>
                <w:szCs w:val="20"/>
                <w:lang w:bidi="ar-SA"/>
              </w:rPr>
              <w:t xml:space="preserve"> </w:t>
            </w:r>
            <w:r>
              <w:rPr>
                <w:rFonts w:ascii="Times New Roman" w:eastAsia="바탕" w:hAnsi="Times New Roman" w:cs="Times New Roman"/>
                <w:sz w:val="24"/>
                <w:szCs w:val="20"/>
                <w:lang w:bidi="ar-SA"/>
              </w:rPr>
              <w:t xml:space="preserve">sharing </w:t>
            </w:r>
            <w:r w:rsidRPr="00E54755">
              <w:rPr>
                <w:rFonts w:ascii="Times New Roman" w:eastAsia="바탕" w:hAnsi="Times New Roman" w:cs="Times New Roman"/>
                <w:sz w:val="24"/>
                <w:szCs w:val="20"/>
                <w:lang w:bidi="ar-SA"/>
              </w:rPr>
              <w:t xml:space="preserve">information </w:t>
            </w:r>
            <w:r w:rsidR="00817119">
              <w:rPr>
                <w:rFonts w:ascii="Times New Roman" w:eastAsia="바탕" w:hAnsi="Times New Roman" w:cs="Times New Roman"/>
                <w:sz w:val="24"/>
                <w:szCs w:val="20"/>
                <w:lang w:bidi="ar-SA"/>
              </w:rPr>
              <w:t>on</w:t>
            </w:r>
            <w:r w:rsidRPr="00E54755">
              <w:rPr>
                <w:rFonts w:ascii="Times New Roman" w:eastAsia="바탕" w:hAnsi="Times New Roman" w:cs="Times New Roman"/>
                <w:sz w:val="24"/>
                <w:szCs w:val="20"/>
                <w:lang w:bidi="ar-SA"/>
              </w:rPr>
              <w:t xml:space="preserve"> industrial trends as global technology has developed. In addition, it is available for members of each </w:t>
            </w:r>
            <w:r>
              <w:rPr>
                <w:rFonts w:ascii="Times New Roman" w:eastAsia="바탕" w:hAnsi="Times New Roman" w:cs="Times New Roman"/>
                <w:sz w:val="24"/>
                <w:szCs w:val="20"/>
                <w:lang w:bidi="ar-SA"/>
              </w:rPr>
              <w:t>organization</w:t>
            </w:r>
            <w:r w:rsidRPr="00E54755">
              <w:rPr>
                <w:rFonts w:ascii="Times New Roman" w:eastAsia="바탕" w:hAnsi="Times New Roman" w:cs="Times New Roman"/>
                <w:sz w:val="24"/>
                <w:szCs w:val="20"/>
                <w:lang w:bidi="ar-SA"/>
              </w:rPr>
              <w:t xml:space="preserve"> to </w:t>
            </w:r>
            <w:r>
              <w:rPr>
                <w:rFonts w:ascii="Times New Roman" w:eastAsia="바탕" w:hAnsi="Times New Roman" w:cs="Times New Roman"/>
                <w:sz w:val="24"/>
                <w:szCs w:val="20"/>
                <w:lang w:bidi="ar-SA"/>
              </w:rPr>
              <w:t>attend</w:t>
            </w:r>
            <w:r w:rsidRPr="00E54755">
              <w:rPr>
                <w:rFonts w:ascii="Times New Roman" w:eastAsia="바탕" w:hAnsi="Times New Roman" w:cs="Times New Roman"/>
                <w:sz w:val="24"/>
                <w:szCs w:val="20"/>
                <w:lang w:bidi="ar-SA"/>
              </w:rPr>
              <w:t xml:space="preserve"> the </w:t>
            </w:r>
            <w:r>
              <w:rPr>
                <w:rFonts w:ascii="Times New Roman" w:eastAsia="바탕" w:hAnsi="Times New Roman" w:cs="Times New Roman"/>
                <w:sz w:val="24"/>
                <w:szCs w:val="20"/>
                <w:lang w:bidi="ar-SA"/>
              </w:rPr>
              <w:t>official</w:t>
            </w:r>
            <w:r w:rsidRPr="00E54755">
              <w:rPr>
                <w:rFonts w:ascii="Times New Roman" w:eastAsia="바탕" w:hAnsi="Times New Roman" w:cs="Times New Roman"/>
                <w:sz w:val="24"/>
                <w:szCs w:val="20"/>
                <w:lang w:bidi="ar-SA"/>
              </w:rPr>
              <w:t xml:space="preserve"> meetings of the other </w:t>
            </w:r>
            <w:r>
              <w:rPr>
                <w:rFonts w:ascii="Times New Roman" w:eastAsia="바탕" w:hAnsi="Times New Roman" w:cs="Times New Roman"/>
                <w:sz w:val="24"/>
                <w:szCs w:val="20"/>
                <w:lang w:bidi="ar-SA"/>
              </w:rPr>
              <w:t>organization</w:t>
            </w:r>
            <w:r w:rsidRPr="00E54755">
              <w:rPr>
                <w:rFonts w:ascii="Times New Roman" w:eastAsia="바탕" w:hAnsi="Times New Roman" w:cs="Times New Roman"/>
                <w:sz w:val="24"/>
                <w:szCs w:val="20"/>
                <w:lang w:bidi="ar-SA"/>
              </w:rPr>
              <w:t xml:space="preserve"> as</w:t>
            </w:r>
            <w:r>
              <w:rPr>
                <w:rFonts w:ascii="Times New Roman" w:eastAsia="바탕" w:hAnsi="Times New Roman" w:cs="Times New Roman"/>
                <w:sz w:val="24"/>
                <w:szCs w:val="20"/>
                <w:lang w:bidi="ar-SA"/>
              </w:rPr>
              <w:t xml:space="preserve"> per</w:t>
            </w:r>
            <w:r w:rsidRPr="00E54755">
              <w:rPr>
                <w:rFonts w:ascii="Times New Roman" w:eastAsia="바탕" w:hAnsi="Times New Roman" w:cs="Times New Roman"/>
                <w:sz w:val="24"/>
                <w:szCs w:val="20"/>
                <w:lang w:bidi="ar-SA"/>
              </w:rPr>
              <w:t xml:space="preserve"> MOU and to make </w:t>
            </w:r>
            <w:r w:rsidR="00817119">
              <w:rPr>
                <w:rFonts w:ascii="Times New Roman" w:eastAsia="바탕" w:hAnsi="Times New Roman" w:cs="Times New Roman"/>
                <w:sz w:val="24"/>
                <w:szCs w:val="20"/>
                <w:lang w:bidi="ar-SA"/>
              </w:rPr>
              <w:t xml:space="preserve">a </w:t>
            </w:r>
            <w:r w:rsidRPr="00E54755">
              <w:rPr>
                <w:rFonts w:ascii="Times New Roman" w:eastAsia="바탕" w:hAnsi="Times New Roman" w:cs="Times New Roman"/>
                <w:sz w:val="24"/>
                <w:szCs w:val="20"/>
                <w:lang w:bidi="ar-SA"/>
              </w:rPr>
              <w:t xml:space="preserve">more </w:t>
            </w:r>
            <w:r w:rsidR="00817119">
              <w:rPr>
                <w:rFonts w:ascii="Times New Roman" w:eastAsia="바탕" w:hAnsi="Times New Roman" w:cs="Times New Roman"/>
                <w:sz w:val="24"/>
                <w:szCs w:val="20"/>
                <w:lang w:bidi="ar-SA"/>
              </w:rPr>
              <w:t>worldwide</w:t>
            </w:r>
            <w:r w:rsidRPr="00E54755">
              <w:rPr>
                <w:rFonts w:ascii="Times New Roman" w:eastAsia="바탕" w:hAnsi="Times New Roman" w:cs="Times New Roman"/>
                <w:sz w:val="24"/>
                <w:szCs w:val="20"/>
                <w:lang w:bidi="ar-SA"/>
              </w:rPr>
              <w:t xml:space="preserve"> network.</w:t>
            </w:r>
          </w:p>
          <w:p w14:paraId="2C337783" w14:textId="2AB20A70" w:rsidR="009862D2" w:rsidRPr="00E54755" w:rsidRDefault="008625CD" w:rsidP="008625CD">
            <w:pPr>
              <w:spacing w:after="0" w:line="240" w:lineRule="auto"/>
              <w:ind w:left="198"/>
              <w:jc w:val="both"/>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We believe </w:t>
            </w:r>
            <w:r w:rsidR="00817119" w:rsidRPr="00817119">
              <w:rPr>
                <w:rFonts w:ascii="Times New Roman" w:eastAsia="바탕" w:hAnsi="Times New Roman" w:cs="Times New Roman"/>
                <w:sz w:val="24"/>
                <w:szCs w:val="20"/>
                <w:lang w:bidi="ar-SA"/>
              </w:rPr>
              <w:t>there are mutual responsibilities to collaborate</w:t>
            </w:r>
            <w:r w:rsidRPr="00E54755">
              <w:rPr>
                <w:rFonts w:ascii="Times New Roman" w:eastAsia="바탕" w:hAnsi="Times New Roman" w:cs="Times New Roman"/>
                <w:sz w:val="24"/>
                <w:szCs w:val="20"/>
                <w:lang w:bidi="ar-SA"/>
              </w:rPr>
              <w:t xml:space="preserve"> between the two organizations. Each party </w:t>
            </w:r>
            <w:r w:rsidR="00817119">
              <w:rPr>
                <w:rFonts w:ascii="Times New Roman" w:eastAsia="바탕" w:hAnsi="Times New Roman" w:cs="Times New Roman"/>
                <w:sz w:val="24"/>
                <w:szCs w:val="20"/>
                <w:lang w:bidi="ar-SA"/>
              </w:rPr>
              <w:t>is responsible for respecting</w:t>
            </w:r>
            <w:r w:rsidRPr="00E54755">
              <w:rPr>
                <w:rFonts w:ascii="Times New Roman" w:eastAsia="바탕" w:hAnsi="Times New Roman" w:cs="Times New Roman"/>
                <w:sz w:val="24"/>
                <w:szCs w:val="20"/>
                <w:lang w:bidi="ar-SA"/>
              </w:rPr>
              <w:t xml:space="preserve"> the rules specified in each standard organization. During the standardization, it is necessary to </w:t>
            </w:r>
            <w:r w:rsidR="00817119">
              <w:rPr>
                <w:rFonts w:ascii="Times New Roman" w:eastAsia="바탕" w:hAnsi="Times New Roman" w:cs="Times New Roman"/>
                <w:sz w:val="24"/>
                <w:szCs w:val="20"/>
                <w:lang w:bidi="ar-SA"/>
              </w:rPr>
              <w:t>ensure</w:t>
            </w:r>
            <w:r w:rsidRPr="00E54755">
              <w:rPr>
                <w:rFonts w:ascii="Times New Roman" w:eastAsia="바탕" w:hAnsi="Times New Roman" w:cs="Times New Roman"/>
                <w:sz w:val="24"/>
                <w:szCs w:val="20"/>
                <w:lang w:bidi="ar-SA"/>
              </w:rPr>
              <w:t xml:space="preserve"> </w:t>
            </w:r>
            <w:r>
              <w:rPr>
                <w:rFonts w:ascii="Times New Roman" w:eastAsia="바탕" w:hAnsi="Times New Roman" w:cs="Times New Roman"/>
                <w:sz w:val="24"/>
                <w:szCs w:val="20"/>
                <w:lang w:bidi="ar-SA"/>
              </w:rPr>
              <w:t xml:space="preserve">that </w:t>
            </w:r>
            <w:r w:rsidRPr="00E54755">
              <w:rPr>
                <w:rFonts w:ascii="Times New Roman" w:eastAsia="바탕" w:hAnsi="Times New Roman" w:cs="Times New Roman"/>
                <w:sz w:val="24"/>
                <w:szCs w:val="20"/>
                <w:lang w:bidi="ar-SA"/>
              </w:rPr>
              <w:t>the appropriate procedures for the official processing</w:t>
            </w:r>
            <w:r>
              <w:rPr>
                <w:rFonts w:ascii="Times New Roman" w:eastAsia="바탕" w:hAnsi="Times New Roman" w:cs="Times New Roman"/>
                <w:sz w:val="24"/>
                <w:szCs w:val="20"/>
                <w:lang w:bidi="ar-SA"/>
              </w:rPr>
              <w:t xml:space="preserve"> are followed</w:t>
            </w:r>
            <w:r w:rsidRPr="00E54755">
              <w:rPr>
                <w:rFonts w:ascii="Times New Roman" w:eastAsia="바탕" w:hAnsi="Times New Roman" w:cs="Times New Roman"/>
                <w:sz w:val="24"/>
                <w:szCs w:val="20"/>
                <w:lang w:bidi="ar-SA"/>
              </w:rPr>
              <w:t>.</w:t>
            </w:r>
          </w:p>
        </w:tc>
      </w:tr>
    </w:tbl>
    <w:p w14:paraId="41646EAE" w14:textId="77777777" w:rsidR="00E54755" w:rsidRPr="00E54755" w:rsidRDefault="00E54755" w:rsidP="00E54755">
      <w:pPr>
        <w:spacing w:after="0" w:line="240" w:lineRule="auto"/>
        <w:rPr>
          <w:rFonts w:ascii="Times New Roman" w:eastAsia="맑은 고딕" w:hAnsi="Times New Roman" w:cs="Times New Roman"/>
          <w:sz w:val="24"/>
          <w:szCs w:val="24"/>
          <w:lang w:val="en-GB" w:bidi="ar-SA"/>
        </w:rPr>
      </w:pPr>
    </w:p>
    <w:tbl>
      <w:tblPr>
        <w:tblW w:w="0" w:type="auto"/>
        <w:tblLook w:val="04A0" w:firstRow="1" w:lastRow="0" w:firstColumn="1" w:lastColumn="0" w:noHBand="0" w:noVBand="1"/>
      </w:tblPr>
      <w:tblGrid>
        <w:gridCol w:w="4503"/>
        <w:gridCol w:w="567"/>
        <w:gridCol w:w="4766"/>
      </w:tblGrid>
      <w:tr w:rsidR="00E54755" w:rsidRPr="00E54755" w14:paraId="784CCD31" w14:textId="77777777" w:rsidTr="007E0B59">
        <w:trPr>
          <w:trHeight w:val="375"/>
        </w:trPr>
        <w:tc>
          <w:tcPr>
            <w:tcW w:w="4503" w:type="dxa"/>
            <w:shd w:val="clear" w:color="auto" w:fill="auto"/>
            <w:vAlign w:val="center"/>
          </w:tcPr>
          <w:p w14:paraId="44F6E6DF" w14:textId="12142227" w:rsidR="00E54755" w:rsidRPr="00E54755" w:rsidRDefault="00E54755" w:rsidP="00E54755">
            <w:pPr>
              <w:spacing w:after="0" w:line="240" w:lineRule="auto"/>
              <w:jc w:val="center"/>
              <w:rPr>
                <w:rFonts w:ascii="Times New Roman" w:eastAsia="맑은 고딕" w:hAnsi="Times New Roman" w:cs="Times New Roman"/>
                <w:b/>
                <w:bCs/>
                <w:iCs/>
                <w:sz w:val="24"/>
                <w:szCs w:val="24"/>
                <w:lang w:val="en-GB" w:bidi="ar-SA"/>
              </w:rPr>
            </w:pPr>
            <w:r w:rsidRPr="00E54755">
              <w:rPr>
                <w:rFonts w:ascii="Times New Roman" w:eastAsia="맑은 고딕" w:hAnsi="Times New Roman" w:cs="Times New Roman" w:hint="eastAsia"/>
                <w:b/>
                <w:bCs/>
                <w:iCs/>
                <w:sz w:val="24"/>
                <w:szCs w:val="24"/>
                <w:lang w:val="en-GB" w:bidi="ar-SA"/>
              </w:rPr>
              <w:t>I</w:t>
            </w:r>
            <w:r w:rsidRPr="00E54755">
              <w:rPr>
                <w:rFonts w:ascii="Times New Roman" w:eastAsia="맑은 고딕" w:hAnsi="Times New Roman" w:cs="Times New Roman"/>
                <w:b/>
                <w:bCs/>
                <w:iCs/>
                <w:sz w:val="24"/>
                <w:szCs w:val="24"/>
                <w:lang w:val="en-GB" w:bidi="ar-SA"/>
              </w:rPr>
              <w:t xml:space="preserve">EEE </w:t>
            </w:r>
            <w:r w:rsidR="00817119">
              <w:rPr>
                <w:rFonts w:ascii="Times New Roman" w:eastAsia="맑은 고딕" w:hAnsi="Times New Roman" w:cs="Times New Roman"/>
                <w:b/>
                <w:bCs/>
                <w:iCs/>
                <w:sz w:val="24"/>
                <w:szCs w:val="24"/>
                <w:lang w:val="en-GB" w:bidi="ar-SA"/>
              </w:rPr>
              <w:t>3079</w:t>
            </w:r>
            <w:r w:rsidRPr="00E54755">
              <w:rPr>
                <w:rFonts w:ascii="Times New Roman" w:eastAsia="맑은 고딕" w:hAnsi="Times New Roman" w:cs="Times New Roman"/>
                <w:b/>
                <w:bCs/>
                <w:iCs/>
                <w:sz w:val="24"/>
                <w:szCs w:val="24"/>
                <w:lang w:val="en-GB" w:bidi="ar-SA"/>
              </w:rPr>
              <w:t xml:space="preserve"> WG</w:t>
            </w:r>
          </w:p>
        </w:tc>
        <w:tc>
          <w:tcPr>
            <w:tcW w:w="567" w:type="dxa"/>
            <w:shd w:val="clear" w:color="auto" w:fill="auto"/>
            <w:vAlign w:val="center"/>
          </w:tcPr>
          <w:p w14:paraId="4F03D4CC" w14:textId="77777777" w:rsidR="00E54755" w:rsidRPr="00E54755" w:rsidRDefault="00E54755" w:rsidP="00E54755">
            <w:pPr>
              <w:spacing w:after="0" w:line="240" w:lineRule="auto"/>
              <w:jc w:val="center"/>
              <w:rPr>
                <w:rFonts w:ascii="Times New Roman" w:eastAsia="맑은 고딕" w:hAnsi="Times New Roman" w:cs="Times New Roman"/>
                <w:b/>
                <w:bCs/>
                <w:iCs/>
                <w:sz w:val="24"/>
                <w:szCs w:val="24"/>
                <w:lang w:val="en-GB" w:bidi="ar-SA"/>
              </w:rPr>
            </w:pPr>
          </w:p>
        </w:tc>
        <w:tc>
          <w:tcPr>
            <w:tcW w:w="4766" w:type="dxa"/>
            <w:shd w:val="clear" w:color="auto" w:fill="auto"/>
            <w:vAlign w:val="center"/>
          </w:tcPr>
          <w:p w14:paraId="61078381" w14:textId="0089CE3A" w:rsidR="00E54755" w:rsidRPr="00E54755" w:rsidRDefault="00CB2EF5" w:rsidP="00E54755">
            <w:pPr>
              <w:spacing w:after="0" w:line="240" w:lineRule="auto"/>
              <w:jc w:val="center"/>
              <w:rPr>
                <w:rFonts w:ascii="Times New Roman" w:eastAsia="맑은 고딕" w:hAnsi="Times New Roman" w:cs="Times New Roman"/>
                <w:b/>
                <w:bCs/>
                <w:iCs/>
                <w:sz w:val="24"/>
                <w:szCs w:val="24"/>
                <w:lang w:val="en-GB" w:bidi="ar-SA"/>
              </w:rPr>
            </w:pPr>
            <w:r w:rsidRPr="00CB2EF5">
              <w:rPr>
                <w:rFonts w:ascii="Times New Roman" w:eastAsia="맑은 고딕" w:hAnsi="Times New Roman" w:cs="Times New Roman"/>
                <w:b/>
                <w:bCs/>
                <w:iCs/>
                <w:sz w:val="24"/>
                <w:szCs w:val="24"/>
                <w:lang w:val="en-GB" w:bidi="ar-SA"/>
              </w:rPr>
              <w:t>Intelligent Contents Standardization Forum</w:t>
            </w:r>
          </w:p>
        </w:tc>
      </w:tr>
      <w:tr w:rsidR="00E54755" w:rsidRPr="00E54755" w14:paraId="1E6E1756" w14:textId="77777777" w:rsidTr="007E0B59">
        <w:trPr>
          <w:trHeight w:val="375"/>
        </w:trPr>
        <w:tc>
          <w:tcPr>
            <w:tcW w:w="4503" w:type="dxa"/>
            <w:shd w:val="clear" w:color="auto" w:fill="auto"/>
            <w:vAlign w:val="center"/>
          </w:tcPr>
          <w:p w14:paraId="3568CF22" w14:textId="77777777" w:rsidR="00E54755" w:rsidRPr="00E54755" w:rsidRDefault="00E54755" w:rsidP="00E54755">
            <w:pPr>
              <w:spacing w:after="0" w:line="240" w:lineRule="auto"/>
              <w:jc w:val="both"/>
              <w:rPr>
                <w:rFonts w:ascii="Times New Roman" w:eastAsia="맑은 고딕" w:hAnsi="Times New Roman" w:cs="Times New Roman"/>
                <w:i/>
                <w:sz w:val="24"/>
                <w:szCs w:val="24"/>
                <w:lang w:val="en-GB" w:bidi="ar-SA"/>
              </w:rPr>
            </w:pPr>
            <w:r w:rsidRPr="00E54755">
              <w:rPr>
                <w:rFonts w:ascii="Times New Roman" w:eastAsia="맑은 고딕" w:hAnsi="Times New Roman" w:cs="Times New Roman" w:hint="eastAsia"/>
                <w:i/>
                <w:sz w:val="24"/>
                <w:szCs w:val="24"/>
                <w:lang w:val="en-GB" w:bidi="ar-SA"/>
              </w:rPr>
              <w:t>Dated:</w:t>
            </w:r>
          </w:p>
        </w:tc>
        <w:tc>
          <w:tcPr>
            <w:tcW w:w="567" w:type="dxa"/>
            <w:shd w:val="clear" w:color="auto" w:fill="auto"/>
            <w:vAlign w:val="center"/>
          </w:tcPr>
          <w:p w14:paraId="10DF086C"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shd w:val="clear" w:color="auto" w:fill="auto"/>
            <w:vAlign w:val="center"/>
          </w:tcPr>
          <w:p w14:paraId="5752CC22"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hint="eastAsia"/>
                <w:i/>
                <w:sz w:val="24"/>
                <w:szCs w:val="24"/>
                <w:lang w:val="en-GB" w:bidi="ar-SA"/>
              </w:rPr>
              <w:t>Dated:</w:t>
            </w:r>
          </w:p>
        </w:tc>
      </w:tr>
      <w:tr w:rsidR="00E54755" w:rsidRPr="00E54755" w14:paraId="5F2A4A38" w14:textId="77777777" w:rsidTr="007E0B59">
        <w:trPr>
          <w:trHeight w:val="375"/>
        </w:trPr>
        <w:tc>
          <w:tcPr>
            <w:tcW w:w="4503" w:type="dxa"/>
            <w:tcBorders>
              <w:bottom w:val="single" w:sz="4" w:space="0" w:color="000000"/>
            </w:tcBorders>
            <w:shd w:val="clear" w:color="auto" w:fill="auto"/>
            <w:vAlign w:val="center"/>
          </w:tcPr>
          <w:p w14:paraId="0081EFB3" w14:textId="1F63D239" w:rsidR="00E54755" w:rsidRPr="00E54755" w:rsidRDefault="005B4932" w:rsidP="00E54755">
            <w:pPr>
              <w:spacing w:after="0" w:line="240" w:lineRule="auto"/>
              <w:jc w:val="center"/>
              <w:rPr>
                <w:rFonts w:ascii="Times New Roman" w:eastAsia="맑은 고딕" w:hAnsi="Times New Roman" w:cs="Times New Roman"/>
                <w:sz w:val="24"/>
                <w:szCs w:val="24"/>
                <w:lang w:val="en-GB" w:bidi="ar-SA"/>
              </w:rPr>
            </w:pPr>
            <w:r>
              <w:rPr>
                <w:rFonts w:ascii="Times New Roman" w:eastAsia="맑은 고딕" w:hAnsi="Times New Roman" w:cs="Times New Roman"/>
                <w:sz w:val="24"/>
                <w:szCs w:val="24"/>
                <w:lang w:val="en-GB" w:bidi="ar-SA"/>
              </w:rPr>
              <w:t>19</w:t>
            </w:r>
            <w:r w:rsidR="00E54755" w:rsidRPr="00E54755">
              <w:rPr>
                <w:rFonts w:ascii="Times New Roman" w:eastAsia="맑은 고딕" w:hAnsi="Times New Roman" w:cs="Times New Roman" w:hint="eastAsia"/>
                <w:sz w:val="24"/>
                <w:szCs w:val="24"/>
                <w:lang w:val="en-GB" w:bidi="ar-SA"/>
              </w:rPr>
              <w:t>-</w:t>
            </w:r>
            <w:r>
              <w:rPr>
                <w:rFonts w:ascii="Times New Roman" w:eastAsia="맑은 고딕" w:hAnsi="Times New Roman" w:cs="Times New Roman"/>
                <w:sz w:val="24"/>
                <w:szCs w:val="24"/>
                <w:lang w:val="en-GB" w:bidi="ar-SA"/>
              </w:rPr>
              <w:t>Oct</w:t>
            </w:r>
            <w:r w:rsidR="002814A1">
              <w:rPr>
                <w:rFonts w:ascii="Times New Roman" w:eastAsia="맑은 고딕" w:hAnsi="Times New Roman" w:cs="Times New Roman"/>
                <w:sz w:val="24"/>
                <w:szCs w:val="24"/>
                <w:lang w:val="en-GB" w:bidi="ar-SA"/>
              </w:rPr>
              <w:t>.</w:t>
            </w:r>
            <w:r w:rsidR="00E54755" w:rsidRPr="00E54755">
              <w:rPr>
                <w:rFonts w:ascii="Times New Roman" w:eastAsia="맑은 고딕" w:hAnsi="Times New Roman" w:cs="Times New Roman" w:hint="eastAsia"/>
                <w:sz w:val="24"/>
                <w:szCs w:val="24"/>
                <w:lang w:val="en-GB" w:bidi="ar-SA"/>
              </w:rPr>
              <w:t xml:space="preserve"> 20</w:t>
            </w:r>
            <w:r w:rsidR="00E54755" w:rsidRPr="00E54755">
              <w:rPr>
                <w:rFonts w:ascii="Times New Roman" w:eastAsia="맑은 고딕" w:hAnsi="Times New Roman" w:cs="Times New Roman"/>
                <w:sz w:val="24"/>
                <w:szCs w:val="24"/>
                <w:lang w:val="en-GB" w:bidi="ar-SA"/>
              </w:rPr>
              <w:t>2</w:t>
            </w:r>
            <w:r w:rsidR="009862D2">
              <w:rPr>
                <w:rFonts w:ascii="Times New Roman" w:eastAsia="맑은 고딕" w:hAnsi="Times New Roman" w:cs="Times New Roman"/>
                <w:sz w:val="24"/>
                <w:szCs w:val="24"/>
                <w:lang w:val="en-GB" w:bidi="ar-SA"/>
              </w:rPr>
              <w:t>3</w:t>
            </w:r>
          </w:p>
        </w:tc>
        <w:tc>
          <w:tcPr>
            <w:tcW w:w="567" w:type="dxa"/>
            <w:shd w:val="clear" w:color="auto" w:fill="auto"/>
            <w:vAlign w:val="center"/>
          </w:tcPr>
          <w:p w14:paraId="13D55503"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bottom w:val="single" w:sz="4" w:space="0" w:color="000000"/>
            </w:tcBorders>
            <w:shd w:val="clear" w:color="auto" w:fill="auto"/>
            <w:vAlign w:val="center"/>
          </w:tcPr>
          <w:p w14:paraId="7A2B034B" w14:textId="0C5B233F" w:rsidR="00E54755" w:rsidRPr="00E54755" w:rsidRDefault="005B4932" w:rsidP="00E54755">
            <w:pPr>
              <w:spacing w:after="0" w:line="240" w:lineRule="auto"/>
              <w:jc w:val="center"/>
              <w:rPr>
                <w:rFonts w:ascii="Times New Roman" w:eastAsia="맑은 고딕" w:hAnsi="Times New Roman" w:cs="Times New Roman"/>
                <w:sz w:val="24"/>
                <w:szCs w:val="24"/>
                <w:lang w:val="en-GB" w:bidi="ar-SA"/>
              </w:rPr>
            </w:pPr>
            <w:r>
              <w:rPr>
                <w:rFonts w:ascii="Times New Roman" w:eastAsia="맑은 고딕" w:hAnsi="Times New Roman" w:cs="Times New Roman"/>
                <w:sz w:val="24"/>
                <w:szCs w:val="24"/>
                <w:lang w:val="en-GB" w:bidi="ar-SA"/>
              </w:rPr>
              <w:t>19</w:t>
            </w:r>
            <w:r w:rsidRPr="00E54755">
              <w:rPr>
                <w:rFonts w:ascii="Times New Roman" w:eastAsia="맑은 고딕" w:hAnsi="Times New Roman" w:cs="Times New Roman" w:hint="eastAsia"/>
                <w:sz w:val="24"/>
                <w:szCs w:val="24"/>
                <w:lang w:val="en-GB" w:bidi="ar-SA"/>
              </w:rPr>
              <w:t>-</w:t>
            </w:r>
            <w:r>
              <w:rPr>
                <w:rFonts w:ascii="Times New Roman" w:eastAsia="맑은 고딕" w:hAnsi="Times New Roman" w:cs="Times New Roman"/>
                <w:sz w:val="24"/>
                <w:szCs w:val="24"/>
                <w:lang w:val="en-GB" w:bidi="ar-SA"/>
              </w:rPr>
              <w:t>Oct</w:t>
            </w:r>
            <w:r w:rsidR="002814A1">
              <w:rPr>
                <w:rFonts w:ascii="Times New Roman" w:eastAsia="맑은 고딕" w:hAnsi="Times New Roman" w:cs="Times New Roman"/>
                <w:sz w:val="24"/>
                <w:szCs w:val="24"/>
                <w:lang w:val="en-GB" w:bidi="ar-SA"/>
              </w:rPr>
              <w:t>.</w:t>
            </w:r>
            <w:r w:rsidR="009862D2" w:rsidRPr="00E54755">
              <w:rPr>
                <w:rFonts w:ascii="Times New Roman" w:eastAsia="맑은 고딕" w:hAnsi="Times New Roman" w:cs="Times New Roman" w:hint="eastAsia"/>
                <w:sz w:val="24"/>
                <w:szCs w:val="24"/>
                <w:lang w:val="en-GB" w:bidi="ar-SA"/>
              </w:rPr>
              <w:t xml:space="preserve"> 20</w:t>
            </w:r>
            <w:r w:rsidR="009862D2" w:rsidRPr="00E54755">
              <w:rPr>
                <w:rFonts w:ascii="Times New Roman" w:eastAsia="맑은 고딕" w:hAnsi="Times New Roman" w:cs="Times New Roman"/>
                <w:sz w:val="24"/>
                <w:szCs w:val="24"/>
                <w:lang w:val="en-GB" w:bidi="ar-SA"/>
              </w:rPr>
              <w:t>2</w:t>
            </w:r>
            <w:r w:rsidR="009862D2">
              <w:rPr>
                <w:rFonts w:ascii="Times New Roman" w:eastAsia="맑은 고딕" w:hAnsi="Times New Roman" w:cs="Times New Roman"/>
                <w:sz w:val="24"/>
                <w:szCs w:val="24"/>
                <w:lang w:val="en-GB" w:bidi="ar-SA"/>
              </w:rPr>
              <w:t>3</w:t>
            </w:r>
          </w:p>
        </w:tc>
      </w:tr>
      <w:tr w:rsidR="00E54755" w:rsidRPr="00E54755" w14:paraId="25ED2806" w14:textId="77777777" w:rsidTr="007E0B59">
        <w:trPr>
          <w:trHeight w:val="375"/>
        </w:trPr>
        <w:tc>
          <w:tcPr>
            <w:tcW w:w="4503" w:type="dxa"/>
            <w:tcBorders>
              <w:top w:val="single" w:sz="4" w:space="0" w:color="000000"/>
            </w:tcBorders>
            <w:shd w:val="clear" w:color="auto" w:fill="auto"/>
            <w:vAlign w:val="center"/>
          </w:tcPr>
          <w:p w14:paraId="746E3336"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567" w:type="dxa"/>
            <w:shd w:val="clear" w:color="auto" w:fill="auto"/>
            <w:vAlign w:val="center"/>
          </w:tcPr>
          <w:p w14:paraId="42AF9BE6"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top w:val="single" w:sz="4" w:space="0" w:color="000000"/>
            </w:tcBorders>
            <w:shd w:val="clear" w:color="auto" w:fill="auto"/>
            <w:vAlign w:val="center"/>
          </w:tcPr>
          <w:p w14:paraId="65FC950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r>
      <w:tr w:rsidR="00E54755" w:rsidRPr="00E54755" w14:paraId="7AF4E4BA" w14:textId="77777777" w:rsidTr="007E0B59">
        <w:trPr>
          <w:trHeight w:val="375"/>
        </w:trPr>
        <w:tc>
          <w:tcPr>
            <w:tcW w:w="4503" w:type="dxa"/>
            <w:shd w:val="clear" w:color="auto" w:fill="auto"/>
            <w:vAlign w:val="center"/>
          </w:tcPr>
          <w:p w14:paraId="16252DCC"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i/>
                <w:sz w:val="24"/>
                <w:szCs w:val="24"/>
                <w:lang w:val="en-GB" w:bidi="ar-SA"/>
              </w:rPr>
              <w:t>Signature:</w:t>
            </w:r>
          </w:p>
        </w:tc>
        <w:tc>
          <w:tcPr>
            <w:tcW w:w="567" w:type="dxa"/>
            <w:shd w:val="clear" w:color="auto" w:fill="auto"/>
            <w:vAlign w:val="center"/>
          </w:tcPr>
          <w:p w14:paraId="2B5AA6C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shd w:val="clear" w:color="auto" w:fill="auto"/>
            <w:vAlign w:val="center"/>
          </w:tcPr>
          <w:p w14:paraId="4FBC041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i/>
                <w:sz w:val="24"/>
                <w:szCs w:val="24"/>
                <w:lang w:val="en-GB" w:bidi="ar-SA"/>
              </w:rPr>
              <w:t>Signature:</w:t>
            </w:r>
          </w:p>
        </w:tc>
      </w:tr>
      <w:tr w:rsidR="00E54755" w:rsidRPr="00E54755" w14:paraId="4A909F9F" w14:textId="77777777" w:rsidTr="007E0B59">
        <w:trPr>
          <w:trHeight w:hRule="exact" w:val="510"/>
        </w:trPr>
        <w:tc>
          <w:tcPr>
            <w:tcW w:w="4503" w:type="dxa"/>
            <w:tcBorders>
              <w:bottom w:val="single" w:sz="4" w:space="0" w:color="000000"/>
            </w:tcBorders>
            <w:shd w:val="clear" w:color="auto" w:fill="auto"/>
            <w:vAlign w:val="center"/>
          </w:tcPr>
          <w:p w14:paraId="1FF7AAA2"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567" w:type="dxa"/>
            <w:shd w:val="clear" w:color="auto" w:fill="auto"/>
            <w:vAlign w:val="center"/>
          </w:tcPr>
          <w:p w14:paraId="7B59D473"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bottom w:val="single" w:sz="4" w:space="0" w:color="000000"/>
            </w:tcBorders>
            <w:shd w:val="clear" w:color="auto" w:fill="auto"/>
            <w:vAlign w:val="center"/>
          </w:tcPr>
          <w:p w14:paraId="40384A8B"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r>
    </w:tbl>
    <w:p w14:paraId="1843E8BA" w14:textId="5A2BC017" w:rsidR="00341F5F" w:rsidRDefault="00341F5F">
      <w:pPr>
        <w:rPr>
          <w:rFonts w:ascii="Times New Roman" w:hAnsi="Times New Roman" w:cs="Times New Roman"/>
          <w:b/>
          <w:sz w:val="36"/>
        </w:rPr>
      </w:pPr>
    </w:p>
    <w:sectPr w:rsidR="00341F5F" w:rsidSect="00A64709">
      <w:headerReference w:type="default" r:id="rId1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19B9" w14:textId="77777777" w:rsidR="00241E54" w:rsidRDefault="00241E54" w:rsidP="008859FD">
      <w:pPr>
        <w:spacing w:after="0" w:line="240" w:lineRule="auto"/>
      </w:pPr>
      <w:r>
        <w:separator/>
      </w:r>
    </w:p>
  </w:endnote>
  <w:endnote w:type="continuationSeparator" w:id="0">
    <w:p w14:paraId="21748D34" w14:textId="77777777" w:rsidR="00241E54" w:rsidRDefault="00241E54"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FX リョービ 本明朝-L">
    <w:altName w:val="Yu Gothic"/>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31C6" w14:textId="77777777" w:rsidR="00241E54" w:rsidRDefault="00241E54" w:rsidP="008859FD">
      <w:pPr>
        <w:spacing w:after="0" w:line="240" w:lineRule="auto"/>
      </w:pPr>
      <w:r>
        <w:separator/>
      </w:r>
    </w:p>
  </w:footnote>
  <w:footnote w:type="continuationSeparator" w:id="0">
    <w:p w14:paraId="4C4AD05E" w14:textId="77777777" w:rsidR="00241E54" w:rsidRDefault="00241E54"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304B172E" w:rsidR="006D1BBB" w:rsidRPr="006D1BBB" w:rsidRDefault="00550F16" w:rsidP="00140331">
    <w:pPr>
      <w:pStyle w:val="af4"/>
      <w:jc w:val="left"/>
      <w:rPr>
        <w:rFonts w:ascii="Times New Roman" w:hAnsi="Times New Roman" w:cs="Times New Roman"/>
      </w:rPr>
    </w:pPr>
    <w:r>
      <w:rPr>
        <w:rFonts w:ascii="Times New Roman" w:eastAsia="바탕체" w:hAnsi="Times New Roman" w:cs="Times New Roman"/>
        <w:sz w:val="24"/>
        <w:szCs w:val="24"/>
      </w:rPr>
      <w:t>3079</w:t>
    </w:r>
    <w:r w:rsidR="006D1BBB" w:rsidRPr="00792C4B">
      <w:rPr>
        <w:rFonts w:ascii="Times New Roman" w:eastAsia="바탕체" w:hAnsi="Times New Roman" w:cs="Times New Roman"/>
        <w:sz w:val="24"/>
        <w:szCs w:val="24"/>
      </w:rPr>
      <w:t>-2</w:t>
    </w:r>
    <w:r w:rsidR="000822E5">
      <w:rPr>
        <w:rFonts w:ascii="Times New Roman" w:eastAsia="바탕체" w:hAnsi="Times New Roman" w:cs="Times New Roman"/>
        <w:sz w:val="24"/>
        <w:szCs w:val="24"/>
      </w:rPr>
      <w:t>3</w:t>
    </w:r>
    <w:r w:rsidR="006D1BBB" w:rsidRPr="00792C4B">
      <w:rPr>
        <w:rFonts w:ascii="Times New Roman" w:eastAsia="바탕체" w:hAnsi="Times New Roman" w:cs="Times New Roman"/>
        <w:sz w:val="24"/>
        <w:szCs w:val="24"/>
      </w:rPr>
      <w:t>-00</w:t>
    </w:r>
    <w:r w:rsidR="002814A1">
      <w:rPr>
        <w:rFonts w:ascii="Times New Roman" w:eastAsia="바탕체" w:hAnsi="Times New Roman" w:cs="Times New Roman"/>
        <w:sz w:val="24"/>
        <w:szCs w:val="24"/>
      </w:rPr>
      <w:t>7</w:t>
    </w:r>
    <w:r w:rsidR="00652E11">
      <w:rPr>
        <w:rFonts w:ascii="Times New Roman" w:eastAsia="바탕체" w:hAnsi="Times New Roman" w:cs="Times New Roman"/>
        <w:sz w:val="24"/>
        <w:szCs w:val="24"/>
      </w:rPr>
      <w:t>2</w:t>
    </w:r>
    <w:r w:rsidR="006D1BBB" w:rsidRPr="00792C4B">
      <w:rPr>
        <w:rFonts w:ascii="Times New Roman" w:eastAsia="바탕체" w:hAnsi="Times New Roman" w:cs="Times New Roman"/>
        <w:sz w:val="24"/>
        <w:szCs w:val="24"/>
      </w:rPr>
      <w:t>-0</w:t>
    </w:r>
    <w:r w:rsidR="002814A1">
      <w:rPr>
        <w:rFonts w:ascii="Times New Roman" w:eastAsia="바탕체" w:hAnsi="Times New Roman" w:cs="Times New Roman"/>
        <w:sz w:val="24"/>
        <w:szCs w:val="24"/>
      </w:rPr>
      <w:t>1</w:t>
    </w:r>
    <w:r w:rsidR="006D1BBB" w:rsidRPr="00792C4B">
      <w:rPr>
        <w:rFonts w:ascii="Times New Roman" w:eastAsia="바탕체" w:hAnsi="Times New Roman" w:cs="Times New Roman"/>
        <w:sz w:val="24"/>
        <w:szCs w:val="24"/>
      </w:rPr>
      <w:t>-000</w:t>
    </w:r>
    <w:r w:rsidR="000B6632">
      <w:rPr>
        <w:rFonts w:ascii="Times New Roman" w:eastAsia="바탕체" w:hAnsi="Times New Roman" w:cs="Times New Roman"/>
        <w:sz w:val="24"/>
        <w:szCs w:val="24"/>
      </w:rPr>
      <w:t>0</w:t>
    </w:r>
    <w:r w:rsidR="006D1BBB" w:rsidRPr="00792C4B">
      <w:rPr>
        <w:rFonts w:ascii="Times New Roman" w:eastAsia="바탕체" w:hAnsi="Times New Roman" w:cs="Times New Roman"/>
        <w:b w:val="0"/>
        <w:bCs w:val="0"/>
        <w:sz w:val="24"/>
        <w:szCs w:val="24"/>
      </w:rPr>
      <w:t>-</w:t>
    </w:r>
    <w:r w:rsidR="009862D2" w:rsidRPr="009862D2">
      <w:rPr>
        <w:rFonts w:ascii="Times New Roman" w:hAnsi="Times New Roman" w:cs="Times New Roman"/>
        <w:sz w:val="22"/>
        <w:szCs w:val="22"/>
      </w:rPr>
      <w:t xml:space="preserve">IEEE MOU Organization MOU Request with </w:t>
    </w:r>
    <w:r w:rsidR="0018467D">
      <w:rPr>
        <w:rFonts w:ascii="Times New Roman" w:hAnsi="Times New Roman" w:cs="Times New Roman"/>
        <w:sz w:val="22"/>
        <w:szCs w:val="22"/>
      </w:rPr>
      <w:t>I</w:t>
    </w:r>
    <w:r w:rsidR="002814A1">
      <w:rPr>
        <w:rFonts w:ascii="Times New Roman" w:hAnsi="Times New Roman" w:cs="Times New Roman"/>
        <w:sz w:val="22"/>
        <w:szCs w:val="22"/>
      </w:rPr>
      <w:t>C</w:t>
    </w:r>
    <w:r w:rsidR="0018467D">
      <w:rPr>
        <w:rFonts w:ascii="Times New Roman" w:hAnsi="Times New Roman" w:cs="Times New Roman"/>
        <w:sz w:val="22"/>
        <w:szCs w:val="22"/>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24771A10"/>
    <w:multiLevelType w:val="multilevel"/>
    <w:tmpl w:val="1D42ED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FE0434"/>
    <w:multiLevelType w:val="hybridMultilevel"/>
    <w:tmpl w:val="B94895B2"/>
    <w:lvl w:ilvl="0" w:tplc="AF70F654">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2"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3"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4"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5"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6"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16cid:durableId="1321737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241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793001">
    <w:abstractNumId w:val="0"/>
  </w:num>
  <w:num w:numId="4" w16cid:durableId="2073771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51775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0615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233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41635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2906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495831">
    <w:abstractNumId w:val="14"/>
  </w:num>
  <w:num w:numId="11" w16cid:durableId="994644009">
    <w:abstractNumId w:val="10"/>
  </w:num>
  <w:num w:numId="12" w16cid:durableId="1550799271">
    <w:abstractNumId w:val="15"/>
  </w:num>
  <w:num w:numId="13" w16cid:durableId="541868107">
    <w:abstractNumId w:val="3"/>
  </w:num>
  <w:num w:numId="14" w16cid:durableId="224725444">
    <w:abstractNumId w:val="6"/>
  </w:num>
  <w:num w:numId="15" w16cid:durableId="1277520787">
    <w:abstractNumId w:val="7"/>
  </w:num>
  <w:num w:numId="16" w16cid:durableId="976186729">
    <w:abstractNumId w:val="9"/>
  </w:num>
  <w:num w:numId="17" w16cid:durableId="110148800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21D3"/>
    <w:rsid w:val="0003614C"/>
    <w:rsid w:val="00036EAB"/>
    <w:rsid w:val="00041969"/>
    <w:rsid w:val="00042F5C"/>
    <w:rsid w:val="00047C89"/>
    <w:rsid w:val="000521A1"/>
    <w:rsid w:val="000546EB"/>
    <w:rsid w:val="00056F71"/>
    <w:rsid w:val="000631F1"/>
    <w:rsid w:val="00067D7D"/>
    <w:rsid w:val="00071747"/>
    <w:rsid w:val="00071F7E"/>
    <w:rsid w:val="000730FB"/>
    <w:rsid w:val="000746FB"/>
    <w:rsid w:val="00074F21"/>
    <w:rsid w:val="00076C28"/>
    <w:rsid w:val="000774F6"/>
    <w:rsid w:val="000822E5"/>
    <w:rsid w:val="00092067"/>
    <w:rsid w:val="00093085"/>
    <w:rsid w:val="000935E6"/>
    <w:rsid w:val="000A06DF"/>
    <w:rsid w:val="000A4E71"/>
    <w:rsid w:val="000A512C"/>
    <w:rsid w:val="000B406F"/>
    <w:rsid w:val="000B455E"/>
    <w:rsid w:val="000B5F61"/>
    <w:rsid w:val="000B6632"/>
    <w:rsid w:val="000C313C"/>
    <w:rsid w:val="000C793D"/>
    <w:rsid w:val="000C7974"/>
    <w:rsid w:val="000D07AC"/>
    <w:rsid w:val="000D0933"/>
    <w:rsid w:val="000D15F4"/>
    <w:rsid w:val="000D5CD6"/>
    <w:rsid w:val="000D7BA1"/>
    <w:rsid w:val="000E5157"/>
    <w:rsid w:val="000F0474"/>
    <w:rsid w:val="00100B3A"/>
    <w:rsid w:val="001028CA"/>
    <w:rsid w:val="00111797"/>
    <w:rsid w:val="001117BD"/>
    <w:rsid w:val="00114D9A"/>
    <w:rsid w:val="00115816"/>
    <w:rsid w:val="00120F8E"/>
    <w:rsid w:val="00121922"/>
    <w:rsid w:val="0012240A"/>
    <w:rsid w:val="001226A5"/>
    <w:rsid w:val="0012416F"/>
    <w:rsid w:val="00125DFB"/>
    <w:rsid w:val="001355DC"/>
    <w:rsid w:val="001365C2"/>
    <w:rsid w:val="001400B8"/>
    <w:rsid w:val="00140331"/>
    <w:rsid w:val="001419A8"/>
    <w:rsid w:val="00146525"/>
    <w:rsid w:val="001471CE"/>
    <w:rsid w:val="00151BDC"/>
    <w:rsid w:val="001553F5"/>
    <w:rsid w:val="001565DA"/>
    <w:rsid w:val="001629FA"/>
    <w:rsid w:val="00162FC9"/>
    <w:rsid w:val="00163211"/>
    <w:rsid w:val="00163637"/>
    <w:rsid w:val="00163D71"/>
    <w:rsid w:val="0017180A"/>
    <w:rsid w:val="00172D78"/>
    <w:rsid w:val="0017534B"/>
    <w:rsid w:val="00176536"/>
    <w:rsid w:val="001809D8"/>
    <w:rsid w:val="00183638"/>
    <w:rsid w:val="0018467D"/>
    <w:rsid w:val="00184E0D"/>
    <w:rsid w:val="001873F0"/>
    <w:rsid w:val="00194913"/>
    <w:rsid w:val="001963F8"/>
    <w:rsid w:val="001A2B61"/>
    <w:rsid w:val="001A2F06"/>
    <w:rsid w:val="001A79F0"/>
    <w:rsid w:val="001C2ADA"/>
    <w:rsid w:val="001C43EE"/>
    <w:rsid w:val="001E61B6"/>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1E54"/>
    <w:rsid w:val="0024553B"/>
    <w:rsid w:val="00245C2C"/>
    <w:rsid w:val="00251B59"/>
    <w:rsid w:val="0025346A"/>
    <w:rsid w:val="002678B6"/>
    <w:rsid w:val="002705FD"/>
    <w:rsid w:val="00270EBA"/>
    <w:rsid w:val="00272B15"/>
    <w:rsid w:val="00280562"/>
    <w:rsid w:val="002814A1"/>
    <w:rsid w:val="00284125"/>
    <w:rsid w:val="00287A76"/>
    <w:rsid w:val="00291DAA"/>
    <w:rsid w:val="002A12AE"/>
    <w:rsid w:val="002A5ECE"/>
    <w:rsid w:val="002A5F41"/>
    <w:rsid w:val="002B0800"/>
    <w:rsid w:val="002B5306"/>
    <w:rsid w:val="002B5B5A"/>
    <w:rsid w:val="002C1F76"/>
    <w:rsid w:val="002C1FE2"/>
    <w:rsid w:val="002D0FBB"/>
    <w:rsid w:val="002D5EC0"/>
    <w:rsid w:val="002D763D"/>
    <w:rsid w:val="002E0420"/>
    <w:rsid w:val="002E1EC8"/>
    <w:rsid w:val="002F0E43"/>
    <w:rsid w:val="002F3BED"/>
    <w:rsid w:val="002F4709"/>
    <w:rsid w:val="002F4DF4"/>
    <w:rsid w:val="00303B6C"/>
    <w:rsid w:val="003066F8"/>
    <w:rsid w:val="00310A10"/>
    <w:rsid w:val="003110F3"/>
    <w:rsid w:val="00315E55"/>
    <w:rsid w:val="00317165"/>
    <w:rsid w:val="0032424E"/>
    <w:rsid w:val="00324F64"/>
    <w:rsid w:val="00330ACF"/>
    <w:rsid w:val="00332584"/>
    <w:rsid w:val="00341DBD"/>
    <w:rsid w:val="00341F5F"/>
    <w:rsid w:val="00345D67"/>
    <w:rsid w:val="0034750F"/>
    <w:rsid w:val="00347E57"/>
    <w:rsid w:val="00352749"/>
    <w:rsid w:val="00353E93"/>
    <w:rsid w:val="003551E7"/>
    <w:rsid w:val="00357CA7"/>
    <w:rsid w:val="00366D8B"/>
    <w:rsid w:val="00371C2A"/>
    <w:rsid w:val="00375A5D"/>
    <w:rsid w:val="00375EBB"/>
    <w:rsid w:val="003760E3"/>
    <w:rsid w:val="00377865"/>
    <w:rsid w:val="00380ED0"/>
    <w:rsid w:val="003843D8"/>
    <w:rsid w:val="003A39BC"/>
    <w:rsid w:val="003A5835"/>
    <w:rsid w:val="003B07E9"/>
    <w:rsid w:val="003B441C"/>
    <w:rsid w:val="003B6745"/>
    <w:rsid w:val="003C6F88"/>
    <w:rsid w:val="003D1DB0"/>
    <w:rsid w:val="003D3802"/>
    <w:rsid w:val="003D4A68"/>
    <w:rsid w:val="003D56D5"/>
    <w:rsid w:val="003D746E"/>
    <w:rsid w:val="003E0ED7"/>
    <w:rsid w:val="003E180C"/>
    <w:rsid w:val="003F36A9"/>
    <w:rsid w:val="003F3B3F"/>
    <w:rsid w:val="003F658E"/>
    <w:rsid w:val="003F681C"/>
    <w:rsid w:val="00402EB2"/>
    <w:rsid w:val="00406B30"/>
    <w:rsid w:val="004120EC"/>
    <w:rsid w:val="004128C1"/>
    <w:rsid w:val="00416CE7"/>
    <w:rsid w:val="00421CB5"/>
    <w:rsid w:val="0042327E"/>
    <w:rsid w:val="00426FAB"/>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B1DD5"/>
    <w:rsid w:val="004C0B1B"/>
    <w:rsid w:val="004C4346"/>
    <w:rsid w:val="004C5E1C"/>
    <w:rsid w:val="004D4570"/>
    <w:rsid w:val="004D6179"/>
    <w:rsid w:val="004D69E9"/>
    <w:rsid w:val="004D7929"/>
    <w:rsid w:val="004E593D"/>
    <w:rsid w:val="00502D01"/>
    <w:rsid w:val="00502E42"/>
    <w:rsid w:val="00504FEC"/>
    <w:rsid w:val="0050568E"/>
    <w:rsid w:val="005068AB"/>
    <w:rsid w:val="00506C20"/>
    <w:rsid w:val="00510D38"/>
    <w:rsid w:val="00511AB5"/>
    <w:rsid w:val="005126F0"/>
    <w:rsid w:val="005130CF"/>
    <w:rsid w:val="00517087"/>
    <w:rsid w:val="005212F4"/>
    <w:rsid w:val="0054480B"/>
    <w:rsid w:val="00550F16"/>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36A1"/>
    <w:rsid w:val="00584F10"/>
    <w:rsid w:val="005862AC"/>
    <w:rsid w:val="00592155"/>
    <w:rsid w:val="005947B1"/>
    <w:rsid w:val="005A0786"/>
    <w:rsid w:val="005B06AF"/>
    <w:rsid w:val="005B1127"/>
    <w:rsid w:val="005B4932"/>
    <w:rsid w:val="005B4BAC"/>
    <w:rsid w:val="005D28C0"/>
    <w:rsid w:val="005D52BB"/>
    <w:rsid w:val="005E173C"/>
    <w:rsid w:val="005E23BC"/>
    <w:rsid w:val="005E4E6E"/>
    <w:rsid w:val="005F0140"/>
    <w:rsid w:val="005F17AA"/>
    <w:rsid w:val="005F5C63"/>
    <w:rsid w:val="005F7963"/>
    <w:rsid w:val="0060325A"/>
    <w:rsid w:val="00605563"/>
    <w:rsid w:val="006121B7"/>
    <w:rsid w:val="00612841"/>
    <w:rsid w:val="00613459"/>
    <w:rsid w:val="006202CB"/>
    <w:rsid w:val="0062032C"/>
    <w:rsid w:val="00626EE9"/>
    <w:rsid w:val="00634C73"/>
    <w:rsid w:val="006421C2"/>
    <w:rsid w:val="006454AD"/>
    <w:rsid w:val="006529AF"/>
    <w:rsid w:val="00652E11"/>
    <w:rsid w:val="0065480F"/>
    <w:rsid w:val="00657001"/>
    <w:rsid w:val="00665506"/>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4989"/>
    <w:rsid w:val="006C6BB8"/>
    <w:rsid w:val="006C72F3"/>
    <w:rsid w:val="006D0E3E"/>
    <w:rsid w:val="006D1BBB"/>
    <w:rsid w:val="006D2F95"/>
    <w:rsid w:val="006D4CAF"/>
    <w:rsid w:val="006D5E1B"/>
    <w:rsid w:val="006D6AF2"/>
    <w:rsid w:val="006D739E"/>
    <w:rsid w:val="006E2452"/>
    <w:rsid w:val="006E358B"/>
    <w:rsid w:val="006E4D37"/>
    <w:rsid w:val="006F0D23"/>
    <w:rsid w:val="006F4CC3"/>
    <w:rsid w:val="00703174"/>
    <w:rsid w:val="0071077C"/>
    <w:rsid w:val="0071321F"/>
    <w:rsid w:val="007139C0"/>
    <w:rsid w:val="0071558A"/>
    <w:rsid w:val="00715E69"/>
    <w:rsid w:val="00717429"/>
    <w:rsid w:val="007231D1"/>
    <w:rsid w:val="00723611"/>
    <w:rsid w:val="007244AE"/>
    <w:rsid w:val="00730362"/>
    <w:rsid w:val="00731C55"/>
    <w:rsid w:val="00736270"/>
    <w:rsid w:val="0073663A"/>
    <w:rsid w:val="00742328"/>
    <w:rsid w:val="00743742"/>
    <w:rsid w:val="007458BE"/>
    <w:rsid w:val="007508A4"/>
    <w:rsid w:val="007518AF"/>
    <w:rsid w:val="00752628"/>
    <w:rsid w:val="007552A9"/>
    <w:rsid w:val="00757443"/>
    <w:rsid w:val="00757D85"/>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17119"/>
    <w:rsid w:val="00823939"/>
    <w:rsid w:val="00826B84"/>
    <w:rsid w:val="008325EF"/>
    <w:rsid w:val="0083283A"/>
    <w:rsid w:val="0084002B"/>
    <w:rsid w:val="00844A71"/>
    <w:rsid w:val="008625CD"/>
    <w:rsid w:val="00864852"/>
    <w:rsid w:val="00871D31"/>
    <w:rsid w:val="00873250"/>
    <w:rsid w:val="00877B1E"/>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8F50F8"/>
    <w:rsid w:val="00901A49"/>
    <w:rsid w:val="009031CD"/>
    <w:rsid w:val="00906D9B"/>
    <w:rsid w:val="00907E80"/>
    <w:rsid w:val="009123F4"/>
    <w:rsid w:val="009126C3"/>
    <w:rsid w:val="00915F18"/>
    <w:rsid w:val="009247FD"/>
    <w:rsid w:val="00924CE3"/>
    <w:rsid w:val="00926C87"/>
    <w:rsid w:val="00932C2A"/>
    <w:rsid w:val="009340D1"/>
    <w:rsid w:val="0095056E"/>
    <w:rsid w:val="0096107E"/>
    <w:rsid w:val="00964C4A"/>
    <w:rsid w:val="009657DF"/>
    <w:rsid w:val="00965EE3"/>
    <w:rsid w:val="009663DD"/>
    <w:rsid w:val="00970C05"/>
    <w:rsid w:val="00976EF5"/>
    <w:rsid w:val="009846DA"/>
    <w:rsid w:val="009862D2"/>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6BC7"/>
    <w:rsid w:val="00A172C4"/>
    <w:rsid w:val="00A230CB"/>
    <w:rsid w:val="00A24E50"/>
    <w:rsid w:val="00A31EE6"/>
    <w:rsid w:val="00A36E13"/>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417F"/>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B52C0"/>
    <w:rsid w:val="00BC0DE4"/>
    <w:rsid w:val="00BC2017"/>
    <w:rsid w:val="00BC2A71"/>
    <w:rsid w:val="00BD0E07"/>
    <w:rsid w:val="00BD30D6"/>
    <w:rsid w:val="00BD4263"/>
    <w:rsid w:val="00BD48D1"/>
    <w:rsid w:val="00BE0688"/>
    <w:rsid w:val="00BE1B02"/>
    <w:rsid w:val="00BE2877"/>
    <w:rsid w:val="00BF13CE"/>
    <w:rsid w:val="00BF289E"/>
    <w:rsid w:val="00BF40C9"/>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2EF5"/>
    <w:rsid w:val="00CB3C8B"/>
    <w:rsid w:val="00CB6B54"/>
    <w:rsid w:val="00CC182F"/>
    <w:rsid w:val="00CC2BF6"/>
    <w:rsid w:val="00CC2D3F"/>
    <w:rsid w:val="00CC47D7"/>
    <w:rsid w:val="00CC6D0A"/>
    <w:rsid w:val="00CD07C8"/>
    <w:rsid w:val="00CD16DF"/>
    <w:rsid w:val="00CD317D"/>
    <w:rsid w:val="00CD3670"/>
    <w:rsid w:val="00CD3E2B"/>
    <w:rsid w:val="00CD4032"/>
    <w:rsid w:val="00CD5303"/>
    <w:rsid w:val="00CE4CDC"/>
    <w:rsid w:val="00CE7E0A"/>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70F"/>
    <w:rsid w:val="00D43E25"/>
    <w:rsid w:val="00D474D7"/>
    <w:rsid w:val="00D517B5"/>
    <w:rsid w:val="00D54EE6"/>
    <w:rsid w:val="00D60A52"/>
    <w:rsid w:val="00D62580"/>
    <w:rsid w:val="00D63394"/>
    <w:rsid w:val="00D65352"/>
    <w:rsid w:val="00D71C38"/>
    <w:rsid w:val="00D7210A"/>
    <w:rsid w:val="00D738D9"/>
    <w:rsid w:val="00D7579A"/>
    <w:rsid w:val="00D773E7"/>
    <w:rsid w:val="00D802A2"/>
    <w:rsid w:val="00D82123"/>
    <w:rsid w:val="00D832FB"/>
    <w:rsid w:val="00D90DE9"/>
    <w:rsid w:val="00D942FB"/>
    <w:rsid w:val="00D94DF9"/>
    <w:rsid w:val="00D965D1"/>
    <w:rsid w:val="00D973C8"/>
    <w:rsid w:val="00DC5B85"/>
    <w:rsid w:val="00DD15B9"/>
    <w:rsid w:val="00DD263D"/>
    <w:rsid w:val="00DD499D"/>
    <w:rsid w:val="00DD63D2"/>
    <w:rsid w:val="00DD6E3B"/>
    <w:rsid w:val="00DD7032"/>
    <w:rsid w:val="00DE3E53"/>
    <w:rsid w:val="00DF4D5E"/>
    <w:rsid w:val="00DF62C7"/>
    <w:rsid w:val="00DF640A"/>
    <w:rsid w:val="00DF6F72"/>
    <w:rsid w:val="00E05F72"/>
    <w:rsid w:val="00E13374"/>
    <w:rsid w:val="00E27125"/>
    <w:rsid w:val="00E3536A"/>
    <w:rsid w:val="00E40064"/>
    <w:rsid w:val="00E447A8"/>
    <w:rsid w:val="00E50EB3"/>
    <w:rsid w:val="00E52EDC"/>
    <w:rsid w:val="00E541E2"/>
    <w:rsid w:val="00E54755"/>
    <w:rsid w:val="00E569F7"/>
    <w:rsid w:val="00E61FBE"/>
    <w:rsid w:val="00E62ACC"/>
    <w:rsid w:val="00E7014F"/>
    <w:rsid w:val="00E77609"/>
    <w:rsid w:val="00E77F44"/>
    <w:rsid w:val="00E81CD5"/>
    <w:rsid w:val="00E82BBE"/>
    <w:rsid w:val="00E84891"/>
    <w:rsid w:val="00E87215"/>
    <w:rsid w:val="00E87742"/>
    <w:rsid w:val="00E96274"/>
    <w:rsid w:val="00E9746A"/>
    <w:rsid w:val="00EA0186"/>
    <w:rsid w:val="00EA32F9"/>
    <w:rsid w:val="00EA48A9"/>
    <w:rsid w:val="00EB0D18"/>
    <w:rsid w:val="00EB1C73"/>
    <w:rsid w:val="00EB206F"/>
    <w:rsid w:val="00ED09FA"/>
    <w:rsid w:val="00ED2393"/>
    <w:rsid w:val="00ED55C1"/>
    <w:rsid w:val="00EE1FF2"/>
    <w:rsid w:val="00EF07EA"/>
    <w:rsid w:val="00EF0BF0"/>
    <w:rsid w:val="00EF3223"/>
    <w:rsid w:val="00EF3DA0"/>
    <w:rsid w:val="00EF4A63"/>
    <w:rsid w:val="00EF7726"/>
    <w:rsid w:val="00F005A4"/>
    <w:rsid w:val="00F01366"/>
    <w:rsid w:val="00F01D90"/>
    <w:rsid w:val="00F1362C"/>
    <w:rsid w:val="00F23482"/>
    <w:rsid w:val="00F26353"/>
    <w:rsid w:val="00F3032F"/>
    <w:rsid w:val="00F30438"/>
    <w:rsid w:val="00F314AD"/>
    <w:rsid w:val="00F31646"/>
    <w:rsid w:val="00F4266C"/>
    <w:rsid w:val="00F44E44"/>
    <w:rsid w:val="00F46C9D"/>
    <w:rsid w:val="00F71310"/>
    <w:rsid w:val="00F71571"/>
    <w:rsid w:val="00F820A1"/>
    <w:rsid w:val="00F931F9"/>
    <w:rsid w:val="00F934E4"/>
    <w:rsid w:val="00F956B0"/>
    <w:rsid w:val="00F97BD9"/>
    <w:rsid w:val="00FA26D9"/>
    <w:rsid w:val="00FA2CB9"/>
    <w:rsid w:val="00FA2F2D"/>
    <w:rsid w:val="00FA30C1"/>
    <w:rsid w:val="00FA4E63"/>
    <w:rsid w:val="00FB15AB"/>
    <w:rsid w:val="00FB2651"/>
    <w:rsid w:val="00FB304D"/>
    <w:rsid w:val="00FB436C"/>
    <w:rsid w:val="00FB6D49"/>
    <w:rsid w:val="00FC4F09"/>
    <w:rsid w:val="00FD0F28"/>
    <w:rsid w:val="00FD52C3"/>
    <w:rsid w:val="00FD6A28"/>
    <w:rsid w:val="00FE36BF"/>
    <w:rsid w:val="00FE3D1A"/>
    <w:rsid w:val="00FF0278"/>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33"/>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1">
    <w:name w:val="Unresolved Mention1"/>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8">
    <w:name w:val="Strong"/>
    <w:basedOn w:val="a0"/>
    <w:uiPriority w:val="22"/>
    <w:qFormat/>
    <w:rsid w:val="00A10C7A"/>
    <w:rPr>
      <w:b/>
      <w:bCs/>
    </w:rPr>
  </w:style>
  <w:style w:type="paragraph" w:styleId="af9">
    <w:name w:val="Revision"/>
    <w:hidden/>
    <w:uiPriority w:val="99"/>
    <w:semiHidden/>
    <w:rsid w:val="000D0933"/>
    <w:pPr>
      <w:spacing w:after="0" w:line="240" w:lineRule="auto"/>
    </w:pPr>
  </w:style>
  <w:style w:type="character" w:styleId="afa">
    <w:name w:val="Unresolved Mention"/>
    <w:basedOn w:val="a0"/>
    <w:uiPriority w:val="99"/>
    <w:semiHidden/>
    <w:unhideWhenUsed/>
    <w:rsid w:val="00125DFB"/>
    <w:rPr>
      <w:color w:val="605E5C"/>
      <w:shd w:val="clear" w:color="auto" w:fill="E1DFDD"/>
    </w:rPr>
  </w:style>
  <w:style w:type="paragraph" w:styleId="afb">
    <w:name w:val="Body Text"/>
    <w:basedOn w:val="a"/>
    <w:link w:val="Char6"/>
    <w:rsid w:val="009862D2"/>
    <w:pPr>
      <w:spacing w:after="0" w:line="240" w:lineRule="auto"/>
      <w:jc w:val="both"/>
    </w:pPr>
    <w:rPr>
      <w:rFonts w:ascii="Times New Roman" w:eastAsia="MS Mincho" w:hAnsi="Times New Roman" w:cs="Times New Roman"/>
      <w:sz w:val="24"/>
      <w:szCs w:val="24"/>
      <w:lang w:eastAsia="en-US" w:bidi="ar-SA"/>
    </w:rPr>
  </w:style>
  <w:style w:type="character" w:customStyle="1" w:styleId="Char6">
    <w:name w:val="본문 Char"/>
    <w:basedOn w:val="a0"/>
    <w:link w:val="afb"/>
    <w:rsid w:val="009862D2"/>
    <w:rPr>
      <w:rFonts w:ascii="Times New Roman" w:eastAsia="MS Mincho"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906">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582570786">
      <w:bodyDiv w:val="1"/>
      <w:marLeft w:val="0"/>
      <w:marRight w:val="0"/>
      <w:marTop w:val="0"/>
      <w:marBottom w:val="0"/>
      <w:divBdr>
        <w:top w:val="none" w:sz="0" w:space="0" w:color="auto"/>
        <w:left w:val="none" w:sz="0" w:space="0" w:color="auto"/>
        <w:bottom w:val="none" w:sz="0" w:space="0" w:color="auto"/>
        <w:right w:val="none" w:sz="0" w:space="0" w:color="auto"/>
      </w:divBdr>
      <w:divsChild>
        <w:div w:id="145098059">
          <w:marLeft w:val="0"/>
          <w:marRight w:val="0"/>
          <w:marTop w:val="0"/>
          <w:marBottom w:val="0"/>
          <w:divBdr>
            <w:top w:val="none" w:sz="0" w:space="0" w:color="auto"/>
            <w:left w:val="none" w:sz="0" w:space="0" w:color="auto"/>
            <w:bottom w:val="none" w:sz="0" w:space="0" w:color="auto"/>
            <w:right w:val="none" w:sz="0" w:space="0" w:color="auto"/>
          </w:divBdr>
        </w:div>
      </w:divsChild>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3143084">
      <w:bodyDiv w:val="1"/>
      <w:marLeft w:val="0"/>
      <w:marRight w:val="0"/>
      <w:marTop w:val="0"/>
      <w:marBottom w:val="0"/>
      <w:divBdr>
        <w:top w:val="none" w:sz="0" w:space="0" w:color="auto"/>
        <w:left w:val="none" w:sz="0" w:space="0" w:color="auto"/>
        <w:bottom w:val="none" w:sz="0" w:space="0" w:color="auto"/>
        <w:right w:val="none" w:sz="0" w:space="0" w:color="auto"/>
      </w:divBdr>
      <w:divsChild>
        <w:div w:id="1767538108">
          <w:marLeft w:val="0"/>
          <w:marRight w:val="0"/>
          <w:marTop w:val="0"/>
          <w:marBottom w:val="0"/>
          <w:divBdr>
            <w:top w:val="none" w:sz="0" w:space="0" w:color="auto"/>
            <w:left w:val="none" w:sz="0" w:space="0" w:color="auto"/>
            <w:bottom w:val="none" w:sz="0" w:space="0" w:color="auto"/>
            <w:right w:val="none" w:sz="0" w:space="0" w:color="auto"/>
          </w:divBdr>
        </w:div>
        <w:div w:id="896360859">
          <w:marLeft w:val="0"/>
          <w:marRight w:val="0"/>
          <w:marTop w:val="0"/>
          <w:marBottom w:val="0"/>
          <w:divBdr>
            <w:top w:val="none" w:sz="0" w:space="0" w:color="auto"/>
            <w:left w:val="none" w:sz="0" w:space="0" w:color="auto"/>
            <w:bottom w:val="none" w:sz="0" w:space="0" w:color="auto"/>
            <w:right w:val="none" w:sz="0" w:space="0" w:color="auto"/>
          </w:divBdr>
        </w:div>
      </w:divsChild>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56866540">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nry@hansung.ac.kr" TargetMode="External"/><Relationship Id="rId4" Type="http://schemas.openxmlformats.org/officeDocument/2006/relationships/settings" Target="settings.xml"/><Relationship Id="rId9" Type="http://schemas.openxmlformats.org/officeDocument/2006/relationships/hyperlink" Target="mailto:weekendmeta@gmail.com" TargetMode="External"/><Relationship Id="rId14" Type="http://schemas.openxmlformats.org/officeDocument/2006/relationships/hyperlink" Target="mailto:weekendme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453-8B8E-4F6B-A2F0-8C8ED1A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ictstandard</cp:lastModifiedBy>
  <cp:revision>2</cp:revision>
  <cp:lastPrinted>2020-07-10T17:44:00Z</cp:lastPrinted>
  <dcterms:created xsi:type="dcterms:W3CDTF">2023-10-20T02:34:00Z</dcterms:created>
  <dcterms:modified xsi:type="dcterms:W3CDTF">2023-10-20T02:34:00Z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adf9217601675ca96620181f83bb4932cd69a7e4ec2ce3a5e733fe0d2252408a</vt:lpwstr>
  </property>
</Properties>
</file>