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30"/>
        <w:tblW w:w="935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7513"/>
      </w:tblGrid>
      <w:tr w:rsidR="00540013" w14:paraId="7A56CD4F" w14:textId="77777777">
        <w:tc>
          <w:tcPr>
            <w:tcW w:w="1843" w:type="dxa"/>
          </w:tcPr>
          <w:p w14:paraId="4D5D4387" w14:textId="77777777" w:rsidR="00540013" w:rsidRDefault="00042E94">
            <w:pPr>
              <w:pStyle w:val="covertext"/>
              <w:spacing w:line="276" w:lineRule="auto"/>
            </w:pPr>
            <w:r>
              <w:t>Project</w:t>
            </w:r>
          </w:p>
        </w:tc>
        <w:tc>
          <w:tcPr>
            <w:tcW w:w="7513" w:type="dxa"/>
          </w:tcPr>
          <w:p w14:paraId="0DF47999" w14:textId="77777777" w:rsidR="00540013" w:rsidRDefault="00042E94">
            <w:pPr>
              <w:pStyle w:val="covertext"/>
              <w:rPr>
                <w:b/>
              </w:rPr>
            </w:pPr>
            <w:r>
              <w:rPr>
                <w:b/>
              </w:rPr>
              <w:t>Human Factor for Immersive Content Working Group</w:t>
            </w:r>
          </w:p>
          <w:p w14:paraId="76E9971B" w14:textId="77777777" w:rsidR="00540013" w:rsidRDefault="00042E94">
            <w:pPr>
              <w:pStyle w:val="covertext"/>
              <w:tabs>
                <w:tab w:val="left" w:pos="5355"/>
              </w:tabs>
              <w:spacing w:line="276" w:lineRule="auto"/>
              <w:rPr>
                <w:b/>
              </w:rPr>
            </w:pPr>
            <w:r>
              <w:t xml:space="preserve">&lt; </w:t>
            </w:r>
            <w:hyperlink r:id="rId7" w:history="1">
              <w:r>
                <w:rPr>
                  <w:rStyle w:val="a4"/>
                </w:rPr>
                <w:t>https://sagroups.ieee.org/3079/</w:t>
              </w:r>
            </w:hyperlink>
            <w:r>
              <w:rPr>
                <w:b/>
              </w:rPr>
              <w:t xml:space="preserve"> &gt;</w:t>
            </w:r>
            <w:r>
              <w:rPr>
                <w:b/>
              </w:rPr>
              <w:tab/>
            </w:r>
          </w:p>
        </w:tc>
      </w:tr>
      <w:tr w:rsidR="00540013" w14:paraId="3E96810E" w14:textId="77777777">
        <w:tc>
          <w:tcPr>
            <w:tcW w:w="1843" w:type="dxa"/>
          </w:tcPr>
          <w:p w14:paraId="6F0F3C1E" w14:textId="77777777" w:rsidR="00540013" w:rsidRDefault="00042E94">
            <w:pPr>
              <w:pStyle w:val="covertext"/>
              <w:spacing w:line="276" w:lineRule="auto"/>
            </w:pPr>
            <w:r>
              <w:t>Title</w:t>
            </w:r>
          </w:p>
        </w:tc>
        <w:tc>
          <w:tcPr>
            <w:tcW w:w="7513" w:type="dxa"/>
          </w:tcPr>
          <w:p w14:paraId="368244CF" w14:textId="31D04956" w:rsidR="00D26B49" w:rsidRPr="00356448" w:rsidRDefault="00B761B7" w:rsidP="00905D61">
            <w:pPr>
              <w:pStyle w:val="a8"/>
              <w:rPr>
                <w:rFonts w:ascii="Times New Roman" w:hAnsi="Times New Roman" w:cs="Times New Roman"/>
                <w:b/>
                <w:sz w:val="24"/>
                <w:szCs w:val="24"/>
              </w:rPr>
            </w:pPr>
            <w:r>
              <w:rPr>
                <w:rFonts w:ascii="Times New Roman" w:hAnsi="Times New Roman" w:cs="Times New Roman"/>
                <w:b/>
                <w:sz w:val="24"/>
                <w:szCs w:val="24"/>
              </w:rPr>
              <w:t>PAR proposal on ‘</w:t>
            </w:r>
            <w:r w:rsidR="00356448" w:rsidRPr="00356448">
              <w:rPr>
                <w:rFonts w:ascii="Times New Roman" w:hAnsi="Times New Roman" w:cs="Times New Roman"/>
                <w:b/>
                <w:sz w:val="24"/>
                <w:szCs w:val="24"/>
              </w:rPr>
              <w:t xml:space="preserve">Standard for a </w:t>
            </w:r>
            <w:r w:rsidR="00D26B49" w:rsidRPr="00356448">
              <w:rPr>
                <w:rFonts w:ascii="Times New Roman" w:hAnsi="Times New Roman" w:cs="Times New Roman"/>
                <w:b/>
                <w:sz w:val="24"/>
                <w:szCs w:val="24"/>
              </w:rPr>
              <w:t>Framework for Privacy Protection through Identifiab</w:t>
            </w:r>
            <w:r w:rsidR="002E13AB">
              <w:rPr>
                <w:rFonts w:ascii="Times New Roman" w:hAnsi="Times New Roman" w:cs="Times New Roman"/>
                <w:b/>
                <w:sz w:val="24"/>
                <w:szCs w:val="24"/>
              </w:rPr>
              <w:t>i</w:t>
            </w:r>
            <w:r w:rsidR="00D26B49" w:rsidRPr="00356448">
              <w:rPr>
                <w:rFonts w:ascii="Times New Roman" w:hAnsi="Times New Roman" w:cs="Times New Roman"/>
                <w:b/>
                <w:sz w:val="24"/>
                <w:szCs w:val="24"/>
              </w:rPr>
              <w:t>lity Management in Avatar Interaction</w:t>
            </w:r>
            <w:r>
              <w:rPr>
                <w:rFonts w:ascii="Times New Roman" w:hAnsi="Times New Roman" w:cs="Times New Roman"/>
                <w:b/>
                <w:sz w:val="24"/>
                <w:szCs w:val="24"/>
              </w:rPr>
              <w:t>’</w:t>
            </w:r>
          </w:p>
        </w:tc>
      </w:tr>
      <w:tr w:rsidR="00540013" w14:paraId="43B0BA22" w14:textId="77777777">
        <w:tc>
          <w:tcPr>
            <w:tcW w:w="1843" w:type="dxa"/>
          </w:tcPr>
          <w:p w14:paraId="2EE1D758" w14:textId="77777777" w:rsidR="00540013" w:rsidRDefault="00042E94">
            <w:pPr>
              <w:pStyle w:val="covertext"/>
              <w:spacing w:line="276" w:lineRule="auto"/>
            </w:pPr>
            <w:r>
              <w:t>DCN</w:t>
            </w:r>
          </w:p>
        </w:tc>
        <w:tc>
          <w:tcPr>
            <w:tcW w:w="7513" w:type="dxa"/>
          </w:tcPr>
          <w:p w14:paraId="290F1BF8" w14:textId="18A4B1EC" w:rsidR="00540013" w:rsidRDefault="00042E94" w:rsidP="001361DD">
            <w:pPr>
              <w:pStyle w:val="covertext"/>
              <w:spacing w:line="276" w:lineRule="auto"/>
              <w:rPr>
                <w:b/>
              </w:rPr>
            </w:pPr>
            <w:r>
              <w:rPr>
                <w:b/>
              </w:rPr>
              <w:t>3079-23-00</w:t>
            </w:r>
            <w:r w:rsidR="0034669F">
              <w:rPr>
                <w:b/>
              </w:rPr>
              <w:t>6</w:t>
            </w:r>
            <w:r w:rsidR="00905D61">
              <w:rPr>
                <w:b/>
              </w:rPr>
              <w:t>5</w:t>
            </w:r>
            <w:r>
              <w:rPr>
                <w:b/>
              </w:rPr>
              <w:t>-0</w:t>
            </w:r>
            <w:r w:rsidR="00DE2154">
              <w:rPr>
                <w:b/>
              </w:rPr>
              <w:t>1</w:t>
            </w:r>
            <w:r>
              <w:rPr>
                <w:b/>
              </w:rPr>
              <w:t>-000</w:t>
            </w:r>
            <w:r w:rsidR="000B7C4A">
              <w:rPr>
                <w:b/>
              </w:rPr>
              <w:t>3</w:t>
            </w:r>
          </w:p>
        </w:tc>
      </w:tr>
      <w:tr w:rsidR="00540013" w14:paraId="18BD5F4E" w14:textId="77777777">
        <w:tc>
          <w:tcPr>
            <w:tcW w:w="1843" w:type="dxa"/>
          </w:tcPr>
          <w:p w14:paraId="6DE1774D" w14:textId="77777777" w:rsidR="00540013" w:rsidRDefault="00042E94">
            <w:pPr>
              <w:pStyle w:val="covertext"/>
              <w:spacing w:line="276" w:lineRule="auto"/>
            </w:pPr>
            <w:r>
              <w:t>Date Submitted</w:t>
            </w:r>
          </w:p>
        </w:tc>
        <w:tc>
          <w:tcPr>
            <w:tcW w:w="7513" w:type="dxa"/>
          </w:tcPr>
          <w:p w14:paraId="7DAAB3B7" w14:textId="4BFAFE08" w:rsidR="00540013" w:rsidRDefault="00B761B7" w:rsidP="001361DD">
            <w:pPr>
              <w:pStyle w:val="covertext"/>
              <w:spacing w:line="276" w:lineRule="auto"/>
              <w:rPr>
                <w:b/>
              </w:rPr>
            </w:pPr>
            <w:r>
              <w:rPr>
                <w:b/>
              </w:rPr>
              <w:t>Oct.</w:t>
            </w:r>
            <w:r w:rsidR="00042E94">
              <w:rPr>
                <w:rFonts w:hint="eastAsia"/>
                <w:b/>
              </w:rPr>
              <w:t xml:space="preserve"> </w:t>
            </w:r>
            <w:r>
              <w:rPr>
                <w:b/>
              </w:rPr>
              <w:t>19</w:t>
            </w:r>
            <w:r w:rsidR="00042E94">
              <w:rPr>
                <w:b/>
                <w:lang w:eastAsia="ja-JP"/>
              </w:rPr>
              <w:t>, 2023</w:t>
            </w:r>
          </w:p>
        </w:tc>
      </w:tr>
      <w:tr w:rsidR="00540013" w14:paraId="3A52A568" w14:textId="77777777">
        <w:tc>
          <w:tcPr>
            <w:tcW w:w="1843" w:type="dxa"/>
          </w:tcPr>
          <w:p w14:paraId="33FDF580" w14:textId="77777777" w:rsidR="00540013" w:rsidRDefault="00042E94">
            <w:pPr>
              <w:pStyle w:val="covertext"/>
              <w:spacing w:line="276" w:lineRule="auto"/>
            </w:pPr>
            <w:r>
              <w:t>Source(s)</w:t>
            </w:r>
          </w:p>
        </w:tc>
        <w:tc>
          <w:tcPr>
            <w:tcW w:w="7513" w:type="dxa"/>
          </w:tcPr>
          <w:p w14:paraId="6D8FB52D" w14:textId="3CED44A5" w:rsidR="00FC2D89" w:rsidRDefault="00FC2D89" w:rsidP="00FC2D89">
            <w:pPr>
              <w:pStyle w:val="covertext"/>
              <w:rPr>
                <w:rFonts w:eastAsia="MS Mincho"/>
                <w:b/>
                <w:bCs/>
                <w:color w:val="000000"/>
              </w:rPr>
            </w:pPr>
            <w:r>
              <w:rPr>
                <w:b/>
                <w:bCs/>
                <w:color w:val="000000"/>
              </w:rPr>
              <w:t xml:space="preserve">Jun Young Kwak, </w:t>
            </w:r>
            <w:hyperlink r:id="rId8" w:history="1">
              <w:r w:rsidRPr="00E31514">
                <w:rPr>
                  <w:rStyle w:val="a4"/>
                  <w:b/>
                  <w:bCs/>
                </w:rPr>
                <w:t>weekendmeta@gmail.com</w:t>
              </w:r>
            </w:hyperlink>
            <w:r>
              <w:rPr>
                <w:b/>
                <w:bCs/>
                <w:color w:val="000000"/>
              </w:rPr>
              <w:t xml:space="preserve"> (HSU)</w:t>
            </w:r>
          </w:p>
          <w:p w14:paraId="4F4523C4" w14:textId="5C2CAF26" w:rsidR="00A03BB0" w:rsidRDefault="00A03BB0" w:rsidP="00A03BB0">
            <w:pPr>
              <w:pStyle w:val="covertext"/>
              <w:rPr>
                <w:b/>
                <w:bCs/>
                <w:color w:val="000000"/>
              </w:rPr>
            </w:pPr>
            <w:r>
              <w:rPr>
                <w:rFonts w:hint="eastAsia"/>
                <w:b/>
                <w:bCs/>
                <w:color w:val="000000"/>
              </w:rPr>
              <w:t>H</w:t>
            </w:r>
            <w:r>
              <w:rPr>
                <w:b/>
                <w:bCs/>
                <w:color w:val="000000"/>
              </w:rPr>
              <w:t xml:space="preserve">yunDuck Shin, </w:t>
            </w:r>
            <w:hyperlink r:id="rId9" w:history="1">
              <w:r w:rsidRPr="005871AD">
                <w:rPr>
                  <w:rStyle w:val="a4"/>
                  <w:b/>
                  <w:bCs/>
                </w:rPr>
                <w:t>henry@hansung.ac.kr</w:t>
              </w:r>
            </w:hyperlink>
            <w:r w:rsidR="00FC2D89">
              <w:rPr>
                <w:b/>
                <w:bCs/>
                <w:color w:val="000000"/>
              </w:rPr>
              <w:t xml:space="preserve"> (HSU)</w:t>
            </w:r>
          </w:p>
          <w:p w14:paraId="29ACC943" w14:textId="238727E8" w:rsidR="000935F2" w:rsidRPr="000935F2" w:rsidRDefault="00042E94">
            <w:pPr>
              <w:pStyle w:val="covertext"/>
              <w:rPr>
                <w:rFonts w:eastAsia="MS Mincho"/>
                <w:b/>
                <w:bCs/>
                <w:lang w:val="es-MX" w:eastAsia="ja-JP"/>
              </w:rPr>
            </w:pPr>
            <w:r w:rsidRPr="00042E94">
              <w:rPr>
                <w:rFonts w:eastAsia="MS Mincho"/>
                <w:b/>
                <w:bCs/>
                <w:color w:val="000000"/>
              </w:rPr>
              <w:t xml:space="preserve">Seung Wook Lee </w:t>
            </w:r>
            <w:hyperlink r:id="rId10" w:history="1">
              <w:r w:rsidRPr="00042E94">
                <w:rPr>
                  <w:rStyle w:val="a4"/>
                  <w:b/>
                  <w:bCs/>
                  <w:sz w:val="21"/>
                  <w:szCs w:val="21"/>
                  <w:shd w:val="clear" w:color="auto" w:fill="FFFFFF"/>
                  <w:lang w:val="de-DE"/>
                </w:rPr>
                <w:t>tajinet@etri.re.kr</w:t>
              </w:r>
            </w:hyperlink>
            <w:r w:rsidRPr="00042E94">
              <w:rPr>
                <w:b/>
                <w:bCs/>
                <w:color w:val="222222"/>
                <w:sz w:val="21"/>
                <w:szCs w:val="21"/>
                <w:shd w:val="clear" w:color="auto" w:fill="FFFFFF"/>
                <w:lang w:val="de-DE"/>
              </w:rPr>
              <w:t xml:space="preserve"> </w:t>
            </w:r>
            <w:r w:rsidRPr="00042E94">
              <w:rPr>
                <w:b/>
                <w:bCs/>
                <w:lang w:val="es-MX" w:eastAsia="ja-JP"/>
              </w:rPr>
              <w:t>(</w:t>
            </w:r>
            <w:r w:rsidRPr="00042E94">
              <w:rPr>
                <w:b/>
                <w:bCs/>
                <w:lang w:val="es-MX"/>
              </w:rPr>
              <w:t>ETRI</w:t>
            </w:r>
            <w:r w:rsidRPr="00042E94">
              <w:rPr>
                <w:b/>
                <w:bCs/>
                <w:lang w:val="es-MX" w:eastAsia="ja-JP"/>
              </w:rPr>
              <w:t>)</w:t>
            </w:r>
          </w:p>
          <w:p w14:paraId="4EAF68C1" w14:textId="071E9EEB" w:rsidR="00343F13" w:rsidRPr="000935F2" w:rsidRDefault="00905D61" w:rsidP="00FC2D89">
            <w:pPr>
              <w:pStyle w:val="covertext"/>
              <w:rPr>
                <w:b/>
                <w:bCs/>
                <w:color w:val="000000"/>
              </w:rPr>
            </w:pPr>
            <w:r w:rsidRPr="00905D61">
              <w:rPr>
                <w:rFonts w:eastAsia="MS Mincho"/>
                <w:b/>
                <w:bCs/>
                <w:color w:val="000000"/>
              </w:rPr>
              <w:t xml:space="preserve">Beom-Ryeol Lee, lbr@etri.re.kr(ETRI), </w:t>
            </w:r>
          </w:p>
        </w:tc>
      </w:tr>
      <w:tr w:rsidR="00540013" w14:paraId="711AB0D4" w14:textId="77777777">
        <w:tc>
          <w:tcPr>
            <w:tcW w:w="1843" w:type="dxa"/>
          </w:tcPr>
          <w:p w14:paraId="0FA052D6" w14:textId="77777777" w:rsidR="00540013" w:rsidRDefault="00042E94">
            <w:pPr>
              <w:pStyle w:val="covertext"/>
              <w:spacing w:line="276" w:lineRule="auto"/>
            </w:pPr>
            <w:r>
              <w:t>Re:</w:t>
            </w:r>
          </w:p>
        </w:tc>
        <w:tc>
          <w:tcPr>
            <w:tcW w:w="7513" w:type="dxa"/>
          </w:tcPr>
          <w:p w14:paraId="14969D3C" w14:textId="1F32DA63" w:rsidR="00540013" w:rsidRDefault="00042E94" w:rsidP="001361DD">
            <w:pPr>
              <w:pStyle w:val="covertext"/>
              <w:tabs>
                <w:tab w:val="left" w:pos="3763"/>
              </w:tabs>
              <w:rPr>
                <w:rFonts w:eastAsia="MS Mincho"/>
                <w:lang w:val="en-GB" w:eastAsia="ja-JP"/>
              </w:rPr>
            </w:pPr>
            <w:r>
              <w:rPr>
                <w:rFonts w:eastAsia="MS Mincho"/>
                <w:lang w:val="en-GB"/>
              </w:rPr>
              <w:t>IEEE 3079 Session #2</w:t>
            </w:r>
            <w:r w:rsidR="000935F2">
              <w:rPr>
                <w:rFonts w:eastAsia="MS Mincho"/>
                <w:lang w:val="en-GB"/>
              </w:rPr>
              <w:t>8</w:t>
            </w:r>
            <w:r>
              <w:rPr>
                <w:rFonts w:eastAsia="MS Mincho"/>
                <w:lang w:val="en-GB"/>
              </w:rPr>
              <w:t xml:space="preserve"> </w:t>
            </w:r>
            <w:r w:rsidR="001361DD">
              <w:rPr>
                <w:rFonts w:eastAsia="MS Mincho"/>
                <w:lang w:val="en-GB"/>
              </w:rPr>
              <w:t xml:space="preserve">Plenary </w:t>
            </w:r>
            <w:r>
              <w:rPr>
                <w:rFonts w:eastAsia="바탕체"/>
                <w:lang w:val="en-GB"/>
              </w:rPr>
              <w:t>Meeting</w:t>
            </w:r>
            <w:r>
              <w:rPr>
                <w:rFonts w:eastAsia="MS Mincho"/>
                <w:lang w:val="en-GB"/>
              </w:rPr>
              <w:t xml:space="preserve"> in </w:t>
            </w:r>
            <w:r w:rsidR="000935F2">
              <w:rPr>
                <w:rFonts w:eastAsia="MS Mincho"/>
                <w:lang w:val="en-GB"/>
              </w:rPr>
              <w:t>Tokyo</w:t>
            </w:r>
            <w:r>
              <w:rPr>
                <w:rFonts w:eastAsia="MS Mincho"/>
                <w:lang w:val="en-GB"/>
              </w:rPr>
              <w:t xml:space="preserve">, </w:t>
            </w:r>
            <w:r w:rsidR="000935F2">
              <w:rPr>
                <w:rFonts w:eastAsia="MS Mincho"/>
                <w:lang w:val="en-GB"/>
              </w:rPr>
              <w:t>Japan</w:t>
            </w:r>
            <w:r>
              <w:rPr>
                <w:rFonts w:eastAsia="MS Mincho"/>
                <w:lang w:val="en-GB" w:eastAsia="ja-JP"/>
              </w:rPr>
              <w:tab/>
            </w:r>
          </w:p>
        </w:tc>
      </w:tr>
      <w:tr w:rsidR="00540013" w14:paraId="1D5C156C" w14:textId="77777777">
        <w:tc>
          <w:tcPr>
            <w:tcW w:w="1843" w:type="dxa"/>
          </w:tcPr>
          <w:p w14:paraId="27FEB166" w14:textId="77777777" w:rsidR="00540013" w:rsidRDefault="00042E94">
            <w:pPr>
              <w:pStyle w:val="covertext"/>
              <w:spacing w:line="276" w:lineRule="auto"/>
            </w:pPr>
            <w:r>
              <w:t>Abstract</w:t>
            </w:r>
          </w:p>
        </w:tc>
        <w:tc>
          <w:tcPr>
            <w:tcW w:w="7513" w:type="dxa"/>
            <w:vAlign w:val="center"/>
          </w:tcPr>
          <w:p w14:paraId="70E85D9C" w14:textId="3C9E99B8" w:rsidR="00356448" w:rsidRDefault="00356448">
            <w:pPr>
              <w:pStyle w:val="covertext"/>
              <w:spacing w:before="0" w:after="0"/>
              <w:rPr>
                <w:color w:val="FF0000"/>
                <w:sz w:val="28"/>
                <w:szCs w:val="28"/>
                <w:lang w:eastAsia="ja-JP"/>
              </w:rPr>
            </w:pPr>
            <w:r w:rsidRPr="003B07E9">
              <w:t xml:space="preserve">This document </w:t>
            </w:r>
            <w:r>
              <w:t xml:space="preserve">is a </w:t>
            </w:r>
            <w:r w:rsidRPr="003B07E9">
              <w:t xml:space="preserve">description of </w:t>
            </w:r>
            <w:r>
              <w:t xml:space="preserve">a new </w:t>
            </w:r>
            <w:r w:rsidRPr="003B07E9">
              <w:t xml:space="preserve">PAR to propose </w:t>
            </w:r>
            <w:r>
              <w:t>a framework for Privacy Protection through Identifiab</w:t>
            </w:r>
            <w:r w:rsidR="00767859">
              <w:t>i</w:t>
            </w:r>
            <w:r>
              <w:t>lity M</w:t>
            </w:r>
            <w:r w:rsidR="00767859">
              <w:t>anagement in Avatar Interaction.</w:t>
            </w:r>
          </w:p>
        </w:tc>
      </w:tr>
      <w:tr w:rsidR="00540013" w14:paraId="457C598D" w14:textId="77777777">
        <w:tc>
          <w:tcPr>
            <w:tcW w:w="1843" w:type="dxa"/>
          </w:tcPr>
          <w:p w14:paraId="70AE8B80" w14:textId="77777777" w:rsidR="00540013" w:rsidRDefault="00042E94">
            <w:pPr>
              <w:pStyle w:val="covertext"/>
              <w:spacing w:line="276" w:lineRule="auto"/>
            </w:pPr>
            <w:r>
              <w:t>Purpose</w:t>
            </w:r>
          </w:p>
        </w:tc>
        <w:tc>
          <w:tcPr>
            <w:tcW w:w="7513" w:type="dxa"/>
          </w:tcPr>
          <w:p w14:paraId="732AA156" w14:textId="2D57B38D" w:rsidR="00540013" w:rsidRDefault="00356448">
            <w:pPr>
              <w:pStyle w:val="covertext"/>
              <w:spacing w:line="276" w:lineRule="auto"/>
              <w:jc w:val="both"/>
              <w:rPr>
                <w:sz w:val="28"/>
                <w:szCs w:val="28"/>
                <w:lang w:eastAsia="ja-JP"/>
              </w:rPr>
            </w:pPr>
            <w:r w:rsidRPr="003B07E9">
              <w:t>This document</w:t>
            </w:r>
            <w:r>
              <w:t xml:space="preserve"> </w:t>
            </w:r>
            <w:r w:rsidRPr="003B07E9">
              <w:t xml:space="preserve">is </w:t>
            </w:r>
            <w:r>
              <w:t>submitted to propose a new</w:t>
            </w:r>
            <w:r w:rsidRPr="003B07E9">
              <w:t xml:space="preserve"> PAR</w:t>
            </w:r>
            <w:r>
              <w:t>.</w:t>
            </w:r>
          </w:p>
        </w:tc>
      </w:tr>
      <w:tr w:rsidR="00540013" w14:paraId="71C3C50F" w14:textId="77777777">
        <w:trPr>
          <w:trHeight w:val="840"/>
        </w:trPr>
        <w:tc>
          <w:tcPr>
            <w:tcW w:w="1843" w:type="dxa"/>
          </w:tcPr>
          <w:p w14:paraId="4E84530F" w14:textId="77777777" w:rsidR="00540013" w:rsidRDefault="00042E94">
            <w:pPr>
              <w:pStyle w:val="covertext"/>
              <w:spacing w:line="276" w:lineRule="auto"/>
            </w:pPr>
            <w:r>
              <w:t>Notice</w:t>
            </w:r>
          </w:p>
        </w:tc>
        <w:tc>
          <w:tcPr>
            <w:tcW w:w="7513" w:type="dxa"/>
          </w:tcPr>
          <w:p w14:paraId="45734250" w14:textId="77777777" w:rsidR="00540013" w:rsidRDefault="00042E94">
            <w:pPr>
              <w:pStyle w:val="covertext"/>
              <w:spacing w:before="0" w:after="0" w:line="276" w:lineRule="auto"/>
              <w:jc w:val="both"/>
            </w:pPr>
            <w:r>
              <w:t>This document has been prepared to assist the IEEE 3079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40013" w14:paraId="03804827" w14:textId="77777777">
        <w:trPr>
          <w:trHeight w:val="1439"/>
        </w:trPr>
        <w:tc>
          <w:tcPr>
            <w:tcW w:w="1843" w:type="dxa"/>
          </w:tcPr>
          <w:p w14:paraId="7E6BD405" w14:textId="77777777" w:rsidR="00540013" w:rsidRDefault="00042E94">
            <w:pPr>
              <w:pStyle w:val="covertext"/>
              <w:spacing w:line="276" w:lineRule="auto"/>
            </w:pPr>
            <w:r>
              <w:t>Release</w:t>
            </w:r>
          </w:p>
        </w:tc>
        <w:tc>
          <w:tcPr>
            <w:tcW w:w="7513" w:type="dxa"/>
          </w:tcPr>
          <w:p w14:paraId="09B1C286" w14:textId="77777777" w:rsidR="00540013" w:rsidRDefault="00042E94">
            <w:pPr>
              <w:pStyle w:val="covertext"/>
              <w:spacing w:before="0" w:after="0" w:line="276" w:lineRule="auto"/>
              <w:jc w:val="both"/>
            </w:pPr>
            <w: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540013" w14:paraId="0A2ED6AE" w14:textId="77777777">
        <w:trPr>
          <w:trHeight w:val="70"/>
        </w:trPr>
        <w:tc>
          <w:tcPr>
            <w:tcW w:w="1843" w:type="dxa"/>
          </w:tcPr>
          <w:p w14:paraId="6B5CBFDB" w14:textId="77777777" w:rsidR="00540013" w:rsidRDefault="00042E94">
            <w:pPr>
              <w:pStyle w:val="covertext"/>
              <w:spacing w:line="276" w:lineRule="auto"/>
            </w:pPr>
            <w:r>
              <w:t>Patent Policy</w:t>
            </w:r>
          </w:p>
        </w:tc>
        <w:tc>
          <w:tcPr>
            <w:tcW w:w="7513" w:type="dxa"/>
          </w:tcPr>
          <w:p w14:paraId="60391D88" w14:textId="77777777" w:rsidR="00540013" w:rsidRDefault="00042E94">
            <w:pPr>
              <w:spacing w:line="276" w:lineRule="auto"/>
              <w:rPr>
                <w:rFonts w:ascii="Times New Roman" w:hAnsi="Times New Roman" w:cs="Times New Roman"/>
                <w:sz w:val="24"/>
              </w:rPr>
            </w:pPr>
            <w:r>
              <w:rPr>
                <w:rFonts w:ascii="Times New Roman" w:hAnsi="Times New Roman" w:cs="Times New Roman"/>
                <w:sz w:val="24"/>
              </w:rPr>
              <w:t xml:space="preserve">The contributor is familiar with IEEE patent policy, as stated in </w:t>
            </w:r>
            <w:hyperlink r:id="rId11" w:anchor="6.3" w:tgtFrame="_parent" w:history="1">
              <w:r>
                <w:rPr>
                  <w:rStyle w:val="a4"/>
                  <w:rFonts w:ascii="Times New Roman" w:hAnsi="Times New Roman" w:cs="Times New Roman"/>
                  <w:sz w:val="24"/>
                </w:rPr>
                <w:t>Section 6 of the IEEE-SA Standards Board bylaws</w:t>
              </w:r>
            </w:hyperlink>
            <w:r>
              <w:rPr>
                <w:rFonts w:ascii="Times New Roman" w:hAnsi="Times New Roman" w:cs="Times New Roman"/>
                <w:sz w:val="24"/>
              </w:rPr>
              <w:t xml:space="preserve"> &lt;</w:t>
            </w:r>
            <w:hyperlink r:id="rId12" w:tgtFrame="_parent" w:history="1">
              <w:r>
                <w:rPr>
                  <w:rStyle w:val="a4"/>
                  <w:rFonts w:ascii="Times New Roman" w:hAnsi="Times New Roman" w:cs="Times New Roman"/>
                  <w:sz w:val="24"/>
                </w:rPr>
                <w:t>http://standards.ieee.org/guides/bylaws/sect6-7.html#6</w:t>
              </w:r>
            </w:hyperlink>
            <w:r>
              <w:rPr>
                <w:rFonts w:ascii="Times New Roman" w:hAnsi="Times New Roman" w:cs="Times New Roman"/>
                <w:sz w:val="24"/>
              </w:rPr>
              <w:t xml:space="preserve">&gt; and in </w:t>
            </w:r>
            <w:r>
              <w:rPr>
                <w:rFonts w:ascii="Times New Roman" w:hAnsi="Times New Roman" w:cs="Times New Roman"/>
                <w:i/>
                <w:iCs/>
                <w:sz w:val="24"/>
              </w:rPr>
              <w:t>Understanding Patent Issues During IEEE Standards Development</w:t>
            </w:r>
            <w:r>
              <w:rPr>
                <w:rFonts w:ascii="Times New Roman" w:hAnsi="Times New Roman" w:cs="Times New Roman"/>
                <w:sz w:val="24"/>
              </w:rPr>
              <w:t xml:space="preserve"> </w:t>
            </w:r>
            <w:hyperlink r:id="rId13" w:tgtFrame="_parent" w:history="1">
              <w:r>
                <w:rPr>
                  <w:rStyle w:val="a4"/>
                  <w:rFonts w:ascii="Times New Roman" w:hAnsi="Times New Roman" w:cs="Times New Roman"/>
                  <w:sz w:val="24"/>
                </w:rPr>
                <w:t>http://standards.ieee.org/board/pat/faq.pdf</w:t>
              </w:r>
            </w:hyperlink>
          </w:p>
        </w:tc>
      </w:tr>
    </w:tbl>
    <w:p w14:paraId="547C883E" w14:textId="68AA47C6" w:rsidR="006D70A0" w:rsidRPr="00EA66B4" w:rsidRDefault="00042E94" w:rsidP="00FC2D89">
      <w:pPr>
        <w:pStyle w:val="a8"/>
        <w:rPr>
          <w:rFonts w:ascii="Times New Roman" w:hAnsi="Times New Roman" w:cs="Times New Roman"/>
          <w:b/>
          <w:sz w:val="36"/>
        </w:rPr>
      </w:pPr>
      <w:r>
        <w:br w:type="page"/>
      </w:r>
      <w:r w:rsidR="006D70A0" w:rsidRPr="00EA66B4">
        <w:rPr>
          <w:rFonts w:ascii="Times New Roman" w:hAnsi="Times New Roman" w:cs="Times New Roman"/>
          <w:b/>
          <w:sz w:val="36"/>
        </w:rPr>
        <w:lastRenderedPageBreak/>
        <w:t>PAR for a New IEEE Standard</w:t>
      </w:r>
    </w:p>
    <w:p w14:paraId="4883859E" w14:textId="77777777" w:rsidR="006D70A0" w:rsidRPr="00EA66B4" w:rsidRDefault="006D70A0" w:rsidP="006D70A0">
      <w:pPr>
        <w:pStyle w:val="1"/>
        <w:rPr>
          <w:rFonts w:ascii="Times New Roman" w:hAnsi="Times New Roman"/>
        </w:rPr>
      </w:pPr>
      <w:r w:rsidRPr="00EA66B4">
        <w:rPr>
          <w:rFonts w:ascii="Times New Roman" w:hAnsi="Times New Roman"/>
        </w:rPr>
        <w:t>Section 1</w:t>
      </w:r>
    </w:p>
    <w:p w14:paraId="7CE6D620" w14:textId="03F36274" w:rsidR="00905D61" w:rsidRPr="000935F2" w:rsidRDefault="00905D61" w:rsidP="00905D61">
      <w:pPr>
        <w:pStyle w:val="a8"/>
        <w:rPr>
          <w:rFonts w:ascii="Times New Roman" w:hAnsi="Times New Roman" w:cs="Times New Roman"/>
          <w:sz w:val="24"/>
          <w:szCs w:val="24"/>
        </w:rPr>
      </w:pPr>
      <w:r w:rsidRPr="000935F2">
        <w:rPr>
          <w:rFonts w:ascii="Times New Roman" w:eastAsia="나눔스퀘어" w:hAnsi="Times New Roman" w:cs="Times New Roman"/>
          <w:sz w:val="24"/>
          <w:szCs w:val="24"/>
        </w:rPr>
        <w:t>1.1 Project Number: P3079.3.2 (Project Proposal)</w:t>
      </w:r>
    </w:p>
    <w:p w14:paraId="3EB18EC6" w14:textId="101EA6DF"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1.2 Document Type: </w:t>
      </w:r>
      <w:r w:rsidR="006D70A0">
        <w:rPr>
          <w:rFonts w:ascii="Times New Roman" w:eastAsia="나눔스퀘어" w:hAnsi="Times New Roman" w:cs="Times New Roman"/>
          <w:color w:val="000000"/>
          <w:kern w:val="0"/>
          <w:sz w:val="24"/>
          <w:szCs w:val="24"/>
        </w:rPr>
        <w:t>Standard</w:t>
      </w:r>
    </w:p>
    <w:p w14:paraId="3CBF133A" w14:textId="30603D18" w:rsidR="00905D61" w:rsidRDefault="00905D61" w:rsidP="00905D61">
      <w:pPr>
        <w:spacing w:after="0" w:line="384" w:lineRule="auto"/>
        <w:textAlignment w:val="baseline"/>
        <w:rPr>
          <w:rFonts w:ascii="Times New Roman" w:eastAsia="나눔스퀘어"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1.3 Life Cycle: </w:t>
      </w:r>
      <w:r w:rsidR="006D70A0">
        <w:rPr>
          <w:rFonts w:ascii="Times New Roman" w:eastAsia="나눔스퀘어" w:hAnsi="Times New Roman" w:cs="Times New Roman"/>
          <w:color w:val="000000"/>
          <w:kern w:val="0"/>
          <w:sz w:val="24"/>
          <w:szCs w:val="24"/>
        </w:rPr>
        <w:t>Full Use.</w:t>
      </w:r>
    </w:p>
    <w:p w14:paraId="6CF696E6" w14:textId="77777777" w:rsidR="006D70A0" w:rsidRPr="00EA66B4" w:rsidRDefault="006D70A0" w:rsidP="006D70A0">
      <w:pPr>
        <w:pStyle w:val="1"/>
        <w:rPr>
          <w:rFonts w:ascii="Times New Roman" w:hAnsi="Times New Roman"/>
        </w:rPr>
      </w:pPr>
      <w:r w:rsidRPr="00EA66B4">
        <w:rPr>
          <w:rFonts w:ascii="Times New Roman" w:hAnsi="Times New Roman"/>
        </w:rPr>
        <w:t>Section 2</w:t>
      </w:r>
    </w:p>
    <w:p w14:paraId="50414774" w14:textId="77777777" w:rsidR="006D70A0" w:rsidRDefault="006D70A0" w:rsidP="00905D61">
      <w:pPr>
        <w:spacing w:after="0" w:line="384" w:lineRule="auto"/>
        <w:textAlignment w:val="baseline"/>
        <w:rPr>
          <w:rFonts w:ascii="Times New Roman" w:hAnsi="Times New Roman" w:cs="Times New Roman"/>
          <w:b/>
        </w:rPr>
      </w:pPr>
    </w:p>
    <w:p w14:paraId="1501A404" w14:textId="159D484D"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2.1 Project Title: </w:t>
      </w:r>
      <w:r w:rsidR="006D70A0" w:rsidRPr="006D70A0">
        <w:rPr>
          <w:rFonts w:ascii="Times New Roman" w:eastAsia="나눔스퀘어" w:hAnsi="Times New Roman" w:cs="Times New Roman"/>
          <w:color w:val="000000"/>
          <w:kern w:val="0"/>
          <w:sz w:val="24"/>
          <w:szCs w:val="24"/>
        </w:rPr>
        <w:t>Standard for a Framework for Privacy Protection through Identifiability Management in Avatar Interaction</w:t>
      </w:r>
    </w:p>
    <w:p w14:paraId="5C7F0986" w14:textId="77777777" w:rsidR="00BD0E76" w:rsidRPr="00EA66B4" w:rsidRDefault="00BD0E76" w:rsidP="00BD0E76">
      <w:pPr>
        <w:pStyle w:val="1"/>
        <w:rPr>
          <w:rFonts w:ascii="Times New Roman" w:hAnsi="Times New Roman"/>
        </w:rPr>
      </w:pPr>
      <w:r w:rsidRPr="00EA66B4">
        <w:rPr>
          <w:rFonts w:ascii="Times New Roman" w:hAnsi="Times New Roman"/>
        </w:rPr>
        <w:t>Section 3</w:t>
      </w:r>
    </w:p>
    <w:p w14:paraId="7AFDF754"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09F6ADEB" w14:textId="282BBF59" w:rsidR="006D70A0" w:rsidRDefault="006D70A0" w:rsidP="006D70A0">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 xml:space="preserve">Working Group: </w:t>
      </w:r>
      <w:r>
        <w:rPr>
          <w:rFonts w:ascii="Times New Roman" w:hAnsi="Times New Roman" w:cs="Times New Roman"/>
          <w:b/>
        </w:rPr>
        <w:t>Human Factor for Immersive Contents Working Group (C/SAB/3079_WG)</w:t>
      </w:r>
    </w:p>
    <w:p w14:paraId="426DE0DF" w14:textId="77777777" w:rsidR="006D70A0" w:rsidRDefault="006D70A0" w:rsidP="006D70A0">
      <w:pPr>
        <w:ind w:firstLineChars="250" w:firstLine="500"/>
        <w:rPr>
          <w:rFonts w:ascii="Times New Roman" w:hAnsi="Times New Roman" w:cs="Times New Roman"/>
          <w:b/>
        </w:rPr>
      </w:pPr>
      <w:r>
        <w:rPr>
          <w:rFonts w:ascii="Times New Roman" w:hAnsi="Times New Roman" w:cs="Times New Roman"/>
          <w:b/>
        </w:rPr>
        <w:t>3.1.1 Contact Information for Working Group Cahir:</w:t>
      </w:r>
    </w:p>
    <w:p w14:paraId="3F5EE0C9" w14:textId="77777777" w:rsidR="006D70A0" w:rsidRDefault="006D70A0" w:rsidP="006D70A0">
      <w:pPr>
        <w:ind w:leftChars="451" w:left="90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Pr="00426FAB">
        <w:rPr>
          <w:rFonts w:ascii="Times New Roman" w:hAnsi="Times New Roman" w:cs="Times New Roman"/>
          <w:bCs/>
        </w:rPr>
        <w:t>Beom-Ryeol Lee</w:t>
      </w:r>
    </w:p>
    <w:p w14:paraId="494035DB" w14:textId="2F0269A0" w:rsidR="006D70A0" w:rsidRPr="006D70A0" w:rsidRDefault="006D70A0" w:rsidP="006D70A0">
      <w:pPr>
        <w:ind w:leftChars="451" w:left="90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Pr="00426FAB">
        <w:rPr>
          <w:rFonts w:ascii="Times New Roman" w:hAnsi="Times New Roman" w:cs="Times New Roman"/>
          <w:bCs/>
        </w:rPr>
        <w:t>lbr@etri.re.kr</w:t>
      </w:r>
    </w:p>
    <w:p w14:paraId="4DF1E7B3" w14:textId="77777777" w:rsidR="006D70A0" w:rsidRDefault="006D70A0" w:rsidP="006D70A0">
      <w:pPr>
        <w:ind w:leftChars="257" w:left="514"/>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.1.2 Contact Information for Working Group Vice Cahir:</w:t>
      </w:r>
    </w:p>
    <w:p w14:paraId="374EC405" w14:textId="77777777" w:rsidR="006D70A0" w:rsidRDefault="006D70A0" w:rsidP="006D70A0">
      <w:pPr>
        <w:ind w:leftChars="451" w:left="90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Pr="00426FAB">
        <w:rPr>
          <w:rFonts w:ascii="Times New Roman" w:hAnsi="Times New Roman" w:cs="Times New Roman"/>
          <w:bCs/>
        </w:rPr>
        <w:t>Wookho Son</w:t>
      </w:r>
    </w:p>
    <w:p w14:paraId="73684EC4" w14:textId="7F7174D7" w:rsidR="006D70A0" w:rsidRPr="006D70A0" w:rsidRDefault="006D70A0" w:rsidP="006D70A0">
      <w:pPr>
        <w:ind w:leftChars="451" w:left="90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whson@etri.re.kr</w:t>
      </w:r>
    </w:p>
    <w:p w14:paraId="49D21C42" w14:textId="77777777" w:rsidR="006D70A0" w:rsidRPr="00EA66B4" w:rsidRDefault="006D70A0" w:rsidP="006D70A0">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Society and Committee: </w:t>
      </w:r>
      <w:r w:rsidRPr="00EA66B4">
        <w:rPr>
          <w:rFonts w:ascii="Times New Roman" w:hAnsi="Times New Roman" w:cs="Times New Roman"/>
        </w:rPr>
        <w:t>C/SAB</w:t>
      </w:r>
    </w:p>
    <w:p w14:paraId="1C92DE6E" w14:textId="77777777" w:rsidR="006D70A0" w:rsidRDefault="006D70A0" w:rsidP="006D70A0">
      <w:pPr>
        <w:ind w:leftChars="257" w:left="514"/>
        <w:rPr>
          <w:rFonts w:ascii="Times New Roman" w:hAnsi="Times New Roman" w:cs="Times New Roman"/>
          <w:b/>
        </w:rPr>
      </w:pPr>
      <w:r>
        <w:rPr>
          <w:rFonts w:ascii="Times New Roman" w:hAnsi="Times New Roman" w:cs="Times New Roman"/>
          <w:b/>
        </w:rPr>
        <w:t>3.2.1 Contact Information for Standards Committee Cahir:</w:t>
      </w:r>
    </w:p>
    <w:p w14:paraId="496BDC41" w14:textId="54D774D7" w:rsidR="006D70A0" w:rsidRDefault="006D70A0" w:rsidP="006D70A0">
      <w:pPr>
        <w:ind w:leftChars="451" w:left="90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00A03BB0" w:rsidRPr="00A03BB0">
        <w:rPr>
          <w:rFonts w:ascii="Times New Roman" w:hAnsi="Times New Roman" w:cs="Times New Roman"/>
          <w:bCs/>
        </w:rPr>
        <w:t>Edward Au</w:t>
      </w:r>
    </w:p>
    <w:p w14:paraId="49ED8F97" w14:textId="679077CE" w:rsidR="006D70A0" w:rsidRDefault="006D70A0" w:rsidP="006D70A0">
      <w:pPr>
        <w:ind w:leftChars="451" w:left="90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00A03BB0" w:rsidRPr="00A03BB0">
        <w:rPr>
          <w:rFonts w:ascii="Times New Roman" w:hAnsi="Times New Roman" w:cs="Times New Roman"/>
          <w:bCs/>
        </w:rPr>
        <w:t>edward.ks.au@gmail.com</w:t>
      </w:r>
    </w:p>
    <w:p w14:paraId="39AA75DD" w14:textId="77777777" w:rsidR="006D70A0" w:rsidRDefault="006D70A0" w:rsidP="006D70A0">
      <w:pPr>
        <w:ind w:leftChars="257" w:left="514"/>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.2.2 Contact Information for Standards Committee Vice Cahir:</w:t>
      </w:r>
    </w:p>
    <w:p w14:paraId="5B78693D" w14:textId="77777777" w:rsidR="006D70A0" w:rsidRDefault="006D70A0" w:rsidP="006D70A0">
      <w:pPr>
        <w:ind w:leftChars="451" w:left="902"/>
        <w:rPr>
          <w:rFonts w:ascii="Times New Roman" w:hAnsi="Times New Roman" w:cs="Times New Roman"/>
          <w:b/>
        </w:rPr>
      </w:pPr>
      <w:r>
        <w:rPr>
          <w:rFonts w:ascii="Times New Roman" w:hAnsi="Times New Roman" w:cs="Times New Roman"/>
          <w:bCs/>
        </w:rPr>
        <w:t>None</w:t>
      </w:r>
    </w:p>
    <w:p w14:paraId="356A2DB7" w14:textId="77777777" w:rsidR="006D70A0" w:rsidRDefault="006D70A0" w:rsidP="006D70A0">
      <w:pPr>
        <w:ind w:leftChars="257" w:left="514"/>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.2.3 Contact Information for Standards Representative:</w:t>
      </w:r>
    </w:p>
    <w:p w14:paraId="4568962E" w14:textId="77777777" w:rsidR="006D70A0" w:rsidRPr="00426FAB" w:rsidRDefault="006D70A0" w:rsidP="006D70A0">
      <w:pPr>
        <w:ind w:leftChars="451" w:left="902"/>
        <w:rPr>
          <w:rFonts w:ascii="Times New Roman" w:hAnsi="Times New Roman" w:cs="Times New Roman"/>
          <w:b/>
        </w:rPr>
      </w:pPr>
      <w:r>
        <w:rPr>
          <w:rFonts w:ascii="Times New Roman" w:hAnsi="Times New Roman" w:cs="Times New Roman"/>
          <w:bCs/>
        </w:rPr>
        <w:t>None</w:t>
      </w:r>
    </w:p>
    <w:p w14:paraId="3D254510" w14:textId="77777777" w:rsidR="00BD0E76" w:rsidRPr="00EA66B4" w:rsidRDefault="00BD0E76" w:rsidP="00BD0E76">
      <w:pPr>
        <w:pStyle w:val="1"/>
        <w:numPr>
          <w:ilvl w:val="0"/>
          <w:numId w:val="0"/>
        </w:numPr>
        <w:ind w:left="720" w:hanging="720"/>
        <w:rPr>
          <w:rFonts w:ascii="Times New Roman" w:hAnsi="Times New Roman"/>
        </w:rPr>
      </w:pPr>
      <w:r w:rsidRPr="00EA66B4">
        <w:rPr>
          <w:rFonts w:ascii="Times New Roman" w:hAnsi="Times New Roman"/>
        </w:rPr>
        <w:t>Section 4</w:t>
      </w:r>
    </w:p>
    <w:p w14:paraId="59D74C74" w14:textId="77777777" w:rsidR="00BD0E76" w:rsidRPr="00EA66B4" w:rsidRDefault="00BD0E76" w:rsidP="00BD0E76">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339CEF95" w14:textId="77777777" w:rsidR="00BD0E76" w:rsidRPr="00EA66B4" w:rsidRDefault="00BD0E76" w:rsidP="00BD0E76">
      <w:pPr>
        <w:ind w:left="720"/>
        <w:rPr>
          <w:rFonts w:ascii="Times New Roman" w:hAnsi="Times New Roman" w:cs="Times New Roman"/>
        </w:rPr>
      </w:pPr>
      <w:r w:rsidRPr="00EA66B4">
        <w:rPr>
          <w:rFonts w:ascii="Times New Roman" w:hAnsi="Times New Roman" w:cs="Times New Roman"/>
        </w:rPr>
        <w:t>Individual</w:t>
      </w:r>
    </w:p>
    <w:p w14:paraId="26A0011F" w14:textId="77777777" w:rsidR="00BD0E76" w:rsidRDefault="00BD0E76" w:rsidP="00BD0E76">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w:t>
      </w:r>
      <w:r>
        <w:rPr>
          <w:rFonts w:ascii="Times New Roman" w:hAnsi="Times New Roman" w:cs="Times New Roman"/>
          <w:b/>
        </w:rPr>
        <w:t>Initial Standards Committee</w:t>
      </w:r>
      <w:r w:rsidRPr="00EA66B4">
        <w:rPr>
          <w:rFonts w:ascii="Times New Roman" w:hAnsi="Times New Roman" w:cs="Times New Roman"/>
          <w:b/>
        </w:rPr>
        <w:t xml:space="preserve"> Ballot</w:t>
      </w:r>
      <w:r>
        <w:rPr>
          <w:rFonts w:ascii="Times New Roman" w:hAnsi="Times New Roman" w:cs="Times New Roman"/>
          <w:b/>
        </w:rPr>
        <w:t>:</w:t>
      </w:r>
    </w:p>
    <w:p w14:paraId="6357BB81" w14:textId="1FC6F117" w:rsidR="00BD0E76" w:rsidRPr="00307C2A" w:rsidRDefault="00BD0E76" w:rsidP="00BD0E76">
      <w:pPr>
        <w:ind w:firstLine="720"/>
        <w:outlineLvl w:val="0"/>
        <w:rPr>
          <w:rFonts w:ascii="Times New Roman" w:hAnsi="Times New Roman" w:cs="Times New Roman"/>
          <w:color w:val="000000" w:themeColor="text1"/>
        </w:rPr>
      </w:pPr>
      <w:r w:rsidRPr="00EA66B4">
        <w:rPr>
          <w:rFonts w:ascii="Times New Roman" w:hAnsi="Times New Roman" w:cs="Times New Roman"/>
          <w:b/>
        </w:rPr>
        <w:lastRenderedPageBreak/>
        <w:t>Month:</w:t>
      </w:r>
      <w:r>
        <w:rPr>
          <w:rFonts w:ascii="Times New Roman" w:hAnsi="Times New Roman" w:cs="Times New Roman"/>
          <w:b/>
        </w:rPr>
        <w:t xml:space="preserve"> </w:t>
      </w:r>
      <w:r w:rsidRPr="00307C2A">
        <w:rPr>
          <w:rFonts w:ascii="Times New Roman" w:hAnsi="Times New Roman" w:cs="Times New Roman"/>
          <w:b/>
          <w:color w:val="000000" w:themeColor="text1"/>
        </w:rPr>
        <w:tab/>
      </w:r>
      <w:r w:rsidR="00FC2D89">
        <w:rPr>
          <w:rFonts w:ascii="Times New Roman" w:hAnsi="Times New Roman" w:cs="Times New Roman"/>
          <w:b/>
          <w:color w:val="000000" w:themeColor="text1"/>
        </w:rPr>
        <w:t>Jan</w:t>
      </w:r>
      <w:r w:rsidRPr="00307C2A">
        <w:rPr>
          <w:rFonts w:ascii="Times New Roman" w:hAnsi="Times New Roman" w:cs="Times New Roman"/>
          <w:b/>
          <w:color w:val="000000" w:themeColor="text1"/>
        </w:rPr>
        <w:t>.</w:t>
      </w:r>
      <w:r w:rsidRPr="00307C2A">
        <w:rPr>
          <w:rFonts w:ascii="Times New Roman" w:hAnsi="Times New Roman" w:cs="Times New Roman"/>
          <w:b/>
          <w:color w:val="000000" w:themeColor="text1"/>
        </w:rPr>
        <w:tab/>
        <w:t>Year: 202</w:t>
      </w:r>
      <w:r w:rsidR="00FC2D89">
        <w:rPr>
          <w:rFonts w:ascii="Times New Roman" w:hAnsi="Times New Roman" w:cs="Times New Roman"/>
          <w:b/>
          <w:color w:val="000000" w:themeColor="text1"/>
        </w:rPr>
        <w:t>5</w:t>
      </w:r>
    </w:p>
    <w:p w14:paraId="37C13B60" w14:textId="77777777" w:rsidR="00BD0E76" w:rsidRPr="00307C2A" w:rsidRDefault="00BD0E76" w:rsidP="00BD0E76">
      <w:pPr>
        <w:outlineLvl w:val="0"/>
        <w:rPr>
          <w:rFonts w:ascii="Times New Roman" w:hAnsi="Times New Roman" w:cs="Times New Roman"/>
          <w:b/>
          <w:color w:val="000000" w:themeColor="text1"/>
        </w:rPr>
      </w:pPr>
      <w:r w:rsidRPr="00307C2A">
        <w:rPr>
          <w:rFonts w:ascii="Times New Roman" w:hAnsi="Times New Roman" w:cs="Times New Roman"/>
          <w:b/>
          <w:color w:val="000000" w:themeColor="text1"/>
        </w:rPr>
        <w:t>4.3</w:t>
      </w:r>
      <w:r w:rsidRPr="00307C2A">
        <w:rPr>
          <w:rFonts w:ascii="Times New Roman" w:hAnsi="Times New Roman" w:cs="Times New Roman"/>
          <w:b/>
          <w:color w:val="000000" w:themeColor="text1"/>
        </w:rPr>
        <w:tab/>
        <w:t>Projected Completion Date for Submittal to RevCom</w:t>
      </w:r>
    </w:p>
    <w:p w14:paraId="0B0FA0DA" w14:textId="141A85A8" w:rsidR="00BD0E76" w:rsidRPr="00307C2A" w:rsidRDefault="00BD0E76" w:rsidP="00BD0E76">
      <w:pPr>
        <w:ind w:firstLine="720"/>
        <w:outlineLvl w:val="0"/>
        <w:rPr>
          <w:rFonts w:ascii="Times New Roman" w:hAnsi="Times New Roman" w:cs="Times New Roman"/>
          <w:b/>
          <w:color w:val="000000" w:themeColor="text1"/>
        </w:rPr>
      </w:pPr>
      <w:r w:rsidRPr="00307C2A">
        <w:rPr>
          <w:rFonts w:ascii="Times New Roman" w:hAnsi="Times New Roman" w:cs="Times New Roman"/>
          <w:b/>
          <w:color w:val="000000" w:themeColor="text1"/>
        </w:rPr>
        <w:t xml:space="preserve">Month:    </w:t>
      </w:r>
      <w:r w:rsidR="00FC2D89">
        <w:rPr>
          <w:rFonts w:ascii="Times New Roman" w:hAnsi="Times New Roman" w:cs="Times New Roman"/>
          <w:b/>
          <w:color w:val="000000" w:themeColor="text1"/>
        </w:rPr>
        <w:t>Jan</w:t>
      </w:r>
      <w:r w:rsidRPr="00307C2A">
        <w:rPr>
          <w:rFonts w:ascii="Times New Roman" w:hAnsi="Times New Roman" w:cs="Times New Roman"/>
          <w:b/>
          <w:color w:val="000000" w:themeColor="text1"/>
        </w:rPr>
        <w:t>.</w:t>
      </w:r>
      <w:r w:rsidRPr="00307C2A">
        <w:rPr>
          <w:rFonts w:ascii="Times New Roman" w:hAnsi="Times New Roman" w:cs="Times New Roman"/>
          <w:b/>
          <w:color w:val="000000" w:themeColor="text1"/>
        </w:rPr>
        <w:tab/>
        <w:t>Year: 202</w:t>
      </w:r>
      <w:r w:rsidR="00FC2D89">
        <w:rPr>
          <w:rFonts w:ascii="Times New Roman" w:hAnsi="Times New Roman" w:cs="Times New Roman"/>
          <w:b/>
          <w:color w:val="000000" w:themeColor="text1"/>
        </w:rPr>
        <w:t>6</w:t>
      </w:r>
    </w:p>
    <w:p w14:paraId="1E54A37B" w14:textId="77777777" w:rsidR="00BD0E76" w:rsidRPr="00EA66B4" w:rsidRDefault="00BD0E76" w:rsidP="00BD0E76">
      <w:pPr>
        <w:pStyle w:val="1"/>
        <w:numPr>
          <w:ilvl w:val="0"/>
          <w:numId w:val="0"/>
        </w:numPr>
        <w:ind w:left="720" w:hanging="720"/>
        <w:rPr>
          <w:rFonts w:ascii="Times New Roman" w:hAnsi="Times New Roman"/>
        </w:rPr>
      </w:pPr>
      <w:r w:rsidRPr="00EA66B4">
        <w:rPr>
          <w:rFonts w:ascii="Times New Roman" w:hAnsi="Times New Roman"/>
        </w:rPr>
        <w:t>Section 5</w:t>
      </w:r>
    </w:p>
    <w:p w14:paraId="30106F90" w14:textId="77777777" w:rsidR="00BD0E76" w:rsidRPr="00EA66B4" w:rsidRDefault="00BD0E76" w:rsidP="00BD0E76">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0194C4E7" w14:textId="55D4ED97" w:rsidR="00BD0E76" w:rsidRPr="00EA66B4" w:rsidRDefault="00BD0E76" w:rsidP="00BD0E76">
      <w:pPr>
        <w:ind w:left="720"/>
        <w:rPr>
          <w:rFonts w:ascii="Times New Roman" w:hAnsi="Times New Roman" w:cs="Times New Roman"/>
          <w:color w:val="000000"/>
        </w:rPr>
      </w:pPr>
      <w:r>
        <w:rPr>
          <w:rFonts w:ascii="Times New Roman" w:hAnsi="Times New Roman" w:cs="Times New Roman"/>
          <w:color w:val="000000"/>
        </w:rPr>
        <w:t>2</w:t>
      </w:r>
      <w:r w:rsidRPr="00EA66B4">
        <w:rPr>
          <w:rFonts w:ascii="Times New Roman" w:hAnsi="Times New Roman" w:cs="Times New Roman"/>
          <w:color w:val="000000"/>
        </w:rPr>
        <w:t>0</w:t>
      </w:r>
    </w:p>
    <w:p w14:paraId="43528060" w14:textId="77777777" w:rsidR="00BD0E76" w:rsidRPr="00AF3192" w:rsidRDefault="00BD0E76" w:rsidP="00BD0E76">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1A15CB17" w14:textId="1FFB9BB5"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This standard aims at data management for the protection of identifiable personal information based on avatar interaction in metaverse environments. </w:t>
      </w:r>
    </w:p>
    <w:p w14:paraId="511CE4FB"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This standard proposes principles and methods for all types of identifiable personal information that arise from interaction through avatars. This includes avatar physical characteristics, behavior patterns, inclinations, preferences, opinions, emotions, and includes guidelines on how to collect, store, process, share, and delete this information.</w:t>
      </w:r>
    </w:p>
    <w:p w14:paraId="5C895F28" w14:textId="18495D0F"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This scope focuses on guaranteeing </w:t>
      </w:r>
      <w:r w:rsidR="00080F5A">
        <w:rPr>
          <w:rFonts w:ascii="Times New Roman" w:eastAsia="나눔스퀘어" w:hAnsi="Times New Roman" w:cs="Times New Roman"/>
          <w:color w:val="000000"/>
          <w:kern w:val="0"/>
          <w:sz w:val="24"/>
          <w:szCs w:val="24"/>
        </w:rPr>
        <w:t>u</w:t>
      </w:r>
      <w:r w:rsidRPr="000935F2">
        <w:rPr>
          <w:rFonts w:ascii="Times New Roman" w:eastAsia="나눔스퀘어" w:hAnsi="Times New Roman" w:cs="Times New Roman"/>
          <w:color w:val="000000"/>
          <w:kern w:val="0"/>
          <w:sz w:val="24"/>
          <w:szCs w:val="24"/>
        </w:rPr>
        <w:t xml:space="preserve">ser's privacy and autonomy by preventing another </w:t>
      </w:r>
      <w:r w:rsidR="00080F5A">
        <w:rPr>
          <w:rFonts w:ascii="Times New Roman" w:eastAsia="나눔스퀘어" w:hAnsi="Times New Roman" w:cs="Times New Roman"/>
          <w:color w:val="000000"/>
          <w:kern w:val="0"/>
          <w:sz w:val="24"/>
          <w:szCs w:val="24"/>
        </w:rPr>
        <w:t>u</w:t>
      </w:r>
      <w:r w:rsidRPr="000935F2">
        <w:rPr>
          <w:rFonts w:ascii="Times New Roman" w:eastAsia="나눔스퀘어" w:hAnsi="Times New Roman" w:cs="Times New Roman"/>
          <w:color w:val="000000"/>
          <w:kern w:val="0"/>
          <w:sz w:val="24"/>
          <w:szCs w:val="24"/>
        </w:rPr>
        <w:t xml:space="preserve">ser from identifying actual </w:t>
      </w:r>
      <w:r w:rsidR="00080F5A">
        <w:rPr>
          <w:rFonts w:ascii="Times New Roman" w:eastAsia="나눔스퀘어" w:hAnsi="Times New Roman" w:cs="Times New Roman"/>
          <w:color w:val="000000"/>
          <w:kern w:val="0"/>
          <w:sz w:val="24"/>
          <w:szCs w:val="24"/>
        </w:rPr>
        <w:t>u</w:t>
      </w:r>
      <w:r w:rsidRPr="000935F2">
        <w:rPr>
          <w:rFonts w:ascii="Times New Roman" w:eastAsia="나눔스퀘어" w:hAnsi="Times New Roman" w:cs="Times New Roman"/>
          <w:color w:val="000000"/>
          <w:kern w:val="0"/>
          <w:sz w:val="24"/>
          <w:szCs w:val="24"/>
        </w:rPr>
        <w:t>ser through '</w:t>
      </w:r>
      <w:r w:rsidR="00080F5A">
        <w:rPr>
          <w:rFonts w:ascii="Times New Roman" w:eastAsia="나눔스퀘어" w:hAnsi="Times New Roman" w:cs="Times New Roman"/>
          <w:color w:val="000000"/>
          <w:kern w:val="0"/>
          <w:sz w:val="24"/>
          <w:szCs w:val="24"/>
        </w:rPr>
        <w:t>a</w:t>
      </w:r>
      <w:r w:rsidR="00F028FA">
        <w:rPr>
          <w:rFonts w:ascii="Times New Roman" w:eastAsia="나눔스퀘어" w:hAnsi="Times New Roman" w:cs="Times New Roman"/>
          <w:color w:val="000000"/>
          <w:kern w:val="0"/>
          <w:sz w:val="24"/>
          <w:szCs w:val="24"/>
        </w:rPr>
        <w:t xml:space="preserve">vatar </w:t>
      </w:r>
      <w:r w:rsidRPr="000935F2">
        <w:rPr>
          <w:rFonts w:ascii="Times New Roman" w:eastAsia="나눔스퀘어" w:hAnsi="Times New Roman" w:cs="Times New Roman"/>
          <w:color w:val="000000"/>
          <w:kern w:val="0"/>
          <w:sz w:val="24"/>
          <w:szCs w:val="24"/>
        </w:rPr>
        <w:t xml:space="preserve">', the avatar of </w:t>
      </w:r>
      <w:r w:rsidR="00480321">
        <w:rPr>
          <w:rFonts w:ascii="Times New Roman" w:eastAsia="나눔스퀘어" w:hAnsi="Times New Roman" w:cs="Times New Roman"/>
          <w:color w:val="000000"/>
          <w:kern w:val="0"/>
          <w:sz w:val="24"/>
          <w:szCs w:val="24"/>
        </w:rPr>
        <w:t>u</w:t>
      </w:r>
      <w:r w:rsidRPr="000935F2">
        <w:rPr>
          <w:rFonts w:ascii="Times New Roman" w:eastAsia="나눔스퀘어" w:hAnsi="Times New Roman" w:cs="Times New Roman"/>
          <w:color w:val="000000"/>
          <w:kern w:val="0"/>
          <w:sz w:val="24"/>
          <w:szCs w:val="24"/>
        </w:rPr>
        <w:t>ser.</w:t>
      </w:r>
    </w:p>
    <w:p w14:paraId="1D147C1E"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77592FAE" w14:textId="126E369F" w:rsidR="00905D61"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BD0E76">
        <w:rPr>
          <w:rFonts w:ascii="Times New Roman" w:eastAsia="나눔스퀘어" w:hAnsi="Times New Roman" w:cs="Times New Roman"/>
          <w:b/>
          <w:bCs/>
          <w:color w:val="000000"/>
          <w:kern w:val="0"/>
          <w:sz w:val="24"/>
          <w:szCs w:val="24"/>
        </w:rPr>
        <w:t>5.3 Is the completion of this standard dependent on the completion of another standard?</w:t>
      </w:r>
      <w:r w:rsidRPr="000935F2">
        <w:rPr>
          <w:rFonts w:ascii="Times New Roman" w:eastAsia="나눔스퀘어" w:hAnsi="Times New Roman" w:cs="Times New Roman"/>
          <w:color w:val="000000"/>
          <w:kern w:val="0"/>
          <w:sz w:val="24"/>
          <w:szCs w:val="24"/>
        </w:rPr>
        <w:t xml:space="preserve"> </w:t>
      </w:r>
      <w:r w:rsidR="00BD0E76">
        <w:rPr>
          <w:rFonts w:ascii="Times New Roman" w:eastAsia="나눔스퀘어" w:hAnsi="Times New Roman" w:cs="Times New Roman" w:hint="eastAsia"/>
          <w:color w:val="000000"/>
          <w:kern w:val="0"/>
          <w:sz w:val="24"/>
          <w:szCs w:val="24"/>
        </w:rPr>
        <w:t>N</w:t>
      </w:r>
      <w:r w:rsidR="00BD0E76">
        <w:rPr>
          <w:rFonts w:ascii="Times New Roman" w:eastAsia="나눔스퀘어" w:hAnsi="Times New Roman" w:cs="Times New Roman"/>
          <w:color w:val="000000"/>
          <w:kern w:val="0"/>
          <w:sz w:val="24"/>
          <w:szCs w:val="24"/>
        </w:rPr>
        <w:t>o</w:t>
      </w:r>
    </w:p>
    <w:p w14:paraId="6A96D1BC" w14:textId="77777777" w:rsidR="00947C92" w:rsidRPr="000935F2" w:rsidRDefault="00947C92" w:rsidP="00905D61">
      <w:pPr>
        <w:spacing w:after="0" w:line="384" w:lineRule="auto"/>
        <w:textAlignment w:val="baseline"/>
        <w:rPr>
          <w:rFonts w:ascii="Times New Roman" w:eastAsia="굴림" w:hAnsi="Times New Roman" w:cs="Times New Roman"/>
          <w:color w:val="000000"/>
          <w:kern w:val="0"/>
          <w:sz w:val="24"/>
          <w:szCs w:val="24"/>
        </w:rPr>
      </w:pPr>
    </w:p>
    <w:p w14:paraId="33872511" w14:textId="77777777" w:rsidR="00905D61" w:rsidRPr="00BD0E76" w:rsidRDefault="00905D61" w:rsidP="00905D61">
      <w:pPr>
        <w:spacing w:after="0" w:line="384" w:lineRule="auto"/>
        <w:textAlignment w:val="baseline"/>
        <w:rPr>
          <w:rFonts w:ascii="Times New Roman" w:eastAsia="굴림" w:hAnsi="Times New Roman" w:cs="Times New Roman"/>
          <w:b/>
          <w:bCs/>
          <w:color w:val="000000"/>
          <w:kern w:val="0"/>
          <w:sz w:val="24"/>
          <w:szCs w:val="24"/>
        </w:rPr>
      </w:pPr>
      <w:r w:rsidRPr="00BD0E76">
        <w:rPr>
          <w:rFonts w:ascii="Times New Roman" w:eastAsia="나눔스퀘어" w:hAnsi="Times New Roman" w:cs="Times New Roman"/>
          <w:b/>
          <w:bCs/>
          <w:color w:val="000000"/>
          <w:kern w:val="0"/>
          <w:sz w:val="24"/>
          <w:szCs w:val="24"/>
        </w:rPr>
        <w:t xml:space="preserve">5.4 Purpose: </w:t>
      </w:r>
    </w:p>
    <w:p w14:paraId="0C7365F1" w14:textId="38188EF7" w:rsidR="00905D61" w:rsidRPr="000935F2" w:rsidRDefault="00905D61" w:rsidP="00FC2D89">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The purpose of this standard is to </w:t>
      </w:r>
      <w:r w:rsidR="00FC2D89">
        <w:rPr>
          <w:rFonts w:ascii="Times New Roman" w:eastAsia="나눔스퀘어" w:hAnsi="Times New Roman" w:cs="Times New Roman"/>
          <w:color w:val="000000"/>
          <w:kern w:val="0"/>
          <w:sz w:val="24"/>
          <w:szCs w:val="24"/>
        </w:rPr>
        <w:t xml:space="preserve">provide a privacy-managing method for </w:t>
      </w:r>
      <w:r w:rsidRPr="000935F2">
        <w:rPr>
          <w:rFonts w:ascii="Times New Roman" w:eastAsia="나눔스퀘어" w:hAnsi="Times New Roman" w:cs="Times New Roman"/>
          <w:color w:val="000000"/>
          <w:kern w:val="0"/>
          <w:sz w:val="24"/>
          <w:szCs w:val="24"/>
        </w:rPr>
        <w:t>protect</w:t>
      </w:r>
      <w:r w:rsidR="00FC2D89">
        <w:rPr>
          <w:rFonts w:ascii="Times New Roman" w:eastAsia="나눔스퀘어" w:hAnsi="Times New Roman" w:cs="Times New Roman"/>
          <w:color w:val="000000"/>
          <w:kern w:val="0"/>
          <w:sz w:val="24"/>
          <w:szCs w:val="24"/>
        </w:rPr>
        <w:t>ing</w:t>
      </w:r>
      <w:r w:rsidRPr="000935F2">
        <w:rPr>
          <w:rFonts w:ascii="Times New Roman" w:eastAsia="나눔스퀘어" w:hAnsi="Times New Roman" w:cs="Times New Roman"/>
          <w:color w:val="000000"/>
          <w:kern w:val="0"/>
          <w:sz w:val="24"/>
          <w:szCs w:val="24"/>
        </w:rPr>
        <w:t xml:space="preserve"> personal information arising from avatar-based interactions in the metaverse. An avatar is a virtual </w:t>
      </w:r>
      <w:r w:rsidR="00FC2D89" w:rsidRPr="000935F2">
        <w:rPr>
          <w:rFonts w:ascii="Times New Roman" w:eastAsia="나눔스퀘어" w:hAnsi="Times New Roman" w:cs="Times New Roman"/>
          <w:color w:val="000000"/>
          <w:kern w:val="0"/>
          <w:sz w:val="24"/>
          <w:szCs w:val="24"/>
        </w:rPr>
        <w:t>representati</w:t>
      </w:r>
      <w:r w:rsidR="00FC2D89">
        <w:rPr>
          <w:rFonts w:ascii="Times New Roman" w:eastAsia="나눔스퀘어" w:hAnsi="Times New Roman" w:cs="Times New Roman"/>
          <w:color w:val="000000"/>
          <w:kern w:val="0"/>
          <w:sz w:val="24"/>
          <w:szCs w:val="24"/>
        </w:rPr>
        <w:t>on</w:t>
      </w:r>
      <w:r w:rsidR="00FC2D89" w:rsidRPr="000935F2">
        <w:rPr>
          <w:rFonts w:ascii="Times New Roman" w:eastAsia="나눔스퀘어" w:hAnsi="Times New Roman" w:cs="Times New Roman"/>
          <w:color w:val="000000"/>
          <w:kern w:val="0"/>
          <w:sz w:val="24"/>
          <w:szCs w:val="24"/>
        </w:rPr>
        <w:t xml:space="preserve"> </w:t>
      </w:r>
      <w:r w:rsidRPr="000935F2">
        <w:rPr>
          <w:rFonts w:ascii="Times New Roman" w:eastAsia="나눔스퀘어" w:hAnsi="Times New Roman" w:cs="Times New Roman"/>
          <w:color w:val="000000"/>
          <w:kern w:val="0"/>
          <w:sz w:val="24"/>
          <w:szCs w:val="24"/>
        </w:rPr>
        <w:t xml:space="preserve">of </w:t>
      </w:r>
      <w:r w:rsidR="00707F45">
        <w:rPr>
          <w:rFonts w:ascii="Times New Roman" w:eastAsia="나눔스퀘어" w:hAnsi="Times New Roman" w:cs="Times New Roman"/>
          <w:color w:val="000000"/>
          <w:kern w:val="0"/>
          <w:sz w:val="24"/>
          <w:szCs w:val="24"/>
        </w:rPr>
        <w:t>u</w:t>
      </w:r>
      <w:r w:rsidRPr="000935F2">
        <w:rPr>
          <w:rFonts w:ascii="Times New Roman" w:eastAsia="나눔스퀘어" w:hAnsi="Times New Roman" w:cs="Times New Roman"/>
          <w:color w:val="000000"/>
          <w:kern w:val="0"/>
          <w:sz w:val="24"/>
          <w:szCs w:val="24"/>
        </w:rPr>
        <w:t xml:space="preserve">ser and reflects </w:t>
      </w:r>
      <w:r w:rsidR="00FC2D89">
        <w:rPr>
          <w:rFonts w:ascii="Times New Roman" w:eastAsia="나눔스퀘어" w:hAnsi="Times New Roman" w:cs="Times New Roman"/>
          <w:color w:val="000000"/>
          <w:kern w:val="0"/>
          <w:sz w:val="24"/>
          <w:szCs w:val="24"/>
        </w:rPr>
        <w:t>his</w:t>
      </w:r>
      <w:r w:rsidR="00FC2D89" w:rsidRPr="000935F2">
        <w:rPr>
          <w:rFonts w:ascii="Times New Roman" w:eastAsia="나눔스퀘어" w:hAnsi="Times New Roman" w:cs="Times New Roman"/>
          <w:color w:val="000000"/>
          <w:kern w:val="0"/>
          <w:sz w:val="24"/>
          <w:szCs w:val="24"/>
        </w:rPr>
        <w:t xml:space="preserve"> </w:t>
      </w:r>
      <w:r w:rsidRPr="000935F2">
        <w:rPr>
          <w:rFonts w:ascii="Times New Roman" w:eastAsia="나눔스퀘어" w:hAnsi="Times New Roman" w:cs="Times New Roman"/>
          <w:color w:val="000000"/>
          <w:kern w:val="0"/>
          <w:sz w:val="24"/>
          <w:szCs w:val="24"/>
        </w:rPr>
        <w:t xml:space="preserve">behavior patterns, inclinations, preferences, opinions, emotions, etc. This standard proposes principles and methods to prevent another </w:t>
      </w:r>
      <w:r w:rsidR="00707F45">
        <w:rPr>
          <w:rFonts w:ascii="Times New Roman" w:eastAsia="나눔스퀘어" w:hAnsi="Times New Roman" w:cs="Times New Roman"/>
          <w:color w:val="000000"/>
          <w:kern w:val="0"/>
          <w:sz w:val="24"/>
          <w:szCs w:val="24"/>
        </w:rPr>
        <w:t>u</w:t>
      </w:r>
      <w:r w:rsidRPr="000935F2">
        <w:rPr>
          <w:rFonts w:ascii="Times New Roman" w:eastAsia="나눔스퀘어" w:hAnsi="Times New Roman" w:cs="Times New Roman"/>
          <w:color w:val="000000"/>
          <w:kern w:val="0"/>
          <w:sz w:val="24"/>
          <w:szCs w:val="24"/>
        </w:rPr>
        <w:t xml:space="preserve">ser from identifying the actual </w:t>
      </w:r>
      <w:r w:rsidR="00707F45">
        <w:rPr>
          <w:rFonts w:ascii="Times New Roman" w:eastAsia="나눔스퀘어" w:hAnsi="Times New Roman" w:cs="Times New Roman"/>
          <w:color w:val="000000"/>
          <w:kern w:val="0"/>
          <w:sz w:val="24"/>
          <w:szCs w:val="24"/>
        </w:rPr>
        <w:t>u</w:t>
      </w:r>
      <w:r w:rsidRPr="000935F2">
        <w:rPr>
          <w:rFonts w:ascii="Times New Roman" w:eastAsia="나눔스퀘어" w:hAnsi="Times New Roman" w:cs="Times New Roman"/>
          <w:color w:val="000000"/>
          <w:kern w:val="0"/>
          <w:sz w:val="24"/>
          <w:szCs w:val="24"/>
        </w:rPr>
        <w:t xml:space="preserve">ser through the avatar, thereby protecting </w:t>
      </w:r>
      <w:r w:rsidR="001D3AF0">
        <w:rPr>
          <w:rFonts w:ascii="Times New Roman" w:eastAsia="나눔스퀘어" w:hAnsi="Times New Roman" w:cs="Times New Roman"/>
          <w:color w:val="000000"/>
          <w:kern w:val="0"/>
          <w:sz w:val="24"/>
          <w:szCs w:val="24"/>
        </w:rPr>
        <w:t>u</w:t>
      </w:r>
      <w:r w:rsidRPr="000935F2">
        <w:rPr>
          <w:rFonts w:ascii="Times New Roman" w:eastAsia="나눔스퀘어" w:hAnsi="Times New Roman" w:cs="Times New Roman"/>
          <w:color w:val="000000"/>
          <w:kern w:val="0"/>
          <w:sz w:val="24"/>
          <w:szCs w:val="24"/>
        </w:rPr>
        <w:t>ser's personal information.</w:t>
      </w:r>
    </w:p>
    <w:p w14:paraId="421A91E9"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105C7CCD" w14:textId="77777777" w:rsidR="00905D61" w:rsidRPr="00BD0E76" w:rsidRDefault="00905D61" w:rsidP="00905D61">
      <w:pPr>
        <w:spacing w:after="0" w:line="384" w:lineRule="auto"/>
        <w:textAlignment w:val="baseline"/>
        <w:rPr>
          <w:rFonts w:ascii="Times New Roman" w:eastAsia="굴림" w:hAnsi="Times New Roman" w:cs="Times New Roman"/>
          <w:b/>
          <w:bCs/>
          <w:color w:val="000000"/>
          <w:kern w:val="0"/>
          <w:sz w:val="24"/>
          <w:szCs w:val="24"/>
        </w:rPr>
      </w:pPr>
      <w:r w:rsidRPr="00BD0E76">
        <w:rPr>
          <w:rFonts w:ascii="Times New Roman" w:eastAsia="나눔스퀘어" w:hAnsi="Times New Roman" w:cs="Times New Roman"/>
          <w:b/>
          <w:bCs/>
          <w:color w:val="000000"/>
          <w:kern w:val="0"/>
          <w:sz w:val="24"/>
          <w:szCs w:val="24"/>
        </w:rPr>
        <w:t xml:space="preserve">5.5 Need for the Project: </w:t>
      </w:r>
    </w:p>
    <w:p w14:paraId="472C8031"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The metaverse environment has a large amount of data created and shared by users' avatars, so the management and control of this data is important. In particular, interaction through avatars reflects the user's inclinations, preferences, behavior patterns, etc., dealing with identifiable personal information. However, there is currently no clear standard on how to protect this data.</w:t>
      </w:r>
    </w:p>
    <w:p w14:paraId="113EA8BA" w14:textId="34E34AEA"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lastRenderedPageBreak/>
        <w:t xml:space="preserve">If another </w:t>
      </w:r>
      <w:r w:rsidR="00E72709">
        <w:rPr>
          <w:rFonts w:ascii="Times New Roman" w:eastAsia="나눔스퀘어" w:hAnsi="Times New Roman" w:cs="Times New Roman"/>
          <w:color w:val="000000"/>
          <w:kern w:val="0"/>
          <w:sz w:val="24"/>
          <w:szCs w:val="24"/>
        </w:rPr>
        <w:t>u</w:t>
      </w:r>
      <w:r w:rsidRPr="000935F2">
        <w:rPr>
          <w:rFonts w:ascii="Times New Roman" w:eastAsia="나눔스퀘어" w:hAnsi="Times New Roman" w:cs="Times New Roman"/>
          <w:color w:val="000000"/>
          <w:kern w:val="0"/>
          <w:sz w:val="24"/>
          <w:szCs w:val="24"/>
        </w:rPr>
        <w:t xml:space="preserve">ser can identify </w:t>
      </w:r>
      <w:r w:rsidR="00E72709">
        <w:rPr>
          <w:rFonts w:ascii="Times New Roman" w:eastAsia="나눔스퀘어" w:hAnsi="Times New Roman" w:cs="Times New Roman"/>
          <w:color w:val="000000"/>
          <w:kern w:val="0"/>
          <w:sz w:val="24"/>
          <w:szCs w:val="24"/>
        </w:rPr>
        <w:t>u</w:t>
      </w:r>
      <w:r w:rsidRPr="000935F2">
        <w:rPr>
          <w:rFonts w:ascii="Times New Roman" w:eastAsia="나눔스퀘어" w:hAnsi="Times New Roman" w:cs="Times New Roman"/>
          <w:color w:val="000000"/>
          <w:kern w:val="0"/>
          <w:sz w:val="24"/>
          <w:szCs w:val="24"/>
        </w:rPr>
        <w:t xml:space="preserve">ser through </w:t>
      </w:r>
      <w:r w:rsidR="00E72709">
        <w:rPr>
          <w:rFonts w:ascii="Times New Roman" w:eastAsia="나눔스퀘어" w:hAnsi="Times New Roman" w:cs="Times New Roman"/>
          <w:color w:val="000000"/>
          <w:kern w:val="0"/>
          <w:sz w:val="24"/>
          <w:szCs w:val="24"/>
        </w:rPr>
        <w:t>u</w:t>
      </w:r>
      <w:r w:rsidRPr="000935F2">
        <w:rPr>
          <w:rFonts w:ascii="Times New Roman" w:eastAsia="나눔스퀘어" w:hAnsi="Times New Roman" w:cs="Times New Roman"/>
          <w:color w:val="000000"/>
          <w:kern w:val="0"/>
          <w:sz w:val="24"/>
          <w:szCs w:val="24"/>
        </w:rPr>
        <w:t xml:space="preserve">ser's avatar, it can lead to leakage of </w:t>
      </w:r>
      <w:r w:rsidR="007F745A">
        <w:rPr>
          <w:rFonts w:ascii="Times New Roman" w:eastAsia="나눔스퀘어" w:hAnsi="Times New Roman" w:cs="Times New Roman"/>
          <w:color w:val="000000"/>
          <w:kern w:val="0"/>
          <w:sz w:val="24"/>
          <w:szCs w:val="24"/>
        </w:rPr>
        <w:t>u</w:t>
      </w:r>
      <w:r w:rsidRPr="000935F2">
        <w:rPr>
          <w:rFonts w:ascii="Times New Roman" w:eastAsia="나눔스퀘어" w:hAnsi="Times New Roman" w:cs="Times New Roman"/>
          <w:color w:val="000000"/>
          <w:kern w:val="0"/>
          <w:sz w:val="24"/>
          <w:szCs w:val="24"/>
        </w:rPr>
        <w:t xml:space="preserve">ser's personal information, infringing on </w:t>
      </w:r>
      <w:r w:rsidR="007F745A">
        <w:rPr>
          <w:rFonts w:ascii="Times New Roman" w:eastAsia="나눔스퀘어" w:hAnsi="Times New Roman" w:cs="Times New Roman"/>
          <w:color w:val="000000"/>
          <w:kern w:val="0"/>
          <w:sz w:val="24"/>
          <w:szCs w:val="24"/>
        </w:rPr>
        <w:t>u</w:t>
      </w:r>
      <w:r w:rsidRPr="000935F2">
        <w:rPr>
          <w:rFonts w:ascii="Times New Roman" w:eastAsia="나눔스퀘어" w:hAnsi="Times New Roman" w:cs="Times New Roman"/>
          <w:color w:val="000000"/>
          <w:kern w:val="0"/>
          <w:sz w:val="24"/>
          <w:szCs w:val="24"/>
        </w:rPr>
        <w:t>ser's privacy and constraining their autonomy. Therefore, a standardized framework is needed to protect identifiable personal information from interaction through avatars.</w:t>
      </w:r>
    </w:p>
    <w:p w14:paraId="2BDBA1A4"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23D4E1A7"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5.6 Stakeholders of the Standard: </w:t>
      </w:r>
    </w:p>
    <w:p w14:paraId="41EE96BF" w14:textId="3CC364B5" w:rsidR="00540013" w:rsidRPr="00CE2102" w:rsidRDefault="00905D61" w:rsidP="00CE2102">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metaverse platform providers and operators</w:t>
      </w:r>
      <w:r w:rsidR="00FC2D89">
        <w:rPr>
          <w:rFonts w:ascii="Times New Roman" w:eastAsia="나눔스퀘어" w:hAnsi="Times New Roman" w:cs="Times New Roman"/>
          <w:color w:val="000000"/>
          <w:kern w:val="0"/>
          <w:sz w:val="24"/>
          <w:szCs w:val="24"/>
        </w:rPr>
        <w:t xml:space="preserve">, </w:t>
      </w:r>
      <w:r w:rsidRPr="000935F2">
        <w:rPr>
          <w:rFonts w:ascii="Times New Roman" w:eastAsia="나눔스퀘어" w:hAnsi="Times New Roman" w:cs="Times New Roman"/>
          <w:color w:val="000000"/>
          <w:kern w:val="0"/>
          <w:sz w:val="24"/>
          <w:szCs w:val="24"/>
        </w:rPr>
        <w:t>users who use avatars</w:t>
      </w:r>
      <w:r w:rsidR="00FC2D89">
        <w:rPr>
          <w:rFonts w:ascii="Times New Roman" w:eastAsia="나눔스퀘어" w:hAnsi="Times New Roman" w:cs="Times New Roman"/>
          <w:color w:val="000000"/>
          <w:kern w:val="0"/>
          <w:sz w:val="24"/>
          <w:szCs w:val="24"/>
        </w:rPr>
        <w:t xml:space="preserve">, </w:t>
      </w:r>
      <w:r w:rsidRPr="000935F2">
        <w:rPr>
          <w:rFonts w:ascii="Times New Roman" w:eastAsia="나눔스퀘어" w:hAnsi="Times New Roman" w:cs="Times New Roman"/>
          <w:color w:val="000000"/>
          <w:kern w:val="0"/>
          <w:sz w:val="24"/>
          <w:szCs w:val="24"/>
        </w:rPr>
        <w:t>government that make</w:t>
      </w:r>
      <w:r w:rsidR="00FC2D89">
        <w:rPr>
          <w:rFonts w:ascii="Times New Roman" w:eastAsia="나눔스퀘어" w:hAnsi="Times New Roman" w:cs="Times New Roman"/>
          <w:color w:val="000000"/>
          <w:kern w:val="0"/>
          <w:sz w:val="24"/>
          <w:szCs w:val="24"/>
        </w:rPr>
        <w:t>s</w:t>
      </w:r>
      <w:r w:rsidRPr="000935F2">
        <w:rPr>
          <w:rFonts w:ascii="Times New Roman" w:eastAsia="나눔스퀘어" w:hAnsi="Times New Roman" w:cs="Times New Roman"/>
          <w:color w:val="000000"/>
          <w:kern w:val="0"/>
          <w:sz w:val="24"/>
          <w:szCs w:val="24"/>
        </w:rPr>
        <w:t xml:space="preserve"> and supervise</w:t>
      </w:r>
      <w:r w:rsidR="00FC2D89">
        <w:rPr>
          <w:rFonts w:ascii="Times New Roman" w:eastAsia="나눔스퀘어" w:hAnsi="Times New Roman" w:cs="Times New Roman"/>
          <w:color w:val="000000"/>
          <w:kern w:val="0"/>
          <w:sz w:val="24"/>
          <w:szCs w:val="24"/>
        </w:rPr>
        <w:t>s</w:t>
      </w:r>
      <w:r w:rsidRPr="000935F2">
        <w:rPr>
          <w:rFonts w:ascii="Times New Roman" w:eastAsia="나눔스퀘어" w:hAnsi="Times New Roman" w:cs="Times New Roman"/>
          <w:color w:val="000000"/>
          <w:kern w:val="0"/>
          <w:sz w:val="24"/>
          <w:szCs w:val="24"/>
        </w:rPr>
        <w:t xml:space="preserve"> data protection-related laws and regulations, etc.</w:t>
      </w:r>
    </w:p>
    <w:sectPr w:rsidR="00540013" w:rsidRPr="00CE2102">
      <w:headerReference w:type="default" r:id="rId14"/>
      <w:footerReference w:type="default" r:id="rId15"/>
      <w:pgSz w:w="11906" w:h="16838"/>
      <w:pgMar w:top="1701" w:right="1440" w:bottom="144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241E" w14:textId="77777777" w:rsidR="007E01AB" w:rsidRDefault="007E01AB">
      <w:pPr>
        <w:spacing w:after="0" w:line="240" w:lineRule="auto"/>
      </w:pPr>
      <w:r>
        <w:separator/>
      </w:r>
    </w:p>
  </w:endnote>
  <w:endnote w:type="continuationSeparator" w:id="0">
    <w:p w14:paraId="3A9EBD8F" w14:textId="77777777" w:rsidR="007E01AB" w:rsidRDefault="007E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yriad Pro">
    <w:panose1 w:val="00000000000000000000"/>
    <w:charset w:val="00"/>
    <w:family w:val="swiss"/>
    <w:notTrueType/>
    <w:pitch w:val="variable"/>
    <w:sig w:usb0="20000287" w:usb1="00000001" w:usb2="00000000" w:usb3="00000000" w:csb0="0000019F" w:csb1="00000000"/>
  </w:font>
  <w:font w:name="나눔바른고딕 Light">
    <w:altName w:val="맑은 고딕"/>
    <w:charset w:val="81"/>
    <w:family w:val="modern"/>
    <w:pitch w:val="variable"/>
    <w:sig w:usb0="800002A7" w:usb1="09D77CFB" w:usb2="00000010" w:usb3="00000000" w:csb0="00080001" w:csb1="00000000"/>
  </w:font>
  <w:font w:name="Arial Narrow">
    <w:panose1 w:val="020B0606020202030204"/>
    <w:charset w:val="00"/>
    <w:family w:val="swiss"/>
    <w:pitch w:val="variable"/>
    <w:sig w:usb0="00000287" w:usb1="00000800" w:usb2="00000000" w:usb3="00000000" w:csb0="0000009F" w:csb1="00000000"/>
  </w:font>
  <w:font w:name="바탕체">
    <w:panose1 w:val="02030609000101010101"/>
    <w:charset w:val="81"/>
    <w:family w:val="roman"/>
    <w:pitch w:val="fixed"/>
    <w:sig w:usb0="B00002AF" w:usb1="69D77CFB" w:usb2="00000030" w:usb3="00000000" w:csb0="0008009F" w:csb1="00000000"/>
  </w:font>
  <w:font w:name="나눔스퀘어">
    <w:altName w:val="맑은 고딕"/>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docPartObj>
        <w:docPartGallery w:val="Page Numbers (Bottom of Page)"/>
        <w:docPartUnique/>
      </w:docPartObj>
    </w:sdtPr>
    <w:sdtEndPr/>
    <w:sdtContent>
      <w:p w14:paraId="198ED569" w14:textId="53A6BD84" w:rsidR="00540013" w:rsidRDefault="00042E94">
        <w:pPr>
          <w:pStyle w:val="aa"/>
          <w:jc w:val="center"/>
        </w:pPr>
        <w:r>
          <w:fldChar w:fldCharType="begin"/>
        </w:r>
        <w:r>
          <w:instrText>PAGE   \* MERGEFORMAT</w:instrText>
        </w:r>
        <w:r>
          <w:fldChar w:fldCharType="separate"/>
        </w:r>
        <w:r w:rsidR="008F5A18" w:rsidRPr="008F5A18">
          <w:rPr>
            <w:noProof/>
            <w:lang w:val="ko-KR" w:eastAsia="ko-KR"/>
          </w:rPr>
          <w:t>4</w:t>
        </w:r>
        <w:r>
          <w:fldChar w:fldCharType="end"/>
        </w:r>
      </w:p>
    </w:sdtContent>
  </w:sdt>
  <w:p w14:paraId="179DD857" w14:textId="77777777" w:rsidR="00540013" w:rsidRDefault="005400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4C6D" w14:textId="77777777" w:rsidR="007E01AB" w:rsidRDefault="007E01AB">
      <w:pPr>
        <w:spacing w:after="0" w:line="240" w:lineRule="auto"/>
      </w:pPr>
      <w:r>
        <w:separator/>
      </w:r>
    </w:p>
  </w:footnote>
  <w:footnote w:type="continuationSeparator" w:id="0">
    <w:p w14:paraId="005F4FD7" w14:textId="77777777" w:rsidR="007E01AB" w:rsidRDefault="007E0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3970" w14:textId="23FA450C" w:rsidR="00540013" w:rsidRDefault="001361DD">
    <w:pPr>
      <w:pStyle w:val="ab"/>
      <w:rPr>
        <w:rFonts w:ascii="Times New Roman" w:eastAsia="Times New Roman" w:hAnsi="Times New Roman" w:cs="Times New Roman"/>
        <w:b/>
      </w:rPr>
    </w:pPr>
    <w:r w:rsidRPr="001361DD">
      <w:rPr>
        <w:rFonts w:ascii="Times New Roman" w:eastAsia="Times New Roman" w:hAnsi="Times New Roman" w:cs="Times New Roman"/>
        <w:b/>
      </w:rPr>
      <w:t>3079-23-00</w:t>
    </w:r>
    <w:r w:rsidR="003C410D">
      <w:rPr>
        <w:rFonts w:ascii="Times New Roman" w:eastAsia="Times New Roman" w:hAnsi="Times New Roman" w:cs="Times New Roman"/>
        <w:b/>
      </w:rPr>
      <w:t>65</w:t>
    </w:r>
    <w:r w:rsidRPr="001361DD">
      <w:rPr>
        <w:rFonts w:ascii="Times New Roman" w:eastAsia="Times New Roman" w:hAnsi="Times New Roman" w:cs="Times New Roman"/>
        <w:b/>
      </w:rPr>
      <w:t>-0</w:t>
    </w:r>
    <w:r w:rsidR="00B761B7">
      <w:rPr>
        <w:rFonts w:ascii="Times New Roman" w:eastAsia="Times New Roman" w:hAnsi="Times New Roman" w:cs="Times New Roman"/>
        <w:b/>
      </w:rPr>
      <w:t>1</w:t>
    </w:r>
    <w:r w:rsidRPr="001361DD">
      <w:rPr>
        <w:rFonts w:ascii="Times New Roman" w:eastAsia="Times New Roman" w:hAnsi="Times New Roman" w:cs="Times New Roman"/>
        <w:b/>
      </w:rPr>
      <w:t>-000</w:t>
    </w:r>
    <w:r w:rsidR="000B7C4A">
      <w:rPr>
        <w:rFonts w:ascii="Times New Roman" w:eastAsia="Times New Roman" w:hAnsi="Times New Roman" w:cs="Times New Roman"/>
        <w:b/>
      </w:rPr>
      <w:t>3</w:t>
    </w:r>
    <w:r w:rsidRPr="001361DD">
      <w:rPr>
        <w:rFonts w:ascii="Times New Roman" w:eastAsia="Times New Roman" w:hAnsi="Times New Roman" w:cs="Times New Roman"/>
        <w:b/>
      </w:rPr>
      <w:t>-</w:t>
    </w:r>
    <w:r w:rsidR="00E80ED3">
      <w:rPr>
        <w:rFonts w:ascii="Times New Roman" w:eastAsia="Times New Roman" w:hAnsi="Times New Roman" w:cs="Times New Roman"/>
        <w:b/>
      </w:rPr>
      <w:t xml:space="preserve">Framework for Privacy Protection through </w:t>
    </w:r>
    <w:r w:rsidR="00740416">
      <w:rPr>
        <w:rFonts w:ascii="Times New Roman" w:eastAsia="Times New Roman" w:hAnsi="Times New Roman" w:cs="Times New Roman"/>
        <w:b/>
      </w:rPr>
      <w:t>Identifiability</w:t>
    </w:r>
    <w:r w:rsidR="007C0190">
      <w:rPr>
        <w:rFonts w:ascii="Times New Roman" w:eastAsia="Times New Roman" w:hAnsi="Times New Roman" w:cs="Times New Roman"/>
        <w:b/>
      </w:rPr>
      <w:t xml:space="preserve"> Management in Avatar Interaction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1C0397"/>
    <w:multiLevelType w:val="singleLevel"/>
    <w:tmpl w:val="3D9864F2"/>
    <w:lvl w:ilvl="0">
      <w:start w:val="1"/>
      <w:numFmt w:val="bullet"/>
      <w:pStyle w:val="NormalBullet"/>
      <w:lvlText w:val="-"/>
      <w:lvlJc w:val="left"/>
      <w:pPr>
        <w:tabs>
          <w:tab w:val="num" w:pos="360"/>
        </w:tabs>
        <w:ind w:left="360" w:hanging="360"/>
      </w:pPr>
      <w:rPr>
        <w:rFonts w:ascii="Times New Roman" w:hAnsi="Times New Roman" w:hint="default"/>
        <w:b w:val="0"/>
        <w:i w:val="0"/>
        <w:sz w:val="20"/>
      </w:rPr>
    </w:lvl>
  </w:abstractNum>
  <w:abstractNum w:abstractNumId="2" w15:restartNumberingAfterBreak="0">
    <w:nsid w:val="3ADE1665"/>
    <w:multiLevelType w:val="multilevel"/>
    <w:tmpl w:val="871CA41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5" w15:restartNumberingAfterBreak="0">
    <w:nsid w:val="797C54BC"/>
    <w:multiLevelType w:val="multilevel"/>
    <w:tmpl w:val="B434A230"/>
    <w:lvl w:ilvl="0">
      <w:start w:val="1"/>
      <w:numFmt w:val="upperLetter"/>
      <w:pStyle w:val="App1"/>
      <w:lvlText w:val="Appendix %1."/>
      <w:lvlJc w:val="left"/>
      <w:pPr>
        <w:tabs>
          <w:tab w:val="num" w:pos="2160"/>
        </w:tabs>
        <w:ind w:left="2160" w:hanging="2160"/>
      </w:pPr>
      <w:rPr>
        <w:rFonts w:hint="default"/>
      </w:rPr>
    </w:lvl>
    <w:lvl w:ilvl="1">
      <w:start w:val="1"/>
      <w:numFmt w:val="decimal"/>
      <w:pStyle w:val="App2"/>
      <w:lvlText w:val="%1.%2"/>
      <w:lvlJc w:val="left"/>
      <w:pPr>
        <w:tabs>
          <w:tab w:val="num" w:pos="864"/>
        </w:tabs>
        <w:ind w:left="864" w:hanging="864"/>
      </w:pPr>
      <w:rPr>
        <w:rFonts w:hint="default"/>
      </w:rPr>
    </w:lvl>
    <w:lvl w:ilvl="2">
      <w:start w:val="1"/>
      <w:numFmt w:val="decimal"/>
      <w:pStyle w:val="App3"/>
      <w:lvlText w:val="%1.%2.%3"/>
      <w:lvlJc w:val="left"/>
      <w:pPr>
        <w:tabs>
          <w:tab w:val="num" w:pos="1080"/>
        </w:tabs>
        <w:ind w:left="1080"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21638975">
    <w:abstractNumId w:val="2"/>
  </w:num>
  <w:num w:numId="2" w16cid:durableId="587693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2212677">
    <w:abstractNumId w:val="1"/>
  </w:num>
  <w:num w:numId="4" w16cid:durableId="1904952392">
    <w:abstractNumId w:val="5"/>
  </w:num>
  <w:num w:numId="5" w16cid:durableId="1386291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8449226">
    <w:abstractNumId w:val="3"/>
  </w:num>
  <w:num w:numId="7" w16cid:durableId="138154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bordersDoNotSurroundHeader/>
  <w:bordersDoNotSurroundFooter/>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GwNDcyNba0NDUysTBR0lEKTi0uzszPAykwqgUAneoTbywAAAA="/>
  </w:docVars>
  <w:rsids>
    <w:rsidRoot w:val="00540013"/>
    <w:rsid w:val="00005861"/>
    <w:rsid w:val="00042E94"/>
    <w:rsid w:val="00072031"/>
    <w:rsid w:val="00080F5A"/>
    <w:rsid w:val="000935F2"/>
    <w:rsid w:val="000A5209"/>
    <w:rsid w:val="000B7C4A"/>
    <w:rsid w:val="001361DD"/>
    <w:rsid w:val="001A11E4"/>
    <w:rsid w:val="001B4AF9"/>
    <w:rsid w:val="001D3AF0"/>
    <w:rsid w:val="002103D8"/>
    <w:rsid w:val="00266E2E"/>
    <w:rsid w:val="002E13AB"/>
    <w:rsid w:val="002E20C1"/>
    <w:rsid w:val="003263C2"/>
    <w:rsid w:val="00343F13"/>
    <w:rsid w:val="0034669F"/>
    <w:rsid w:val="00356448"/>
    <w:rsid w:val="0039369F"/>
    <w:rsid w:val="003C410D"/>
    <w:rsid w:val="00425788"/>
    <w:rsid w:val="00480321"/>
    <w:rsid w:val="004F14BB"/>
    <w:rsid w:val="00540013"/>
    <w:rsid w:val="00540DE9"/>
    <w:rsid w:val="005B170C"/>
    <w:rsid w:val="005F4592"/>
    <w:rsid w:val="00633EC8"/>
    <w:rsid w:val="006D70A0"/>
    <w:rsid w:val="00707F45"/>
    <w:rsid w:val="00740416"/>
    <w:rsid w:val="00767859"/>
    <w:rsid w:val="007C0190"/>
    <w:rsid w:val="007E01AB"/>
    <w:rsid w:val="007F745A"/>
    <w:rsid w:val="007F7A82"/>
    <w:rsid w:val="00883E9D"/>
    <w:rsid w:val="008A4BB1"/>
    <w:rsid w:val="008E77BE"/>
    <w:rsid w:val="008F5A18"/>
    <w:rsid w:val="00902771"/>
    <w:rsid w:val="00904F3B"/>
    <w:rsid w:val="00905D61"/>
    <w:rsid w:val="00911EC7"/>
    <w:rsid w:val="00947C92"/>
    <w:rsid w:val="00A03BB0"/>
    <w:rsid w:val="00A442AC"/>
    <w:rsid w:val="00A45C4F"/>
    <w:rsid w:val="00A53D3F"/>
    <w:rsid w:val="00A717AA"/>
    <w:rsid w:val="00A7315A"/>
    <w:rsid w:val="00AC2D3E"/>
    <w:rsid w:val="00AE740C"/>
    <w:rsid w:val="00B66B56"/>
    <w:rsid w:val="00B761B7"/>
    <w:rsid w:val="00B85F7E"/>
    <w:rsid w:val="00BB3A2A"/>
    <w:rsid w:val="00BD0E76"/>
    <w:rsid w:val="00BE155B"/>
    <w:rsid w:val="00CA1173"/>
    <w:rsid w:val="00CE2102"/>
    <w:rsid w:val="00D26B49"/>
    <w:rsid w:val="00D30F60"/>
    <w:rsid w:val="00D628DC"/>
    <w:rsid w:val="00D775F9"/>
    <w:rsid w:val="00DA616C"/>
    <w:rsid w:val="00DE2154"/>
    <w:rsid w:val="00DE6823"/>
    <w:rsid w:val="00E414E4"/>
    <w:rsid w:val="00E63049"/>
    <w:rsid w:val="00E72709"/>
    <w:rsid w:val="00E80ED3"/>
    <w:rsid w:val="00EC05CB"/>
    <w:rsid w:val="00F028FA"/>
    <w:rsid w:val="00F02B75"/>
    <w:rsid w:val="00F413B1"/>
    <w:rsid w:val="00F955A2"/>
    <w:rsid w:val="00FC2D89"/>
    <w:rsid w:val="00FF6A09"/>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32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pPr>
      <w:keepNext/>
      <w:keepLines/>
      <w:numPr>
        <w:numId w:val="1"/>
      </w:numPr>
      <w:spacing w:before="240" w:after="0"/>
      <w:outlineLvl w:val="0"/>
    </w:pPr>
    <w:rPr>
      <w:rFonts w:asciiTheme="majorHAnsi" w:eastAsiaTheme="majorEastAsia" w:hAnsiTheme="majorHAnsi" w:cstheme="majorBidi"/>
      <w:color w:val="2E75B5"/>
      <w:sz w:val="32"/>
      <w:szCs w:val="32"/>
    </w:rPr>
  </w:style>
  <w:style w:type="paragraph" w:styleId="2">
    <w:name w:val="heading 2"/>
    <w:basedOn w:val="a"/>
    <w:next w:val="a"/>
    <w:link w:val="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5B5"/>
      <w:sz w:val="26"/>
      <w:szCs w:val="26"/>
    </w:rPr>
  </w:style>
  <w:style w:type="paragraph" w:styleId="3">
    <w:name w:val="heading 3"/>
    <w:basedOn w:val="a"/>
    <w:next w:val="a"/>
    <w:link w:val="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4E79"/>
      <w:sz w:val="24"/>
      <w:szCs w:val="24"/>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5B5"/>
    </w:rPr>
  </w:style>
  <w:style w:type="paragraph" w:styleId="5">
    <w:name w:val="heading 5"/>
    <w:basedOn w:val="a"/>
    <w:next w:val="a"/>
    <w:link w:val="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5B5"/>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worddic1">
    <w:name w:val="word_dic1"/>
    <w:basedOn w:val="a0"/>
    <w:rPr>
      <w:strike w:val="0"/>
      <w:dstrike w:val="0"/>
      <w:vanish w:val="0"/>
      <w:webHidden w:val="0"/>
      <w:u w:val="none"/>
      <w:effect w:val="none"/>
      <w:bdr w:val="none" w:sz="0" w:space="0" w:color="auto"/>
    </w:rPr>
  </w:style>
  <w:style w:type="character" w:styleId="a4">
    <w:name w:val="Hyperlink"/>
    <w:basedOn w:val="a0"/>
    <w:uiPriority w:val="99"/>
    <w:unhideWhenUsed/>
    <w:rPr>
      <w:strike w:val="0"/>
      <w:dstrike w:val="0"/>
      <w:color w:val="1172B6"/>
      <w:u w:val="none"/>
      <w:effect w:val="none"/>
    </w:rPr>
  </w:style>
  <w:style w:type="paragraph" w:styleId="a5">
    <w:name w:val="Normal (Web)"/>
    <w:basedOn w:val="a"/>
    <w:uiPriority w:val="99"/>
    <w:semiHidden/>
    <w:unhideWhenUse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pPr>
      <w:spacing w:after="200" w:line="240" w:lineRule="auto"/>
    </w:pPr>
    <w:rPr>
      <w:i/>
      <w:iCs/>
      <w:color w:val="44546A"/>
      <w:sz w:val="18"/>
      <w:szCs w:val="18"/>
    </w:rPr>
  </w:style>
  <w:style w:type="paragraph" w:customStyle="1" w:styleId="a8">
    <w:name w:val="바탕글"/>
    <w:basedOn w:val="a"/>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pPr>
      <w:ind w:leftChars="400" w:left="800"/>
    </w:pPr>
  </w:style>
  <w:style w:type="character" w:customStyle="1" w:styleId="10">
    <w:name w:val="확인되지 않은 멘션1"/>
    <w:basedOn w:val="a0"/>
    <w:uiPriority w:val="99"/>
    <w:semiHidden/>
    <w:unhideWhenUsed/>
    <w:rPr>
      <w:color w:val="808080"/>
      <w:shd w:val="clear" w:color="auto" w:fill="E6E6E6"/>
    </w:rPr>
  </w:style>
  <w:style w:type="character" w:customStyle="1" w:styleId="1Char">
    <w:name w:val="제목 1 Char"/>
    <w:basedOn w:val="a0"/>
    <w:link w:val="1"/>
    <w:uiPriority w:val="9"/>
    <w:rPr>
      <w:rFonts w:asciiTheme="majorHAnsi" w:eastAsiaTheme="majorEastAsia" w:hAnsiTheme="majorHAnsi" w:cstheme="majorBidi"/>
      <w:color w:val="2E75B5"/>
      <w:sz w:val="32"/>
      <w:szCs w:val="32"/>
    </w:rPr>
  </w:style>
  <w:style w:type="character" w:customStyle="1" w:styleId="2Char">
    <w:name w:val="제목 2 Char"/>
    <w:basedOn w:val="a0"/>
    <w:link w:val="2"/>
    <w:uiPriority w:val="9"/>
    <w:rPr>
      <w:rFonts w:asciiTheme="majorHAnsi" w:eastAsiaTheme="majorEastAsia" w:hAnsiTheme="majorHAnsi" w:cstheme="majorBidi"/>
      <w:color w:val="2E75B5"/>
      <w:sz w:val="26"/>
      <w:szCs w:val="26"/>
    </w:rPr>
  </w:style>
  <w:style w:type="character" w:customStyle="1" w:styleId="3Char">
    <w:name w:val="제목 3 Char"/>
    <w:basedOn w:val="a0"/>
    <w:link w:val="3"/>
    <w:uiPriority w:val="9"/>
    <w:rPr>
      <w:rFonts w:asciiTheme="majorHAnsi" w:eastAsiaTheme="majorEastAsia" w:hAnsiTheme="majorHAnsi" w:cstheme="majorBidi"/>
      <w:color w:val="1F4E79"/>
      <w:sz w:val="24"/>
      <w:szCs w:val="24"/>
    </w:rPr>
  </w:style>
  <w:style w:type="character" w:customStyle="1" w:styleId="4Char">
    <w:name w:val="제목 4 Char"/>
    <w:basedOn w:val="a0"/>
    <w:link w:val="4"/>
    <w:uiPriority w:val="9"/>
    <w:rPr>
      <w:rFonts w:asciiTheme="majorHAnsi" w:eastAsiaTheme="majorEastAsia" w:hAnsiTheme="majorHAnsi" w:cstheme="majorBidi"/>
      <w:i/>
      <w:iCs/>
      <w:color w:val="2E75B5"/>
    </w:rPr>
  </w:style>
  <w:style w:type="character" w:customStyle="1" w:styleId="5Char">
    <w:name w:val="제목 5 Char"/>
    <w:basedOn w:val="a0"/>
    <w:link w:val="5"/>
    <w:uiPriority w:val="9"/>
    <w:rPr>
      <w:rFonts w:asciiTheme="majorHAnsi" w:eastAsiaTheme="majorEastAsia" w:hAnsiTheme="majorHAnsi" w:cstheme="majorBidi"/>
      <w:color w:val="2E75B5"/>
    </w:rPr>
  </w:style>
  <w:style w:type="character" w:customStyle="1" w:styleId="6Char">
    <w:name w:val="제목 6 Char"/>
    <w:basedOn w:val="a0"/>
    <w:link w:val="6"/>
    <w:uiPriority w:val="9"/>
    <w:semiHidden/>
    <w:rPr>
      <w:rFonts w:asciiTheme="majorHAnsi" w:eastAsiaTheme="majorEastAsia" w:hAnsiTheme="majorHAnsi" w:cstheme="majorBidi"/>
      <w:color w:val="1F4E79"/>
    </w:rPr>
  </w:style>
  <w:style w:type="character" w:customStyle="1" w:styleId="7Char">
    <w:name w:val="제목 7 Char"/>
    <w:basedOn w:val="a0"/>
    <w:link w:val="7"/>
    <w:uiPriority w:val="9"/>
    <w:semiHidden/>
    <w:rPr>
      <w:rFonts w:asciiTheme="majorHAnsi" w:eastAsiaTheme="majorEastAsia" w:hAnsiTheme="majorHAnsi" w:cstheme="majorBidi"/>
      <w:i/>
      <w:iCs/>
      <w:color w:val="1F4E79"/>
    </w:rPr>
  </w:style>
  <w:style w:type="character" w:customStyle="1" w:styleId="8Char">
    <w:name w:val="제목 8 Char"/>
    <w:basedOn w:val="a0"/>
    <w:link w:val="8"/>
    <w:uiPriority w:val="9"/>
    <w:semiHidden/>
    <w:rPr>
      <w:rFonts w:asciiTheme="majorHAnsi" w:eastAsiaTheme="majorEastAsia" w:hAnsiTheme="majorHAnsi" w:cstheme="majorBidi"/>
      <w:color w:val="262626"/>
      <w:sz w:val="21"/>
      <w:szCs w:val="21"/>
    </w:rPr>
  </w:style>
  <w:style w:type="character" w:customStyle="1" w:styleId="9Char">
    <w:name w:val="제목 9 Char"/>
    <w:basedOn w:val="a0"/>
    <w:link w:val="9"/>
    <w:uiPriority w:val="9"/>
    <w:semiHidden/>
    <w:rPr>
      <w:rFonts w:asciiTheme="majorHAnsi" w:eastAsiaTheme="majorEastAsia" w:hAnsiTheme="majorHAnsi" w:cstheme="majorBidi"/>
      <w:i/>
      <w:iCs/>
      <w:color w:val="262626"/>
      <w:sz w:val="21"/>
      <w:szCs w:val="21"/>
    </w:rPr>
  </w:style>
  <w:style w:type="paragraph" w:styleId="aa">
    <w:name w:val="footer"/>
    <w:basedOn w:val="a"/>
    <w:link w:val="Char"/>
    <w:uiPriority w:val="99"/>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Pr>
      <w:rFonts w:ascii="Times New Roman" w:hAnsi="Times New Roman" w:cs="Times New Roman"/>
      <w:kern w:val="0"/>
      <w:szCs w:val="20"/>
      <w:lang w:eastAsia="ja-JP"/>
    </w:rPr>
  </w:style>
  <w:style w:type="paragraph" w:customStyle="1" w:styleId="IEEEStdsImage">
    <w:name w:val="IEEEStds Image"/>
    <w:basedOn w:val="IEEEStdsParagraph"/>
    <w:next w:val="IEEEStdsParagraph"/>
    <w:pPr>
      <w:keepNext/>
      <w:keepLines/>
      <w:spacing w:before="240" w:after="0"/>
      <w:jc w:val="center"/>
    </w:pPr>
    <w:rPr>
      <w:rFonts w:eastAsia="MS Mincho"/>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Pr>
      <w:rFonts w:ascii="굴림체" w:eastAsia="굴림체" w:hAnsi="굴림체" w:cs="굴림체"/>
      <w:kern w:val="0"/>
      <w:sz w:val="24"/>
      <w:szCs w:val="24"/>
    </w:rPr>
  </w:style>
  <w:style w:type="paragraph" w:styleId="ab">
    <w:name w:val="header"/>
    <w:basedOn w:val="a"/>
    <w:link w:val="Char0"/>
    <w:uiPriority w:val="99"/>
    <w:unhideWhenUsed/>
    <w:pPr>
      <w:tabs>
        <w:tab w:val="center" w:pos="4513"/>
        <w:tab w:val="right" w:pos="9026"/>
      </w:tabs>
      <w:snapToGrid w:val="0"/>
    </w:pPr>
  </w:style>
  <w:style w:type="character" w:customStyle="1" w:styleId="Char0">
    <w:name w:val="머리글 Char"/>
    <w:basedOn w:val="a0"/>
    <w:link w:val="ab"/>
    <w:uiPriority w:val="99"/>
  </w:style>
  <w:style w:type="paragraph" w:customStyle="1" w:styleId="ac">
    <w:name w:val="대항목/소항목"/>
    <w:basedOn w:val="a"/>
    <w:pPr>
      <w:snapToGrid w:val="0"/>
      <w:spacing w:after="0" w:line="384" w:lineRule="auto"/>
      <w:textAlignment w:val="baseline"/>
    </w:pPr>
    <w:rPr>
      <w:rFonts w:ascii="굴림" w:eastAsia="굴림" w:hAnsi="굴림" w:cs="굴림"/>
      <w:b/>
      <w:bCs/>
      <w:color w:val="000000"/>
      <w:kern w:val="0"/>
      <w:sz w:val="22"/>
    </w:rPr>
  </w:style>
  <w:style w:type="paragraph" w:customStyle="1" w:styleId="ad">
    <w:name w:val="본문서술"/>
    <w:basedOn w:val="a"/>
    <w:pPr>
      <w:snapToGrid w:val="0"/>
      <w:spacing w:after="0" w:line="384" w:lineRule="auto"/>
      <w:textAlignment w:val="baseline"/>
    </w:pPr>
    <w:rPr>
      <w:rFonts w:ascii="굴림" w:eastAsia="굴림" w:hAnsi="굴림" w:cs="굴림"/>
      <w:color w:val="000000"/>
      <w:kern w:val="0"/>
      <w:sz w:val="22"/>
    </w:rPr>
  </w:style>
  <w:style w:type="paragraph" w:customStyle="1" w:styleId="20">
    <w:name w:val="개요 2"/>
    <w:basedOn w:val="a"/>
    <w:pPr>
      <w:snapToGrid w:val="0"/>
      <w:spacing w:after="0" w:line="384" w:lineRule="auto"/>
      <w:ind w:left="400"/>
      <w:textAlignment w:val="baseline"/>
      <w:outlineLvl w:val="1"/>
    </w:pPr>
    <w:rPr>
      <w:rFonts w:ascii="바탕" w:eastAsia="굴림" w:hAnsi="굴림" w:cs="굴림"/>
      <w:color w:val="000000"/>
      <w:kern w:val="0"/>
      <w:szCs w:val="20"/>
    </w:rPr>
  </w:style>
  <w:style w:type="paragraph" w:customStyle="1" w:styleId="11">
    <w:name w:val="목록 단락1"/>
    <w:basedOn w:val="a"/>
    <w:pPr>
      <w:spacing w:line="256" w:lineRule="auto"/>
      <w:ind w:left="800"/>
      <w:textAlignment w:val="baseline"/>
    </w:pPr>
    <w:rPr>
      <w:rFonts w:ascii="맑은 고딕" w:eastAsia="굴림" w:hAnsi="굴림" w:cs="굴림"/>
      <w:color w:val="000000"/>
      <w:szCs w:val="20"/>
    </w:rPr>
  </w:style>
  <w:style w:type="paragraph" w:customStyle="1" w:styleId="12">
    <w:name w:val="개요 1"/>
    <w:basedOn w:val="a"/>
    <w:pPr>
      <w:snapToGrid w:val="0"/>
      <w:spacing w:after="0" w:line="384" w:lineRule="auto"/>
      <w:ind w:left="200"/>
      <w:textAlignment w:val="baseline"/>
      <w:outlineLvl w:val="0"/>
    </w:pPr>
    <w:rPr>
      <w:rFonts w:ascii="바탕" w:eastAsia="굴림" w:hAnsi="굴림" w:cs="굴림"/>
      <w:color w:val="000000"/>
      <w:kern w:val="0"/>
      <w:szCs w:val="20"/>
    </w:rPr>
  </w:style>
  <w:style w:type="paragraph" w:customStyle="1" w:styleId="30">
    <w:name w:val="개요 3"/>
    <w:basedOn w:val="a"/>
    <w:pPr>
      <w:snapToGrid w:val="0"/>
      <w:spacing w:after="0" w:line="384" w:lineRule="auto"/>
      <w:ind w:left="600"/>
      <w:textAlignment w:val="baseline"/>
      <w:outlineLvl w:val="2"/>
    </w:pPr>
    <w:rPr>
      <w:rFonts w:ascii="바탕" w:eastAsia="굴림" w:hAnsi="굴림" w:cs="굴림"/>
      <w:color w:val="000000"/>
      <w:kern w:val="0"/>
      <w:szCs w:val="20"/>
    </w:rPr>
  </w:style>
  <w:style w:type="paragraph" w:customStyle="1" w:styleId="HTML1">
    <w:name w:val="미리 서식이 지정된 HTML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spacing w:after="0" w:line="240" w:lineRule="auto"/>
      <w:jc w:val="left"/>
      <w:textAlignment w:val="baseline"/>
    </w:pPr>
    <w:rPr>
      <w:rFonts w:ascii="굴림체" w:eastAsia="굴림" w:hAnsi="굴림" w:cs="굴림"/>
      <w:color w:val="000000"/>
      <w:kern w:val="0"/>
      <w:sz w:val="24"/>
      <w:szCs w:val="24"/>
    </w:rPr>
  </w:style>
  <w:style w:type="paragraph" w:customStyle="1" w:styleId="41">
    <w:name w:val="제목 41"/>
    <w:basedOn w:val="a"/>
    <w:pPr>
      <w:keepNext/>
      <w:keepLines/>
      <w:tabs>
        <w:tab w:val="num" w:pos="2880"/>
      </w:tabs>
      <w:spacing w:before="40" w:after="0" w:line="256" w:lineRule="auto"/>
      <w:ind w:left="1728" w:hanging="864"/>
      <w:textAlignment w:val="baseline"/>
    </w:pPr>
    <w:rPr>
      <w:rFonts w:ascii="맑은 고딕" w:eastAsia="굴림" w:hAnsi="굴림" w:cs="굴림"/>
      <w:i/>
      <w:iCs/>
      <w:color w:val="2E74B5"/>
      <w:szCs w:val="20"/>
    </w:rPr>
  </w:style>
  <w:style w:type="paragraph" w:customStyle="1" w:styleId="13">
    <w:name w:val="표준1"/>
    <w:basedOn w:val="a"/>
    <w:pPr>
      <w:tabs>
        <w:tab w:val="left" w:pos="284"/>
      </w:tabs>
      <w:wordWrap/>
      <w:spacing w:before="120" w:after="0" w:line="240" w:lineRule="auto"/>
      <w:jc w:val="left"/>
      <w:textAlignment w:val="baseline"/>
    </w:pPr>
    <w:rPr>
      <w:rFonts w:ascii="Myriad Pro" w:eastAsia="굴림" w:hAnsi="굴림" w:cs="굴림"/>
      <w:color w:val="000000"/>
      <w:kern w:val="0"/>
      <w:sz w:val="24"/>
      <w:szCs w:val="24"/>
    </w:rPr>
  </w:style>
  <w:style w:type="paragraph" w:styleId="ae">
    <w:name w:val="Subtitle"/>
    <w:basedOn w:val="a"/>
    <w:next w:val="a"/>
    <w:link w:val="Char1"/>
    <w:uiPriority w:val="11"/>
    <w:qFormat/>
    <w:pPr>
      <w:spacing w:after="60"/>
      <w:jc w:val="center"/>
      <w:outlineLvl w:val="1"/>
    </w:pPr>
    <w:rPr>
      <w:rFonts w:ascii="나눔바른고딕 Light" w:eastAsia="나눔바른고딕 Light" w:hAnsi="나눔바른고딕 Light"/>
      <w:sz w:val="24"/>
      <w:szCs w:val="24"/>
    </w:rPr>
  </w:style>
  <w:style w:type="character" w:customStyle="1" w:styleId="Char1">
    <w:name w:val="부제 Char"/>
    <w:basedOn w:val="a0"/>
    <w:link w:val="ae"/>
    <w:uiPriority w:val="11"/>
    <w:rPr>
      <w:rFonts w:ascii="나눔바른고딕 Light" w:eastAsia="나눔바른고딕 Light" w:hAnsi="나눔바른고딕 Light"/>
      <w:sz w:val="24"/>
      <w:szCs w:val="24"/>
    </w:rPr>
  </w:style>
  <w:style w:type="paragraph" w:styleId="af">
    <w:name w:val="Balloon Text"/>
    <w:basedOn w:val="a"/>
    <w:link w:val="Char2"/>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f"/>
    <w:uiPriority w:val="99"/>
    <w:semiHidden/>
    <w:rPr>
      <w:rFonts w:asciiTheme="majorHAnsi" w:eastAsiaTheme="majorEastAsia" w:hAnsiTheme="majorHAnsi" w:cstheme="majorBidi"/>
      <w:sz w:val="18"/>
      <w:szCs w:val="18"/>
    </w:rPr>
  </w:style>
  <w:style w:type="paragraph" w:customStyle="1" w:styleId="auto-martop-20">
    <w:name w:val="auto-martop-20"/>
    <w:basedOn w:val="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IEEEStdsLevel1frontmatter">
    <w:name w:val="IEEEStds Level 1 (front matter)"/>
    <w:basedOn w:val="IEEEStdsParagraph"/>
    <w:next w:val="IEEEStdsParagraph"/>
    <w:link w:val="IEEEStdsLevel1frontmatterChar"/>
    <w:pPr>
      <w:keepNext/>
      <w:keepLines/>
      <w:suppressAutoHyphens/>
      <w:spacing w:before="240"/>
    </w:pPr>
    <w:rPr>
      <w:rFonts w:ascii="Arial" w:eastAsia="맑은 고딕" w:hAnsi="Arial"/>
      <w:b/>
      <w:sz w:val="24"/>
    </w:rPr>
  </w:style>
  <w:style w:type="character" w:customStyle="1" w:styleId="IEEEStdsLevel1frontmatterChar">
    <w:name w:val="IEEEStds Level 1 (front matter) Char"/>
    <w:link w:val="IEEEStdsLevel1frontmatter"/>
    <w:rPr>
      <w:rFonts w:ascii="Arial" w:eastAsia="맑은 고딕" w:hAnsi="Arial" w:cs="Times New Roman"/>
      <w:b/>
      <w:kern w:val="0"/>
      <w:sz w:val="24"/>
      <w:szCs w:val="20"/>
      <w:lang w:eastAsia="ja-JP"/>
    </w:r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rPr>
      <w:rFonts w:eastAsia="맑은 고딕"/>
      <w:sz w:val="18"/>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21">
    <w:name w:val="확인되지 않은 멘션2"/>
    <w:basedOn w:val="a0"/>
    <w:uiPriority w:val="99"/>
    <w:semiHidden/>
    <w:unhideWhenUsed/>
    <w:rPr>
      <w:color w:val="605E5C"/>
      <w:shd w:val="clear" w:color="auto" w:fill="E1DFDD"/>
    </w:rPr>
  </w:style>
  <w:style w:type="paragraph" w:styleId="40">
    <w:name w:val="toc 4"/>
    <w:basedOn w:val="a"/>
    <w:next w:val="a"/>
    <w:semiHidden/>
    <w:rsid w:val="00AE740C"/>
    <w:pPr>
      <w:widowControl/>
      <w:wordWrap/>
      <w:autoSpaceDE/>
      <w:autoSpaceDN/>
      <w:spacing w:after="0" w:line="240" w:lineRule="auto"/>
      <w:ind w:left="600"/>
      <w:jc w:val="left"/>
    </w:pPr>
    <w:rPr>
      <w:rFonts w:ascii="Times New Roman" w:eastAsia="맑은 고딕" w:hAnsi="Times New Roman" w:cs="Times New Roman"/>
      <w:i/>
      <w:kern w:val="0"/>
      <w:sz w:val="18"/>
      <w:szCs w:val="20"/>
      <w:lang w:val="en-GB" w:eastAsia="en-US"/>
    </w:rPr>
  </w:style>
  <w:style w:type="paragraph" w:customStyle="1" w:styleId="NormalBullet">
    <w:name w:val="Normal Bullet"/>
    <w:basedOn w:val="a"/>
    <w:rsid w:val="00AE740C"/>
    <w:pPr>
      <w:widowControl/>
      <w:numPr>
        <w:numId w:val="3"/>
      </w:numPr>
      <w:wordWrap/>
      <w:autoSpaceDE/>
      <w:autoSpaceDN/>
      <w:spacing w:after="60" w:line="240" w:lineRule="auto"/>
      <w:jc w:val="left"/>
    </w:pPr>
    <w:rPr>
      <w:rFonts w:ascii="Times New Roman" w:eastAsia="맑은 고딕" w:hAnsi="Times New Roman" w:cs="Times New Roman"/>
      <w:kern w:val="0"/>
      <w:szCs w:val="20"/>
      <w:lang w:val="en-GB" w:eastAsia="en-US"/>
    </w:rPr>
  </w:style>
  <w:style w:type="paragraph" w:customStyle="1" w:styleId="App1">
    <w:name w:val="App1"/>
    <w:basedOn w:val="a"/>
    <w:next w:val="a"/>
    <w:rsid w:val="00AE740C"/>
    <w:pPr>
      <w:keepNext/>
      <w:pageBreakBefore/>
      <w:widowControl/>
      <w:numPr>
        <w:numId w:val="4"/>
      </w:numPr>
      <w:tabs>
        <w:tab w:val="right" w:pos="10080"/>
      </w:tabs>
      <w:wordWrap/>
      <w:autoSpaceDE/>
      <w:autoSpaceDN/>
      <w:spacing w:after="60" w:line="240" w:lineRule="auto"/>
      <w:jc w:val="left"/>
      <w:outlineLvl w:val="0"/>
    </w:pPr>
    <w:rPr>
      <w:rFonts w:ascii="Arial Narrow" w:eastAsia="맑은 고딕" w:hAnsi="Arial Narrow" w:cs="Times New Roman"/>
      <w:b/>
      <w:kern w:val="0"/>
      <w:sz w:val="36"/>
      <w:szCs w:val="20"/>
      <w:lang w:val="en-GB" w:eastAsia="en-US"/>
    </w:rPr>
  </w:style>
  <w:style w:type="paragraph" w:customStyle="1" w:styleId="App2">
    <w:name w:val="App2"/>
    <w:basedOn w:val="App1"/>
    <w:next w:val="a"/>
    <w:rsid w:val="00AE740C"/>
    <w:pPr>
      <w:pageBreakBefore w:val="0"/>
      <w:numPr>
        <w:ilvl w:val="1"/>
      </w:numPr>
      <w:tabs>
        <w:tab w:val="clear" w:pos="10080"/>
      </w:tabs>
      <w:spacing w:before="180"/>
      <w:outlineLvl w:val="1"/>
    </w:pPr>
    <w:rPr>
      <w:rFonts w:ascii="Arial" w:hAnsi="Arial" w:cs="Arial"/>
      <w:sz w:val="32"/>
    </w:rPr>
  </w:style>
  <w:style w:type="paragraph" w:customStyle="1" w:styleId="App3">
    <w:name w:val="App3"/>
    <w:basedOn w:val="App2"/>
    <w:next w:val="a"/>
    <w:rsid w:val="00AE740C"/>
    <w:pPr>
      <w:numPr>
        <w:ilvl w:val="2"/>
      </w:numPr>
      <w:spacing w:before="120" w:after="40"/>
      <w:outlineLvl w:val="2"/>
    </w:pPr>
    <w:rPr>
      <w:sz w:val="28"/>
    </w:rPr>
  </w:style>
  <w:style w:type="paragraph" w:customStyle="1" w:styleId="App4">
    <w:name w:val="App4"/>
    <w:basedOn w:val="App3"/>
    <w:next w:val="a"/>
    <w:rsid w:val="00AE740C"/>
    <w:pPr>
      <w:numPr>
        <w:ilvl w:val="3"/>
      </w:numPr>
      <w:outlineLvl w:val="3"/>
    </w:pPr>
    <w:rPr>
      <w:sz w:val="24"/>
      <w:szCs w:val="24"/>
    </w:rPr>
  </w:style>
  <w:style w:type="character" w:customStyle="1" w:styleId="31">
    <w:name w:val="확인되지 않은 멘션3"/>
    <w:basedOn w:val="a0"/>
    <w:uiPriority w:val="99"/>
    <w:semiHidden/>
    <w:unhideWhenUsed/>
    <w:rsid w:val="000A5209"/>
    <w:rPr>
      <w:color w:val="605E5C"/>
      <w:shd w:val="clear" w:color="auto" w:fill="E1DFDD"/>
    </w:rPr>
  </w:style>
  <w:style w:type="character" w:styleId="af0">
    <w:name w:val="Unresolved Mention"/>
    <w:basedOn w:val="a0"/>
    <w:uiPriority w:val="99"/>
    <w:semiHidden/>
    <w:unhideWhenUsed/>
    <w:rsid w:val="00093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526600">
      <w:bodyDiv w:val="1"/>
      <w:marLeft w:val="0"/>
      <w:marRight w:val="0"/>
      <w:marTop w:val="0"/>
      <w:marBottom w:val="0"/>
      <w:divBdr>
        <w:top w:val="none" w:sz="0" w:space="0" w:color="auto"/>
        <w:left w:val="none" w:sz="0" w:space="0" w:color="auto"/>
        <w:bottom w:val="none" w:sz="0" w:space="0" w:color="auto"/>
        <w:right w:val="none" w:sz="0" w:space="0" w:color="auto"/>
      </w:divBdr>
    </w:div>
    <w:div w:id="15712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ekendmeta@gmail.com" TargetMode="External"/><Relationship Id="rId13" Type="http://schemas.openxmlformats.org/officeDocument/2006/relationships/hyperlink" Target="http://standards.ieee.org/board/pat/faq.pdf" TargetMode="External"/><Relationship Id="rId3" Type="http://schemas.openxmlformats.org/officeDocument/2006/relationships/settings" Target="settings.xml"/><Relationship Id="rId7" Type="http://schemas.openxmlformats.org/officeDocument/2006/relationships/hyperlink" Target="https://sagroups.ieee.org/3079/" TargetMode="Externa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opman/sect6.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ajinet@etri.re.kr" TargetMode="External"/><Relationship Id="rId4" Type="http://schemas.openxmlformats.org/officeDocument/2006/relationships/webSettings" Target="webSettings.xml"/><Relationship Id="rId9" Type="http://schemas.openxmlformats.org/officeDocument/2006/relationships/hyperlink" Target="mailto:henry@hansung.ac.kr"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4965</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Manager/>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2023-10-19T04:39:00Z</dcterms:created>
  <dcterms:modified xsi:type="dcterms:W3CDTF">2023-10-19T06:15:00Z</dcterms:modified>
  <cp:version>1000.0100.01</cp:version>
</cp:coreProperties>
</file>