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04983621"/>
        <w:docPartObj>
          <w:docPartGallery w:val="Cover Pages"/>
          <w:docPartUnique/>
        </w:docPartObj>
      </w:sdtPr>
      <w:sdtEndPr>
        <w:rPr>
          <w:lang w:val="ko-KR"/>
        </w:rPr>
      </w:sdtEndPr>
      <w:sdtContent>
        <w:p w14:paraId="33AC2934" w14:textId="77777777" w:rsidR="00FC35B6" w:rsidRDefault="00FC35B6"/>
        <w:tbl>
          <w:tblPr>
            <w:tblpPr w:leftFromText="180" w:rightFromText="180" w:vertAnchor="text" w:horzAnchor="margin" w:tblpXSpec="center" w:tblpY="541"/>
            <w:tblW w:w="864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7297"/>
          </w:tblGrid>
          <w:tr w:rsidR="00FC35B6" w:rsidRPr="001747DF" w14:paraId="5828193A" w14:textId="77777777" w:rsidTr="00FC35B6">
            <w:tc>
              <w:tcPr>
                <w:tcW w:w="1350" w:type="dxa"/>
              </w:tcPr>
              <w:p w14:paraId="6EB56E01" w14:textId="77777777" w:rsidR="00FC35B6" w:rsidRPr="001747DF" w:rsidRDefault="00FC35B6" w:rsidP="00FC35B6">
                <w:pPr>
                  <w:pStyle w:val="covertext"/>
                </w:pPr>
                <w:r w:rsidRPr="001747DF">
                  <w:t>Project</w:t>
                </w:r>
              </w:p>
            </w:tc>
            <w:tc>
              <w:tcPr>
                <w:tcW w:w="7297" w:type="dxa"/>
              </w:tcPr>
              <w:p w14:paraId="414A0C75" w14:textId="77777777" w:rsidR="00FC35B6" w:rsidRPr="001747DF" w:rsidRDefault="00FC35B6" w:rsidP="00FC35B6">
                <w:pPr>
                  <w:pStyle w:val="covertext"/>
                  <w:rPr>
                    <w:b/>
                  </w:rPr>
                </w:pPr>
                <w:r w:rsidRPr="00F56EC3">
                  <w:rPr>
                    <w:b/>
                  </w:rPr>
                  <w:t>HMD based 3D Content Motion Sickness Reducing Technology</w:t>
                </w:r>
              </w:p>
              <w:p w14:paraId="50CCB427" w14:textId="11AF76F8" w:rsidR="00FC35B6" w:rsidRPr="001747DF" w:rsidRDefault="00FC35B6" w:rsidP="00FC35B6">
                <w:pPr>
                  <w:pStyle w:val="covertext"/>
                  <w:rPr>
                    <w:b/>
                  </w:rPr>
                </w:pPr>
                <w:r>
                  <w:t>&lt;</w:t>
                </w:r>
                <w:hyperlink r:id="rId9" w:history="1">
                  <w:r w:rsidRPr="000457C0">
                    <w:rPr>
                      <w:rStyle w:val="a7"/>
                    </w:rPr>
                    <w:t>http://sites.ieee.org/sagroups-3079/</w:t>
                  </w:r>
                </w:hyperlink>
                <w:r>
                  <w:rPr>
                    <w:b/>
                  </w:rPr>
                  <w:t xml:space="preserve"> &gt;</w:t>
                </w:r>
              </w:p>
            </w:tc>
          </w:tr>
          <w:tr w:rsidR="00FC35B6" w:rsidRPr="00AE52C4" w14:paraId="299EB25C" w14:textId="77777777" w:rsidTr="00FC35B6">
            <w:tc>
              <w:tcPr>
                <w:tcW w:w="1350" w:type="dxa"/>
              </w:tcPr>
              <w:p w14:paraId="155CB6D7" w14:textId="77777777" w:rsidR="00FC35B6" w:rsidRPr="001747DF" w:rsidRDefault="00FC35B6" w:rsidP="00FC35B6">
                <w:pPr>
                  <w:pStyle w:val="covertext"/>
                </w:pPr>
                <w:r w:rsidRPr="001747DF">
                  <w:t>Title</w:t>
                </w:r>
              </w:p>
            </w:tc>
            <w:tc>
              <w:tcPr>
                <w:tcW w:w="7297" w:type="dxa"/>
              </w:tcPr>
              <w:p w14:paraId="20DF17BF" w14:textId="4E680181" w:rsidR="00FC35B6" w:rsidRPr="004737C0" w:rsidRDefault="00667A2C" w:rsidP="00FC35B6">
                <w:pPr>
                  <w:pStyle w:val="covertext"/>
                  <w:rPr>
                    <w:b/>
                  </w:rPr>
                </w:pPr>
                <w:r>
                  <w:rPr>
                    <w:rFonts w:hint="eastAsia"/>
                    <w:b/>
                    <w:lang w:val="en-GB"/>
                  </w:rPr>
                  <w:t>Terminologies</w:t>
                </w:r>
                <w:r w:rsidR="00FC35B6">
                  <w:rPr>
                    <w:rFonts w:hint="eastAsia"/>
                    <w:b/>
                    <w:lang w:val="en-GB"/>
                  </w:rPr>
                  <w:t xml:space="preserve"> of </w:t>
                </w:r>
                <w:proofErr w:type="spellStart"/>
                <w:r w:rsidR="00FC35B6">
                  <w:rPr>
                    <w:rFonts w:hint="eastAsia"/>
                    <w:b/>
                    <w:lang w:val="en-GB"/>
                  </w:rPr>
                  <w:t>Cybersickness</w:t>
                </w:r>
                <w:proofErr w:type="spellEnd"/>
              </w:p>
            </w:tc>
          </w:tr>
          <w:tr w:rsidR="00FC35B6" w:rsidRPr="001747DF" w14:paraId="0D251516" w14:textId="77777777" w:rsidTr="00FC35B6">
            <w:tc>
              <w:tcPr>
                <w:tcW w:w="1350" w:type="dxa"/>
              </w:tcPr>
              <w:p w14:paraId="482D4133" w14:textId="77777777" w:rsidR="00FC35B6" w:rsidRPr="001747DF" w:rsidRDefault="00FC35B6" w:rsidP="00FC35B6">
                <w:pPr>
                  <w:pStyle w:val="covertext"/>
                </w:pPr>
                <w:r w:rsidRPr="001747DF">
                  <w:t>DCN</w:t>
                </w:r>
              </w:p>
            </w:tc>
            <w:tc>
              <w:tcPr>
                <w:tcW w:w="7297" w:type="dxa"/>
              </w:tcPr>
              <w:p w14:paraId="0B2B09D6" w14:textId="2E756FFA" w:rsidR="00FC35B6" w:rsidRPr="001747DF" w:rsidRDefault="00FC35B6" w:rsidP="00FC35B6">
                <w:pPr>
                  <w:pStyle w:val="covertext"/>
                  <w:rPr>
                    <w:b/>
                  </w:rPr>
                </w:pPr>
                <w:r>
                  <w:rPr>
                    <w:b/>
                  </w:rPr>
                  <w:t>3</w:t>
                </w:r>
                <w:r w:rsidRPr="001747DF">
                  <w:rPr>
                    <w:b/>
                  </w:rPr>
                  <w:t>-1</w:t>
                </w:r>
                <w:r w:rsidR="00667A2C">
                  <w:rPr>
                    <w:b/>
                  </w:rPr>
                  <w:t>8</w:t>
                </w:r>
                <w:r w:rsidRPr="001747DF">
                  <w:rPr>
                    <w:b/>
                  </w:rPr>
                  <w:t>-</w:t>
                </w:r>
                <w:r w:rsidR="00667A2C">
                  <w:rPr>
                    <w:b/>
                  </w:rPr>
                  <w:t>0008</w:t>
                </w:r>
                <w:r>
                  <w:rPr>
                    <w:rFonts w:hint="eastAsia"/>
                    <w:b/>
                  </w:rPr>
                  <w:t>-</w:t>
                </w:r>
                <w:r w:rsidR="00667A2C">
                  <w:rPr>
                    <w:b/>
                  </w:rPr>
                  <w:t>00-0002</w:t>
                </w:r>
                <w:bookmarkStart w:id="0" w:name="_GoBack"/>
                <w:bookmarkEnd w:id="0"/>
              </w:p>
            </w:tc>
          </w:tr>
          <w:tr w:rsidR="00FC35B6" w:rsidRPr="001747DF" w14:paraId="72439C18" w14:textId="77777777" w:rsidTr="00FC35B6">
            <w:tc>
              <w:tcPr>
                <w:tcW w:w="1350" w:type="dxa"/>
              </w:tcPr>
              <w:p w14:paraId="62A6A543" w14:textId="77777777" w:rsidR="00FC35B6" w:rsidRPr="001747DF" w:rsidRDefault="00FC35B6" w:rsidP="00FC35B6">
                <w:pPr>
                  <w:pStyle w:val="covertext"/>
                </w:pPr>
                <w:r w:rsidRPr="001747DF">
                  <w:t>Date Submitted</w:t>
                </w:r>
              </w:p>
            </w:tc>
            <w:tc>
              <w:tcPr>
                <w:tcW w:w="7297" w:type="dxa"/>
                <w:vAlign w:val="center"/>
              </w:tcPr>
              <w:p w14:paraId="2E1EE4FD" w14:textId="5C227C04" w:rsidR="00FC35B6" w:rsidRPr="001747DF" w:rsidRDefault="00FC35B6" w:rsidP="00FC35B6">
                <w:pPr>
                  <w:pStyle w:val="covertext"/>
                  <w:jc w:val="both"/>
                  <w:rPr>
                    <w:b/>
                  </w:rPr>
                </w:pPr>
                <w:r>
                  <w:rPr>
                    <w:b/>
                  </w:rPr>
                  <w:t xml:space="preserve">Jan </w:t>
                </w:r>
                <w:r>
                  <w:rPr>
                    <w:rFonts w:hint="eastAsia"/>
                    <w:b/>
                  </w:rPr>
                  <w:t>25</w:t>
                </w:r>
                <w:r>
                  <w:rPr>
                    <w:b/>
                  </w:rPr>
                  <w:t>, 2018</w:t>
                </w:r>
              </w:p>
            </w:tc>
          </w:tr>
          <w:tr w:rsidR="00FC35B6" w:rsidRPr="008A5FFD" w14:paraId="74023DD9" w14:textId="77777777" w:rsidTr="00FC35B6">
            <w:tc>
              <w:tcPr>
                <w:tcW w:w="1350" w:type="dxa"/>
              </w:tcPr>
              <w:p w14:paraId="26C82AEC" w14:textId="77777777" w:rsidR="00FC35B6" w:rsidRPr="001747DF" w:rsidRDefault="00FC35B6" w:rsidP="00FC35B6">
                <w:pPr>
                  <w:pStyle w:val="covertext"/>
                </w:pPr>
                <w:r w:rsidRPr="001747DF">
                  <w:t>Source(s)</w:t>
                </w:r>
              </w:p>
            </w:tc>
            <w:tc>
              <w:tcPr>
                <w:tcW w:w="7297" w:type="dxa"/>
              </w:tcPr>
              <w:p w14:paraId="68237048" w14:textId="79494069" w:rsidR="00FC35B6" w:rsidRDefault="00FC35B6" w:rsidP="00FC35B6">
                <w:pPr>
                  <w:pStyle w:val="covertext"/>
                </w:pPr>
                <w:proofErr w:type="spellStart"/>
                <w:r>
                  <w:rPr>
                    <w:rFonts w:hint="eastAsia"/>
                  </w:rPr>
                  <w:t>Beom-Ryeol</w:t>
                </w:r>
                <w:proofErr w:type="spellEnd"/>
                <w:r>
                  <w:rPr>
                    <w:rFonts w:hint="eastAsia"/>
                  </w:rPr>
                  <w:t xml:space="preserve"> </w:t>
                </w:r>
                <w:r>
                  <w:t>Lee</w:t>
                </w:r>
                <w:r>
                  <w:rPr>
                    <w:rFonts w:hint="eastAsia"/>
                  </w:rPr>
                  <w:t xml:space="preserve"> </w:t>
                </w:r>
                <w:hyperlink r:id="rId10" w:history="1">
                  <w:r w:rsidRPr="000457C0">
                    <w:rPr>
                      <w:rStyle w:val="a7"/>
                      <w:rFonts w:hint="eastAsia"/>
                    </w:rPr>
                    <w:t>lbr@etri.</w:t>
                  </w:r>
                  <w:r w:rsidRPr="000457C0">
                    <w:rPr>
                      <w:rStyle w:val="a7"/>
                    </w:rPr>
                    <w:t>re.kr</w:t>
                  </w:r>
                </w:hyperlink>
                <w:r>
                  <w:t xml:space="preserve"> (ETRI)</w:t>
                </w:r>
              </w:p>
              <w:p w14:paraId="32975E1D" w14:textId="79156D2D" w:rsidR="00FC35B6" w:rsidRPr="008A5FFD" w:rsidRDefault="00FC35B6" w:rsidP="00FC35B6">
                <w:pPr>
                  <w:pStyle w:val="covertext"/>
                  <w:rPr>
                    <w:rFonts w:eastAsia="맑은 고딕"/>
                  </w:rPr>
                </w:pPr>
              </w:p>
            </w:tc>
          </w:tr>
          <w:tr w:rsidR="00FC35B6" w:rsidRPr="00F473D8" w14:paraId="36DD0DB2" w14:textId="77777777" w:rsidTr="00FC35B6">
            <w:tc>
              <w:tcPr>
                <w:tcW w:w="1350" w:type="dxa"/>
              </w:tcPr>
              <w:p w14:paraId="150B9A55" w14:textId="77777777" w:rsidR="00FC35B6" w:rsidRPr="001747DF" w:rsidRDefault="00FC35B6" w:rsidP="00FC35B6">
                <w:pPr>
                  <w:pStyle w:val="covertext"/>
                </w:pPr>
                <w:r w:rsidRPr="001747DF">
                  <w:t>Re:</w:t>
                </w:r>
              </w:p>
            </w:tc>
            <w:tc>
              <w:tcPr>
                <w:tcW w:w="7297" w:type="dxa"/>
              </w:tcPr>
              <w:p w14:paraId="792C62F3" w14:textId="323F0507" w:rsidR="00FC35B6" w:rsidRPr="00F473D8" w:rsidRDefault="00FC35B6" w:rsidP="00FC35B6">
                <w:pPr>
                  <w:pStyle w:val="covertext"/>
                  <w:rPr>
                    <w:rFonts w:eastAsia="MS Mincho"/>
                    <w:lang w:val="en-GB" w:eastAsia="ja-JP"/>
                  </w:rPr>
                </w:pPr>
                <w:r>
                  <w:rPr>
                    <w:rFonts w:eastAsia="MS Mincho" w:hint="eastAsia"/>
                    <w:lang w:val="en-GB" w:eastAsia="ja-JP"/>
                  </w:rPr>
                  <w:t>WG Meeting</w:t>
                </w:r>
                <w:r>
                  <w:rPr>
                    <w:rFonts w:eastAsia="MS Mincho"/>
                    <w:lang w:val="en-GB" w:eastAsia="ja-JP"/>
                  </w:rPr>
                  <w:t xml:space="preserve">, </w:t>
                </w:r>
                <w:r>
                  <w:rPr>
                    <w:rFonts w:ascii="맑은 고딕" w:eastAsia="맑은 고딕" w:hAnsi="맑은 고딕" w:cs="맑은 고딕" w:hint="eastAsia"/>
                    <w:lang w:val="en-GB"/>
                  </w:rPr>
                  <w:t>Seoul</w:t>
                </w:r>
                <w:r>
                  <w:rPr>
                    <w:rFonts w:eastAsia="MS Mincho"/>
                    <w:lang w:val="en-GB" w:eastAsia="ja-JP"/>
                  </w:rPr>
                  <w:t>, Korea</w:t>
                </w:r>
              </w:p>
            </w:tc>
          </w:tr>
          <w:tr w:rsidR="00FC35B6" w:rsidRPr="00660B8E" w14:paraId="7B96C6B9" w14:textId="77777777" w:rsidTr="00FC35B6">
            <w:tc>
              <w:tcPr>
                <w:tcW w:w="1350" w:type="dxa"/>
              </w:tcPr>
              <w:p w14:paraId="59634499" w14:textId="77777777" w:rsidR="00FC35B6" w:rsidRPr="001747DF" w:rsidRDefault="00FC35B6" w:rsidP="00FC35B6">
                <w:pPr>
                  <w:pStyle w:val="covertext"/>
                </w:pPr>
                <w:r w:rsidRPr="001747DF">
                  <w:t>Abstract</w:t>
                </w:r>
              </w:p>
            </w:tc>
            <w:tc>
              <w:tcPr>
                <w:tcW w:w="7297" w:type="dxa"/>
              </w:tcPr>
              <w:p w14:paraId="504B80BE" w14:textId="4F9DF9FC" w:rsidR="00FC35B6" w:rsidRPr="00660B8E" w:rsidRDefault="003B44C9" w:rsidP="00FC35B6">
                <w:pPr>
                  <w:pStyle w:val="covertext"/>
                  <w:jc w:val="both"/>
                  <w:rPr>
                    <w:sz w:val="20"/>
                  </w:rPr>
                </w:pPr>
                <w:r w:rsidRPr="003B44C9">
                  <w:rPr>
                    <w:sz w:val="20"/>
                  </w:rPr>
                  <w:t xml:space="preserve">Definition of </w:t>
                </w:r>
                <w:r>
                  <w:rPr>
                    <w:sz w:val="20"/>
                  </w:rPr>
                  <w:t xml:space="preserve">terminologies for </w:t>
                </w:r>
                <w:proofErr w:type="spellStart"/>
                <w:r>
                  <w:rPr>
                    <w:sz w:val="20"/>
                  </w:rPr>
                  <w:t>cybersickness</w:t>
                </w:r>
                <w:proofErr w:type="spellEnd"/>
                <w:r>
                  <w:rPr>
                    <w:sz w:val="20"/>
                  </w:rPr>
                  <w:t xml:space="preserve"> reducing </w:t>
                </w:r>
                <w:r w:rsidRPr="003B44C9">
                  <w:rPr>
                    <w:sz w:val="20"/>
                  </w:rPr>
                  <w:t>technology</w:t>
                </w:r>
                <w:r>
                  <w:rPr>
                    <w:sz w:val="20"/>
                  </w:rPr>
                  <w:t xml:space="preserve"> of HMD based virtual reality</w:t>
                </w:r>
                <w:r w:rsidR="00FC35B6">
                  <w:rPr>
                    <w:rFonts w:hint="eastAsia"/>
                    <w:sz w:val="20"/>
                  </w:rPr>
                  <w:t>.</w:t>
                </w:r>
              </w:p>
            </w:tc>
          </w:tr>
          <w:tr w:rsidR="00FC35B6" w:rsidRPr="00AC5576" w14:paraId="26B84112" w14:textId="77777777" w:rsidTr="00FC35B6">
            <w:tc>
              <w:tcPr>
                <w:tcW w:w="1350" w:type="dxa"/>
              </w:tcPr>
              <w:p w14:paraId="62528EE8" w14:textId="77777777" w:rsidR="00FC35B6" w:rsidRPr="001747DF" w:rsidRDefault="00FC35B6" w:rsidP="00FC35B6">
                <w:pPr>
                  <w:pStyle w:val="covertext"/>
                </w:pPr>
                <w:r w:rsidRPr="001747DF">
                  <w:t>Purpose</w:t>
                </w:r>
              </w:p>
            </w:tc>
            <w:tc>
              <w:tcPr>
                <w:tcW w:w="7297" w:type="dxa"/>
              </w:tcPr>
              <w:p w14:paraId="1441431C" w14:textId="2770B9AD" w:rsidR="00FC35B6" w:rsidRPr="00AC5576" w:rsidRDefault="003B44C9" w:rsidP="00FC35B6">
                <w:pPr>
                  <w:pStyle w:val="covertext"/>
                  <w:jc w:val="both"/>
                  <w:rPr>
                    <w:sz w:val="20"/>
                  </w:rPr>
                </w:pPr>
                <w:r w:rsidRPr="003B44C9">
                  <w:rPr>
                    <w:sz w:val="20"/>
                  </w:rPr>
                  <w:t>By establishing a clear concept of VR sickness-related technology, we avoid the conceptual confusion between researchers and define basic terms for clear communication.</w:t>
                </w:r>
              </w:p>
            </w:tc>
          </w:tr>
          <w:tr w:rsidR="00FC35B6" w:rsidRPr="001747DF" w14:paraId="0E9096CF" w14:textId="77777777" w:rsidTr="00FC35B6">
            <w:trPr>
              <w:trHeight w:val="840"/>
            </w:trPr>
            <w:tc>
              <w:tcPr>
                <w:tcW w:w="1350" w:type="dxa"/>
              </w:tcPr>
              <w:p w14:paraId="05A5165A" w14:textId="77777777" w:rsidR="00FC35B6" w:rsidRPr="001747DF" w:rsidRDefault="00FC35B6" w:rsidP="00FC35B6">
                <w:pPr>
                  <w:pStyle w:val="covertext"/>
                </w:pPr>
                <w:r w:rsidRPr="001747DF">
                  <w:t>Notice</w:t>
                </w:r>
              </w:p>
            </w:tc>
            <w:tc>
              <w:tcPr>
                <w:tcW w:w="7297" w:type="dxa"/>
              </w:tcPr>
              <w:p w14:paraId="295720C3" w14:textId="77777777" w:rsidR="00FC35B6" w:rsidRPr="001747DF" w:rsidRDefault="00FC35B6" w:rsidP="00FC35B6">
                <w:pPr>
                  <w:pStyle w:val="covertext"/>
                  <w:spacing w:before="0" w:after="0"/>
                  <w:jc w:val="both"/>
                  <w:rPr>
                    <w:sz w:val="20"/>
                  </w:rPr>
                </w:pPr>
                <w:r w:rsidRPr="001747DF">
                  <w:rPr>
                    <w:sz w:val="20"/>
                  </w:rPr>
                  <w:t xml:space="preserve">This document has been prepared to assist the IEEE </w:t>
                </w:r>
                <w:r>
                  <w:rPr>
                    <w:sz w:val="20"/>
                  </w:rPr>
                  <w:t>P3333.3</w:t>
                </w:r>
                <w:r w:rsidRPr="001747DF">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C35B6" w:rsidRPr="001747DF" w14:paraId="4D1E1D92" w14:textId="77777777" w:rsidTr="00FC35B6">
            <w:trPr>
              <w:trHeight w:val="1439"/>
            </w:trPr>
            <w:tc>
              <w:tcPr>
                <w:tcW w:w="1350" w:type="dxa"/>
              </w:tcPr>
              <w:p w14:paraId="5BF63EFE" w14:textId="77777777" w:rsidR="00FC35B6" w:rsidRPr="001747DF" w:rsidRDefault="00FC35B6" w:rsidP="00FC35B6">
                <w:pPr>
                  <w:pStyle w:val="covertext"/>
                </w:pPr>
                <w:r w:rsidRPr="001747DF">
                  <w:t>Release</w:t>
                </w:r>
              </w:p>
            </w:tc>
            <w:tc>
              <w:tcPr>
                <w:tcW w:w="7297" w:type="dxa"/>
              </w:tcPr>
              <w:p w14:paraId="10DB6E2B" w14:textId="77777777" w:rsidR="00FC35B6" w:rsidRPr="001747DF" w:rsidRDefault="00FC35B6" w:rsidP="00FC35B6">
                <w:pPr>
                  <w:pStyle w:val="covertext"/>
                  <w:spacing w:before="0" w:after="0"/>
                  <w:jc w:val="both"/>
                  <w:rPr>
                    <w:sz w:val="20"/>
                  </w:rPr>
                </w:pPr>
                <w:r w:rsidRPr="001747DF">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Pr>
                    <w:sz w:val="20"/>
                  </w:rPr>
                  <w:t>P3333.3</w:t>
                </w:r>
                <w:r w:rsidRPr="001747DF">
                  <w:rPr>
                    <w:sz w:val="20"/>
                  </w:rPr>
                  <w:t xml:space="preserve"> may make this contribution public.</w:t>
                </w:r>
              </w:p>
            </w:tc>
          </w:tr>
          <w:tr w:rsidR="00FC35B6" w:rsidRPr="001747DF" w14:paraId="4B60A1C8" w14:textId="77777777" w:rsidTr="00FC35B6">
            <w:trPr>
              <w:trHeight w:val="70"/>
            </w:trPr>
            <w:tc>
              <w:tcPr>
                <w:tcW w:w="1350" w:type="dxa"/>
              </w:tcPr>
              <w:p w14:paraId="17613B7D" w14:textId="77777777" w:rsidR="00FC35B6" w:rsidRPr="001747DF" w:rsidRDefault="00FC35B6" w:rsidP="00FC35B6">
                <w:pPr>
                  <w:pStyle w:val="covertext"/>
                </w:pPr>
                <w:r w:rsidRPr="001747DF">
                  <w:t>Patent Policy</w:t>
                </w:r>
              </w:p>
            </w:tc>
            <w:tc>
              <w:tcPr>
                <w:tcW w:w="7297" w:type="dxa"/>
              </w:tcPr>
              <w:p w14:paraId="0833EEE6" w14:textId="77777777" w:rsidR="00FC35B6" w:rsidRPr="00FC35B6" w:rsidRDefault="00FC35B6" w:rsidP="00FC35B6">
                <w:pPr>
                  <w:jc w:val="left"/>
                  <w:rPr>
                    <w:rFonts w:ascii="Times New Roman" w:hAnsi="Times New Roman" w:cs="Times New Roman"/>
                  </w:rPr>
                </w:pPr>
                <w:r w:rsidRPr="00FC35B6">
                  <w:rPr>
                    <w:rFonts w:ascii="Times New Roman" w:hAnsi="Times New Roman" w:cs="Times New Roman"/>
                    <w:sz w:val="20"/>
                  </w:rPr>
                  <w:t xml:space="preserve">The contributor is familiar with IEEE patent policy, as stated in </w:t>
                </w:r>
                <w:hyperlink r:id="rId11" w:anchor="6.3" w:tgtFrame="_parent" w:history="1">
                  <w:r w:rsidRPr="00FC35B6">
                    <w:rPr>
                      <w:rStyle w:val="a7"/>
                      <w:rFonts w:ascii="Times New Roman" w:hAnsi="Times New Roman" w:cs="Times New Roman"/>
                      <w:sz w:val="20"/>
                    </w:rPr>
                    <w:t>Section 6 of the IEEE-SA Standards Board bylaws</w:t>
                  </w:r>
                </w:hyperlink>
                <w:r w:rsidRPr="00FC35B6">
                  <w:rPr>
                    <w:rFonts w:ascii="Times New Roman" w:hAnsi="Times New Roman" w:cs="Times New Roman"/>
                    <w:sz w:val="20"/>
                  </w:rPr>
                  <w:t xml:space="preserve"> &lt;</w:t>
                </w:r>
                <w:hyperlink r:id="rId12" w:tgtFrame="_parent" w:history="1">
                  <w:r w:rsidRPr="00FC35B6">
                    <w:rPr>
                      <w:rStyle w:val="a7"/>
                      <w:rFonts w:ascii="Times New Roman" w:hAnsi="Times New Roman" w:cs="Times New Roman"/>
                      <w:sz w:val="20"/>
                    </w:rPr>
                    <w:t>http://standards.ieee.org/guides/bylaws/sect6-7.html#6</w:t>
                  </w:r>
                </w:hyperlink>
                <w:r w:rsidRPr="00FC35B6">
                  <w:rPr>
                    <w:rFonts w:ascii="Times New Roman" w:hAnsi="Times New Roman" w:cs="Times New Roman"/>
                    <w:sz w:val="20"/>
                  </w:rPr>
                  <w:t xml:space="preserve">&gt; and in </w:t>
                </w:r>
                <w:r w:rsidRPr="00FC35B6">
                  <w:rPr>
                    <w:rFonts w:ascii="Times New Roman" w:hAnsi="Times New Roman" w:cs="Times New Roman"/>
                    <w:i/>
                    <w:iCs/>
                    <w:sz w:val="20"/>
                  </w:rPr>
                  <w:t>Understanding Patent Issues During IEEE Standards Development</w:t>
                </w:r>
                <w:r w:rsidRPr="00FC35B6">
                  <w:rPr>
                    <w:rFonts w:ascii="Times New Roman" w:hAnsi="Times New Roman" w:cs="Times New Roman"/>
                    <w:sz w:val="20"/>
                  </w:rPr>
                  <w:t xml:space="preserve"> </w:t>
                </w:r>
                <w:hyperlink r:id="rId13" w:tgtFrame="_parent" w:history="1">
                  <w:r w:rsidRPr="00FC35B6">
                    <w:rPr>
                      <w:rStyle w:val="a7"/>
                      <w:rFonts w:ascii="Times New Roman" w:hAnsi="Times New Roman" w:cs="Times New Roman"/>
                      <w:sz w:val="20"/>
                    </w:rPr>
                    <w:t>http://standards.ieee.org/board/pat/faq.pdf</w:t>
                  </w:r>
                </w:hyperlink>
              </w:p>
            </w:tc>
          </w:tr>
        </w:tbl>
        <w:p w14:paraId="7536D64C" w14:textId="77777777" w:rsidR="00FC35B6" w:rsidRDefault="00FC35B6">
          <w:pPr>
            <w:widowControl/>
            <w:wordWrap/>
            <w:autoSpaceDE/>
            <w:autoSpaceDN/>
          </w:pPr>
          <w:r>
            <w:br w:type="page"/>
          </w:r>
        </w:p>
        <w:p w14:paraId="5C89DC7C" w14:textId="6CAAF2F0" w:rsidR="00B51760" w:rsidRDefault="00B51760">
          <w:r>
            <w:rPr>
              <w:noProof/>
            </w:rPr>
            <w:lastRenderedPageBreak/>
            <mc:AlternateContent>
              <mc:Choice Requires="wps">
                <w:drawing>
                  <wp:anchor distT="0" distB="0" distL="114300" distR="114300" simplePos="0" relativeHeight="251659264" behindDoc="0" locked="0" layoutInCell="1" allowOverlap="1" wp14:anchorId="11E7DBD1" wp14:editId="4156900B">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텍스트 상자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33F7D" w14:textId="17AB959A" w:rsidR="00FC35B6" w:rsidRDefault="00FC35B6" w:rsidP="00B51760">
                                <w:pPr>
                                  <w:ind w:right="160"/>
                                  <w:jc w:val="right"/>
                                  <w:rPr>
                                    <w:smallCaps/>
                                    <w:color w:val="404040" w:themeColor="text1" w:themeTint="BF"/>
                                    <w:sz w:val="36"/>
                                    <w:szCs w:val="36"/>
                                  </w:rPr>
                                </w:pPr>
                                <w:r>
                                  <w:rPr>
                                    <w:rFonts w:hint="eastAsia"/>
                                    <w:caps/>
                                    <w:color w:val="5B9BD5" w:themeColor="accent1"/>
                                    <w:sz w:val="52"/>
                                    <w:szCs w:val="64"/>
                                  </w:rPr>
                                  <w:t>TERminlology</w:t>
                                </w:r>
                                <w:r>
                                  <w:rPr>
                                    <w:caps/>
                                    <w:color w:val="5B9BD5" w:themeColor="accent1"/>
                                    <w:sz w:val="52"/>
                                    <w:szCs w:val="64"/>
                                  </w:rPr>
                                  <w:t xml:space="preserve"> </w:t>
                                </w:r>
                                <w:r>
                                  <w:rPr>
                                    <w:rFonts w:hint="eastAsia"/>
                                    <w:caps/>
                                    <w:color w:val="5B9BD5" w:themeColor="accent1"/>
                                    <w:sz w:val="52"/>
                                    <w:szCs w:val="64"/>
                                  </w:rPr>
                                  <w:t>OF</w:t>
                                </w:r>
                                <w:r w:rsidRPr="001D7E57">
                                  <w:rPr>
                                    <w:rFonts w:hint="eastAsia"/>
                                    <w:caps/>
                                    <w:color w:val="5B9BD5" w:themeColor="accent1"/>
                                    <w:sz w:val="52"/>
                                    <w:szCs w:val="64"/>
                                  </w:rPr>
                                  <w:t xml:space="preserve"> </w:t>
                                </w:r>
                                <w:r>
                                  <w:rPr>
                                    <w:rFonts w:hint="eastAsia"/>
                                    <w:caps/>
                                    <w:color w:val="5B9BD5" w:themeColor="accent1"/>
                                    <w:sz w:val="52"/>
                                    <w:szCs w:val="64"/>
                                  </w:rPr>
                                  <w:t>Cybersickness</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1E7DBD1" id="_x0000_t202" coordsize="21600,21600" o:spt="202" path="m,l,21600r21600,l21600,xe">
                    <v:stroke joinstyle="miter"/>
                    <v:path gradientshapeok="t" o:connecttype="rect"/>
                  </v:shapetype>
                  <v:shape id="텍스트 상자 154" o:spid="_x0000_s1026"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" filled="f" stroked="f" strokeweight=".5pt">
                    <v:textbox inset="126pt,0,54pt,0">
                      <w:txbxContent>
                        <w:p w14:paraId="07C33F7D" w14:textId="17AB959A" w:rsidR="00FC35B6" w:rsidRDefault="00FC35B6" w:rsidP="00B51760">
                          <w:pPr>
                            <w:ind w:right="160"/>
                            <w:jc w:val="right"/>
                            <w:rPr>
                              <w:smallCaps/>
                              <w:color w:val="404040" w:themeColor="text1" w:themeTint="BF"/>
                              <w:sz w:val="36"/>
                              <w:szCs w:val="36"/>
                            </w:rPr>
                          </w:pPr>
                          <w:r>
                            <w:rPr>
                              <w:rFonts w:hint="eastAsia"/>
                              <w:caps/>
                              <w:color w:val="5B9BD5" w:themeColor="accent1"/>
                              <w:sz w:val="52"/>
                              <w:szCs w:val="64"/>
                            </w:rPr>
                            <w:t>TERminlology</w:t>
                          </w:r>
                          <w:r>
                            <w:rPr>
                              <w:caps/>
                              <w:color w:val="5B9BD5" w:themeColor="accent1"/>
                              <w:sz w:val="52"/>
                              <w:szCs w:val="64"/>
                            </w:rPr>
                            <w:t xml:space="preserve"> </w:t>
                          </w:r>
                          <w:r>
                            <w:rPr>
                              <w:rFonts w:hint="eastAsia"/>
                              <w:caps/>
                              <w:color w:val="5B9BD5" w:themeColor="accent1"/>
                              <w:sz w:val="52"/>
                              <w:szCs w:val="64"/>
                            </w:rPr>
                            <w:t>OF</w:t>
                          </w:r>
                          <w:r w:rsidRPr="001D7E57">
                            <w:rPr>
                              <w:rFonts w:hint="eastAsia"/>
                              <w:caps/>
                              <w:color w:val="5B9BD5" w:themeColor="accent1"/>
                              <w:sz w:val="52"/>
                              <w:szCs w:val="64"/>
                            </w:rPr>
                            <w:t xml:space="preserve"> </w:t>
                          </w:r>
                          <w:r>
                            <w:rPr>
                              <w:rFonts w:hint="eastAsia"/>
                              <w:caps/>
                              <w:color w:val="5B9BD5" w:themeColor="accent1"/>
                              <w:sz w:val="52"/>
                              <w:szCs w:val="64"/>
                            </w:rPr>
                            <w:t>Cybersickness</w:t>
                          </w:r>
                        </w:p>
                      </w:txbxContent>
                    </v:textbox>
                    <w10:wrap type="square" anchorx="page" anchory="page"/>
                  </v:shape>
                </w:pict>
              </mc:Fallback>
            </mc:AlternateContent>
          </w:r>
        </w:p>
        <w:p w14:paraId="759E6A2A" w14:textId="1B6983A2" w:rsidR="00B51760" w:rsidRDefault="00B51760">
          <w:pPr>
            <w:widowControl/>
            <w:wordWrap/>
            <w:autoSpaceDE/>
            <w:autoSpaceDN/>
            <w:rPr>
              <w:rFonts w:asciiTheme="majorHAnsi" w:eastAsiaTheme="majorEastAsia" w:hAnsiTheme="majorHAnsi" w:cstheme="majorBidi"/>
              <w:b/>
              <w:color w:val="2E74B5" w:themeColor="accent1" w:themeShade="BF"/>
              <w:kern w:val="0"/>
              <w:sz w:val="32"/>
              <w:szCs w:val="32"/>
              <w:lang w:val="ko-KR"/>
            </w:rPr>
          </w:pPr>
          <w:r w:rsidRPr="00FC35B6">
            <w:br w:type="page"/>
          </w:r>
        </w:p>
      </w:sdtContent>
    </w:sdt>
    <w:sdt>
      <w:sdtPr>
        <w:rPr>
          <w:rFonts w:asciiTheme="minorHAnsi" w:eastAsiaTheme="minorEastAsia" w:hAnsiTheme="minorHAnsi" w:cstheme="minorBidi"/>
          <w:b w:val="0"/>
          <w:bCs/>
          <w:caps/>
          <w:noProof/>
          <w:color w:val="auto"/>
          <w:kern w:val="2"/>
          <w:sz w:val="20"/>
          <w:szCs w:val="22"/>
          <w:lang w:val="ko-KR"/>
        </w:rPr>
        <w:id w:val="452366711"/>
        <w:docPartObj>
          <w:docPartGallery w:val="Table of Contents"/>
          <w:docPartUnique/>
        </w:docPartObj>
      </w:sdtPr>
      <w:sdtEndPr>
        <w:rPr>
          <w:rFonts w:asciiTheme="majorHAnsi" w:eastAsiaTheme="majorHAnsi" w:hAnsi="나눔바른고딕 Light"/>
          <w:b/>
          <w:color w:val="00B0F0"/>
          <w:sz w:val="24"/>
          <w:szCs w:val="24"/>
        </w:rPr>
      </w:sdtEndPr>
      <w:sdtContent>
        <w:p w14:paraId="1D2356DB" w14:textId="36E798F9" w:rsidR="00C53DB8" w:rsidRDefault="003A4576" w:rsidP="00654C0B">
          <w:pPr>
            <w:pStyle w:val="TOC"/>
          </w:pPr>
          <w:r>
            <w:rPr>
              <w:lang w:val="ko-KR"/>
            </w:rPr>
            <w:t>Contents</w:t>
          </w:r>
        </w:p>
        <w:p w14:paraId="7109EFE2" w14:textId="77777777" w:rsidR="002377AF" w:rsidRDefault="00C53DB8">
          <w:pPr>
            <w:pStyle w:val="10"/>
            <w:rPr>
              <w:rFonts w:asciiTheme="minorHAnsi" w:eastAsiaTheme="minorEastAsia" w:hAnsiTheme="minorHAnsi"/>
              <w:b w:val="0"/>
              <w:bCs w:val="0"/>
              <w:caps w:val="0"/>
              <w:color w:val="auto"/>
              <w:sz w:val="20"/>
              <w:szCs w:val="22"/>
            </w:rPr>
          </w:pPr>
          <w:r>
            <w:fldChar w:fldCharType="begin"/>
          </w:r>
          <w:r>
            <w:instrText xml:space="preserve"> TOC \o "1-1" \h \z \t "제목 2,2,제목 3,3,목록 단락,2" </w:instrText>
          </w:r>
          <w:r>
            <w:fldChar w:fldCharType="separate"/>
          </w:r>
          <w:hyperlink w:anchor="_Toc504858508" w:history="1">
            <w:r w:rsidR="002377AF" w:rsidRPr="00BC4A3E">
              <w:rPr>
                <w:rStyle w:val="a7"/>
              </w:rPr>
              <w:t>VR Cybersickness</w:t>
            </w:r>
            <w:r w:rsidR="002377AF">
              <w:rPr>
                <w:webHidden/>
              </w:rPr>
              <w:tab/>
            </w:r>
            <w:r w:rsidR="002377AF">
              <w:rPr>
                <w:webHidden/>
              </w:rPr>
              <w:fldChar w:fldCharType="begin"/>
            </w:r>
            <w:r w:rsidR="002377AF">
              <w:rPr>
                <w:webHidden/>
              </w:rPr>
              <w:instrText xml:space="preserve"> PAGEREF _Toc504858508 \h </w:instrText>
            </w:r>
            <w:r w:rsidR="002377AF">
              <w:rPr>
                <w:webHidden/>
              </w:rPr>
            </w:r>
            <w:r w:rsidR="002377AF">
              <w:rPr>
                <w:webHidden/>
              </w:rPr>
              <w:fldChar w:fldCharType="separate"/>
            </w:r>
            <w:r w:rsidR="002377AF">
              <w:rPr>
                <w:webHidden/>
              </w:rPr>
              <w:t>4</w:t>
            </w:r>
            <w:r w:rsidR="002377AF">
              <w:rPr>
                <w:webHidden/>
              </w:rPr>
              <w:fldChar w:fldCharType="end"/>
            </w:r>
          </w:hyperlink>
        </w:p>
        <w:p w14:paraId="2544A0AC"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09" w:history="1">
            <w:r w:rsidR="002377AF" w:rsidRPr="00BC4A3E">
              <w:rPr>
                <w:rStyle w:val="a7"/>
                <w:rFonts w:asciiTheme="minorEastAsia" w:hAnsiTheme="minorEastAsia"/>
                <w:noProof/>
                <w14:scene3d>
                  <w14:camera w14:prst="orthographicFront"/>
                  <w14:lightRig w14:rig="threePt" w14:dir="t">
                    <w14:rot w14:lat="0" w14:lon="0" w14:rev="0"/>
                  </w14:lightRig>
                </w14:scene3d>
              </w:rPr>
              <w:t>1.</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Motion Sickness</w:t>
            </w:r>
            <w:r w:rsidR="002377AF">
              <w:rPr>
                <w:noProof/>
                <w:webHidden/>
              </w:rPr>
              <w:tab/>
            </w:r>
            <w:r w:rsidR="002377AF">
              <w:rPr>
                <w:noProof/>
                <w:webHidden/>
              </w:rPr>
              <w:fldChar w:fldCharType="begin"/>
            </w:r>
            <w:r w:rsidR="002377AF">
              <w:rPr>
                <w:noProof/>
                <w:webHidden/>
              </w:rPr>
              <w:instrText xml:space="preserve"> PAGEREF _Toc504858509 \h </w:instrText>
            </w:r>
            <w:r w:rsidR="002377AF">
              <w:rPr>
                <w:noProof/>
                <w:webHidden/>
              </w:rPr>
            </w:r>
            <w:r w:rsidR="002377AF">
              <w:rPr>
                <w:noProof/>
                <w:webHidden/>
              </w:rPr>
              <w:fldChar w:fldCharType="separate"/>
            </w:r>
            <w:r w:rsidR="002377AF">
              <w:rPr>
                <w:noProof/>
                <w:webHidden/>
              </w:rPr>
              <w:t>4</w:t>
            </w:r>
            <w:r w:rsidR="002377AF">
              <w:rPr>
                <w:noProof/>
                <w:webHidden/>
              </w:rPr>
              <w:fldChar w:fldCharType="end"/>
            </w:r>
          </w:hyperlink>
        </w:p>
        <w:p w14:paraId="54D4ABCB"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0" w:history="1">
            <w:r w:rsidR="002377AF" w:rsidRPr="00BC4A3E">
              <w:rPr>
                <w:rStyle w:val="a7"/>
                <w:rFonts w:asciiTheme="minorEastAsia" w:hAnsiTheme="minorEastAsia"/>
                <w:noProof/>
                <w14:scene3d>
                  <w14:camera w14:prst="orthographicFront"/>
                  <w14:lightRig w14:rig="threePt" w14:dir="t">
                    <w14:rot w14:lat="0" w14:lon="0" w14:rev="0"/>
                  </w14:lightRig>
                </w14:scene3d>
              </w:rPr>
              <w:t>2.</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Simulator Sickness</w:t>
            </w:r>
            <w:r w:rsidR="002377AF">
              <w:rPr>
                <w:noProof/>
                <w:webHidden/>
              </w:rPr>
              <w:tab/>
            </w:r>
            <w:r w:rsidR="002377AF">
              <w:rPr>
                <w:noProof/>
                <w:webHidden/>
              </w:rPr>
              <w:fldChar w:fldCharType="begin"/>
            </w:r>
            <w:r w:rsidR="002377AF">
              <w:rPr>
                <w:noProof/>
                <w:webHidden/>
              </w:rPr>
              <w:instrText xml:space="preserve"> PAGEREF _Toc504858510 \h </w:instrText>
            </w:r>
            <w:r w:rsidR="002377AF">
              <w:rPr>
                <w:noProof/>
                <w:webHidden/>
              </w:rPr>
            </w:r>
            <w:r w:rsidR="002377AF">
              <w:rPr>
                <w:noProof/>
                <w:webHidden/>
              </w:rPr>
              <w:fldChar w:fldCharType="separate"/>
            </w:r>
            <w:r w:rsidR="002377AF">
              <w:rPr>
                <w:noProof/>
                <w:webHidden/>
              </w:rPr>
              <w:t>4</w:t>
            </w:r>
            <w:r w:rsidR="002377AF">
              <w:rPr>
                <w:noProof/>
                <w:webHidden/>
              </w:rPr>
              <w:fldChar w:fldCharType="end"/>
            </w:r>
          </w:hyperlink>
        </w:p>
        <w:p w14:paraId="7DCF6542"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1" w:history="1">
            <w:r w:rsidR="002377AF" w:rsidRPr="00BC4A3E">
              <w:rPr>
                <w:rStyle w:val="a7"/>
                <w:rFonts w:asciiTheme="minorEastAsia" w:hAnsiTheme="minorEastAsia"/>
                <w:noProof/>
                <w14:scene3d>
                  <w14:camera w14:prst="orthographicFront"/>
                  <w14:lightRig w14:rig="threePt" w14:dir="t">
                    <w14:rot w14:lat="0" w14:lon="0" w14:rev="0"/>
                  </w14:lightRig>
                </w14:scene3d>
              </w:rPr>
              <w:t>3.</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Virtual Reality Sickness</w:t>
            </w:r>
            <w:r w:rsidR="002377AF">
              <w:rPr>
                <w:noProof/>
                <w:webHidden/>
              </w:rPr>
              <w:tab/>
            </w:r>
            <w:r w:rsidR="002377AF">
              <w:rPr>
                <w:noProof/>
                <w:webHidden/>
              </w:rPr>
              <w:fldChar w:fldCharType="begin"/>
            </w:r>
            <w:r w:rsidR="002377AF">
              <w:rPr>
                <w:noProof/>
                <w:webHidden/>
              </w:rPr>
              <w:instrText xml:space="preserve"> PAGEREF _Toc504858511 \h </w:instrText>
            </w:r>
            <w:r w:rsidR="002377AF">
              <w:rPr>
                <w:noProof/>
                <w:webHidden/>
              </w:rPr>
            </w:r>
            <w:r w:rsidR="002377AF">
              <w:rPr>
                <w:noProof/>
                <w:webHidden/>
              </w:rPr>
              <w:fldChar w:fldCharType="separate"/>
            </w:r>
            <w:r w:rsidR="002377AF">
              <w:rPr>
                <w:noProof/>
                <w:webHidden/>
              </w:rPr>
              <w:t>6</w:t>
            </w:r>
            <w:r w:rsidR="002377AF">
              <w:rPr>
                <w:noProof/>
                <w:webHidden/>
              </w:rPr>
              <w:fldChar w:fldCharType="end"/>
            </w:r>
          </w:hyperlink>
        </w:p>
        <w:p w14:paraId="186C7F01"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2" w:history="1">
            <w:r w:rsidR="002377AF" w:rsidRPr="00BC4A3E">
              <w:rPr>
                <w:rStyle w:val="a7"/>
                <w:noProof/>
                <w14:scene3d>
                  <w14:camera w14:prst="orthographicFront"/>
                  <w14:lightRig w14:rig="threePt" w14:dir="t">
                    <w14:rot w14:lat="0" w14:lon="0" w14:rev="0"/>
                  </w14:lightRig>
                </w14:scene3d>
              </w:rPr>
              <w:t>4.</w:t>
            </w:r>
            <w:r w:rsidR="002377AF">
              <w:rPr>
                <w:rFonts w:asciiTheme="minorHAnsi" w:eastAsiaTheme="minorEastAsia" w:hAnsiTheme="minorHAnsi"/>
                <w:b w:val="0"/>
                <w:bCs w:val="0"/>
                <w:noProof/>
                <w:sz w:val="20"/>
                <w:szCs w:val="22"/>
              </w:rPr>
              <w:tab/>
            </w:r>
            <w:r w:rsidR="002377AF" w:rsidRPr="00BC4A3E">
              <w:rPr>
                <w:rStyle w:val="a7"/>
                <w:noProof/>
              </w:rPr>
              <w:t>Cybersickness</w:t>
            </w:r>
            <w:r w:rsidR="002377AF">
              <w:rPr>
                <w:noProof/>
                <w:webHidden/>
              </w:rPr>
              <w:tab/>
            </w:r>
            <w:r w:rsidR="002377AF">
              <w:rPr>
                <w:noProof/>
                <w:webHidden/>
              </w:rPr>
              <w:fldChar w:fldCharType="begin"/>
            </w:r>
            <w:r w:rsidR="002377AF">
              <w:rPr>
                <w:noProof/>
                <w:webHidden/>
              </w:rPr>
              <w:instrText xml:space="preserve"> PAGEREF _Toc504858512 \h </w:instrText>
            </w:r>
            <w:r w:rsidR="002377AF">
              <w:rPr>
                <w:noProof/>
                <w:webHidden/>
              </w:rPr>
            </w:r>
            <w:r w:rsidR="002377AF">
              <w:rPr>
                <w:noProof/>
                <w:webHidden/>
              </w:rPr>
              <w:fldChar w:fldCharType="separate"/>
            </w:r>
            <w:r w:rsidR="002377AF">
              <w:rPr>
                <w:noProof/>
                <w:webHidden/>
              </w:rPr>
              <w:t>6</w:t>
            </w:r>
            <w:r w:rsidR="002377AF">
              <w:rPr>
                <w:noProof/>
                <w:webHidden/>
              </w:rPr>
              <w:fldChar w:fldCharType="end"/>
            </w:r>
          </w:hyperlink>
        </w:p>
        <w:p w14:paraId="1550FDBE"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3" w:history="1">
            <w:r w:rsidR="002377AF" w:rsidRPr="00BC4A3E">
              <w:rPr>
                <w:rStyle w:val="a7"/>
                <w:noProof/>
                <w14:scene3d>
                  <w14:camera w14:prst="orthographicFront"/>
                  <w14:lightRig w14:rig="threePt" w14:dir="t">
                    <w14:rot w14:lat="0" w14:lon="0" w14:rev="0"/>
                  </w14:lightRig>
                </w14:scene3d>
              </w:rPr>
              <w:t>5.</w:t>
            </w:r>
            <w:r w:rsidR="002377AF">
              <w:rPr>
                <w:rFonts w:asciiTheme="minorHAnsi" w:eastAsiaTheme="minorEastAsia" w:hAnsiTheme="minorHAnsi"/>
                <w:b w:val="0"/>
                <w:bCs w:val="0"/>
                <w:noProof/>
                <w:sz w:val="20"/>
                <w:szCs w:val="22"/>
              </w:rPr>
              <w:tab/>
            </w:r>
            <w:r w:rsidR="002377AF" w:rsidRPr="00BC4A3E">
              <w:rPr>
                <w:rStyle w:val="a7"/>
                <w:noProof/>
              </w:rPr>
              <w:t>Visually Induced Motion Sickness(VIMS)</w:t>
            </w:r>
            <w:r w:rsidR="002377AF">
              <w:rPr>
                <w:noProof/>
                <w:webHidden/>
              </w:rPr>
              <w:tab/>
            </w:r>
            <w:r w:rsidR="002377AF">
              <w:rPr>
                <w:noProof/>
                <w:webHidden/>
              </w:rPr>
              <w:fldChar w:fldCharType="begin"/>
            </w:r>
            <w:r w:rsidR="002377AF">
              <w:rPr>
                <w:noProof/>
                <w:webHidden/>
              </w:rPr>
              <w:instrText xml:space="preserve"> PAGEREF _Toc504858513 \h </w:instrText>
            </w:r>
            <w:r w:rsidR="002377AF">
              <w:rPr>
                <w:noProof/>
                <w:webHidden/>
              </w:rPr>
            </w:r>
            <w:r w:rsidR="002377AF">
              <w:rPr>
                <w:noProof/>
                <w:webHidden/>
              </w:rPr>
              <w:fldChar w:fldCharType="separate"/>
            </w:r>
            <w:r w:rsidR="002377AF">
              <w:rPr>
                <w:noProof/>
                <w:webHidden/>
              </w:rPr>
              <w:t>7</w:t>
            </w:r>
            <w:r w:rsidR="002377AF">
              <w:rPr>
                <w:noProof/>
                <w:webHidden/>
              </w:rPr>
              <w:fldChar w:fldCharType="end"/>
            </w:r>
          </w:hyperlink>
        </w:p>
        <w:p w14:paraId="5F231439"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4" w:history="1">
            <w:r w:rsidR="002377AF" w:rsidRPr="00BC4A3E">
              <w:rPr>
                <w:rStyle w:val="a7"/>
                <w:noProof/>
                <w14:scene3d>
                  <w14:camera w14:prst="orthographicFront"/>
                  <w14:lightRig w14:rig="threePt" w14:dir="t">
                    <w14:rot w14:lat="0" w14:lon="0" w14:rev="0"/>
                  </w14:lightRig>
                </w14:scene3d>
              </w:rPr>
              <w:t>6.</w:t>
            </w:r>
            <w:r w:rsidR="002377AF">
              <w:rPr>
                <w:rFonts w:asciiTheme="minorHAnsi" w:eastAsiaTheme="minorEastAsia" w:hAnsiTheme="minorHAnsi"/>
                <w:b w:val="0"/>
                <w:bCs w:val="0"/>
                <w:noProof/>
                <w:sz w:val="20"/>
                <w:szCs w:val="22"/>
              </w:rPr>
              <w:tab/>
            </w:r>
            <w:r w:rsidR="002377AF" w:rsidRPr="00BC4A3E">
              <w:rPr>
                <w:rStyle w:val="a7"/>
                <w:noProof/>
              </w:rPr>
              <w:t>Vection</w:t>
            </w:r>
            <w:r w:rsidR="002377AF">
              <w:rPr>
                <w:noProof/>
                <w:webHidden/>
              </w:rPr>
              <w:tab/>
            </w:r>
            <w:r w:rsidR="002377AF">
              <w:rPr>
                <w:noProof/>
                <w:webHidden/>
              </w:rPr>
              <w:fldChar w:fldCharType="begin"/>
            </w:r>
            <w:r w:rsidR="002377AF">
              <w:rPr>
                <w:noProof/>
                <w:webHidden/>
              </w:rPr>
              <w:instrText xml:space="preserve"> PAGEREF _Toc504858514 \h </w:instrText>
            </w:r>
            <w:r w:rsidR="002377AF">
              <w:rPr>
                <w:noProof/>
                <w:webHidden/>
              </w:rPr>
            </w:r>
            <w:r w:rsidR="002377AF">
              <w:rPr>
                <w:noProof/>
                <w:webHidden/>
              </w:rPr>
              <w:fldChar w:fldCharType="separate"/>
            </w:r>
            <w:r w:rsidR="002377AF">
              <w:rPr>
                <w:noProof/>
                <w:webHidden/>
              </w:rPr>
              <w:t>8</w:t>
            </w:r>
            <w:r w:rsidR="002377AF">
              <w:rPr>
                <w:noProof/>
                <w:webHidden/>
              </w:rPr>
              <w:fldChar w:fldCharType="end"/>
            </w:r>
          </w:hyperlink>
        </w:p>
        <w:p w14:paraId="5FCBC35E"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5" w:history="1">
            <w:r w:rsidR="002377AF" w:rsidRPr="00BC4A3E">
              <w:rPr>
                <w:rStyle w:val="a7"/>
                <w:noProof/>
                <w14:scene3d>
                  <w14:camera w14:prst="orthographicFront"/>
                  <w14:lightRig w14:rig="threePt" w14:dir="t">
                    <w14:rot w14:lat="0" w14:lon="0" w14:rev="0"/>
                  </w14:lightRig>
                </w14:scene3d>
              </w:rPr>
              <w:t>7.</w:t>
            </w:r>
            <w:r w:rsidR="002377AF">
              <w:rPr>
                <w:rFonts w:asciiTheme="minorHAnsi" w:eastAsiaTheme="minorEastAsia" w:hAnsiTheme="minorHAnsi"/>
                <w:b w:val="0"/>
                <w:bCs w:val="0"/>
                <w:noProof/>
                <w:sz w:val="20"/>
                <w:szCs w:val="22"/>
              </w:rPr>
              <w:tab/>
            </w:r>
            <w:r w:rsidR="002377AF" w:rsidRPr="00BC4A3E">
              <w:rPr>
                <w:rStyle w:val="a7"/>
                <w:noProof/>
              </w:rPr>
              <w:t>Simulator Sickness Questionnaire(SSQ)</w:t>
            </w:r>
            <w:r w:rsidR="002377AF">
              <w:rPr>
                <w:noProof/>
                <w:webHidden/>
              </w:rPr>
              <w:tab/>
            </w:r>
            <w:r w:rsidR="002377AF">
              <w:rPr>
                <w:noProof/>
                <w:webHidden/>
              </w:rPr>
              <w:fldChar w:fldCharType="begin"/>
            </w:r>
            <w:r w:rsidR="002377AF">
              <w:rPr>
                <w:noProof/>
                <w:webHidden/>
              </w:rPr>
              <w:instrText xml:space="preserve"> PAGEREF _Toc504858515 \h </w:instrText>
            </w:r>
            <w:r w:rsidR="002377AF">
              <w:rPr>
                <w:noProof/>
                <w:webHidden/>
              </w:rPr>
            </w:r>
            <w:r w:rsidR="002377AF">
              <w:rPr>
                <w:noProof/>
                <w:webHidden/>
              </w:rPr>
              <w:fldChar w:fldCharType="separate"/>
            </w:r>
            <w:r w:rsidR="002377AF">
              <w:rPr>
                <w:noProof/>
                <w:webHidden/>
              </w:rPr>
              <w:t>9</w:t>
            </w:r>
            <w:r w:rsidR="002377AF">
              <w:rPr>
                <w:noProof/>
                <w:webHidden/>
              </w:rPr>
              <w:fldChar w:fldCharType="end"/>
            </w:r>
          </w:hyperlink>
        </w:p>
        <w:p w14:paraId="2712E63C"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6" w:history="1">
            <w:r w:rsidR="002377AF" w:rsidRPr="00BC4A3E">
              <w:rPr>
                <w:rStyle w:val="a7"/>
                <w:noProof/>
                <w14:scene3d>
                  <w14:camera w14:prst="orthographicFront"/>
                  <w14:lightRig w14:rig="threePt" w14:dir="t">
                    <w14:rot w14:lat="0" w14:lon="0" w14:rev="0"/>
                  </w14:lightRig>
                </w14:scene3d>
              </w:rPr>
              <w:t>8.</w:t>
            </w:r>
            <w:r w:rsidR="002377AF">
              <w:rPr>
                <w:rFonts w:asciiTheme="minorHAnsi" w:eastAsiaTheme="minorEastAsia" w:hAnsiTheme="minorHAnsi"/>
                <w:b w:val="0"/>
                <w:bCs w:val="0"/>
                <w:noProof/>
                <w:sz w:val="20"/>
                <w:szCs w:val="22"/>
              </w:rPr>
              <w:tab/>
            </w:r>
            <w:r w:rsidR="002377AF" w:rsidRPr="00BC4A3E">
              <w:rPr>
                <w:rStyle w:val="a7"/>
                <w:noProof/>
              </w:rPr>
              <w:t>Motion Sickness Susceptibility Questionnaire(MSSQ)</w:t>
            </w:r>
            <w:r w:rsidR="002377AF">
              <w:rPr>
                <w:noProof/>
                <w:webHidden/>
              </w:rPr>
              <w:tab/>
            </w:r>
            <w:r w:rsidR="002377AF">
              <w:rPr>
                <w:noProof/>
                <w:webHidden/>
              </w:rPr>
              <w:fldChar w:fldCharType="begin"/>
            </w:r>
            <w:r w:rsidR="002377AF">
              <w:rPr>
                <w:noProof/>
                <w:webHidden/>
              </w:rPr>
              <w:instrText xml:space="preserve"> PAGEREF _Toc504858516 \h </w:instrText>
            </w:r>
            <w:r w:rsidR="002377AF">
              <w:rPr>
                <w:noProof/>
                <w:webHidden/>
              </w:rPr>
            </w:r>
            <w:r w:rsidR="002377AF">
              <w:rPr>
                <w:noProof/>
                <w:webHidden/>
              </w:rPr>
              <w:fldChar w:fldCharType="separate"/>
            </w:r>
            <w:r w:rsidR="002377AF">
              <w:rPr>
                <w:noProof/>
                <w:webHidden/>
              </w:rPr>
              <w:t>10</w:t>
            </w:r>
            <w:r w:rsidR="002377AF">
              <w:rPr>
                <w:noProof/>
                <w:webHidden/>
              </w:rPr>
              <w:fldChar w:fldCharType="end"/>
            </w:r>
          </w:hyperlink>
        </w:p>
        <w:p w14:paraId="1B1753A8" w14:textId="77777777" w:rsidR="002377AF" w:rsidRDefault="00FC35B6">
          <w:pPr>
            <w:pStyle w:val="20"/>
            <w:tabs>
              <w:tab w:val="left" w:pos="400"/>
              <w:tab w:val="right" w:leader="dot" w:pos="9060"/>
            </w:tabs>
            <w:rPr>
              <w:rFonts w:asciiTheme="minorHAnsi" w:eastAsiaTheme="minorEastAsia" w:hAnsiTheme="minorHAnsi"/>
              <w:b w:val="0"/>
              <w:bCs w:val="0"/>
              <w:noProof/>
              <w:sz w:val="20"/>
              <w:szCs w:val="22"/>
            </w:rPr>
          </w:pPr>
          <w:hyperlink w:anchor="_Toc504858517" w:history="1">
            <w:r w:rsidR="002377AF" w:rsidRPr="00BC4A3E">
              <w:rPr>
                <w:rStyle w:val="a7"/>
                <w:noProof/>
                <w14:scene3d>
                  <w14:camera w14:prst="orthographicFront"/>
                  <w14:lightRig w14:rig="threePt" w14:dir="t">
                    <w14:rot w14:lat="0" w14:lon="0" w14:rev="0"/>
                  </w14:lightRig>
                </w14:scene3d>
              </w:rPr>
              <w:t>9.</w:t>
            </w:r>
            <w:r w:rsidR="002377AF">
              <w:rPr>
                <w:rFonts w:asciiTheme="minorHAnsi" w:eastAsiaTheme="minorEastAsia" w:hAnsiTheme="minorHAnsi"/>
                <w:b w:val="0"/>
                <w:bCs w:val="0"/>
                <w:noProof/>
                <w:sz w:val="20"/>
                <w:szCs w:val="22"/>
              </w:rPr>
              <w:tab/>
            </w:r>
            <w:r w:rsidR="002377AF" w:rsidRPr="00BC4A3E">
              <w:rPr>
                <w:rStyle w:val="a7"/>
                <w:noProof/>
              </w:rPr>
              <w:t>Human Factor</w:t>
            </w:r>
            <w:r w:rsidR="002377AF">
              <w:rPr>
                <w:noProof/>
                <w:webHidden/>
              </w:rPr>
              <w:tab/>
            </w:r>
            <w:r w:rsidR="002377AF">
              <w:rPr>
                <w:noProof/>
                <w:webHidden/>
              </w:rPr>
              <w:fldChar w:fldCharType="begin"/>
            </w:r>
            <w:r w:rsidR="002377AF">
              <w:rPr>
                <w:noProof/>
                <w:webHidden/>
              </w:rPr>
              <w:instrText xml:space="preserve"> PAGEREF _Toc504858517 \h </w:instrText>
            </w:r>
            <w:r w:rsidR="002377AF">
              <w:rPr>
                <w:noProof/>
                <w:webHidden/>
              </w:rPr>
            </w:r>
            <w:r w:rsidR="002377AF">
              <w:rPr>
                <w:noProof/>
                <w:webHidden/>
              </w:rPr>
              <w:fldChar w:fldCharType="separate"/>
            </w:r>
            <w:r w:rsidR="002377AF">
              <w:rPr>
                <w:noProof/>
                <w:webHidden/>
              </w:rPr>
              <w:t>10</w:t>
            </w:r>
            <w:r w:rsidR="002377AF">
              <w:rPr>
                <w:noProof/>
                <w:webHidden/>
              </w:rPr>
              <w:fldChar w:fldCharType="end"/>
            </w:r>
          </w:hyperlink>
        </w:p>
        <w:p w14:paraId="68F10EEC"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18" w:history="1">
            <w:r w:rsidR="002377AF" w:rsidRPr="00BC4A3E">
              <w:rPr>
                <w:rStyle w:val="a7"/>
                <w:noProof/>
                <w14:scene3d>
                  <w14:camera w14:prst="orthographicFront"/>
                  <w14:lightRig w14:rig="threePt" w14:dir="t">
                    <w14:rot w14:lat="0" w14:lon="0" w14:rev="0"/>
                  </w14:lightRig>
                </w14:scene3d>
              </w:rPr>
              <w:t>10.</w:t>
            </w:r>
            <w:r w:rsidR="002377AF">
              <w:rPr>
                <w:rFonts w:asciiTheme="minorHAnsi" w:eastAsiaTheme="minorEastAsia" w:hAnsiTheme="minorHAnsi"/>
                <w:b w:val="0"/>
                <w:bCs w:val="0"/>
                <w:noProof/>
                <w:sz w:val="20"/>
                <w:szCs w:val="22"/>
              </w:rPr>
              <w:tab/>
            </w:r>
            <w:r w:rsidR="002377AF" w:rsidRPr="00BC4A3E">
              <w:rPr>
                <w:rStyle w:val="a7"/>
                <w:noProof/>
              </w:rPr>
              <w:t>Sensory Conflict theory</w:t>
            </w:r>
            <w:r w:rsidR="002377AF">
              <w:rPr>
                <w:noProof/>
                <w:webHidden/>
              </w:rPr>
              <w:tab/>
            </w:r>
            <w:r w:rsidR="002377AF">
              <w:rPr>
                <w:noProof/>
                <w:webHidden/>
              </w:rPr>
              <w:fldChar w:fldCharType="begin"/>
            </w:r>
            <w:r w:rsidR="002377AF">
              <w:rPr>
                <w:noProof/>
                <w:webHidden/>
              </w:rPr>
              <w:instrText xml:space="preserve"> PAGEREF _Toc504858518 \h </w:instrText>
            </w:r>
            <w:r w:rsidR="002377AF">
              <w:rPr>
                <w:noProof/>
                <w:webHidden/>
              </w:rPr>
            </w:r>
            <w:r w:rsidR="002377AF">
              <w:rPr>
                <w:noProof/>
                <w:webHidden/>
              </w:rPr>
              <w:fldChar w:fldCharType="separate"/>
            </w:r>
            <w:r w:rsidR="002377AF">
              <w:rPr>
                <w:noProof/>
                <w:webHidden/>
              </w:rPr>
              <w:t>10</w:t>
            </w:r>
            <w:r w:rsidR="002377AF">
              <w:rPr>
                <w:noProof/>
                <w:webHidden/>
              </w:rPr>
              <w:fldChar w:fldCharType="end"/>
            </w:r>
          </w:hyperlink>
        </w:p>
        <w:p w14:paraId="02D66B19"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19" w:history="1">
            <w:r w:rsidR="002377AF" w:rsidRPr="00BC4A3E">
              <w:rPr>
                <w:rStyle w:val="a7"/>
                <w:rFonts w:asciiTheme="minorEastAsia" w:hAnsiTheme="minorEastAsia"/>
                <w:noProof/>
                <w14:scene3d>
                  <w14:camera w14:prst="orthographicFront"/>
                  <w14:lightRig w14:rig="threePt" w14:dir="t">
                    <w14:rot w14:lat="0" w14:lon="0" w14:rev="0"/>
                  </w14:lightRig>
                </w14:scene3d>
              </w:rPr>
              <w:t>11.</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Postural Instability</w:t>
            </w:r>
            <w:r w:rsidR="002377AF">
              <w:rPr>
                <w:noProof/>
                <w:webHidden/>
              </w:rPr>
              <w:tab/>
            </w:r>
            <w:r w:rsidR="002377AF">
              <w:rPr>
                <w:noProof/>
                <w:webHidden/>
              </w:rPr>
              <w:fldChar w:fldCharType="begin"/>
            </w:r>
            <w:r w:rsidR="002377AF">
              <w:rPr>
                <w:noProof/>
                <w:webHidden/>
              </w:rPr>
              <w:instrText xml:space="preserve"> PAGEREF _Toc504858519 \h </w:instrText>
            </w:r>
            <w:r w:rsidR="002377AF">
              <w:rPr>
                <w:noProof/>
                <w:webHidden/>
              </w:rPr>
            </w:r>
            <w:r w:rsidR="002377AF">
              <w:rPr>
                <w:noProof/>
                <w:webHidden/>
              </w:rPr>
              <w:fldChar w:fldCharType="separate"/>
            </w:r>
            <w:r w:rsidR="002377AF">
              <w:rPr>
                <w:noProof/>
                <w:webHidden/>
              </w:rPr>
              <w:t>11</w:t>
            </w:r>
            <w:r w:rsidR="002377AF">
              <w:rPr>
                <w:noProof/>
                <w:webHidden/>
              </w:rPr>
              <w:fldChar w:fldCharType="end"/>
            </w:r>
          </w:hyperlink>
        </w:p>
        <w:p w14:paraId="76D75F1E"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0" w:history="1">
            <w:r w:rsidR="002377AF" w:rsidRPr="00BC4A3E">
              <w:rPr>
                <w:rStyle w:val="a7"/>
                <w:noProof/>
                <w14:scene3d>
                  <w14:camera w14:prst="orthographicFront"/>
                  <w14:lightRig w14:rig="threePt" w14:dir="t">
                    <w14:rot w14:lat="0" w14:lon="0" w14:rev="0"/>
                  </w14:lightRig>
                </w14:scene3d>
              </w:rPr>
              <w:t>12.</w:t>
            </w:r>
            <w:r w:rsidR="002377AF">
              <w:rPr>
                <w:rFonts w:asciiTheme="minorHAnsi" w:eastAsiaTheme="minorEastAsia" w:hAnsiTheme="minorHAnsi"/>
                <w:b w:val="0"/>
                <w:bCs w:val="0"/>
                <w:noProof/>
                <w:sz w:val="20"/>
                <w:szCs w:val="22"/>
              </w:rPr>
              <w:tab/>
            </w:r>
            <w:r w:rsidR="002377AF" w:rsidRPr="00BC4A3E">
              <w:rPr>
                <w:rStyle w:val="a7"/>
                <w:noProof/>
              </w:rPr>
              <w:t>Vestibulo-Ocular Reflex(VOR)</w:t>
            </w:r>
            <w:r w:rsidR="002377AF">
              <w:rPr>
                <w:noProof/>
                <w:webHidden/>
              </w:rPr>
              <w:tab/>
            </w:r>
            <w:r w:rsidR="002377AF">
              <w:rPr>
                <w:noProof/>
                <w:webHidden/>
              </w:rPr>
              <w:fldChar w:fldCharType="begin"/>
            </w:r>
            <w:r w:rsidR="002377AF">
              <w:rPr>
                <w:noProof/>
                <w:webHidden/>
              </w:rPr>
              <w:instrText xml:space="preserve"> PAGEREF _Toc504858520 \h </w:instrText>
            </w:r>
            <w:r w:rsidR="002377AF">
              <w:rPr>
                <w:noProof/>
                <w:webHidden/>
              </w:rPr>
            </w:r>
            <w:r w:rsidR="002377AF">
              <w:rPr>
                <w:noProof/>
                <w:webHidden/>
              </w:rPr>
              <w:fldChar w:fldCharType="separate"/>
            </w:r>
            <w:r w:rsidR="002377AF">
              <w:rPr>
                <w:noProof/>
                <w:webHidden/>
              </w:rPr>
              <w:t>12</w:t>
            </w:r>
            <w:r w:rsidR="002377AF">
              <w:rPr>
                <w:noProof/>
                <w:webHidden/>
              </w:rPr>
              <w:fldChar w:fldCharType="end"/>
            </w:r>
          </w:hyperlink>
        </w:p>
        <w:p w14:paraId="3F68F537"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1" w:history="1">
            <w:r w:rsidR="002377AF" w:rsidRPr="00BC4A3E">
              <w:rPr>
                <w:rStyle w:val="a7"/>
                <w:noProof/>
                <w14:scene3d>
                  <w14:camera w14:prst="orthographicFront"/>
                  <w14:lightRig w14:rig="threePt" w14:dir="t">
                    <w14:rot w14:lat="0" w14:lon="0" w14:rev="0"/>
                  </w14:lightRig>
                </w14:scene3d>
              </w:rPr>
              <w:t>13.</w:t>
            </w:r>
            <w:r w:rsidR="002377AF">
              <w:rPr>
                <w:rFonts w:asciiTheme="minorHAnsi" w:eastAsiaTheme="minorEastAsia" w:hAnsiTheme="minorHAnsi"/>
                <w:b w:val="0"/>
                <w:bCs w:val="0"/>
                <w:noProof/>
                <w:sz w:val="20"/>
                <w:szCs w:val="22"/>
              </w:rPr>
              <w:tab/>
            </w:r>
            <w:r w:rsidR="002377AF" w:rsidRPr="00BC4A3E">
              <w:rPr>
                <w:rStyle w:val="a7"/>
                <w:noProof/>
              </w:rPr>
              <w:t>Best Practice</w:t>
            </w:r>
            <w:r w:rsidR="002377AF">
              <w:rPr>
                <w:noProof/>
                <w:webHidden/>
              </w:rPr>
              <w:tab/>
            </w:r>
            <w:r w:rsidR="002377AF">
              <w:rPr>
                <w:noProof/>
                <w:webHidden/>
              </w:rPr>
              <w:fldChar w:fldCharType="begin"/>
            </w:r>
            <w:r w:rsidR="002377AF">
              <w:rPr>
                <w:noProof/>
                <w:webHidden/>
              </w:rPr>
              <w:instrText xml:space="preserve"> PAGEREF _Toc504858521 \h </w:instrText>
            </w:r>
            <w:r w:rsidR="002377AF">
              <w:rPr>
                <w:noProof/>
                <w:webHidden/>
              </w:rPr>
            </w:r>
            <w:r w:rsidR="002377AF">
              <w:rPr>
                <w:noProof/>
                <w:webHidden/>
              </w:rPr>
              <w:fldChar w:fldCharType="separate"/>
            </w:r>
            <w:r w:rsidR="002377AF">
              <w:rPr>
                <w:noProof/>
                <w:webHidden/>
              </w:rPr>
              <w:t>13</w:t>
            </w:r>
            <w:r w:rsidR="002377AF">
              <w:rPr>
                <w:noProof/>
                <w:webHidden/>
              </w:rPr>
              <w:fldChar w:fldCharType="end"/>
            </w:r>
          </w:hyperlink>
        </w:p>
        <w:p w14:paraId="38941E5D"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2" w:history="1">
            <w:r w:rsidR="002377AF" w:rsidRPr="00BC4A3E">
              <w:rPr>
                <w:rStyle w:val="a7"/>
                <w:noProof/>
                <w14:scene3d>
                  <w14:camera w14:prst="orthographicFront"/>
                  <w14:lightRig w14:rig="threePt" w14:dir="t">
                    <w14:rot w14:lat="0" w14:lon="0" w14:rev="0"/>
                  </w14:lightRig>
                </w14:scene3d>
              </w:rPr>
              <w:t>14.</w:t>
            </w:r>
            <w:r w:rsidR="002377AF">
              <w:rPr>
                <w:rFonts w:asciiTheme="minorHAnsi" w:eastAsiaTheme="minorEastAsia" w:hAnsiTheme="minorHAnsi"/>
                <w:b w:val="0"/>
                <w:bCs w:val="0"/>
                <w:noProof/>
                <w:sz w:val="20"/>
                <w:szCs w:val="22"/>
              </w:rPr>
              <w:tab/>
            </w:r>
            <w:r w:rsidR="002377AF" w:rsidRPr="00BC4A3E">
              <w:rPr>
                <w:rStyle w:val="a7"/>
                <w:noProof/>
              </w:rPr>
              <w:t>Foveated Rendering</w:t>
            </w:r>
            <w:r w:rsidR="002377AF">
              <w:rPr>
                <w:noProof/>
                <w:webHidden/>
              </w:rPr>
              <w:tab/>
            </w:r>
            <w:r w:rsidR="002377AF">
              <w:rPr>
                <w:noProof/>
                <w:webHidden/>
              </w:rPr>
              <w:fldChar w:fldCharType="begin"/>
            </w:r>
            <w:r w:rsidR="002377AF">
              <w:rPr>
                <w:noProof/>
                <w:webHidden/>
              </w:rPr>
              <w:instrText xml:space="preserve"> PAGEREF _Toc504858522 \h </w:instrText>
            </w:r>
            <w:r w:rsidR="002377AF">
              <w:rPr>
                <w:noProof/>
                <w:webHidden/>
              </w:rPr>
            </w:r>
            <w:r w:rsidR="002377AF">
              <w:rPr>
                <w:noProof/>
                <w:webHidden/>
              </w:rPr>
              <w:fldChar w:fldCharType="separate"/>
            </w:r>
            <w:r w:rsidR="002377AF">
              <w:rPr>
                <w:noProof/>
                <w:webHidden/>
              </w:rPr>
              <w:t>13</w:t>
            </w:r>
            <w:r w:rsidR="002377AF">
              <w:rPr>
                <w:noProof/>
                <w:webHidden/>
              </w:rPr>
              <w:fldChar w:fldCharType="end"/>
            </w:r>
          </w:hyperlink>
        </w:p>
        <w:p w14:paraId="255DB865"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3" w:history="1">
            <w:r w:rsidR="002377AF" w:rsidRPr="00BC4A3E">
              <w:rPr>
                <w:rStyle w:val="a7"/>
                <w:noProof/>
                <w14:scene3d>
                  <w14:camera w14:prst="orthographicFront"/>
                  <w14:lightRig w14:rig="threePt" w14:dir="t">
                    <w14:rot w14:lat="0" w14:lon="0" w14:rev="0"/>
                  </w14:lightRig>
                </w14:scene3d>
              </w:rPr>
              <w:t>15.</w:t>
            </w:r>
            <w:r w:rsidR="002377AF">
              <w:rPr>
                <w:rFonts w:asciiTheme="minorHAnsi" w:eastAsiaTheme="minorEastAsia" w:hAnsiTheme="minorHAnsi"/>
                <w:b w:val="0"/>
                <w:bCs w:val="0"/>
                <w:noProof/>
                <w:sz w:val="20"/>
                <w:szCs w:val="22"/>
              </w:rPr>
              <w:tab/>
            </w:r>
            <w:r w:rsidR="002377AF" w:rsidRPr="00BC4A3E">
              <w:rPr>
                <w:rStyle w:val="a7"/>
                <w:noProof/>
              </w:rPr>
              <w:t>Time warping Rendering</w:t>
            </w:r>
            <w:r w:rsidR="002377AF">
              <w:rPr>
                <w:noProof/>
                <w:webHidden/>
              </w:rPr>
              <w:tab/>
            </w:r>
            <w:r w:rsidR="002377AF">
              <w:rPr>
                <w:noProof/>
                <w:webHidden/>
              </w:rPr>
              <w:fldChar w:fldCharType="begin"/>
            </w:r>
            <w:r w:rsidR="002377AF">
              <w:rPr>
                <w:noProof/>
                <w:webHidden/>
              </w:rPr>
              <w:instrText xml:space="preserve"> PAGEREF _Toc504858523 \h </w:instrText>
            </w:r>
            <w:r w:rsidR="002377AF">
              <w:rPr>
                <w:noProof/>
                <w:webHidden/>
              </w:rPr>
            </w:r>
            <w:r w:rsidR="002377AF">
              <w:rPr>
                <w:noProof/>
                <w:webHidden/>
              </w:rPr>
              <w:fldChar w:fldCharType="separate"/>
            </w:r>
            <w:r w:rsidR="002377AF">
              <w:rPr>
                <w:noProof/>
                <w:webHidden/>
              </w:rPr>
              <w:t>14</w:t>
            </w:r>
            <w:r w:rsidR="002377AF">
              <w:rPr>
                <w:noProof/>
                <w:webHidden/>
              </w:rPr>
              <w:fldChar w:fldCharType="end"/>
            </w:r>
          </w:hyperlink>
        </w:p>
        <w:p w14:paraId="1777AFAB"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4" w:history="1">
            <w:r w:rsidR="002377AF" w:rsidRPr="00BC4A3E">
              <w:rPr>
                <w:rStyle w:val="a7"/>
                <w:noProof/>
                <w14:scene3d>
                  <w14:camera w14:prst="orthographicFront"/>
                  <w14:lightRig w14:rig="threePt" w14:dir="t">
                    <w14:rot w14:lat="0" w14:lon="0" w14:rev="0"/>
                  </w14:lightRig>
                </w14:scene3d>
              </w:rPr>
              <w:t>16.</w:t>
            </w:r>
            <w:r w:rsidR="002377AF">
              <w:rPr>
                <w:rFonts w:asciiTheme="minorHAnsi" w:eastAsiaTheme="minorEastAsia" w:hAnsiTheme="minorHAnsi"/>
                <w:b w:val="0"/>
                <w:bCs w:val="0"/>
                <w:noProof/>
                <w:sz w:val="20"/>
                <w:szCs w:val="22"/>
              </w:rPr>
              <w:tab/>
            </w:r>
            <w:r w:rsidR="002377AF" w:rsidRPr="00BC4A3E">
              <w:rPr>
                <w:rStyle w:val="a7"/>
                <w:noProof/>
              </w:rPr>
              <w:t>Galbanic Vestibula Stimulation(GVS)</w:t>
            </w:r>
            <w:r w:rsidR="002377AF">
              <w:rPr>
                <w:noProof/>
                <w:webHidden/>
              </w:rPr>
              <w:tab/>
            </w:r>
            <w:r w:rsidR="002377AF">
              <w:rPr>
                <w:noProof/>
                <w:webHidden/>
              </w:rPr>
              <w:fldChar w:fldCharType="begin"/>
            </w:r>
            <w:r w:rsidR="002377AF">
              <w:rPr>
                <w:noProof/>
                <w:webHidden/>
              </w:rPr>
              <w:instrText xml:space="preserve"> PAGEREF _Toc504858524 \h </w:instrText>
            </w:r>
            <w:r w:rsidR="002377AF">
              <w:rPr>
                <w:noProof/>
                <w:webHidden/>
              </w:rPr>
            </w:r>
            <w:r w:rsidR="002377AF">
              <w:rPr>
                <w:noProof/>
                <w:webHidden/>
              </w:rPr>
              <w:fldChar w:fldCharType="separate"/>
            </w:r>
            <w:r w:rsidR="002377AF">
              <w:rPr>
                <w:noProof/>
                <w:webHidden/>
              </w:rPr>
              <w:t>15</w:t>
            </w:r>
            <w:r w:rsidR="002377AF">
              <w:rPr>
                <w:noProof/>
                <w:webHidden/>
              </w:rPr>
              <w:fldChar w:fldCharType="end"/>
            </w:r>
          </w:hyperlink>
        </w:p>
        <w:p w14:paraId="659AF6B4"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5" w:history="1">
            <w:r w:rsidR="002377AF" w:rsidRPr="00BC4A3E">
              <w:rPr>
                <w:rStyle w:val="a7"/>
                <w:noProof/>
                <w14:scene3d>
                  <w14:camera w14:prst="orthographicFront"/>
                  <w14:lightRig w14:rig="threePt" w14:dir="t">
                    <w14:rot w14:lat="0" w14:lon="0" w14:rev="0"/>
                  </w14:lightRig>
                </w14:scene3d>
              </w:rPr>
              <w:t>17.</w:t>
            </w:r>
            <w:r w:rsidR="002377AF">
              <w:rPr>
                <w:rFonts w:asciiTheme="minorHAnsi" w:eastAsiaTheme="minorEastAsia" w:hAnsiTheme="minorHAnsi"/>
                <w:b w:val="0"/>
                <w:bCs w:val="0"/>
                <w:noProof/>
                <w:sz w:val="20"/>
                <w:szCs w:val="22"/>
              </w:rPr>
              <w:tab/>
            </w:r>
            <w:r w:rsidR="002377AF" w:rsidRPr="00BC4A3E">
              <w:rPr>
                <w:rStyle w:val="a7"/>
                <w:noProof/>
              </w:rPr>
              <w:t>Electroencephalography(EEG)</w:t>
            </w:r>
            <w:r w:rsidR="002377AF">
              <w:rPr>
                <w:noProof/>
                <w:webHidden/>
              </w:rPr>
              <w:tab/>
            </w:r>
            <w:r w:rsidR="002377AF">
              <w:rPr>
                <w:noProof/>
                <w:webHidden/>
              </w:rPr>
              <w:fldChar w:fldCharType="begin"/>
            </w:r>
            <w:r w:rsidR="002377AF">
              <w:rPr>
                <w:noProof/>
                <w:webHidden/>
              </w:rPr>
              <w:instrText xml:space="preserve"> PAGEREF _Toc504858525 \h </w:instrText>
            </w:r>
            <w:r w:rsidR="002377AF">
              <w:rPr>
                <w:noProof/>
                <w:webHidden/>
              </w:rPr>
            </w:r>
            <w:r w:rsidR="002377AF">
              <w:rPr>
                <w:noProof/>
                <w:webHidden/>
              </w:rPr>
              <w:fldChar w:fldCharType="separate"/>
            </w:r>
            <w:r w:rsidR="002377AF">
              <w:rPr>
                <w:noProof/>
                <w:webHidden/>
              </w:rPr>
              <w:t>16</w:t>
            </w:r>
            <w:r w:rsidR="002377AF">
              <w:rPr>
                <w:noProof/>
                <w:webHidden/>
              </w:rPr>
              <w:fldChar w:fldCharType="end"/>
            </w:r>
          </w:hyperlink>
        </w:p>
        <w:p w14:paraId="04F75174"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6" w:history="1">
            <w:r w:rsidR="002377AF" w:rsidRPr="00BC4A3E">
              <w:rPr>
                <w:rStyle w:val="a7"/>
                <w:noProof/>
                <w14:scene3d>
                  <w14:camera w14:prst="orthographicFront"/>
                  <w14:lightRig w14:rig="threePt" w14:dir="t">
                    <w14:rot w14:lat="0" w14:lon="0" w14:rev="0"/>
                  </w14:lightRig>
                </w14:scene3d>
              </w:rPr>
              <w:t>18.</w:t>
            </w:r>
            <w:r w:rsidR="002377AF">
              <w:rPr>
                <w:rFonts w:asciiTheme="minorHAnsi" w:eastAsiaTheme="minorEastAsia" w:hAnsiTheme="minorHAnsi"/>
                <w:b w:val="0"/>
                <w:bCs w:val="0"/>
                <w:noProof/>
                <w:sz w:val="20"/>
                <w:szCs w:val="22"/>
              </w:rPr>
              <w:tab/>
            </w:r>
            <w:r w:rsidR="002377AF" w:rsidRPr="00BC4A3E">
              <w:rPr>
                <w:rStyle w:val="a7"/>
                <w:noProof/>
              </w:rPr>
              <w:t>Electrocardiography(ECG)</w:t>
            </w:r>
            <w:r w:rsidR="002377AF">
              <w:rPr>
                <w:noProof/>
                <w:webHidden/>
              </w:rPr>
              <w:tab/>
            </w:r>
            <w:r w:rsidR="002377AF">
              <w:rPr>
                <w:noProof/>
                <w:webHidden/>
              </w:rPr>
              <w:fldChar w:fldCharType="begin"/>
            </w:r>
            <w:r w:rsidR="002377AF">
              <w:rPr>
                <w:noProof/>
                <w:webHidden/>
              </w:rPr>
              <w:instrText xml:space="preserve"> PAGEREF _Toc504858526 \h </w:instrText>
            </w:r>
            <w:r w:rsidR="002377AF">
              <w:rPr>
                <w:noProof/>
                <w:webHidden/>
              </w:rPr>
            </w:r>
            <w:r w:rsidR="002377AF">
              <w:rPr>
                <w:noProof/>
                <w:webHidden/>
              </w:rPr>
              <w:fldChar w:fldCharType="separate"/>
            </w:r>
            <w:r w:rsidR="002377AF">
              <w:rPr>
                <w:noProof/>
                <w:webHidden/>
              </w:rPr>
              <w:t>16</w:t>
            </w:r>
            <w:r w:rsidR="002377AF">
              <w:rPr>
                <w:noProof/>
                <w:webHidden/>
              </w:rPr>
              <w:fldChar w:fldCharType="end"/>
            </w:r>
          </w:hyperlink>
        </w:p>
        <w:p w14:paraId="1EFC7E7F"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7" w:history="1">
            <w:r w:rsidR="002377AF" w:rsidRPr="00BC4A3E">
              <w:rPr>
                <w:rStyle w:val="a7"/>
                <w:noProof/>
                <w14:scene3d>
                  <w14:camera w14:prst="orthographicFront"/>
                  <w14:lightRig w14:rig="threePt" w14:dir="t">
                    <w14:rot w14:lat="0" w14:lon="0" w14:rev="0"/>
                  </w14:lightRig>
                </w14:scene3d>
              </w:rPr>
              <w:t>19.</w:t>
            </w:r>
            <w:r w:rsidR="002377AF">
              <w:rPr>
                <w:rFonts w:asciiTheme="minorHAnsi" w:eastAsiaTheme="minorEastAsia" w:hAnsiTheme="minorHAnsi"/>
                <w:b w:val="0"/>
                <w:bCs w:val="0"/>
                <w:noProof/>
                <w:sz w:val="20"/>
                <w:szCs w:val="22"/>
              </w:rPr>
              <w:tab/>
            </w:r>
            <w:r w:rsidR="002377AF" w:rsidRPr="00BC4A3E">
              <w:rPr>
                <w:rStyle w:val="a7"/>
                <w:noProof/>
              </w:rPr>
              <w:t>PhotoPlethysmography(PPG)</w:t>
            </w:r>
            <w:r w:rsidR="002377AF">
              <w:rPr>
                <w:noProof/>
                <w:webHidden/>
              </w:rPr>
              <w:tab/>
            </w:r>
            <w:r w:rsidR="002377AF">
              <w:rPr>
                <w:noProof/>
                <w:webHidden/>
              </w:rPr>
              <w:fldChar w:fldCharType="begin"/>
            </w:r>
            <w:r w:rsidR="002377AF">
              <w:rPr>
                <w:noProof/>
                <w:webHidden/>
              </w:rPr>
              <w:instrText xml:space="preserve"> PAGEREF _Toc504858527 \h </w:instrText>
            </w:r>
            <w:r w:rsidR="002377AF">
              <w:rPr>
                <w:noProof/>
                <w:webHidden/>
              </w:rPr>
            </w:r>
            <w:r w:rsidR="002377AF">
              <w:rPr>
                <w:noProof/>
                <w:webHidden/>
              </w:rPr>
              <w:fldChar w:fldCharType="separate"/>
            </w:r>
            <w:r w:rsidR="002377AF">
              <w:rPr>
                <w:noProof/>
                <w:webHidden/>
              </w:rPr>
              <w:t>17</w:t>
            </w:r>
            <w:r w:rsidR="002377AF">
              <w:rPr>
                <w:noProof/>
                <w:webHidden/>
              </w:rPr>
              <w:fldChar w:fldCharType="end"/>
            </w:r>
          </w:hyperlink>
        </w:p>
        <w:p w14:paraId="578DA02F"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8" w:history="1">
            <w:r w:rsidR="002377AF" w:rsidRPr="00BC4A3E">
              <w:rPr>
                <w:rStyle w:val="a7"/>
                <w:noProof/>
                <w14:scene3d>
                  <w14:camera w14:prst="orthographicFront"/>
                  <w14:lightRig w14:rig="threePt" w14:dir="t">
                    <w14:rot w14:lat="0" w14:lon="0" w14:rev="0"/>
                  </w14:lightRig>
                </w14:scene3d>
              </w:rPr>
              <w:t>20.</w:t>
            </w:r>
            <w:r w:rsidR="002377AF">
              <w:rPr>
                <w:rFonts w:asciiTheme="minorHAnsi" w:eastAsiaTheme="minorEastAsia" w:hAnsiTheme="minorHAnsi"/>
                <w:b w:val="0"/>
                <w:bCs w:val="0"/>
                <w:noProof/>
                <w:sz w:val="20"/>
                <w:szCs w:val="22"/>
              </w:rPr>
              <w:tab/>
            </w:r>
            <w:r w:rsidR="002377AF" w:rsidRPr="00BC4A3E">
              <w:rPr>
                <w:rStyle w:val="a7"/>
                <w:noProof/>
              </w:rPr>
              <w:t>Galvanic Skin Response(GSR)</w:t>
            </w:r>
            <w:r w:rsidR="002377AF">
              <w:rPr>
                <w:noProof/>
                <w:webHidden/>
              </w:rPr>
              <w:tab/>
            </w:r>
            <w:r w:rsidR="002377AF">
              <w:rPr>
                <w:noProof/>
                <w:webHidden/>
              </w:rPr>
              <w:fldChar w:fldCharType="begin"/>
            </w:r>
            <w:r w:rsidR="002377AF">
              <w:rPr>
                <w:noProof/>
                <w:webHidden/>
              </w:rPr>
              <w:instrText xml:space="preserve"> PAGEREF _Toc504858528 \h </w:instrText>
            </w:r>
            <w:r w:rsidR="002377AF">
              <w:rPr>
                <w:noProof/>
                <w:webHidden/>
              </w:rPr>
            </w:r>
            <w:r w:rsidR="002377AF">
              <w:rPr>
                <w:noProof/>
                <w:webHidden/>
              </w:rPr>
              <w:fldChar w:fldCharType="separate"/>
            </w:r>
            <w:r w:rsidR="002377AF">
              <w:rPr>
                <w:noProof/>
                <w:webHidden/>
              </w:rPr>
              <w:t>17</w:t>
            </w:r>
            <w:r w:rsidR="002377AF">
              <w:rPr>
                <w:noProof/>
                <w:webHidden/>
              </w:rPr>
              <w:fldChar w:fldCharType="end"/>
            </w:r>
          </w:hyperlink>
        </w:p>
        <w:p w14:paraId="6F4700F1"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29" w:history="1">
            <w:r w:rsidR="002377AF" w:rsidRPr="00BC4A3E">
              <w:rPr>
                <w:rStyle w:val="a7"/>
                <w:noProof/>
                <w14:scene3d>
                  <w14:camera w14:prst="orthographicFront"/>
                  <w14:lightRig w14:rig="threePt" w14:dir="t">
                    <w14:rot w14:lat="0" w14:lon="0" w14:rev="0"/>
                  </w14:lightRig>
                </w14:scene3d>
              </w:rPr>
              <w:t>21.</w:t>
            </w:r>
            <w:r w:rsidR="002377AF">
              <w:rPr>
                <w:rFonts w:asciiTheme="minorHAnsi" w:eastAsiaTheme="minorEastAsia" w:hAnsiTheme="minorHAnsi"/>
                <w:b w:val="0"/>
                <w:bCs w:val="0"/>
                <w:noProof/>
                <w:sz w:val="20"/>
                <w:szCs w:val="22"/>
              </w:rPr>
              <w:tab/>
            </w:r>
            <w:r w:rsidR="002377AF" w:rsidRPr="00BC4A3E">
              <w:rPr>
                <w:rStyle w:val="a7"/>
                <w:noProof/>
              </w:rPr>
              <w:t>Biomarker</w:t>
            </w:r>
            <w:r w:rsidR="002377AF">
              <w:rPr>
                <w:noProof/>
                <w:webHidden/>
              </w:rPr>
              <w:tab/>
            </w:r>
            <w:r w:rsidR="002377AF">
              <w:rPr>
                <w:noProof/>
                <w:webHidden/>
              </w:rPr>
              <w:fldChar w:fldCharType="begin"/>
            </w:r>
            <w:r w:rsidR="002377AF">
              <w:rPr>
                <w:noProof/>
                <w:webHidden/>
              </w:rPr>
              <w:instrText xml:space="preserve"> PAGEREF _Toc504858529 \h </w:instrText>
            </w:r>
            <w:r w:rsidR="002377AF">
              <w:rPr>
                <w:noProof/>
                <w:webHidden/>
              </w:rPr>
            </w:r>
            <w:r w:rsidR="002377AF">
              <w:rPr>
                <w:noProof/>
                <w:webHidden/>
              </w:rPr>
              <w:fldChar w:fldCharType="separate"/>
            </w:r>
            <w:r w:rsidR="002377AF">
              <w:rPr>
                <w:noProof/>
                <w:webHidden/>
              </w:rPr>
              <w:t>17</w:t>
            </w:r>
            <w:r w:rsidR="002377AF">
              <w:rPr>
                <w:noProof/>
                <w:webHidden/>
              </w:rPr>
              <w:fldChar w:fldCharType="end"/>
            </w:r>
          </w:hyperlink>
        </w:p>
        <w:p w14:paraId="11FBFD89"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0" w:history="1">
            <w:r w:rsidR="002377AF" w:rsidRPr="00BC4A3E">
              <w:rPr>
                <w:rStyle w:val="a7"/>
                <w:noProof/>
                <w14:scene3d>
                  <w14:camera w14:prst="orthographicFront"/>
                  <w14:lightRig w14:rig="threePt" w14:dir="t">
                    <w14:rot w14:lat="0" w14:lon="0" w14:rev="0"/>
                  </w14:lightRig>
                </w14:scene3d>
              </w:rPr>
              <w:t>22.</w:t>
            </w:r>
            <w:r w:rsidR="002377AF">
              <w:rPr>
                <w:rFonts w:asciiTheme="minorHAnsi" w:eastAsiaTheme="minorEastAsia" w:hAnsiTheme="minorHAnsi"/>
                <w:b w:val="0"/>
                <w:bCs w:val="0"/>
                <w:noProof/>
                <w:sz w:val="20"/>
                <w:szCs w:val="22"/>
              </w:rPr>
              <w:tab/>
            </w:r>
            <w:r w:rsidR="002377AF" w:rsidRPr="00BC4A3E">
              <w:rPr>
                <w:rStyle w:val="a7"/>
                <w:noProof/>
              </w:rPr>
              <w:t>Subjective Vertical</w:t>
            </w:r>
            <w:r w:rsidR="002377AF">
              <w:rPr>
                <w:noProof/>
                <w:webHidden/>
              </w:rPr>
              <w:tab/>
            </w:r>
            <w:r w:rsidR="002377AF">
              <w:rPr>
                <w:noProof/>
                <w:webHidden/>
              </w:rPr>
              <w:fldChar w:fldCharType="begin"/>
            </w:r>
            <w:r w:rsidR="002377AF">
              <w:rPr>
                <w:noProof/>
                <w:webHidden/>
              </w:rPr>
              <w:instrText xml:space="preserve"> PAGEREF _Toc504858530 \h </w:instrText>
            </w:r>
            <w:r w:rsidR="002377AF">
              <w:rPr>
                <w:noProof/>
                <w:webHidden/>
              </w:rPr>
            </w:r>
            <w:r w:rsidR="002377AF">
              <w:rPr>
                <w:noProof/>
                <w:webHidden/>
              </w:rPr>
              <w:fldChar w:fldCharType="separate"/>
            </w:r>
            <w:r w:rsidR="002377AF">
              <w:rPr>
                <w:noProof/>
                <w:webHidden/>
              </w:rPr>
              <w:t>18</w:t>
            </w:r>
            <w:r w:rsidR="002377AF">
              <w:rPr>
                <w:noProof/>
                <w:webHidden/>
              </w:rPr>
              <w:fldChar w:fldCharType="end"/>
            </w:r>
          </w:hyperlink>
        </w:p>
        <w:p w14:paraId="0B3A3E79" w14:textId="77777777" w:rsidR="002377AF" w:rsidRDefault="00FC35B6">
          <w:pPr>
            <w:pStyle w:val="10"/>
            <w:rPr>
              <w:rFonts w:asciiTheme="minorHAnsi" w:eastAsiaTheme="minorEastAsia" w:hAnsiTheme="minorHAnsi"/>
              <w:b w:val="0"/>
              <w:bCs w:val="0"/>
              <w:caps w:val="0"/>
              <w:color w:val="auto"/>
              <w:sz w:val="20"/>
              <w:szCs w:val="22"/>
            </w:rPr>
          </w:pPr>
          <w:hyperlink w:anchor="_Toc504858531" w:history="1">
            <w:r w:rsidR="002377AF" w:rsidRPr="00BC4A3E">
              <w:rPr>
                <w:rStyle w:val="a7"/>
              </w:rPr>
              <w:t>Virtual Reality</w:t>
            </w:r>
            <w:r w:rsidR="002377AF">
              <w:rPr>
                <w:webHidden/>
              </w:rPr>
              <w:tab/>
            </w:r>
            <w:r w:rsidR="002377AF">
              <w:rPr>
                <w:webHidden/>
              </w:rPr>
              <w:fldChar w:fldCharType="begin"/>
            </w:r>
            <w:r w:rsidR="002377AF">
              <w:rPr>
                <w:webHidden/>
              </w:rPr>
              <w:instrText xml:space="preserve"> PAGEREF _Toc504858531 \h </w:instrText>
            </w:r>
            <w:r w:rsidR="002377AF">
              <w:rPr>
                <w:webHidden/>
              </w:rPr>
            </w:r>
            <w:r w:rsidR="002377AF">
              <w:rPr>
                <w:webHidden/>
              </w:rPr>
              <w:fldChar w:fldCharType="separate"/>
            </w:r>
            <w:r w:rsidR="002377AF">
              <w:rPr>
                <w:webHidden/>
              </w:rPr>
              <w:t>19</w:t>
            </w:r>
            <w:r w:rsidR="002377AF">
              <w:rPr>
                <w:webHidden/>
              </w:rPr>
              <w:fldChar w:fldCharType="end"/>
            </w:r>
          </w:hyperlink>
        </w:p>
        <w:p w14:paraId="547B694B"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2" w:history="1">
            <w:r w:rsidR="002377AF" w:rsidRPr="00BC4A3E">
              <w:rPr>
                <w:rStyle w:val="a7"/>
                <w:noProof/>
                <w14:scene3d>
                  <w14:camera w14:prst="orthographicFront"/>
                  <w14:lightRig w14:rig="threePt" w14:dir="t">
                    <w14:rot w14:lat="0" w14:lon="0" w14:rev="0"/>
                  </w14:lightRig>
                </w14:scene3d>
              </w:rPr>
              <w:t>23.</w:t>
            </w:r>
            <w:r w:rsidR="002377AF">
              <w:rPr>
                <w:rFonts w:asciiTheme="minorHAnsi" w:eastAsiaTheme="minorEastAsia" w:hAnsiTheme="minorHAnsi"/>
                <w:b w:val="0"/>
                <w:bCs w:val="0"/>
                <w:noProof/>
                <w:sz w:val="20"/>
                <w:szCs w:val="22"/>
              </w:rPr>
              <w:tab/>
            </w:r>
            <w:r w:rsidR="002377AF" w:rsidRPr="00BC4A3E">
              <w:rPr>
                <w:rStyle w:val="a7"/>
                <w:noProof/>
              </w:rPr>
              <w:t>Virtual Reality(VR)</w:t>
            </w:r>
            <w:r w:rsidR="002377AF">
              <w:rPr>
                <w:noProof/>
                <w:webHidden/>
              </w:rPr>
              <w:tab/>
            </w:r>
            <w:r w:rsidR="002377AF">
              <w:rPr>
                <w:noProof/>
                <w:webHidden/>
              </w:rPr>
              <w:fldChar w:fldCharType="begin"/>
            </w:r>
            <w:r w:rsidR="002377AF">
              <w:rPr>
                <w:noProof/>
                <w:webHidden/>
              </w:rPr>
              <w:instrText xml:space="preserve"> PAGEREF _Toc504858532 \h </w:instrText>
            </w:r>
            <w:r w:rsidR="002377AF">
              <w:rPr>
                <w:noProof/>
                <w:webHidden/>
              </w:rPr>
            </w:r>
            <w:r w:rsidR="002377AF">
              <w:rPr>
                <w:noProof/>
                <w:webHidden/>
              </w:rPr>
              <w:fldChar w:fldCharType="separate"/>
            </w:r>
            <w:r w:rsidR="002377AF">
              <w:rPr>
                <w:noProof/>
                <w:webHidden/>
              </w:rPr>
              <w:t>19</w:t>
            </w:r>
            <w:r w:rsidR="002377AF">
              <w:rPr>
                <w:noProof/>
                <w:webHidden/>
              </w:rPr>
              <w:fldChar w:fldCharType="end"/>
            </w:r>
          </w:hyperlink>
        </w:p>
        <w:p w14:paraId="1D834B13"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3" w:history="1">
            <w:r w:rsidR="002377AF" w:rsidRPr="00BC4A3E">
              <w:rPr>
                <w:rStyle w:val="a7"/>
                <w:noProof/>
                <w14:scene3d>
                  <w14:camera w14:prst="orthographicFront"/>
                  <w14:lightRig w14:rig="threePt" w14:dir="t">
                    <w14:rot w14:lat="0" w14:lon="0" w14:rev="0"/>
                  </w14:lightRig>
                </w14:scene3d>
              </w:rPr>
              <w:t>24.</w:t>
            </w:r>
            <w:r w:rsidR="002377AF">
              <w:rPr>
                <w:rFonts w:asciiTheme="minorHAnsi" w:eastAsiaTheme="minorEastAsia" w:hAnsiTheme="minorHAnsi"/>
                <w:b w:val="0"/>
                <w:bCs w:val="0"/>
                <w:noProof/>
                <w:sz w:val="20"/>
                <w:szCs w:val="22"/>
              </w:rPr>
              <w:tab/>
            </w:r>
            <w:r w:rsidR="002377AF" w:rsidRPr="00BC4A3E">
              <w:rPr>
                <w:rStyle w:val="a7"/>
                <w:noProof/>
              </w:rPr>
              <w:t>Immersive Virtual Reality(Immersive VR)</w:t>
            </w:r>
            <w:r w:rsidR="002377AF">
              <w:rPr>
                <w:noProof/>
                <w:webHidden/>
              </w:rPr>
              <w:tab/>
            </w:r>
            <w:r w:rsidR="002377AF">
              <w:rPr>
                <w:noProof/>
                <w:webHidden/>
              </w:rPr>
              <w:fldChar w:fldCharType="begin"/>
            </w:r>
            <w:r w:rsidR="002377AF">
              <w:rPr>
                <w:noProof/>
                <w:webHidden/>
              </w:rPr>
              <w:instrText xml:space="preserve"> PAGEREF _Toc504858533 \h </w:instrText>
            </w:r>
            <w:r w:rsidR="002377AF">
              <w:rPr>
                <w:noProof/>
                <w:webHidden/>
              </w:rPr>
            </w:r>
            <w:r w:rsidR="002377AF">
              <w:rPr>
                <w:noProof/>
                <w:webHidden/>
              </w:rPr>
              <w:fldChar w:fldCharType="separate"/>
            </w:r>
            <w:r w:rsidR="002377AF">
              <w:rPr>
                <w:noProof/>
                <w:webHidden/>
              </w:rPr>
              <w:t>19</w:t>
            </w:r>
            <w:r w:rsidR="002377AF">
              <w:rPr>
                <w:noProof/>
                <w:webHidden/>
              </w:rPr>
              <w:fldChar w:fldCharType="end"/>
            </w:r>
          </w:hyperlink>
        </w:p>
        <w:p w14:paraId="50E3CFCC"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4" w:history="1">
            <w:r w:rsidR="002377AF" w:rsidRPr="00BC4A3E">
              <w:rPr>
                <w:rStyle w:val="a7"/>
                <w:noProof/>
                <w14:scene3d>
                  <w14:camera w14:prst="orthographicFront"/>
                  <w14:lightRig w14:rig="threePt" w14:dir="t">
                    <w14:rot w14:lat="0" w14:lon="0" w14:rev="0"/>
                  </w14:lightRig>
                </w14:scene3d>
              </w:rPr>
              <w:t>25.</w:t>
            </w:r>
            <w:r w:rsidR="002377AF">
              <w:rPr>
                <w:rFonts w:asciiTheme="minorHAnsi" w:eastAsiaTheme="minorEastAsia" w:hAnsiTheme="minorHAnsi"/>
                <w:b w:val="0"/>
                <w:bCs w:val="0"/>
                <w:noProof/>
                <w:sz w:val="20"/>
                <w:szCs w:val="22"/>
              </w:rPr>
              <w:tab/>
            </w:r>
            <w:r w:rsidR="002377AF" w:rsidRPr="00BC4A3E">
              <w:rPr>
                <w:rStyle w:val="a7"/>
                <w:noProof/>
              </w:rPr>
              <w:t>Augmented Reality, AR</w:t>
            </w:r>
            <w:r w:rsidR="002377AF">
              <w:rPr>
                <w:noProof/>
                <w:webHidden/>
              </w:rPr>
              <w:tab/>
            </w:r>
            <w:r w:rsidR="002377AF">
              <w:rPr>
                <w:noProof/>
                <w:webHidden/>
              </w:rPr>
              <w:fldChar w:fldCharType="begin"/>
            </w:r>
            <w:r w:rsidR="002377AF">
              <w:rPr>
                <w:noProof/>
                <w:webHidden/>
              </w:rPr>
              <w:instrText xml:space="preserve"> PAGEREF _Toc504858534 \h </w:instrText>
            </w:r>
            <w:r w:rsidR="002377AF">
              <w:rPr>
                <w:noProof/>
                <w:webHidden/>
              </w:rPr>
            </w:r>
            <w:r w:rsidR="002377AF">
              <w:rPr>
                <w:noProof/>
                <w:webHidden/>
              </w:rPr>
              <w:fldChar w:fldCharType="separate"/>
            </w:r>
            <w:r w:rsidR="002377AF">
              <w:rPr>
                <w:noProof/>
                <w:webHidden/>
              </w:rPr>
              <w:t>20</w:t>
            </w:r>
            <w:r w:rsidR="002377AF">
              <w:rPr>
                <w:noProof/>
                <w:webHidden/>
              </w:rPr>
              <w:fldChar w:fldCharType="end"/>
            </w:r>
          </w:hyperlink>
        </w:p>
        <w:p w14:paraId="4EA7B248"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5" w:history="1">
            <w:r w:rsidR="002377AF" w:rsidRPr="00BC4A3E">
              <w:rPr>
                <w:rStyle w:val="a7"/>
                <w:noProof/>
                <w14:scene3d>
                  <w14:camera w14:prst="orthographicFront"/>
                  <w14:lightRig w14:rig="threePt" w14:dir="t">
                    <w14:rot w14:lat="0" w14:lon="0" w14:rev="0"/>
                  </w14:lightRig>
                </w14:scene3d>
              </w:rPr>
              <w:t>26.</w:t>
            </w:r>
            <w:r w:rsidR="002377AF">
              <w:rPr>
                <w:rFonts w:asciiTheme="minorHAnsi" w:eastAsiaTheme="minorEastAsia" w:hAnsiTheme="minorHAnsi"/>
                <w:b w:val="0"/>
                <w:bCs w:val="0"/>
                <w:noProof/>
                <w:sz w:val="20"/>
                <w:szCs w:val="22"/>
              </w:rPr>
              <w:tab/>
            </w:r>
            <w:r w:rsidR="002377AF" w:rsidRPr="00BC4A3E">
              <w:rPr>
                <w:rStyle w:val="a7"/>
                <w:noProof/>
              </w:rPr>
              <w:t>Mixed Reality, MR</w:t>
            </w:r>
            <w:r w:rsidR="002377AF">
              <w:rPr>
                <w:noProof/>
                <w:webHidden/>
              </w:rPr>
              <w:tab/>
            </w:r>
            <w:r w:rsidR="002377AF">
              <w:rPr>
                <w:noProof/>
                <w:webHidden/>
              </w:rPr>
              <w:fldChar w:fldCharType="begin"/>
            </w:r>
            <w:r w:rsidR="002377AF">
              <w:rPr>
                <w:noProof/>
                <w:webHidden/>
              </w:rPr>
              <w:instrText xml:space="preserve"> PAGEREF _Toc504858535 \h </w:instrText>
            </w:r>
            <w:r w:rsidR="002377AF">
              <w:rPr>
                <w:noProof/>
                <w:webHidden/>
              </w:rPr>
            </w:r>
            <w:r w:rsidR="002377AF">
              <w:rPr>
                <w:noProof/>
                <w:webHidden/>
              </w:rPr>
              <w:fldChar w:fldCharType="separate"/>
            </w:r>
            <w:r w:rsidR="002377AF">
              <w:rPr>
                <w:noProof/>
                <w:webHidden/>
              </w:rPr>
              <w:t>20</w:t>
            </w:r>
            <w:r w:rsidR="002377AF">
              <w:rPr>
                <w:noProof/>
                <w:webHidden/>
              </w:rPr>
              <w:fldChar w:fldCharType="end"/>
            </w:r>
          </w:hyperlink>
        </w:p>
        <w:p w14:paraId="126F4096"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6" w:history="1">
            <w:r w:rsidR="002377AF" w:rsidRPr="00BC4A3E">
              <w:rPr>
                <w:rStyle w:val="a7"/>
                <w:rFonts w:asciiTheme="minorEastAsia" w:hAnsiTheme="minorEastAsia" w:cs="맑은 고딕"/>
                <w:noProof/>
                <w14:scene3d>
                  <w14:camera w14:prst="orthographicFront"/>
                  <w14:lightRig w14:rig="threePt" w14:dir="t">
                    <w14:rot w14:lat="0" w14:lon="0" w14:rev="0"/>
                  </w14:lightRig>
                </w14:scene3d>
              </w:rPr>
              <w:t>27.</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Substitutional</w:t>
            </w:r>
            <w:r w:rsidR="002377AF" w:rsidRPr="00BC4A3E">
              <w:rPr>
                <w:rStyle w:val="a7"/>
                <w:rFonts w:asciiTheme="minorEastAsia" w:hAnsiTheme="minorEastAsia" w:cs="맑은 고딕"/>
                <w:noProof/>
              </w:rPr>
              <w:t xml:space="preserve"> Reality(SR)</w:t>
            </w:r>
            <w:r w:rsidR="002377AF">
              <w:rPr>
                <w:noProof/>
                <w:webHidden/>
              </w:rPr>
              <w:tab/>
            </w:r>
            <w:r w:rsidR="002377AF">
              <w:rPr>
                <w:noProof/>
                <w:webHidden/>
              </w:rPr>
              <w:fldChar w:fldCharType="begin"/>
            </w:r>
            <w:r w:rsidR="002377AF">
              <w:rPr>
                <w:noProof/>
                <w:webHidden/>
              </w:rPr>
              <w:instrText xml:space="preserve"> PAGEREF _Toc504858536 \h </w:instrText>
            </w:r>
            <w:r w:rsidR="002377AF">
              <w:rPr>
                <w:noProof/>
                <w:webHidden/>
              </w:rPr>
            </w:r>
            <w:r w:rsidR="002377AF">
              <w:rPr>
                <w:noProof/>
                <w:webHidden/>
              </w:rPr>
              <w:fldChar w:fldCharType="separate"/>
            </w:r>
            <w:r w:rsidR="002377AF">
              <w:rPr>
                <w:noProof/>
                <w:webHidden/>
              </w:rPr>
              <w:t>23</w:t>
            </w:r>
            <w:r w:rsidR="002377AF">
              <w:rPr>
                <w:noProof/>
                <w:webHidden/>
              </w:rPr>
              <w:fldChar w:fldCharType="end"/>
            </w:r>
          </w:hyperlink>
        </w:p>
        <w:p w14:paraId="510D7875"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7" w:history="1">
            <w:r w:rsidR="002377AF" w:rsidRPr="00BC4A3E">
              <w:rPr>
                <w:rStyle w:val="a7"/>
                <w:rFonts w:asciiTheme="minorEastAsia" w:hAnsiTheme="minorEastAsia" w:cs="맑은 고딕"/>
                <w:noProof/>
                <w14:scene3d>
                  <w14:camera w14:prst="orthographicFront"/>
                  <w14:lightRig w14:rig="threePt" w14:dir="t">
                    <w14:rot w14:lat="0" w14:lon="0" w14:rev="0"/>
                  </w14:lightRig>
                </w14:scene3d>
              </w:rPr>
              <w:t>28.</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Merged</w:t>
            </w:r>
            <w:r w:rsidR="002377AF" w:rsidRPr="00BC4A3E">
              <w:rPr>
                <w:rStyle w:val="a7"/>
                <w:rFonts w:asciiTheme="minorEastAsia" w:hAnsiTheme="minorEastAsia" w:cs="맑은 고딕"/>
                <w:noProof/>
              </w:rPr>
              <w:t xml:space="preserve"> Reality</w:t>
            </w:r>
            <w:r w:rsidR="002377AF">
              <w:rPr>
                <w:noProof/>
                <w:webHidden/>
              </w:rPr>
              <w:tab/>
            </w:r>
            <w:r w:rsidR="002377AF">
              <w:rPr>
                <w:noProof/>
                <w:webHidden/>
              </w:rPr>
              <w:fldChar w:fldCharType="begin"/>
            </w:r>
            <w:r w:rsidR="002377AF">
              <w:rPr>
                <w:noProof/>
                <w:webHidden/>
              </w:rPr>
              <w:instrText xml:space="preserve"> PAGEREF _Toc504858537 \h </w:instrText>
            </w:r>
            <w:r w:rsidR="002377AF">
              <w:rPr>
                <w:noProof/>
                <w:webHidden/>
              </w:rPr>
            </w:r>
            <w:r w:rsidR="002377AF">
              <w:rPr>
                <w:noProof/>
                <w:webHidden/>
              </w:rPr>
              <w:fldChar w:fldCharType="separate"/>
            </w:r>
            <w:r w:rsidR="002377AF">
              <w:rPr>
                <w:noProof/>
                <w:webHidden/>
              </w:rPr>
              <w:t>23</w:t>
            </w:r>
            <w:r w:rsidR="002377AF">
              <w:rPr>
                <w:noProof/>
                <w:webHidden/>
              </w:rPr>
              <w:fldChar w:fldCharType="end"/>
            </w:r>
          </w:hyperlink>
        </w:p>
        <w:p w14:paraId="0CD302AA"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8" w:history="1">
            <w:r w:rsidR="002377AF" w:rsidRPr="00BC4A3E">
              <w:rPr>
                <w:rStyle w:val="a7"/>
                <w:noProof/>
                <w14:scene3d>
                  <w14:camera w14:prst="orthographicFront"/>
                  <w14:lightRig w14:rig="threePt" w14:dir="t">
                    <w14:rot w14:lat="0" w14:lon="0" w14:rev="0"/>
                  </w14:lightRig>
                </w14:scene3d>
              </w:rPr>
              <w:t>29.</w:t>
            </w:r>
            <w:r w:rsidR="002377AF">
              <w:rPr>
                <w:rFonts w:asciiTheme="minorHAnsi" w:eastAsiaTheme="minorEastAsia" w:hAnsiTheme="minorHAnsi"/>
                <w:b w:val="0"/>
                <w:bCs w:val="0"/>
                <w:noProof/>
                <w:sz w:val="20"/>
                <w:szCs w:val="22"/>
              </w:rPr>
              <w:tab/>
            </w:r>
            <w:r w:rsidR="002377AF" w:rsidRPr="00BC4A3E">
              <w:rPr>
                <w:rStyle w:val="a7"/>
                <w:rFonts w:ascii="맑은 고딕" w:eastAsia="맑은 고딕" w:hAnsi="맑은 고딕" w:cs="맑은 고딕"/>
                <w:noProof/>
              </w:rPr>
              <w:t>Shared Reality</w:t>
            </w:r>
            <w:r w:rsidR="002377AF">
              <w:rPr>
                <w:noProof/>
                <w:webHidden/>
              </w:rPr>
              <w:tab/>
            </w:r>
            <w:r w:rsidR="002377AF">
              <w:rPr>
                <w:noProof/>
                <w:webHidden/>
              </w:rPr>
              <w:fldChar w:fldCharType="begin"/>
            </w:r>
            <w:r w:rsidR="002377AF">
              <w:rPr>
                <w:noProof/>
                <w:webHidden/>
              </w:rPr>
              <w:instrText xml:space="preserve"> PAGEREF _Toc504858538 \h </w:instrText>
            </w:r>
            <w:r w:rsidR="002377AF">
              <w:rPr>
                <w:noProof/>
                <w:webHidden/>
              </w:rPr>
            </w:r>
            <w:r w:rsidR="002377AF">
              <w:rPr>
                <w:noProof/>
                <w:webHidden/>
              </w:rPr>
              <w:fldChar w:fldCharType="separate"/>
            </w:r>
            <w:r w:rsidR="002377AF">
              <w:rPr>
                <w:noProof/>
                <w:webHidden/>
              </w:rPr>
              <w:t>23</w:t>
            </w:r>
            <w:r w:rsidR="002377AF">
              <w:rPr>
                <w:noProof/>
                <w:webHidden/>
              </w:rPr>
              <w:fldChar w:fldCharType="end"/>
            </w:r>
          </w:hyperlink>
        </w:p>
        <w:p w14:paraId="1619E54A"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39" w:history="1">
            <w:r w:rsidR="002377AF" w:rsidRPr="00BC4A3E">
              <w:rPr>
                <w:rStyle w:val="a7"/>
                <w:rFonts w:asciiTheme="minorEastAsia" w:hAnsiTheme="minorEastAsia"/>
                <w:noProof/>
                <w14:scene3d>
                  <w14:camera w14:prst="orthographicFront"/>
                  <w14:lightRig w14:rig="threePt" w14:dir="t">
                    <w14:rot w14:lat="0" w14:lon="0" w14:rev="0"/>
                  </w14:lightRig>
                </w14:scene3d>
              </w:rPr>
              <w:t>30.</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eXtended Reality(XR)</w:t>
            </w:r>
            <w:r w:rsidR="002377AF">
              <w:rPr>
                <w:noProof/>
                <w:webHidden/>
              </w:rPr>
              <w:tab/>
            </w:r>
            <w:r w:rsidR="002377AF">
              <w:rPr>
                <w:noProof/>
                <w:webHidden/>
              </w:rPr>
              <w:fldChar w:fldCharType="begin"/>
            </w:r>
            <w:r w:rsidR="002377AF">
              <w:rPr>
                <w:noProof/>
                <w:webHidden/>
              </w:rPr>
              <w:instrText xml:space="preserve"> PAGEREF _Toc504858539 \h </w:instrText>
            </w:r>
            <w:r w:rsidR="002377AF">
              <w:rPr>
                <w:noProof/>
                <w:webHidden/>
              </w:rPr>
            </w:r>
            <w:r w:rsidR="002377AF">
              <w:rPr>
                <w:noProof/>
                <w:webHidden/>
              </w:rPr>
              <w:fldChar w:fldCharType="separate"/>
            </w:r>
            <w:r w:rsidR="002377AF">
              <w:rPr>
                <w:noProof/>
                <w:webHidden/>
              </w:rPr>
              <w:t>24</w:t>
            </w:r>
            <w:r w:rsidR="002377AF">
              <w:rPr>
                <w:noProof/>
                <w:webHidden/>
              </w:rPr>
              <w:fldChar w:fldCharType="end"/>
            </w:r>
          </w:hyperlink>
        </w:p>
        <w:p w14:paraId="7A7DFDD4"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0" w:history="1">
            <w:r w:rsidR="002377AF" w:rsidRPr="00BC4A3E">
              <w:rPr>
                <w:rStyle w:val="a7"/>
                <w:noProof/>
                <w14:scene3d>
                  <w14:camera w14:prst="orthographicFront"/>
                  <w14:lightRig w14:rig="threePt" w14:dir="t">
                    <w14:rot w14:lat="0" w14:lon="0" w14:rev="0"/>
                  </w14:lightRig>
                </w14:scene3d>
              </w:rPr>
              <w:t>31.</w:t>
            </w:r>
            <w:r w:rsidR="002377AF">
              <w:rPr>
                <w:rFonts w:asciiTheme="minorHAnsi" w:eastAsiaTheme="minorEastAsia" w:hAnsiTheme="minorHAnsi"/>
                <w:b w:val="0"/>
                <w:bCs w:val="0"/>
                <w:noProof/>
                <w:sz w:val="20"/>
                <w:szCs w:val="22"/>
              </w:rPr>
              <w:tab/>
            </w:r>
            <w:r w:rsidR="002377AF" w:rsidRPr="00BC4A3E">
              <w:rPr>
                <w:rStyle w:val="a7"/>
                <w:noProof/>
              </w:rPr>
              <w:t>Virtual Retinal Display(VRD), Retinal Scan Display(RSD)</w:t>
            </w:r>
            <w:r w:rsidR="002377AF">
              <w:rPr>
                <w:noProof/>
                <w:webHidden/>
              </w:rPr>
              <w:tab/>
            </w:r>
            <w:r w:rsidR="002377AF">
              <w:rPr>
                <w:noProof/>
                <w:webHidden/>
              </w:rPr>
              <w:fldChar w:fldCharType="begin"/>
            </w:r>
            <w:r w:rsidR="002377AF">
              <w:rPr>
                <w:noProof/>
                <w:webHidden/>
              </w:rPr>
              <w:instrText xml:space="preserve"> PAGEREF _Toc504858540 \h </w:instrText>
            </w:r>
            <w:r w:rsidR="002377AF">
              <w:rPr>
                <w:noProof/>
                <w:webHidden/>
              </w:rPr>
            </w:r>
            <w:r w:rsidR="002377AF">
              <w:rPr>
                <w:noProof/>
                <w:webHidden/>
              </w:rPr>
              <w:fldChar w:fldCharType="separate"/>
            </w:r>
            <w:r w:rsidR="002377AF">
              <w:rPr>
                <w:noProof/>
                <w:webHidden/>
              </w:rPr>
              <w:t>25</w:t>
            </w:r>
            <w:r w:rsidR="002377AF">
              <w:rPr>
                <w:noProof/>
                <w:webHidden/>
              </w:rPr>
              <w:fldChar w:fldCharType="end"/>
            </w:r>
          </w:hyperlink>
        </w:p>
        <w:p w14:paraId="4E7FA5D3"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1" w:history="1">
            <w:r w:rsidR="002377AF" w:rsidRPr="00BC4A3E">
              <w:rPr>
                <w:rStyle w:val="a7"/>
                <w:noProof/>
                <w14:scene3d>
                  <w14:camera w14:prst="orthographicFront"/>
                  <w14:lightRig w14:rig="threePt" w14:dir="t">
                    <w14:rot w14:lat="0" w14:lon="0" w14:rev="0"/>
                  </w14:lightRig>
                </w14:scene3d>
              </w:rPr>
              <w:t>32.</w:t>
            </w:r>
            <w:r w:rsidR="002377AF">
              <w:rPr>
                <w:rFonts w:asciiTheme="minorHAnsi" w:eastAsiaTheme="minorEastAsia" w:hAnsiTheme="minorHAnsi"/>
                <w:b w:val="0"/>
                <w:bCs w:val="0"/>
                <w:noProof/>
                <w:sz w:val="20"/>
                <w:szCs w:val="22"/>
              </w:rPr>
              <w:tab/>
            </w:r>
            <w:r w:rsidR="002377AF" w:rsidRPr="00BC4A3E">
              <w:rPr>
                <w:rStyle w:val="a7"/>
                <w:noProof/>
              </w:rPr>
              <w:t>Head Mounted Display, HMD</w:t>
            </w:r>
            <w:r w:rsidR="002377AF">
              <w:rPr>
                <w:noProof/>
                <w:webHidden/>
              </w:rPr>
              <w:tab/>
            </w:r>
            <w:r w:rsidR="002377AF">
              <w:rPr>
                <w:noProof/>
                <w:webHidden/>
              </w:rPr>
              <w:fldChar w:fldCharType="begin"/>
            </w:r>
            <w:r w:rsidR="002377AF">
              <w:rPr>
                <w:noProof/>
                <w:webHidden/>
              </w:rPr>
              <w:instrText xml:space="preserve"> PAGEREF _Toc504858541 \h </w:instrText>
            </w:r>
            <w:r w:rsidR="002377AF">
              <w:rPr>
                <w:noProof/>
                <w:webHidden/>
              </w:rPr>
            </w:r>
            <w:r w:rsidR="002377AF">
              <w:rPr>
                <w:noProof/>
                <w:webHidden/>
              </w:rPr>
              <w:fldChar w:fldCharType="separate"/>
            </w:r>
            <w:r w:rsidR="002377AF">
              <w:rPr>
                <w:noProof/>
                <w:webHidden/>
              </w:rPr>
              <w:t>26</w:t>
            </w:r>
            <w:r w:rsidR="002377AF">
              <w:rPr>
                <w:noProof/>
                <w:webHidden/>
              </w:rPr>
              <w:fldChar w:fldCharType="end"/>
            </w:r>
          </w:hyperlink>
        </w:p>
        <w:p w14:paraId="12097A94"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2" w:history="1">
            <w:r w:rsidR="002377AF" w:rsidRPr="00BC4A3E">
              <w:rPr>
                <w:rStyle w:val="a7"/>
                <w:noProof/>
                <w14:scene3d>
                  <w14:camera w14:prst="orthographicFront"/>
                  <w14:lightRig w14:rig="threePt" w14:dir="t">
                    <w14:rot w14:lat="0" w14:lon="0" w14:rev="0"/>
                  </w14:lightRig>
                </w14:scene3d>
              </w:rPr>
              <w:t>33.</w:t>
            </w:r>
            <w:r w:rsidR="002377AF">
              <w:rPr>
                <w:rFonts w:asciiTheme="minorHAnsi" w:eastAsiaTheme="minorEastAsia" w:hAnsiTheme="minorHAnsi"/>
                <w:b w:val="0"/>
                <w:bCs w:val="0"/>
                <w:noProof/>
                <w:sz w:val="20"/>
                <w:szCs w:val="22"/>
              </w:rPr>
              <w:tab/>
            </w:r>
            <w:r w:rsidR="002377AF" w:rsidRPr="00BC4A3E">
              <w:rPr>
                <w:rStyle w:val="a7"/>
                <w:noProof/>
              </w:rPr>
              <w:t>Smart Glasses</w:t>
            </w:r>
            <w:r w:rsidR="002377AF">
              <w:rPr>
                <w:noProof/>
                <w:webHidden/>
              </w:rPr>
              <w:tab/>
            </w:r>
            <w:r w:rsidR="002377AF">
              <w:rPr>
                <w:noProof/>
                <w:webHidden/>
              </w:rPr>
              <w:fldChar w:fldCharType="begin"/>
            </w:r>
            <w:r w:rsidR="002377AF">
              <w:rPr>
                <w:noProof/>
                <w:webHidden/>
              </w:rPr>
              <w:instrText xml:space="preserve"> PAGEREF _Toc504858542 \h </w:instrText>
            </w:r>
            <w:r w:rsidR="002377AF">
              <w:rPr>
                <w:noProof/>
                <w:webHidden/>
              </w:rPr>
            </w:r>
            <w:r w:rsidR="002377AF">
              <w:rPr>
                <w:noProof/>
                <w:webHidden/>
              </w:rPr>
              <w:fldChar w:fldCharType="separate"/>
            </w:r>
            <w:r w:rsidR="002377AF">
              <w:rPr>
                <w:noProof/>
                <w:webHidden/>
              </w:rPr>
              <w:t>27</w:t>
            </w:r>
            <w:r w:rsidR="002377AF">
              <w:rPr>
                <w:noProof/>
                <w:webHidden/>
              </w:rPr>
              <w:fldChar w:fldCharType="end"/>
            </w:r>
          </w:hyperlink>
        </w:p>
        <w:p w14:paraId="10B03AF6"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3" w:history="1">
            <w:r w:rsidR="002377AF" w:rsidRPr="00BC4A3E">
              <w:rPr>
                <w:rStyle w:val="a7"/>
                <w:noProof/>
                <w14:scene3d>
                  <w14:camera w14:prst="orthographicFront"/>
                  <w14:lightRig w14:rig="threePt" w14:dir="t">
                    <w14:rot w14:lat="0" w14:lon="0" w14:rev="0"/>
                  </w14:lightRig>
                </w14:scene3d>
              </w:rPr>
              <w:t>34.</w:t>
            </w:r>
            <w:r w:rsidR="002377AF">
              <w:rPr>
                <w:rFonts w:asciiTheme="minorHAnsi" w:eastAsiaTheme="minorEastAsia" w:hAnsiTheme="minorHAnsi"/>
                <w:b w:val="0"/>
                <w:bCs w:val="0"/>
                <w:noProof/>
                <w:sz w:val="20"/>
                <w:szCs w:val="22"/>
              </w:rPr>
              <w:tab/>
            </w:r>
            <w:r w:rsidR="002377AF" w:rsidRPr="00BC4A3E">
              <w:rPr>
                <w:rStyle w:val="a7"/>
                <w:noProof/>
              </w:rPr>
              <w:t>Gesture Recognition</w:t>
            </w:r>
            <w:r w:rsidR="002377AF">
              <w:rPr>
                <w:noProof/>
                <w:webHidden/>
              </w:rPr>
              <w:tab/>
            </w:r>
            <w:r w:rsidR="002377AF">
              <w:rPr>
                <w:noProof/>
                <w:webHidden/>
              </w:rPr>
              <w:fldChar w:fldCharType="begin"/>
            </w:r>
            <w:r w:rsidR="002377AF">
              <w:rPr>
                <w:noProof/>
                <w:webHidden/>
              </w:rPr>
              <w:instrText xml:space="preserve"> PAGEREF _Toc504858543 \h </w:instrText>
            </w:r>
            <w:r w:rsidR="002377AF">
              <w:rPr>
                <w:noProof/>
                <w:webHidden/>
              </w:rPr>
            </w:r>
            <w:r w:rsidR="002377AF">
              <w:rPr>
                <w:noProof/>
                <w:webHidden/>
              </w:rPr>
              <w:fldChar w:fldCharType="separate"/>
            </w:r>
            <w:r w:rsidR="002377AF">
              <w:rPr>
                <w:noProof/>
                <w:webHidden/>
              </w:rPr>
              <w:t>28</w:t>
            </w:r>
            <w:r w:rsidR="002377AF">
              <w:rPr>
                <w:noProof/>
                <w:webHidden/>
              </w:rPr>
              <w:fldChar w:fldCharType="end"/>
            </w:r>
          </w:hyperlink>
        </w:p>
        <w:p w14:paraId="53D2B5E0"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4" w:history="1">
            <w:r w:rsidR="002377AF" w:rsidRPr="00BC4A3E">
              <w:rPr>
                <w:rStyle w:val="a7"/>
                <w:noProof/>
                <w14:scene3d>
                  <w14:camera w14:prst="orthographicFront"/>
                  <w14:lightRig w14:rig="threePt" w14:dir="t">
                    <w14:rot w14:lat="0" w14:lon="0" w14:rev="0"/>
                  </w14:lightRig>
                </w14:scene3d>
              </w:rPr>
              <w:t>35.</w:t>
            </w:r>
            <w:r w:rsidR="002377AF">
              <w:rPr>
                <w:rFonts w:asciiTheme="minorHAnsi" w:eastAsiaTheme="minorEastAsia" w:hAnsiTheme="minorHAnsi"/>
                <w:b w:val="0"/>
                <w:bCs w:val="0"/>
                <w:noProof/>
                <w:sz w:val="20"/>
                <w:szCs w:val="22"/>
              </w:rPr>
              <w:tab/>
            </w:r>
            <w:r w:rsidR="002377AF" w:rsidRPr="00BC4A3E">
              <w:rPr>
                <w:rStyle w:val="a7"/>
                <w:noProof/>
              </w:rPr>
              <w:t>Positional Tracking</w:t>
            </w:r>
            <w:r w:rsidR="002377AF">
              <w:rPr>
                <w:noProof/>
                <w:webHidden/>
              </w:rPr>
              <w:tab/>
            </w:r>
            <w:r w:rsidR="002377AF">
              <w:rPr>
                <w:noProof/>
                <w:webHidden/>
              </w:rPr>
              <w:fldChar w:fldCharType="begin"/>
            </w:r>
            <w:r w:rsidR="002377AF">
              <w:rPr>
                <w:noProof/>
                <w:webHidden/>
              </w:rPr>
              <w:instrText xml:space="preserve"> PAGEREF _Toc504858544 \h </w:instrText>
            </w:r>
            <w:r w:rsidR="002377AF">
              <w:rPr>
                <w:noProof/>
                <w:webHidden/>
              </w:rPr>
            </w:r>
            <w:r w:rsidR="002377AF">
              <w:rPr>
                <w:noProof/>
                <w:webHidden/>
              </w:rPr>
              <w:fldChar w:fldCharType="separate"/>
            </w:r>
            <w:r w:rsidR="002377AF">
              <w:rPr>
                <w:noProof/>
                <w:webHidden/>
              </w:rPr>
              <w:t>28</w:t>
            </w:r>
            <w:r w:rsidR="002377AF">
              <w:rPr>
                <w:noProof/>
                <w:webHidden/>
              </w:rPr>
              <w:fldChar w:fldCharType="end"/>
            </w:r>
          </w:hyperlink>
        </w:p>
        <w:p w14:paraId="5598294A"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5" w:history="1">
            <w:r w:rsidR="002377AF" w:rsidRPr="00BC4A3E">
              <w:rPr>
                <w:rStyle w:val="a7"/>
                <w:rFonts w:asciiTheme="minorEastAsia" w:hAnsiTheme="minorEastAsia"/>
                <w:noProof/>
                <w14:scene3d>
                  <w14:camera w14:prst="orthographicFront"/>
                  <w14:lightRig w14:rig="threePt" w14:dir="t">
                    <w14:rot w14:lat="0" w14:lon="0" w14:rev="0"/>
                  </w14:lightRig>
                </w14:scene3d>
              </w:rPr>
              <w:t>36.</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Eye Tracking</w:t>
            </w:r>
            <w:r w:rsidR="002377AF">
              <w:rPr>
                <w:noProof/>
                <w:webHidden/>
              </w:rPr>
              <w:tab/>
            </w:r>
            <w:r w:rsidR="002377AF">
              <w:rPr>
                <w:noProof/>
                <w:webHidden/>
              </w:rPr>
              <w:fldChar w:fldCharType="begin"/>
            </w:r>
            <w:r w:rsidR="002377AF">
              <w:rPr>
                <w:noProof/>
                <w:webHidden/>
              </w:rPr>
              <w:instrText xml:space="preserve"> PAGEREF _Toc504858545 \h </w:instrText>
            </w:r>
            <w:r w:rsidR="002377AF">
              <w:rPr>
                <w:noProof/>
                <w:webHidden/>
              </w:rPr>
            </w:r>
            <w:r w:rsidR="002377AF">
              <w:rPr>
                <w:noProof/>
                <w:webHidden/>
              </w:rPr>
              <w:fldChar w:fldCharType="separate"/>
            </w:r>
            <w:r w:rsidR="002377AF">
              <w:rPr>
                <w:noProof/>
                <w:webHidden/>
              </w:rPr>
              <w:t>30</w:t>
            </w:r>
            <w:r w:rsidR="002377AF">
              <w:rPr>
                <w:noProof/>
                <w:webHidden/>
              </w:rPr>
              <w:fldChar w:fldCharType="end"/>
            </w:r>
          </w:hyperlink>
        </w:p>
        <w:p w14:paraId="4974F0B2"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6" w:history="1">
            <w:r w:rsidR="002377AF" w:rsidRPr="00BC4A3E">
              <w:rPr>
                <w:rStyle w:val="a7"/>
                <w:noProof/>
                <w14:scene3d>
                  <w14:camera w14:prst="orthographicFront"/>
                  <w14:lightRig w14:rig="threePt" w14:dir="t">
                    <w14:rot w14:lat="0" w14:lon="0" w14:rev="0"/>
                  </w14:lightRig>
                </w14:scene3d>
              </w:rPr>
              <w:t>37.</w:t>
            </w:r>
            <w:r w:rsidR="002377AF">
              <w:rPr>
                <w:rFonts w:asciiTheme="minorHAnsi" w:eastAsiaTheme="minorEastAsia" w:hAnsiTheme="minorHAnsi"/>
                <w:b w:val="0"/>
                <w:bCs w:val="0"/>
                <w:noProof/>
                <w:sz w:val="20"/>
                <w:szCs w:val="22"/>
              </w:rPr>
              <w:tab/>
            </w:r>
            <w:r w:rsidR="002377AF" w:rsidRPr="00BC4A3E">
              <w:rPr>
                <w:rStyle w:val="a7"/>
                <w:noProof/>
              </w:rPr>
              <w:t>3DOF, three Degrees Of Freedom</w:t>
            </w:r>
            <w:r w:rsidR="002377AF">
              <w:rPr>
                <w:noProof/>
                <w:webHidden/>
              </w:rPr>
              <w:tab/>
            </w:r>
            <w:r w:rsidR="002377AF">
              <w:rPr>
                <w:noProof/>
                <w:webHidden/>
              </w:rPr>
              <w:fldChar w:fldCharType="begin"/>
            </w:r>
            <w:r w:rsidR="002377AF">
              <w:rPr>
                <w:noProof/>
                <w:webHidden/>
              </w:rPr>
              <w:instrText xml:space="preserve"> PAGEREF _Toc504858546 \h </w:instrText>
            </w:r>
            <w:r w:rsidR="002377AF">
              <w:rPr>
                <w:noProof/>
                <w:webHidden/>
              </w:rPr>
            </w:r>
            <w:r w:rsidR="002377AF">
              <w:rPr>
                <w:noProof/>
                <w:webHidden/>
              </w:rPr>
              <w:fldChar w:fldCharType="separate"/>
            </w:r>
            <w:r w:rsidR="002377AF">
              <w:rPr>
                <w:noProof/>
                <w:webHidden/>
              </w:rPr>
              <w:t>30</w:t>
            </w:r>
            <w:r w:rsidR="002377AF">
              <w:rPr>
                <w:noProof/>
                <w:webHidden/>
              </w:rPr>
              <w:fldChar w:fldCharType="end"/>
            </w:r>
          </w:hyperlink>
        </w:p>
        <w:p w14:paraId="2642BD53"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7" w:history="1">
            <w:r w:rsidR="002377AF" w:rsidRPr="00BC4A3E">
              <w:rPr>
                <w:rStyle w:val="a7"/>
                <w:rFonts w:asciiTheme="minorEastAsia" w:hAnsiTheme="minorEastAsia"/>
                <w:noProof/>
                <w14:scene3d>
                  <w14:camera w14:prst="orthographicFront"/>
                  <w14:lightRig w14:rig="threePt" w14:dir="t">
                    <w14:rot w14:lat="0" w14:lon="0" w14:rev="0"/>
                  </w14:lightRig>
                </w14:scene3d>
              </w:rPr>
              <w:t>38.</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6DOF, six Degrees Of Freedom</w:t>
            </w:r>
            <w:r w:rsidR="002377AF">
              <w:rPr>
                <w:noProof/>
                <w:webHidden/>
              </w:rPr>
              <w:tab/>
            </w:r>
            <w:r w:rsidR="002377AF">
              <w:rPr>
                <w:noProof/>
                <w:webHidden/>
              </w:rPr>
              <w:fldChar w:fldCharType="begin"/>
            </w:r>
            <w:r w:rsidR="002377AF">
              <w:rPr>
                <w:noProof/>
                <w:webHidden/>
              </w:rPr>
              <w:instrText xml:space="preserve"> PAGEREF _Toc504858547 \h </w:instrText>
            </w:r>
            <w:r w:rsidR="002377AF">
              <w:rPr>
                <w:noProof/>
                <w:webHidden/>
              </w:rPr>
            </w:r>
            <w:r w:rsidR="002377AF">
              <w:rPr>
                <w:noProof/>
                <w:webHidden/>
              </w:rPr>
              <w:fldChar w:fldCharType="separate"/>
            </w:r>
            <w:r w:rsidR="002377AF">
              <w:rPr>
                <w:noProof/>
                <w:webHidden/>
              </w:rPr>
              <w:t>31</w:t>
            </w:r>
            <w:r w:rsidR="002377AF">
              <w:rPr>
                <w:noProof/>
                <w:webHidden/>
              </w:rPr>
              <w:fldChar w:fldCharType="end"/>
            </w:r>
          </w:hyperlink>
        </w:p>
        <w:p w14:paraId="6965D8C4"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8" w:history="1">
            <w:r w:rsidR="002377AF" w:rsidRPr="00BC4A3E">
              <w:rPr>
                <w:rStyle w:val="a7"/>
                <w:noProof/>
                <w14:scene3d>
                  <w14:camera w14:prst="orthographicFront"/>
                  <w14:lightRig w14:rig="threePt" w14:dir="t">
                    <w14:rot w14:lat="0" w14:lon="0" w14:rev="0"/>
                  </w14:lightRig>
                </w14:scene3d>
              </w:rPr>
              <w:t>39.</w:t>
            </w:r>
            <w:r w:rsidR="002377AF">
              <w:rPr>
                <w:rFonts w:asciiTheme="minorHAnsi" w:eastAsiaTheme="minorEastAsia" w:hAnsiTheme="minorHAnsi"/>
                <w:b w:val="0"/>
                <w:bCs w:val="0"/>
                <w:noProof/>
                <w:sz w:val="20"/>
                <w:szCs w:val="22"/>
              </w:rPr>
              <w:tab/>
            </w:r>
            <w:r w:rsidR="002377AF" w:rsidRPr="00BC4A3E">
              <w:rPr>
                <w:rStyle w:val="a7"/>
                <w:noProof/>
              </w:rPr>
              <w:t>Motion Capture System(MCS)</w:t>
            </w:r>
            <w:r w:rsidR="002377AF">
              <w:rPr>
                <w:noProof/>
                <w:webHidden/>
              </w:rPr>
              <w:tab/>
            </w:r>
            <w:r w:rsidR="002377AF">
              <w:rPr>
                <w:noProof/>
                <w:webHidden/>
              </w:rPr>
              <w:fldChar w:fldCharType="begin"/>
            </w:r>
            <w:r w:rsidR="002377AF">
              <w:rPr>
                <w:noProof/>
                <w:webHidden/>
              </w:rPr>
              <w:instrText xml:space="preserve"> PAGEREF _Toc504858548 \h </w:instrText>
            </w:r>
            <w:r w:rsidR="002377AF">
              <w:rPr>
                <w:noProof/>
                <w:webHidden/>
              </w:rPr>
            </w:r>
            <w:r w:rsidR="002377AF">
              <w:rPr>
                <w:noProof/>
                <w:webHidden/>
              </w:rPr>
              <w:fldChar w:fldCharType="separate"/>
            </w:r>
            <w:r w:rsidR="002377AF">
              <w:rPr>
                <w:noProof/>
                <w:webHidden/>
              </w:rPr>
              <w:t>31</w:t>
            </w:r>
            <w:r w:rsidR="002377AF">
              <w:rPr>
                <w:noProof/>
                <w:webHidden/>
              </w:rPr>
              <w:fldChar w:fldCharType="end"/>
            </w:r>
          </w:hyperlink>
        </w:p>
        <w:p w14:paraId="0339B937"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49" w:history="1">
            <w:r w:rsidR="002377AF" w:rsidRPr="00BC4A3E">
              <w:rPr>
                <w:rStyle w:val="a7"/>
                <w:noProof/>
                <w14:scene3d>
                  <w14:camera w14:prst="orthographicFront"/>
                  <w14:lightRig w14:rig="threePt" w14:dir="t">
                    <w14:rot w14:lat="0" w14:lon="0" w14:rev="0"/>
                  </w14:lightRig>
                </w14:scene3d>
              </w:rPr>
              <w:t>40.</w:t>
            </w:r>
            <w:r w:rsidR="002377AF">
              <w:rPr>
                <w:rFonts w:asciiTheme="minorHAnsi" w:eastAsiaTheme="minorEastAsia" w:hAnsiTheme="minorHAnsi"/>
                <w:b w:val="0"/>
                <w:bCs w:val="0"/>
                <w:noProof/>
                <w:sz w:val="20"/>
                <w:szCs w:val="22"/>
              </w:rPr>
              <w:tab/>
            </w:r>
            <w:r w:rsidR="002377AF" w:rsidRPr="00BC4A3E">
              <w:rPr>
                <w:rStyle w:val="a7"/>
                <w:noProof/>
              </w:rPr>
              <w:t>Object Tracking, Video Tracking</w:t>
            </w:r>
            <w:r w:rsidR="002377AF">
              <w:rPr>
                <w:noProof/>
                <w:webHidden/>
              </w:rPr>
              <w:tab/>
            </w:r>
            <w:r w:rsidR="002377AF">
              <w:rPr>
                <w:noProof/>
                <w:webHidden/>
              </w:rPr>
              <w:fldChar w:fldCharType="begin"/>
            </w:r>
            <w:r w:rsidR="002377AF">
              <w:rPr>
                <w:noProof/>
                <w:webHidden/>
              </w:rPr>
              <w:instrText xml:space="preserve"> PAGEREF _Toc504858549 \h </w:instrText>
            </w:r>
            <w:r w:rsidR="002377AF">
              <w:rPr>
                <w:noProof/>
                <w:webHidden/>
              </w:rPr>
            </w:r>
            <w:r w:rsidR="002377AF">
              <w:rPr>
                <w:noProof/>
                <w:webHidden/>
              </w:rPr>
              <w:fldChar w:fldCharType="separate"/>
            </w:r>
            <w:r w:rsidR="002377AF">
              <w:rPr>
                <w:noProof/>
                <w:webHidden/>
              </w:rPr>
              <w:t>33</w:t>
            </w:r>
            <w:r w:rsidR="002377AF">
              <w:rPr>
                <w:noProof/>
                <w:webHidden/>
              </w:rPr>
              <w:fldChar w:fldCharType="end"/>
            </w:r>
          </w:hyperlink>
        </w:p>
        <w:p w14:paraId="58831692"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0" w:history="1">
            <w:r w:rsidR="002377AF" w:rsidRPr="00BC4A3E">
              <w:rPr>
                <w:rStyle w:val="a7"/>
                <w:noProof/>
                <w14:scene3d>
                  <w14:camera w14:prst="orthographicFront"/>
                  <w14:lightRig w14:rig="threePt" w14:dir="t">
                    <w14:rot w14:lat="0" w14:lon="0" w14:rev="0"/>
                  </w14:lightRig>
                </w14:scene3d>
              </w:rPr>
              <w:t>41.</w:t>
            </w:r>
            <w:r w:rsidR="002377AF">
              <w:rPr>
                <w:rFonts w:asciiTheme="minorHAnsi" w:eastAsiaTheme="minorEastAsia" w:hAnsiTheme="minorHAnsi"/>
                <w:b w:val="0"/>
                <w:bCs w:val="0"/>
                <w:noProof/>
                <w:sz w:val="20"/>
                <w:szCs w:val="22"/>
              </w:rPr>
              <w:tab/>
            </w:r>
            <w:r w:rsidR="002377AF" w:rsidRPr="00BC4A3E">
              <w:rPr>
                <w:rStyle w:val="a7"/>
                <w:noProof/>
              </w:rPr>
              <w:t>Tangible User Interface(TUI )</w:t>
            </w:r>
            <w:r w:rsidR="002377AF">
              <w:rPr>
                <w:noProof/>
                <w:webHidden/>
              </w:rPr>
              <w:tab/>
            </w:r>
            <w:r w:rsidR="002377AF">
              <w:rPr>
                <w:noProof/>
                <w:webHidden/>
              </w:rPr>
              <w:fldChar w:fldCharType="begin"/>
            </w:r>
            <w:r w:rsidR="002377AF">
              <w:rPr>
                <w:noProof/>
                <w:webHidden/>
              </w:rPr>
              <w:instrText xml:space="preserve"> PAGEREF _Toc504858550 \h </w:instrText>
            </w:r>
            <w:r w:rsidR="002377AF">
              <w:rPr>
                <w:noProof/>
                <w:webHidden/>
              </w:rPr>
            </w:r>
            <w:r w:rsidR="002377AF">
              <w:rPr>
                <w:noProof/>
                <w:webHidden/>
              </w:rPr>
              <w:fldChar w:fldCharType="separate"/>
            </w:r>
            <w:r w:rsidR="002377AF">
              <w:rPr>
                <w:noProof/>
                <w:webHidden/>
              </w:rPr>
              <w:t>33</w:t>
            </w:r>
            <w:r w:rsidR="002377AF">
              <w:rPr>
                <w:noProof/>
                <w:webHidden/>
              </w:rPr>
              <w:fldChar w:fldCharType="end"/>
            </w:r>
          </w:hyperlink>
        </w:p>
        <w:p w14:paraId="3805C399"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1" w:history="1">
            <w:r w:rsidR="002377AF" w:rsidRPr="00BC4A3E">
              <w:rPr>
                <w:rStyle w:val="a7"/>
                <w:noProof/>
                <w14:scene3d>
                  <w14:camera w14:prst="orthographicFront"/>
                  <w14:lightRig w14:rig="threePt" w14:dir="t">
                    <w14:rot w14:lat="0" w14:lon="0" w14:rev="0"/>
                  </w14:lightRig>
                </w14:scene3d>
              </w:rPr>
              <w:t>42.</w:t>
            </w:r>
            <w:r w:rsidR="002377AF">
              <w:rPr>
                <w:rFonts w:asciiTheme="minorHAnsi" w:eastAsiaTheme="minorEastAsia" w:hAnsiTheme="minorHAnsi"/>
                <w:b w:val="0"/>
                <w:bCs w:val="0"/>
                <w:noProof/>
                <w:sz w:val="20"/>
                <w:szCs w:val="22"/>
              </w:rPr>
              <w:tab/>
            </w:r>
            <w:r w:rsidR="002377AF" w:rsidRPr="00BC4A3E">
              <w:rPr>
                <w:rStyle w:val="a7"/>
                <w:noProof/>
              </w:rPr>
              <w:t>Natural User Interface( NUI)</w:t>
            </w:r>
            <w:r w:rsidR="002377AF">
              <w:rPr>
                <w:noProof/>
                <w:webHidden/>
              </w:rPr>
              <w:tab/>
            </w:r>
            <w:r w:rsidR="002377AF">
              <w:rPr>
                <w:noProof/>
                <w:webHidden/>
              </w:rPr>
              <w:fldChar w:fldCharType="begin"/>
            </w:r>
            <w:r w:rsidR="002377AF">
              <w:rPr>
                <w:noProof/>
                <w:webHidden/>
              </w:rPr>
              <w:instrText xml:space="preserve"> PAGEREF _Toc504858551 \h </w:instrText>
            </w:r>
            <w:r w:rsidR="002377AF">
              <w:rPr>
                <w:noProof/>
                <w:webHidden/>
              </w:rPr>
            </w:r>
            <w:r w:rsidR="002377AF">
              <w:rPr>
                <w:noProof/>
                <w:webHidden/>
              </w:rPr>
              <w:fldChar w:fldCharType="separate"/>
            </w:r>
            <w:r w:rsidR="002377AF">
              <w:rPr>
                <w:noProof/>
                <w:webHidden/>
              </w:rPr>
              <w:t>34</w:t>
            </w:r>
            <w:r w:rsidR="002377AF">
              <w:rPr>
                <w:noProof/>
                <w:webHidden/>
              </w:rPr>
              <w:fldChar w:fldCharType="end"/>
            </w:r>
          </w:hyperlink>
        </w:p>
        <w:p w14:paraId="502D85EB"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2" w:history="1">
            <w:r w:rsidR="002377AF" w:rsidRPr="00BC4A3E">
              <w:rPr>
                <w:rStyle w:val="a7"/>
                <w:noProof/>
                <w14:scene3d>
                  <w14:camera w14:prst="orthographicFront"/>
                  <w14:lightRig w14:rig="threePt" w14:dir="t">
                    <w14:rot w14:lat="0" w14:lon="0" w14:rev="0"/>
                  </w14:lightRig>
                </w14:scene3d>
              </w:rPr>
              <w:t>43.</w:t>
            </w:r>
            <w:r w:rsidR="002377AF">
              <w:rPr>
                <w:rFonts w:asciiTheme="minorHAnsi" w:eastAsiaTheme="minorEastAsia" w:hAnsiTheme="minorHAnsi"/>
                <w:b w:val="0"/>
                <w:bCs w:val="0"/>
                <w:noProof/>
                <w:sz w:val="20"/>
                <w:szCs w:val="22"/>
              </w:rPr>
              <w:tab/>
            </w:r>
            <w:r w:rsidR="002377AF" w:rsidRPr="00BC4A3E">
              <w:rPr>
                <w:rStyle w:val="a7"/>
                <w:noProof/>
              </w:rPr>
              <w:t>Haptic Interface</w:t>
            </w:r>
            <w:r w:rsidR="002377AF">
              <w:rPr>
                <w:noProof/>
                <w:webHidden/>
              </w:rPr>
              <w:tab/>
            </w:r>
            <w:r w:rsidR="002377AF">
              <w:rPr>
                <w:noProof/>
                <w:webHidden/>
              </w:rPr>
              <w:fldChar w:fldCharType="begin"/>
            </w:r>
            <w:r w:rsidR="002377AF">
              <w:rPr>
                <w:noProof/>
                <w:webHidden/>
              </w:rPr>
              <w:instrText xml:space="preserve"> PAGEREF _Toc504858552 \h </w:instrText>
            </w:r>
            <w:r w:rsidR="002377AF">
              <w:rPr>
                <w:noProof/>
                <w:webHidden/>
              </w:rPr>
            </w:r>
            <w:r w:rsidR="002377AF">
              <w:rPr>
                <w:noProof/>
                <w:webHidden/>
              </w:rPr>
              <w:fldChar w:fldCharType="separate"/>
            </w:r>
            <w:r w:rsidR="002377AF">
              <w:rPr>
                <w:noProof/>
                <w:webHidden/>
              </w:rPr>
              <w:t>35</w:t>
            </w:r>
            <w:r w:rsidR="002377AF">
              <w:rPr>
                <w:noProof/>
                <w:webHidden/>
              </w:rPr>
              <w:fldChar w:fldCharType="end"/>
            </w:r>
          </w:hyperlink>
        </w:p>
        <w:p w14:paraId="7D777131"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3" w:history="1">
            <w:r w:rsidR="002377AF" w:rsidRPr="00BC4A3E">
              <w:rPr>
                <w:rStyle w:val="a7"/>
                <w:rFonts w:asciiTheme="minorEastAsia" w:hAnsiTheme="minorEastAsia"/>
                <w:noProof/>
                <w14:scene3d>
                  <w14:camera w14:prst="orthographicFront"/>
                  <w14:lightRig w14:rig="threePt" w14:dir="t">
                    <w14:rot w14:lat="0" w14:lon="0" w14:rev="0"/>
                  </w14:lightRig>
                </w14:scene3d>
              </w:rPr>
              <w:t>44.</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Zero UI , Zero Screen</w:t>
            </w:r>
            <w:r w:rsidR="002377AF">
              <w:rPr>
                <w:noProof/>
                <w:webHidden/>
              </w:rPr>
              <w:tab/>
            </w:r>
            <w:r w:rsidR="002377AF">
              <w:rPr>
                <w:noProof/>
                <w:webHidden/>
              </w:rPr>
              <w:fldChar w:fldCharType="begin"/>
            </w:r>
            <w:r w:rsidR="002377AF">
              <w:rPr>
                <w:noProof/>
                <w:webHidden/>
              </w:rPr>
              <w:instrText xml:space="preserve"> PAGEREF _Toc504858553 \h </w:instrText>
            </w:r>
            <w:r w:rsidR="002377AF">
              <w:rPr>
                <w:noProof/>
                <w:webHidden/>
              </w:rPr>
            </w:r>
            <w:r w:rsidR="002377AF">
              <w:rPr>
                <w:noProof/>
                <w:webHidden/>
              </w:rPr>
              <w:fldChar w:fldCharType="separate"/>
            </w:r>
            <w:r w:rsidR="002377AF">
              <w:rPr>
                <w:noProof/>
                <w:webHidden/>
              </w:rPr>
              <w:t>36</w:t>
            </w:r>
            <w:r w:rsidR="002377AF">
              <w:rPr>
                <w:noProof/>
                <w:webHidden/>
              </w:rPr>
              <w:fldChar w:fldCharType="end"/>
            </w:r>
          </w:hyperlink>
        </w:p>
        <w:p w14:paraId="6A3E696C"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4" w:history="1">
            <w:r w:rsidR="002377AF" w:rsidRPr="00BC4A3E">
              <w:rPr>
                <w:rStyle w:val="a7"/>
                <w:rFonts w:asciiTheme="minorEastAsia" w:hAnsiTheme="minorEastAsia"/>
                <w:noProof/>
                <w14:scene3d>
                  <w14:camera w14:prst="orthographicFront"/>
                  <w14:lightRig w14:rig="threePt" w14:dir="t">
                    <w14:rot w14:lat="0" w14:lon="0" w14:rev="0"/>
                  </w14:lightRig>
                </w14:scene3d>
              </w:rPr>
              <w:t>45.</w:t>
            </w:r>
            <w:r w:rsidR="002377AF">
              <w:rPr>
                <w:rFonts w:asciiTheme="minorHAnsi" w:eastAsiaTheme="minorEastAsia" w:hAnsiTheme="minorHAnsi"/>
                <w:b w:val="0"/>
                <w:bCs w:val="0"/>
                <w:noProof/>
                <w:sz w:val="20"/>
                <w:szCs w:val="22"/>
              </w:rPr>
              <w:tab/>
            </w:r>
            <w:r w:rsidR="002377AF" w:rsidRPr="00BC4A3E">
              <w:rPr>
                <w:rStyle w:val="a7"/>
                <w:rFonts w:asciiTheme="minorEastAsia" w:hAnsiTheme="minorEastAsia"/>
                <w:noProof/>
              </w:rPr>
              <w:t>Extensible 3D(X3D)</w:t>
            </w:r>
            <w:r w:rsidR="002377AF">
              <w:rPr>
                <w:noProof/>
                <w:webHidden/>
              </w:rPr>
              <w:tab/>
            </w:r>
            <w:r w:rsidR="002377AF">
              <w:rPr>
                <w:noProof/>
                <w:webHidden/>
              </w:rPr>
              <w:fldChar w:fldCharType="begin"/>
            </w:r>
            <w:r w:rsidR="002377AF">
              <w:rPr>
                <w:noProof/>
                <w:webHidden/>
              </w:rPr>
              <w:instrText xml:space="preserve"> PAGEREF _Toc504858554 \h </w:instrText>
            </w:r>
            <w:r w:rsidR="002377AF">
              <w:rPr>
                <w:noProof/>
                <w:webHidden/>
              </w:rPr>
            </w:r>
            <w:r w:rsidR="002377AF">
              <w:rPr>
                <w:noProof/>
                <w:webHidden/>
              </w:rPr>
              <w:fldChar w:fldCharType="separate"/>
            </w:r>
            <w:r w:rsidR="002377AF">
              <w:rPr>
                <w:noProof/>
                <w:webHidden/>
              </w:rPr>
              <w:t>36</w:t>
            </w:r>
            <w:r w:rsidR="002377AF">
              <w:rPr>
                <w:noProof/>
                <w:webHidden/>
              </w:rPr>
              <w:fldChar w:fldCharType="end"/>
            </w:r>
          </w:hyperlink>
        </w:p>
        <w:p w14:paraId="775F418D"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5" w:history="1">
            <w:r w:rsidR="002377AF" w:rsidRPr="00BC4A3E">
              <w:rPr>
                <w:rStyle w:val="a7"/>
                <w:noProof/>
                <w14:scene3d>
                  <w14:camera w14:prst="orthographicFront"/>
                  <w14:lightRig w14:rig="threePt" w14:dir="t">
                    <w14:rot w14:lat="0" w14:lon="0" w14:rev="0"/>
                  </w14:lightRig>
                </w14:scene3d>
              </w:rPr>
              <w:t>46.</w:t>
            </w:r>
            <w:r w:rsidR="002377AF">
              <w:rPr>
                <w:rFonts w:asciiTheme="minorHAnsi" w:eastAsiaTheme="minorEastAsia" w:hAnsiTheme="minorHAnsi"/>
                <w:b w:val="0"/>
                <w:bCs w:val="0"/>
                <w:noProof/>
                <w:sz w:val="20"/>
                <w:szCs w:val="22"/>
              </w:rPr>
              <w:tab/>
            </w:r>
            <w:r w:rsidR="002377AF" w:rsidRPr="00BC4A3E">
              <w:rPr>
                <w:rStyle w:val="a7"/>
                <w:noProof/>
              </w:rPr>
              <w:t>Augmented Reality Markup Language(ARML)</w:t>
            </w:r>
            <w:r w:rsidR="002377AF">
              <w:rPr>
                <w:noProof/>
                <w:webHidden/>
              </w:rPr>
              <w:tab/>
            </w:r>
            <w:r w:rsidR="002377AF">
              <w:rPr>
                <w:noProof/>
                <w:webHidden/>
              </w:rPr>
              <w:fldChar w:fldCharType="begin"/>
            </w:r>
            <w:r w:rsidR="002377AF">
              <w:rPr>
                <w:noProof/>
                <w:webHidden/>
              </w:rPr>
              <w:instrText xml:space="preserve"> PAGEREF _Toc504858555 \h </w:instrText>
            </w:r>
            <w:r w:rsidR="002377AF">
              <w:rPr>
                <w:noProof/>
                <w:webHidden/>
              </w:rPr>
            </w:r>
            <w:r w:rsidR="002377AF">
              <w:rPr>
                <w:noProof/>
                <w:webHidden/>
              </w:rPr>
              <w:fldChar w:fldCharType="separate"/>
            </w:r>
            <w:r w:rsidR="002377AF">
              <w:rPr>
                <w:noProof/>
                <w:webHidden/>
              </w:rPr>
              <w:t>37</w:t>
            </w:r>
            <w:r w:rsidR="002377AF">
              <w:rPr>
                <w:noProof/>
                <w:webHidden/>
              </w:rPr>
              <w:fldChar w:fldCharType="end"/>
            </w:r>
          </w:hyperlink>
        </w:p>
        <w:p w14:paraId="1C62BEF4" w14:textId="77777777" w:rsidR="002377AF" w:rsidRDefault="00FC35B6">
          <w:pPr>
            <w:pStyle w:val="10"/>
            <w:rPr>
              <w:rFonts w:asciiTheme="minorHAnsi" w:eastAsiaTheme="minorEastAsia" w:hAnsiTheme="minorHAnsi"/>
              <w:b w:val="0"/>
              <w:bCs w:val="0"/>
              <w:caps w:val="0"/>
              <w:color w:val="auto"/>
              <w:sz w:val="20"/>
              <w:szCs w:val="22"/>
            </w:rPr>
          </w:pPr>
          <w:hyperlink w:anchor="_Toc504858556" w:history="1">
            <w:r w:rsidR="002377AF" w:rsidRPr="00BC4A3E">
              <w:rPr>
                <w:rStyle w:val="a7"/>
              </w:rPr>
              <w:t>Display Technology</w:t>
            </w:r>
            <w:r w:rsidR="002377AF">
              <w:rPr>
                <w:webHidden/>
              </w:rPr>
              <w:tab/>
            </w:r>
            <w:r w:rsidR="002377AF">
              <w:rPr>
                <w:webHidden/>
              </w:rPr>
              <w:fldChar w:fldCharType="begin"/>
            </w:r>
            <w:r w:rsidR="002377AF">
              <w:rPr>
                <w:webHidden/>
              </w:rPr>
              <w:instrText xml:space="preserve"> PAGEREF _Toc504858556 \h </w:instrText>
            </w:r>
            <w:r w:rsidR="002377AF">
              <w:rPr>
                <w:webHidden/>
              </w:rPr>
            </w:r>
            <w:r w:rsidR="002377AF">
              <w:rPr>
                <w:webHidden/>
              </w:rPr>
              <w:fldChar w:fldCharType="separate"/>
            </w:r>
            <w:r w:rsidR="002377AF">
              <w:rPr>
                <w:webHidden/>
              </w:rPr>
              <w:t>37</w:t>
            </w:r>
            <w:r w:rsidR="002377AF">
              <w:rPr>
                <w:webHidden/>
              </w:rPr>
              <w:fldChar w:fldCharType="end"/>
            </w:r>
          </w:hyperlink>
        </w:p>
        <w:p w14:paraId="13444C84"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7" w:history="1">
            <w:r w:rsidR="002377AF" w:rsidRPr="00BC4A3E">
              <w:rPr>
                <w:rStyle w:val="a7"/>
                <w:noProof/>
                <w14:scene3d>
                  <w14:camera w14:prst="orthographicFront"/>
                  <w14:lightRig w14:rig="threePt" w14:dir="t">
                    <w14:rot w14:lat="0" w14:lon="0" w14:rev="0"/>
                  </w14:lightRig>
                </w14:scene3d>
              </w:rPr>
              <w:t>47.</w:t>
            </w:r>
            <w:r w:rsidR="002377AF">
              <w:rPr>
                <w:rFonts w:asciiTheme="minorHAnsi" w:eastAsiaTheme="minorEastAsia" w:hAnsiTheme="minorHAnsi"/>
                <w:b w:val="0"/>
                <w:bCs w:val="0"/>
                <w:noProof/>
                <w:sz w:val="20"/>
                <w:szCs w:val="22"/>
              </w:rPr>
              <w:tab/>
            </w:r>
            <w:r w:rsidR="002377AF" w:rsidRPr="00BC4A3E">
              <w:rPr>
                <w:rStyle w:val="a7"/>
                <w:noProof/>
              </w:rPr>
              <w:t>Panoramic Imaging System</w:t>
            </w:r>
            <w:r w:rsidR="002377AF">
              <w:rPr>
                <w:noProof/>
                <w:webHidden/>
              </w:rPr>
              <w:tab/>
            </w:r>
            <w:r w:rsidR="002377AF">
              <w:rPr>
                <w:noProof/>
                <w:webHidden/>
              </w:rPr>
              <w:fldChar w:fldCharType="begin"/>
            </w:r>
            <w:r w:rsidR="002377AF">
              <w:rPr>
                <w:noProof/>
                <w:webHidden/>
              </w:rPr>
              <w:instrText xml:space="preserve"> PAGEREF _Toc504858557 \h </w:instrText>
            </w:r>
            <w:r w:rsidR="002377AF">
              <w:rPr>
                <w:noProof/>
                <w:webHidden/>
              </w:rPr>
            </w:r>
            <w:r w:rsidR="002377AF">
              <w:rPr>
                <w:noProof/>
                <w:webHidden/>
              </w:rPr>
              <w:fldChar w:fldCharType="separate"/>
            </w:r>
            <w:r w:rsidR="002377AF">
              <w:rPr>
                <w:noProof/>
                <w:webHidden/>
              </w:rPr>
              <w:t>37</w:t>
            </w:r>
            <w:r w:rsidR="002377AF">
              <w:rPr>
                <w:noProof/>
                <w:webHidden/>
              </w:rPr>
              <w:fldChar w:fldCharType="end"/>
            </w:r>
          </w:hyperlink>
        </w:p>
        <w:p w14:paraId="3E382E6F"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8" w:history="1">
            <w:r w:rsidR="002377AF" w:rsidRPr="00BC4A3E">
              <w:rPr>
                <w:rStyle w:val="a7"/>
                <w:noProof/>
                <w14:scene3d>
                  <w14:camera w14:prst="orthographicFront"/>
                  <w14:lightRig w14:rig="threePt" w14:dir="t">
                    <w14:rot w14:lat="0" w14:lon="0" w14:rev="0"/>
                  </w14:lightRig>
                </w14:scene3d>
              </w:rPr>
              <w:t>48.</w:t>
            </w:r>
            <w:r w:rsidR="002377AF">
              <w:rPr>
                <w:rFonts w:asciiTheme="minorHAnsi" w:eastAsiaTheme="minorEastAsia" w:hAnsiTheme="minorHAnsi"/>
                <w:b w:val="0"/>
                <w:bCs w:val="0"/>
                <w:noProof/>
                <w:sz w:val="20"/>
                <w:szCs w:val="22"/>
              </w:rPr>
              <w:tab/>
            </w:r>
            <w:r w:rsidR="002377AF" w:rsidRPr="00BC4A3E">
              <w:rPr>
                <w:rStyle w:val="a7"/>
                <w:noProof/>
              </w:rPr>
              <w:t>Stereoscopic 3D(S3D)</w:t>
            </w:r>
            <w:r w:rsidR="002377AF">
              <w:rPr>
                <w:noProof/>
                <w:webHidden/>
              </w:rPr>
              <w:tab/>
            </w:r>
            <w:r w:rsidR="002377AF">
              <w:rPr>
                <w:noProof/>
                <w:webHidden/>
              </w:rPr>
              <w:fldChar w:fldCharType="begin"/>
            </w:r>
            <w:r w:rsidR="002377AF">
              <w:rPr>
                <w:noProof/>
                <w:webHidden/>
              </w:rPr>
              <w:instrText xml:space="preserve"> PAGEREF _Toc504858558 \h </w:instrText>
            </w:r>
            <w:r w:rsidR="002377AF">
              <w:rPr>
                <w:noProof/>
                <w:webHidden/>
              </w:rPr>
            </w:r>
            <w:r w:rsidR="002377AF">
              <w:rPr>
                <w:noProof/>
                <w:webHidden/>
              </w:rPr>
              <w:fldChar w:fldCharType="separate"/>
            </w:r>
            <w:r w:rsidR="002377AF">
              <w:rPr>
                <w:noProof/>
                <w:webHidden/>
              </w:rPr>
              <w:t>38</w:t>
            </w:r>
            <w:r w:rsidR="002377AF">
              <w:rPr>
                <w:noProof/>
                <w:webHidden/>
              </w:rPr>
              <w:fldChar w:fldCharType="end"/>
            </w:r>
          </w:hyperlink>
        </w:p>
        <w:p w14:paraId="0C5A20EF"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59" w:history="1">
            <w:r w:rsidR="002377AF" w:rsidRPr="00BC4A3E">
              <w:rPr>
                <w:rStyle w:val="a7"/>
                <w:noProof/>
                <w14:scene3d>
                  <w14:camera w14:prst="orthographicFront"/>
                  <w14:lightRig w14:rig="threePt" w14:dir="t">
                    <w14:rot w14:lat="0" w14:lon="0" w14:rev="0"/>
                  </w14:lightRig>
                </w14:scene3d>
              </w:rPr>
              <w:t>49.</w:t>
            </w:r>
            <w:r w:rsidR="002377AF">
              <w:rPr>
                <w:rFonts w:asciiTheme="minorHAnsi" w:eastAsiaTheme="minorEastAsia" w:hAnsiTheme="minorHAnsi"/>
                <w:b w:val="0"/>
                <w:bCs w:val="0"/>
                <w:noProof/>
                <w:sz w:val="20"/>
                <w:szCs w:val="22"/>
              </w:rPr>
              <w:tab/>
            </w:r>
            <w:r w:rsidR="002377AF" w:rsidRPr="00BC4A3E">
              <w:rPr>
                <w:rStyle w:val="a7"/>
                <w:noProof/>
              </w:rPr>
              <w:t>Multiview Image</w:t>
            </w:r>
            <w:r w:rsidR="002377AF">
              <w:rPr>
                <w:noProof/>
                <w:webHidden/>
              </w:rPr>
              <w:tab/>
            </w:r>
            <w:r w:rsidR="002377AF">
              <w:rPr>
                <w:noProof/>
                <w:webHidden/>
              </w:rPr>
              <w:fldChar w:fldCharType="begin"/>
            </w:r>
            <w:r w:rsidR="002377AF">
              <w:rPr>
                <w:noProof/>
                <w:webHidden/>
              </w:rPr>
              <w:instrText xml:space="preserve"> PAGEREF _Toc504858559 \h </w:instrText>
            </w:r>
            <w:r w:rsidR="002377AF">
              <w:rPr>
                <w:noProof/>
                <w:webHidden/>
              </w:rPr>
            </w:r>
            <w:r w:rsidR="002377AF">
              <w:rPr>
                <w:noProof/>
                <w:webHidden/>
              </w:rPr>
              <w:fldChar w:fldCharType="separate"/>
            </w:r>
            <w:r w:rsidR="002377AF">
              <w:rPr>
                <w:noProof/>
                <w:webHidden/>
              </w:rPr>
              <w:t>38</w:t>
            </w:r>
            <w:r w:rsidR="002377AF">
              <w:rPr>
                <w:noProof/>
                <w:webHidden/>
              </w:rPr>
              <w:fldChar w:fldCharType="end"/>
            </w:r>
          </w:hyperlink>
        </w:p>
        <w:p w14:paraId="78AE24AC"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60" w:history="1">
            <w:r w:rsidR="002377AF" w:rsidRPr="00BC4A3E">
              <w:rPr>
                <w:rStyle w:val="a7"/>
                <w:noProof/>
                <w14:scene3d>
                  <w14:camera w14:prst="orthographicFront"/>
                  <w14:lightRig w14:rig="threePt" w14:dir="t">
                    <w14:rot w14:lat="0" w14:lon="0" w14:rev="0"/>
                  </w14:lightRig>
                </w14:scene3d>
              </w:rPr>
              <w:t>50.</w:t>
            </w:r>
            <w:r w:rsidR="002377AF">
              <w:rPr>
                <w:rFonts w:asciiTheme="minorHAnsi" w:eastAsiaTheme="minorEastAsia" w:hAnsiTheme="minorHAnsi"/>
                <w:b w:val="0"/>
                <w:bCs w:val="0"/>
                <w:noProof/>
                <w:sz w:val="20"/>
                <w:szCs w:val="22"/>
              </w:rPr>
              <w:tab/>
            </w:r>
            <w:r w:rsidR="002377AF" w:rsidRPr="00BC4A3E">
              <w:rPr>
                <w:rStyle w:val="a7"/>
                <w:noProof/>
              </w:rPr>
              <w:t>Viewing Angle</w:t>
            </w:r>
            <w:r w:rsidR="002377AF">
              <w:rPr>
                <w:noProof/>
                <w:webHidden/>
              </w:rPr>
              <w:tab/>
            </w:r>
            <w:r w:rsidR="002377AF">
              <w:rPr>
                <w:noProof/>
                <w:webHidden/>
              </w:rPr>
              <w:fldChar w:fldCharType="begin"/>
            </w:r>
            <w:r w:rsidR="002377AF">
              <w:rPr>
                <w:noProof/>
                <w:webHidden/>
              </w:rPr>
              <w:instrText xml:space="preserve"> PAGEREF _Toc504858560 \h </w:instrText>
            </w:r>
            <w:r w:rsidR="002377AF">
              <w:rPr>
                <w:noProof/>
                <w:webHidden/>
              </w:rPr>
            </w:r>
            <w:r w:rsidR="002377AF">
              <w:rPr>
                <w:noProof/>
                <w:webHidden/>
              </w:rPr>
              <w:fldChar w:fldCharType="separate"/>
            </w:r>
            <w:r w:rsidR="002377AF">
              <w:rPr>
                <w:noProof/>
                <w:webHidden/>
              </w:rPr>
              <w:t>38</w:t>
            </w:r>
            <w:r w:rsidR="002377AF">
              <w:rPr>
                <w:noProof/>
                <w:webHidden/>
              </w:rPr>
              <w:fldChar w:fldCharType="end"/>
            </w:r>
          </w:hyperlink>
        </w:p>
        <w:p w14:paraId="4BC1CEFF"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61" w:history="1">
            <w:r w:rsidR="002377AF" w:rsidRPr="00BC4A3E">
              <w:rPr>
                <w:rStyle w:val="a7"/>
                <w:noProof/>
                <w14:scene3d>
                  <w14:camera w14:prst="orthographicFront"/>
                  <w14:lightRig w14:rig="threePt" w14:dir="t">
                    <w14:rot w14:lat="0" w14:lon="0" w14:rev="0"/>
                  </w14:lightRig>
                </w14:scene3d>
              </w:rPr>
              <w:t>51.</w:t>
            </w:r>
            <w:r w:rsidR="002377AF">
              <w:rPr>
                <w:rFonts w:asciiTheme="minorHAnsi" w:eastAsiaTheme="minorEastAsia" w:hAnsiTheme="minorHAnsi"/>
                <w:b w:val="0"/>
                <w:bCs w:val="0"/>
                <w:noProof/>
                <w:sz w:val="20"/>
                <w:szCs w:val="22"/>
              </w:rPr>
              <w:tab/>
            </w:r>
            <w:r w:rsidR="002377AF" w:rsidRPr="00BC4A3E">
              <w:rPr>
                <w:rStyle w:val="a7"/>
                <w:noProof/>
              </w:rPr>
              <w:t>Field of View, Field of Vision(FOV )</w:t>
            </w:r>
            <w:r w:rsidR="002377AF">
              <w:rPr>
                <w:noProof/>
                <w:webHidden/>
              </w:rPr>
              <w:tab/>
            </w:r>
            <w:r w:rsidR="002377AF">
              <w:rPr>
                <w:noProof/>
                <w:webHidden/>
              </w:rPr>
              <w:fldChar w:fldCharType="begin"/>
            </w:r>
            <w:r w:rsidR="002377AF">
              <w:rPr>
                <w:noProof/>
                <w:webHidden/>
              </w:rPr>
              <w:instrText xml:space="preserve"> PAGEREF _Toc504858561 \h </w:instrText>
            </w:r>
            <w:r w:rsidR="002377AF">
              <w:rPr>
                <w:noProof/>
                <w:webHidden/>
              </w:rPr>
            </w:r>
            <w:r w:rsidR="002377AF">
              <w:rPr>
                <w:noProof/>
                <w:webHidden/>
              </w:rPr>
              <w:fldChar w:fldCharType="separate"/>
            </w:r>
            <w:r w:rsidR="002377AF">
              <w:rPr>
                <w:noProof/>
                <w:webHidden/>
              </w:rPr>
              <w:t>39</w:t>
            </w:r>
            <w:r w:rsidR="002377AF">
              <w:rPr>
                <w:noProof/>
                <w:webHidden/>
              </w:rPr>
              <w:fldChar w:fldCharType="end"/>
            </w:r>
          </w:hyperlink>
        </w:p>
        <w:p w14:paraId="652EF7DB" w14:textId="77777777" w:rsidR="002377AF" w:rsidRDefault="00FC35B6">
          <w:pPr>
            <w:pStyle w:val="20"/>
            <w:tabs>
              <w:tab w:val="left" w:pos="600"/>
              <w:tab w:val="right" w:leader="dot" w:pos="9060"/>
            </w:tabs>
            <w:rPr>
              <w:rFonts w:asciiTheme="minorHAnsi" w:eastAsiaTheme="minorEastAsia" w:hAnsiTheme="minorHAnsi"/>
              <w:b w:val="0"/>
              <w:bCs w:val="0"/>
              <w:noProof/>
              <w:sz w:val="20"/>
              <w:szCs w:val="22"/>
            </w:rPr>
          </w:pPr>
          <w:hyperlink w:anchor="_Toc504858562" w:history="1">
            <w:r w:rsidR="002377AF" w:rsidRPr="00BC4A3E">
              <w:rPr>
                <w:rStyle w:val="a7"/>
                <w:noProof/>
                <w14:scene3d>
                  <w14:camera w14:prst="orthographicFront"/>
                  <w14:lightRig w14:rig="threePt" w14:dir="t">
                    <w14:rot w14:lat="0" w14:lon="0" w14:rev="0"/>
                  </w14:lightRig>
                </w14:scene3d>
              </w:rPr>
              <w:t>52.</w:t>
            </w:r>
            <w:r w:rsidR="002377AF">
              <w:rPr>
                <w:rFonts w:asciiTheme="minorHAnsi" w:eastAsiaTheme="minorEastAsia" w:hAnsiTheme="minorHAnsi"/>
                <w:b w:val="0"/>
                <w:bCs w:val="0"/>
                <w:noProof/>
                <w:sz w:val="20"/>
                <w:szCs w:val="22"/>
              </w:rPr>
              <w:tab/>
            </w:r>
            <w:r w:rsidR="002377AF" w:rsidRPr="00BC4A3E">
              <w:rPr>
                <w:rStyle w:val="a7"/>
                <w:noProof/>
              </w:rPr>
              <w:t>Binocular Parallax(Disparity)</w:t>
            </w:r>
            <w:r w:rsidR="002377AF">
              <w:rPr>
                <w:noProof/>
                <w:webHidden/>
              </w:rPr>
              <w:tab/>
            </w:r>
            <w:r w:rsidR="002377AF">
              <w:rPr>
                <w:noProof/>
                <w:webHidden/>
              </w:rPr>
              <w:fldChar w:fldCharType="begin"/>
            </w:r>
            <w:r w:rsidR="002377AF">
              <w:rPr>
                <w:noProof/>
                <w:webHidden/>
              </w:rPr>
              <w:instrText xml:space="preserve"> PAGEREF _Toc504858562 \h </w:instrText>
            </w:r>
            <w:r w:rsidR="002377AF">
              <w:rPr>
                <w:noProof/>
                <w:webHidden/>
              </w:rPr>
            </w:r>
            <w:r w:rsidR="002377AF">
              <w:rPr>
                <w:noProof/>
                <w:webHidden/>
              </w:rPr>
              <w:fldChar w:fldCharType="separate"/>
            </w:r>
            <w:r w:rsidR="002377AF">
              <w:rPr>
                <w:noProof/>
                <w:webHidden/>
              </w:rPr>
              <w:t>40</w:t>
            </w:r>
            <w:r w:rsidR="002377AF">
              <w:rPr>
                <w:noProof/>
                <w:webHidden/>
              </w:rPr>
              <w:fldChar w:fldCharType="end"/>
            </w:r>
          </w:hyperlink>
        </w:p>
        <w:p w14:paraId="6FC7CD39" w14:textId="406E89D1" w:rsidR="00C53DB8" w:rsidRDefault="00C53DB8" w:rsidP="00261F7A">
          <w:pPr>
            <w:pStyle w:val="10"/>
          </w:pPr>
          <w:r>
            <w:rPr>
              <w:caps w:val="0"/>
            </w:rPr>
            <w:fldChar w:fldCharType="end"/>
          </w:r>
        </w:p>
      </w:sdtContent>
    </w:sdt>
    <w:p w14:paraId="6572E5C3" w14:textId="63A7E081" w:rsidR="00C53DB8" w:rsidRPr="00C53DB8" w:rsidRDefault="00C53DB8" w:rsidP="00CD687D"/>
    <w:p w14:paraId="3A5CA123" w14:textId="77777777" w:rsidR="00C53DB8" w:rsidRDefault="00C53DB8" w:rsidP="00CD687D"/>
    <w:p w14:paraId="0DB13E18" w14:textId="6C52D72B" w:rsidR="003754E9" w:rsidRDefault="003754E9" w:rsidP="00CD687D">
      <w:r>
        <w:br w:type="page"/>
      </w:r>
    </w:p>
    <w:p w14:paraId="2E0EEDF0" w14:textId="6F8580F9" w:rsidR="00FF1D82" w:rsidRPr="00654C0B" w:rsidRDefault="00FF1D82" w:rsidP="00FF1D82">
      <w:pPr>
        <w:pStyle w:val="1"/>
      </w:pPr>
      <w:bookmarkStart w:id="1" w:name="_Toc504858508"/>
      <w:r>
        <w:rPr>
          <w:rFonts w:hint="eastAsia"/>
        </w:rPr>
        <w:lastRenderedPageBreak/>
        <w:t xml:space="preserve">VR </w:t>
      </w:r>
      <w:proofErr w:type="spellStart"/>
      <w:r w:rsidR="001D7E57">
        <w:rPr>
          <w:rFonts w:hint="eastAsia"/>
        </w:rPr>
        <w:t>Cybersickness</w:t>
      </w:r>
      <w:bookmarkEnd w:id="1"/>
      <w:proofErr w:type="spellEnd"/>
    </w:p>
    <w:p w14:paraId="0DCACD55" w14:textId="1BAF8789" w:rsidR="00FF1D82" w:rsidRPr="00B67A63" w:rsidRDefault="00FF1D82" w:rsidP="00FF1D82">
      <w:pPr>
        <w:pStyle w:val="a"/>
        <w:rPr>
          <w:rFonts w:asciiTheme="minorEastAsia" w:eastAsiaTheme="minorEastAsia" w:hAnsiTheme="minorEastAsia"/>
          <w:sz w:val="24"/>
          <w:szCs w:val="24"/>
        </w:rPr>
      </w:pPr>
      <w:bookmarkStart w:id="2" w:name="_Toc504858509"/>
      <w:r w:rsidRPr="00B67A63">
        <w:rPr>
          <w:rFonts w:asciiTheme="minorEastAsia" w:eastAsiaTheme="minorEastAsia" w:hAnsiTheme="minorEastAsia"/>
          <w:sz w:val="24"/>
          <w:szCs w:val="24"/>
        </w:rPr>
        <w:t>Motion Sickness</w:t>
      </w:r>
      <w:bookmarkEnd w:id="2"/>
    </w:p>
    <w:p w14:paraId="14714B49" w14:textId="351E84CA" w:rsidR="00157E93" w:rsidRPr="00B67A63" w:rsidRDefault="00157E93" w:rsidP="00B67A63">
      <w:pPr>
        <w:rPr>
          <w:rFonts w:asciiTheme="minorEastAsia" w:eastAsiaTheme="minorEastAsia" w:hAnsiTheme="minorEastAsia"/>
          <w:sz w:val="24"/>
          <w:szCs w:val="24"/>
        </w:rPr>
      </w:pPr>
      <w:r w:rsidRPr="00B67A63">
        <w:rPr>
          <w:rFonts w:asciiTheme="minorEastAsia" w:eastAsiaTheme="minorEastAsia" w:hAnsiTheme="minorEastAsia"/>
          <w:bCs/>
          <w:sz w:val="24"/>
          <w:szCs w:val="24"/>
        </w:rPr>
        <w:t>Motion sickness</w:t>
      </w:r>
      <w:r w:rsidRPr="00B67A63">
        <w:rPr>
          <w:rFonts w:asciiTheme="minorEastAsia" w:eastAsiaTheme="minorEastAsia" w:hAnsiTheme="minorEastAsia"/>
          <w:sz w:val="24"/>
          <w:szCs w:val="24"/>
        </w:rPr>
        <w:t> is a condition in which a disagreement exists between visually perceived movement and the </w:t>
      </w:r>
      <w:r w:rsidRPr="00B67A63">
        <w:rPr>
          <w:rFonts w:asciiTheme="minorEastAsia" w:eastAsiaTheme="minorEastAsia" w:hAnsiTheme="minorEastAsia" w:cs="Arial"/>
          <w:sz w:val="24"/>
          <w:szCs w:val="24"/>
        </w:rPr>
        <w:t>vestibular system</w:t>
      </w:r>
      <w:r w:rsidRPr="00B67A63">
        <w:rPr>
          <w:rFonts w:asciiTheme="minorEastAsia" w:eastAsiaTheme="minorEastAsia" w:hAnsiTheme="minorEastAsia"/>
          <w:sz w:val="24"/>
          <w:szCs w:val="24"/>
        </w:rPr>
        <w:t>'s sense of movement. Depending on the cause, it can also be referred to as seasickness, car sickness, simulation sickness or </w:t>
      </w:r>
      <w:r w:rsidRPr="00B67A63">
        <w:rPr>
          <w:rFonts w:asciiTheme="minorEastAsia" w:eastAsiaTheme="minorEastAsia" w:hAnsiTheme="minorEastAsia" w:cs="Arial"/>
          <w:sz w:val="24"/>
          <w:szCs w:val="24"/>
        </w:rPr>
        <w:t>airsickness</w:t>
      </w:r>
      <w:r w:rsidRPr="00B67A63">
        <w:rPr>
          <w:rFonts w:asciiTheme="minorEastAsia" w:eastAsiaTheme="minorEastAsia" w:hAnsiTheme="minorEastAsia"/>
          <w:sz w:val="24"/>
          <w:szCs w:val="24"/>
        </w:rPr>
        <w:t>.</w:t>
      </w:r>
      <w:r w:rsidR="00B67A63">
        <w:rPr>
          <w:rFonts w:asciiTheme="minorEastAsia" w:eastAsiaTheme="minorEastAsia" w:hAnsiTheme="minorEastAsia" w:hint="eastAsia"/>
          <w:sz w:val="24"/>
          <w:szCs w:val="24"/>
        </w:rPr>
        <w:t xml:space="preserve"> </w:t>
      </w:r>
      <w:r w:rsidRPr="00B67A63">
        <w:rPr>
          <w:rFonts w:asciiTheme="minorEastAsia" w:eastAsiaTheme="minorEastAsia" w:hAnsiTheme="minorEastAsia" w:cs="Arial"/>
          <w:sz w:val="24"/>
          <w:szCs w:val="24"/>
        </w:rPr>
        <w:t>Dizziness</w:t>
      </w:r>
      <w:r w:rsidRPr="00B67A63">
        <w:rPr>
          <w:rFonts w:asciiTheme="minorEastAsia" w:eastAsiaTheme="minorEastAsia" w:hAnsiTheme="minorEastAsia"/>
          <w:sz w:val="24"/>
          <w:szCs w:val="24"/>
        </w:rPr>
        <w:t>, </w:t>
      </w:r>
      <w:r w:rsidRPr="00B67A63">
        <w:rPr>
          <w:rFonts w:asciiTheme="minorEastAsia" w:eastAsiaTheme="minorEastAsia" w:hAnsiTheme="minorEastAsia" w:cs="Arial"/>
          <w:sz w:val="24"/>
          <w:szCs w:val="24"/>
        </w:rPr>
        <w:t>fatigue</w:t>
      </w:r>
      <w:r w:rsidRPr="00B67A63">
        <w:rPr>
          <w:rFonts w:asciiTheme="minorEastAsia" w:eastAsiaTheme="minorEastAsia" w:hAnsiTheme="minorEastAsia"/>
          <w:sz w:val="24"/>
          <w:szCs w:val="24"/>
        </w:rPr>
        <w:t> and </w:t>
      </w:r>
      <w:r w:rsidRPr="00B67A63">
        <w:rPr>
          <w:rFonts w:asciiTheme="minorEastAsia" w:eastAsiaTheme="minorEastAsia" w:hAnsiTheme="minorEastAsia" w:cs="Arial"/>
          <w:sz w:val="24"/>
          <w:szCs w:val="24"/>
        </w:rPr>
        <w:t>nausea</w:t>
      </w:r>
      <w:r w:rsidRPr="00B67A63">
        <w:rPr>
          <w:rFonts w:asciiTheme="minorEastAsia" w:eastAsiaTheme="minorEastAsia" w:hAnsiTheme="minorEastAsia"/>
          <w:sz w:val="24"/>
          <w:szCs w:val="24"/>
        </w:rPr>
        <w:t> are the most common </w:t>
      </w:r>
      <w:r w:rsidRPr="00B67A63">
        <w:rPr>
          <w:rFonts w:asciiTheme="minorEastAsia" w:eastAsiaTheme="minorEastAsia" w:hAnsiTheme="minorEastAsia" w:cs="Arial"/>
          <w:sz w:val="24"/>
          <w:szCs w:val="24"/>
        </w:rPr>
        <w:t>symptoms</w:t>
      </w:r>
      <w:r w:rsidRPr="00B67A63">
        <w:rPr>
          <w:rFonts w:asciiTheme="minorEastAsia" w:eastAsiaTheme="minorEastAsia" w:hAnsiTheme="minorEastAsia"/>
          <w:sz w:val="24"/>
          <w:szCs w:val="24"/>
        </w:rPr>
        <w:t> of motion sickness.</w:t>
      </w:r>
      <w:r w:rsidR="00455B53" w:rsidRPr="00B67A63">
        <w:rPr>
          <w:rFonts w:asciiTheme="minorEastAsia" w:eastAsiaTheme="minorEastAsia" w:hAnsiTheme="minorEastAsia"/>
          <w:sz w:val="24"/>
          <w:szCs w:val="24"/>
        </w:rPr>
        <w:t xml:space="preserve"> </w:t>
      </w:r>
      <w:r w:rsidRPr="00B67A63">
        <w:rPr>
          <w:rFonts w:asciiTheme="minorEastAsia" w:eastAsiaTheme="minorEastAsia" w:hAnsiTheme="minorEastAsia"/>
          <w:sz w:val="24"/>
          <w:szCs w:val="24"/>
        </w:rPr>
        <w:t>If the motion causing nausea is not resolved, the sufferer will usually </w:t>
      </w:r>
      <w:r w:rsidRPr="00B67A63">
        <w:rPr>
          <w:rFonts w:asciiTheme="minorEastAsia" w:eastAsiaTheme="minorEastAsia" w:hAnsiTheme="minorEastAsia" w:cs="Arial"/>
          <w:sz w:val="24"/>
          <w:szCs w:val="24"/>
        </w:rPr>
        <w:t>vomit</w:t>
      </w:r>
      <w:r w:rsidRPr="00B67A63">
        <w:rPr>
          <w:rFonts w:asciiTheme="minorEastAsia" w:eastAsiaTheme="minorEastAsia" w:hAnsiTheme="minorEastAsia"/>
          <w:sz w:val="24"/>
          <w:szCs w:val="24"/>
        </w:rPr>
        <w:t>. Vomiting often will not relieve the feeling of weakness and nausea, which means the person might continue to vomit until the cause of the nausea is treated.</w:t>
      </w:r>
    </w:p>
    <w:p w14:paraId="3B37747B" w14:textId="199A1C62" w:rsidR="00B67A63" w:rsidRPr="00725DD3" w:rsidRDefault="00B67A63" w:rsidP="00725DD3">
      <w:pPr>
        <w:widowControl/>
        <w:shd w:val="clear" w:color="auto" w:fill="FFFFFF"/>
        <w:wordWrap/>
        <w:autoSpaceDE/>
        <w:autoSpaceDN/>
        <w:spacing w:before="120" w:after="120" w:line="240" w:lineRule="auto"/>
        <w:jc w:val="left"/>
        <w:rPr>
          <w:rFonts w:asciiTheme="minorEastAsia" w:eastAsiaTheme="minorEastAsia" w:hAnsiTheme="minorEastAsia" w:cs="Arial"/>
          <w:color w:val="222222"/>
          <w:kern w:val="0"/>
          <w:sz w:val="24"/>
          <w:szCs w:val="24"/>
        </w:rPr>
      </w:pPr>
      <w:r w:rsidRPr="00B67A63">
        <w:rPr>
          <w:rFonts w:asciiTheme="minorEastAsia" w:eastAsiaTheme="minorEastAsia" w:hAnsiTheme="minorEastAsia" w:cs="Arial"/>
          <w:color w:val="222222"/>
          <w:kern w:val="0"/>
          <w:sz w:val="24"/>
          <w:szCs w:val="24"/>
        </w:rPr>
        <w:t>Motion sickness can be divided into three categories:</w:t>
      </w:r>
      <w:r w:rsidR="00725DD3">
        <w:rPr>
          <w:rFonts w:asciiTheme="minorEastAsia" w:eastAsiaTheme="minorEastAsia" w:hAnsiTheme="minorEastAsia" w:cs="Arial" w:hint="eastAsia"/>
          <w:color w:val="222222"/>
          <w:kern w:val="0"/>
          <w:sz w:val="24"/>
          <w:szCs w:val="24"/>
        </w:rPr>
        <w:t xml:space="preserve"> 1</w:t>
      </w:r>
      <w:proofErr w:type="gramStart"/>
      <w:r w:rsidR="00725DD3">
        <w:rPr>
          <w:rFonts w:asciiTheme="minorEastAsia" w:eastAsiaTheme="minorEastAsia" w:hAnsiTheme="minorEastAsia" w:cs="Arial" w:hint="eastAsia"/>
          <w:color w:val="222222"/>
          <w:kern w:val="0"/>
          <w:sz w:val="24"/>
          <w:szCs w:val="24"/>
        </w:rPr>
        <w:t>)</w:t>
      </w:r>
      <w:r w:rsidRPr="00725DD3">
        <w:rPr>
          <w:rFonts w:asciiTheme="minorEastAsia" w:eastAsiaTheme="minorEastAsia" w:hAnsiTheme="minorEastAsia" w:cs="Arial"/>
          <w:color w:val="222222"/>
          <w:kern w:val="0"/>
          <w:sz w:val="24"/>
          <w:szCs w:val="24"/>
        </w:rPr>
        <w:t>Motion</w:t>
      </w:r>
      <w:proofErr w:type="gramEnd"/>
      <w:r w:rsidRPr="00725DD3">
        <w:rPr>
          <w:rFonts w:asciiTheme="minorEastAsia" w:eastAsiaTheme="minorEastAsia" w:hAnsiTheme="minorEastAsia" w:cs="Arial"/>
          <w:color w:val="222222"/>
          <w:kern w:val="0"/>
          <w:sz w:val="24"/>
          <w:szCs w:val="24"/>
        </w:rPr>
        <w:t xml:space="preserve"> sickness caused by motion that is felt but not seen</w:t>
      </w:r>
      <w:r w:rsidR="00725DD3">
        <w:rPr>
          <w:rFonts w:asciiTheme="minorEastAsia" w:eastAsiaTheme="minorEastAsia" w:hAnsiTheme="minorEastAsia" w:cs="Arial" w:hint="eastAsia"/>
          <w:color w:val="222222"/>
          <w:kern w:val="0"/>
          <w:sz w:val="24"/>
          <w:szCs w:val="24"/>
        </w:rPr>
        <w:t xml:space="preserve"> 2)</w:t>
      </w:r>
      <w:r w:rsidRPr="00725DD3">
        <w:rPr>
          <w:rFonts w:asciiTheme="minorEastAsia" w:eastAsiaTheme="minorEastAsia" w:hAnsiTheme="minorEastAsia" w:cs="Arial"/>
          <w:color w:val="222222"/>
          <w:kern w:val="0"/>
          <w:sz w:val="24"/>
          <w:szCs w:val="24"/>
        </w:rPr>
        <w:t>Motion sickness caused by motion that is seen but not felt</w:t>
      </w:r>
      <w:r w:rsidR="00725DD3">
        <w:rPr>
          <w:rFonts w:asciiTheme="minorEastAsia" w:eastAsiaTheme="minorEastAsia" w:hAnsiTheme="minorEastAsia" w:cs="Arial" w:hint="eastAsia"/>
          <w:color w:val="222222"/>
          <w:kern w:val="0"/>
          <w:sz w:val="24"/>
          <w:szCs w:val="24"/>
        </w:rPr>
        <w:t xml:space="preserve"> 3)</w:t>
      </w:r>
      <w:r w:rsidRPr="00725DD3">
        <w:rPr>
          <w:rFonts w:asciiTheme="minorEastAsia" w:eastAsiaTheme="minorEastAsia" w:hAnsiTheme="minorEastAsia" w:cs="Arial"/>
          <w:color w:val="222222"/>
          <w:kern w:val="0"/>
          <w:sz w:val="24"/>
          <w:szCs w:val="24"/>
        </w:rPr>
        <w:t>Motion sickness caused when both systems detect motion but they do not correspond.</w:t>
      </w:r>
    </w:p>
    <w:p w14:paraId="676DF37D" w14:textId="2535CF2F" w:rsidR="00B67A63" w:rsidRDefault="00FC35B6" w:rsidP="006B3F87">
      <w:pPr>
        <w:jc w:val="right"/>
      </w:pPr>
      <w:hyperlink r:id="rId14" w:history="1">
        <w:r w:rsidR="00B67A63" w:rsidRPr="00235A07">
          <w:rPr>
            <w:rStyle w:val="a7"/>
          </w:rPr>
          <w:t>https://en.wikipedia.org/wiki/Motion_sickness</w:t>
        </w:r>
      </w:hyperlink>
    </w:p>
    <w:p w14:paraId="679EE94E" w14:textId="03056E62" w:rsidR="00157E93" w:rsidRDefault="00157E93" w:rsidP="00455B53">
      <w:pPr>
        <w:jc w:val="center"/>
      </w:pPr>
      <w:r>
        <w:rPr>
          <w:noProof/>
        </w:rPr>
        <w:drawing>
          <wp:inline distT="0" distB="0" distL="0" distR="0" wp14:anchorId="1A3F2216" wp14:editId="030B67EF">
            <wp:extent cx="4810125" cy="2743200"/>
            <wp:effectExtent l="0" t="0" r="952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125" cy="2743200"/>
                    </a:xfrm>
                    <a:prstGeom prst="rect">
                      <a:avLst/>
                    </a:prstGeom>
                  </pic:spPr>
                </pic:pic>
              </a:graphicData>
            </a:graphic>
          </wp:inline>
        </w:drawing>
      </w:r>
      <w:hyperlink r:id="rId16" w:history="1">
        <w:r w:rsidR="00B67A63" w:rsidRPr="00235A07">
          <w:rPr>
            <w:rStyle w:val="a7"/>
          </w:rPr>
          <w:t>http://www.jeltebos.info/perception_sickness.htm</w:t>
        </w:r>
      </w:hyperlink>
    </w:p>
    <w:p w14:paraId="0C0E9A53" w14:textId="77777777" w:rsidR="00157E93" w:rsidRPr="00B67A63" w:rsidRDefault="00157E93" w:rsidP="00FF1D82"/>
    <w:p w14:paraId="28A52808" w14:textId="77777777" w:rsidR="00FF1D82" w:rsidRDefault="00FF1D82" w:rsidP="00FF1D82"/>
    <w:p w14:paraId="62FD7161" w14:textId="57061C9A" w:rsidR="00FF1D82" w:rsidRPr="006B3F87" w:rsidRDefault="00FF1D82" w:rsidP="00FF1D82">
      <w:pPr>
        <w:pStyle w:val="a"/>
        <w:rPr>
          <w:rFonts w:asciiTheme="minorEastAsia" w:eastAsiaTheme="minorEastAsia" w:hAnsiTheme="minorEastAsia"/>
          <w:sz w:val="24"/>
          <w:szCs w:val="24"/>
        </w:rPr>
      </w:pPr>
      <w:bookmarkStart w:id="3" w:name="_Toc504858510"/>
      <w:r w:rsidRPr="006B3F87">
        <w:rPr>
          <w:rFonts w:asciiTheme="minorEastAsia" w:eastAsiaTheme="minorEastAsia" w:hAnsiTheme="minorEastAsia" w:hint="eastAsia"/>
          <w:sz w:val="24"/>
          <w:szCs w:val="24"/>
        </w:rPr>
        <w:t>S</w:t>
      </w:r>
      <w:r w:rsidRPr="006B3F87">
        <w:rPr>
          <w:rFonts w:asciiTheme="minorEastAsia" w:eastAsiaTheme="minorEastAsia" w:hAnsiTheme="minorEastAsia"/>
          <w:sz w:val="24"/>
          <w:szCs w:val="24"/>
        </w:rPr>
        <w:t>imulator Sickness</w:t>
      </w:r>
      <w:bookmarkEnd w:id="3"/>
    </w:p>
    <w:p w14:paraId="5A0F7BA0" w14:textId="5FE98058" w:rsidR="00FF1D82" w:rsidRPr="006B3F87" w:rsidRDefault="00455B53" w:rsidP="00FF1D82">
      <w:pPr>
        <w:rPr>
          <w:rFonts w:asciiTheme="minorEastAsia" w:eastAsiaTheme="minorEastAsia" w:hAnsiTheme="minorEastAsia"/>
          <w:color w:val="6C6C6C"/>
          <w:sz w:val="24"/>
          <w:szCs w:val="24"/>
          <w:shd w:val="clear" w:color="auto" w:fill="FFFFFF"/>
        </w:rPr>
      </w:pPr>
      <w:r w:rsidRPr="006B3F87">
        <w:rPr>
          <w:rFonts w:asciiTheme="minorEastAsia" w:eastAsiaTheme="minorEastAsia" w:hAnsiTheme="minorEastAsia"/>
          <w:color w:val="6C6C6C"/>
          <w:sz w:val="24"/>
          <w:szCs w:val="24"/>
          <w:shd w:val="clear" w:color="auto" w:fill="FFFFFF"/>
        </w:rPr>
        <w:lastRenderedPageBreak/>
        <w:t>Simulator sickness is a form of motion sickness linked to interaction with a simulated environment. It can be caused, for example, by discrepancies between the simulated motion in a simulator and the user's perception or expectation of motion. The phenomenon is often observed in users training with flight simulators and is also associated with video gaming.</w:t>
      </w:r>
    </w:p>
    <w:p w14:paraId="026867FE" w14:textId="7C444637" w:rsidR="006B3F87" w:rsidRPr="006B3F87" w:rsidRDefault="006B3F87" w:rsidP="00FF1D82">
      <w:pPr>
        <w:rPr>
          <w:rFonts w:asciiTheme="minorEastAsia" w:eastAsiaTheme="minorEastAsia" w:hAnsiTheme="minorEastAsia"/>
          <w:color w:val="6C6C6C"/>
          <w:sz w:val="24"/>
          <w:szCs w:val="24"/>
          <w:shd w:val="clear" w:color="auto" w:fill="FFFFFF"/>
        </w:rPr>
      </w:pPr>
      <w:r w:rsidRPr="006B3F87">
        <w:rPr>
          <w:rFonts w:asciiTheme="minorEastAsia" w:eastAsiaTheme="minorEastAsia" w:hAnsiTheme="minorEastAsia"/>
          <w:color w:val="6C6C6C"/>
          <w:sz w:val="24"/>
          <w:szCs w:val="24"/>
          <w:shd w:val="clear" w:color="auto" w:fill="FFFFFF"/>
        </w:rPr>
        <w:t>The symptoms of simulator sickness include lethargy, nausea, vomiting, sweating, headaches, uneasiness, drowsiness, disorientation and</w:t>
      </w:r>
      <w:r w:rsidRPr="006B3F87">
        <w:rPr>
          <w:rStyle w:val="apple-converted-space"/>
          <w:rFonts w:asciiTheme="minorEastAsia" w:eastAsiaTheme="minorEastAsia" w:hAnsiTheme="minorEastAsia"/>
          <w:color w:val="6C6C6C"/>
          <w:sz w:val="24"/>
          <w:szCs w:val="24"/>
          <w:shd w:val="clear" w:color="auto" w:fill="FFFFFF"/>
        </w:rPr>
        <w:t> </w:t>
      </w:r>
      <w:r w:rsidRPr="006B3F87">
        <w:rPr>
          <w:rFonts w:asciiTheme="minorEastAsia" w:eastAsiaTheme="minorEastAsia" w:hAnsiTheme="minorEastAsia"/>
          <w:color w:val="6C6C6C"/>
          <w:sz w:val="24"/>
          <w:szCs w:val="24"/>
          <w:shd w:val="clear" w:color="auto" w:fill="FFFFFF"/>
        </w:rPr>
        <w:t>ocular motor</w:t>
      </w:r>
      <w:r w:rsidRPr="006B3F87">
        <w:rPr>
          <w:rStyle w:val="apple-converted-space"/>
          <w:rFonts w:asciiTheme="minorEastAsia" w:eastAsiaTheme="minorEastAsia" w:hAnsiTheme="minorEastAsia"/>
          <w:color w:val="6C6C6C"/>
          <w:sz w:val="24"/>
          <w:szCs w:val="24"/>
          <w:shd w:val="clear" w:color="auto" w:fill="FFFFFF"/>
        </w:rPr>
        <w:t> </w:t>
      </w:r>
      <w:r w:rsidRPr="006B3F87">
        <w:rPr>
          <w:rFonts w:asciiTheme="minorEastAsia" w:eastAsiaTheme="minorEastAsia" w:hAnsiTheme="minorEastAsia"/>
          <w:color w:val="6C6C6C"/>
          <w:sz w:val="24"/>
          <w:szCs w:val="24"/>
          <w:shd w:val="clear" w:color="auto" w:fill="FFFFFF"/>
        </w:rPr>
        <w:t>disturbances. Individuals are affected by simulator sickness to varying degrees and may experience different</w:t>
      </w:r>
      <w:r>
        <w:rPr>
          <w:rFonts w:asciiTheme="minorEastAsia" w:eastAsiaTheme="minorEastAsia" w:hAnsiTheme="minorEastAsia"/>
          <w:color w:val="6C6C6C"/>
          <w:sz w:val="24"/>
          <w:szCs w:val="24"/>
          <w:shd w:val="clear" w:color="auto" w:fill="FFFFFF"/>
        </w:rPr>
        <w:t xml:space="preserve"> symptoms. Like virtual reality</w:t>
      </w:r>
      <w:r w:rsidRPr="006B3F87">
        <w:rPr>
          <w:rFonts w:asciiTheme="minorEastAsia" w:eastAsiaTheme="minorEastAsia" w:hAnsiTheme="minorEastAsia"/>
          <w:color w:val="6C6C6C"/>
          <w:sz w:val="24"/>
          <w:szCs w:val="24"/>
          <w:shd w:val="clear" w:color="auto" w:fill="FFFFFF"/>
        </w:rPr>
        <w:t xml:space="preserve"> sickness, simulator sickness differs from motion sickness in that only visually perceived movement is required to cause its symptoms, although some simulators do include a moving cockpit. Differences between control input to</w:t>
      </w:r>
      <w:r w:rsidRPr="006B3F87">
        <w:rPr>
          <w:rStyle w:val="apple-converted-space"/>
          <w:rFonts w:asciiTheme="minorEastAsia" w:eastAsiaTheme="minorEastAsia" w:hAnsiTheme="minorEastAsia"/>
          <w:color w:val="6C6C6C"/>
          <w:sz w:val="24"/>
          <w:szCs w:val="24"/>
          <w:shd w:val="clear" w:color="auto" w:fill="FFFFFF"/>
        </w:rPr>
        <w:t> </w:t>
      </w:r>
      <w:r w:rsidRPr="006B3F87">
        <w:rPr>
          <w:rFonts w:asciiTheme="minorEastAsia" w:eastAsiaTheme="minorEastAsia" w:hAnsiTheme="minorEastAsia"/>
          <w:color w:val="6C6C6C"/>
          <w:sz w:val="24"/>
          <w:szCs w:val="24"/>
          <w:shd w:val="clear" w:color="auto" w:fill="FFFFFF"/>
        </w:rPr>
        <w:t>reaction, between simulator movement and vehicle movement, and between tracking motion on screens as opposed to real life all contribute to simulator sickness. Another causal factor is an individual’s postural</w:t>
      </w:r>
      <w:r w:rsidRPr="006B3F87">
        <w:rPr>
          <w:rStyle w:val="apple-converted-space"/>
          <w:rFonts w:asciiTheme="minorEastAsia" w:eastAsiaTheme="minorEastAsia" w:hAnsiTheme="minorEastAsia"/>
          <w:color w:val="6C6C6C"/>
          <w:sz w:val="24"/>
          <w:szCs w:val="24"/>
          <w:shd w:val="clear" w:color="auto" w:fill="FFFFFF"/>
        </w:rPr>
        <w:t> </w:t>
      </w:r>
      <w:r w:rsidRPr="006B3F87">
        <w:rPr>
          <w:rFonts w:asciiTheme="minorEastAsia" w:eastAsiaTheme="minorEastAsia" w:hAnsiTheme="minorEastAsia"/>
          <w:color w:val="6C6C6C"/>
          <w:sz w:val="24"/>
          <w:szCs w:val="24"/>
          <w:shd w:val="clear" w:color="auto" w:fill="FFFFFF"/>
        </w:rPr>
        <w:t>instability in dealing with perceived and actual simulator movement. </w:t>
      </w:r>
    </w:p>
    <w:p w14:paraId="6794FD31" w14:textId="32E12998" w:rsidR="006B3F87" w:rsidRPr="006B3F87" w:rsidRDefault="00FC35B6" w:rsidP="006B3F87">
      <w:pPr>
        <w:jc w:val="right"/>
        <w:rPr>
          <w:rFonts w:asciiTheme="minorEastAsia" w:eastAsiaTheme="minorEastAsia" w:hAnsiTheme="minorEastAsia"/>
          <w:color w:val="6C6C6C"/>
          <w:sz w:val="24"/>
          <w:szCs w:val="24"/>
          <w:shd w:val="clear" w:color="auto" w:fill="FFFFFF"/>
        </w:rPr>
      </w:pPr>
      <w:hyperlink r:id="rId17" w:history="1">
        <w:r w:rsidR="006B3F87" w:rsidRPr="00235A07">
          <w:rPr>
            <w:rStyle w:val="a7"/>
            <w:rFonts w:asciiTheme="minorEastAsia" w:eastAsiaTheme="minorEastAsia" w:hAnsiTheme="minorEastAsia"/>
            <w:sz w:val="24"/>
            <w:szCs w:val="24"/>
            <w:shd w:val="clear" w:color="auto" w:fill="FFFFFF"/>
          </w:rPr>
          <w:t>http://whatis.techtarget.com/definition/simulator-sickness</w:t>
        </w:r>
      </w:hyperlink>
      <w:r w:rsidR="006B3F87">
        <w:rPr>
          <w:rFonts w:asciiTheme="minorEastAsia" w:eastAsiaTheme="minorEastAsia" w:hAnsiTheme="minorEastAsia"/>
          <w:color w:val="6C6C6C"/>
          <w:sz w:val="24"/>
          <w:szCs w:val="24"/>
          <w:shd w:val="clear" w:color="auto" w:fill="FFFFFF"/>
        </w:rPr>
        <w:t xml:space="preserve"> </w:t>
      </w:r>
    </w:p>
    <w:p w14:paraId="6145A6F3" w14:textId="77777777" w:rsidR="006B3F87" w:rsidRDefault="006B3F87" w:rsidP="00FF1D82"/>
    <w:p w14:paraId="778DFCEF" w14:textId="56419ECF" w:rsidR="00CC50E4" w:rsidRDefault="003D6A93" w:rsidP="003D6A93">
      <w:pPr>
        <w:jc w:val="center"/>
      </w:pPr>
      <w:r>
        <w:rPr>
          <w:noProof/>
        </w:rPr>
        <w:drawing>
          <wp:inline distT="0" distB="0" distL="0" distR="0" wp14:anchorId="2E764F61" wp14:editId="2642636A">
            <wp:extent cx="4225290" cy="2372219"/>
            <wp:effectExtent l="0" t="0" r="381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2585" cy="2376315"/>
                    </a:xfrm>
                    <a:prstGeom prst="rect">
                      <a:avLst/>
                    </a:prstGeom>
                  </pic:spPr>
                </pic:pic>
              </a:graphicData>
            </a:graphic>
          </wp:inline>
        </w:drawing>
      </w:r>
    </w:p>
    <w:p w14:paraId="44BE0902" w14:textId="58348EDB" w:rsidR="003D6A93" w:rsidRDefault="00FC35B6" w:rsidP="00FF1D82">
      <w:hyperlink r:id="rId19" w:history="1">
        <w:r w:rsidR="003D6A93" w:rsidRPr="00235A07">
          <w:rPr>
            <w:rStyle w:val="a7"/>
          </w:rPr>
          <w:t>https://www.gamasutra.com/blogs/BenLewisEvans/20140404/214732/Simulation_Sickness_and_VR__What_is_it_and_what_can_developers_and_players_do_to_reduce_it.php</w:t>
        </w:r>
      </w:hyperlink>
      <w:r w:rsidR="003D6A93">
        <w:t xml:space="preserve"> </w:t>
      </w:r>
    </w:p>
    <w:p w14:paraId="496C7994" w14:textId="77777777" w:rsidR="003D6A93" w:rsidRDefault="003D6A93" w:rsidP="00FF1D82"/>
    <w:p w14:paraId="31931F50" w14:textId="0C4D3CCD" w:rsidR="006B3F87" w:rsidRPr="006B3F87" w:rsidRDefault="006B3F87" w:rsidP="006B3F87">
      <w:pPr>
        <w:pStyle w:val="a"/>
        <w:rPr>
          <w:rFonts w:asciiTheme="minorEastAsia" w:eastAsiaTheme="minorEastAsia" w:hAnsiTheme="minorEastAsia"/>
          <w:sz w:val="24"/>
          <w:szCs w:val="24"/>
        </w:rPr>
      </w:pPr>
      <w:bookmarkStart w:id="4" w:name="_Toc504858511"/>
      <w:r w:rsidRPr="006B3F87">
        <w:rPr>
          <w:rFonts w:asciiTheme="minorEastAsia" w:eastAsiaTheme="minorEastAsia" w:hAnsiTheme="minorEastAsia"/>
          <w:sz w:val="24"/>
          <w:szCs w:val="24"/>
        </w:rPr>
        <w:lastRenderedPageBreak/>
        <w:t>Virtual Reality Sickness</w:t>
      </w:r>
      <w:bookmarkEnd w:id="4"/>
    </w:p>
    <w:p w14:paraId="7B4E5B15" w14:textId="2505EEF7" w:rsidR="006B3F87" w:rsidRPr="006B3F87" w:rsidRDefault="006B3F87" w:rsidP="00FF1D82">
      <w:pPr>
        <w:rPr>
          <w:rFonts w:asciiTheme="minorEastAsia" w:eastAsiaTheme="minorEastAsia" w:hAnsiTheme="minorEastAsia"/>
          <w:sz w:val="24"/>
          <w:szCs w:val="24"/>
        </w:rPr>
      </w:pPr>
      <w:r w:rsidRPr="006B3F87">
        <w:rPr>
          <w:rFonts w:asciiTheme="minorEastAsia" w:eastAsiaTheme="minorEastAsia" w:hAnsiTheme="minorEastAsia" w:cs="Arial"/>
          <w:bCs/>
          <w:color w:val="222222"/>
          <w:sz w:val="24"/>
          <w:szCs w:val="24"/>
          <w:shd w:val="clear" w:color="auto" w:fill="FFFFFF"/>
        </w:rPr>
        <w:t>Virtual reality sickness</w:t>
      </w:r>
      <w:r w:rsidRPr="006B3F87">
        <w:rPr>
          <w:rFonts w:asciiTheme="minorEastAsia" w:eastAsiaTheme="minorEastAsia" w:hAnsiTheme="minorEastAsia" w:cs="Arial"/>
          <w:color w:val="222222"/>
          <w:sz w:val="24"/>
          <w:szCs w:val="24"/>
          <w:shd w:val="clear" w:color="auto" w:fill="FFFFFF"/>
        </w:rPr>
        <w:t> occurs when exposure to a </w:t>
      </w:r>
      <w:r w:rsidRPr="006B3F87">
        <w:rPr>
          <w:rFonts w:asciiTheme="minorEastAsia" w:eastAsiaTheme="minorEastAsia" w:hAnsiTheme="minorEastAsia" w:cs="Arial"/>
          <w:sz w:val="24"/>
          <w:szCs w:val="24"/>
          <w:shd w:val="clear" w:color="auto" w:fill="FFFFFF"/>
        </w:rPr>
        <w:t>virtual environment</w:t>
      </w:r>
      <w:r w:rsidRPr="006B3F87">
        <w:rPr>
          <w:rFonts w:asciiTheme="minorEastAsia" w:eastAsiaTheme="minorEastAsia" w:hAnsiTheme="minorEastAsia" w:cs="Arial"/>
          <w:color w:val="222222"/>
          <w:sz w:val="24"/>
          <w:szCs w:val="24"/>
          <w:shd w:val="clear" w:color="auto" w:fill="FFFFFF"/>
        </w:rPr>
        <w:t> causes symptoms that are similar to </w:t>
      </w:r>
      <w:r w:rsidRPr="006B3F87">
        <w:rPr>
          <w:rFonts w:asciiTheme="minorEastAsia" w:eastAsiaTheme="minorEastAsia" w:hAnsiTheme="minorEastAsia" w:cs="Arial"/>
          <w:sz w:val="24"/>
          <w:szCs w:val="24"/>
          <w:shd w:val="clear" w:color="auto" w:fill="FFFFFF"/>
        </w:rPr>
        <w:t>motion sickness</w:t>
      </w:r>
      <w:r>
        <w:rPr>
          <w:rFonts w:asciiTheme="minorEastAsia" w:eastAsiaTheme="minorEastAsia" w:hAnsiTheme="minorEastAsia" w:cs="Arial"/>
          <w:sz w:val="24"/>
          <w:szCs w:val="24"/>
          <w:shd w:val="clear" w:color="auto" w:fill="FFFFFF"/>
        </w:rPr>
        <w:t xml:space="preserve"> </w:t>
      </w:r>
      <w:r w:rsidRPr="006B3F87">
        <w:rPr>
          <w:rFonts w:asciiTheme="minorEastAsia" w:eastAsiaTheme="minorEastAsia" w:hAnsiTheme="minorEastAsia" w:cs="Arial"/>
          <w:color w:val="222222"/>
          <w:sz w:val="24"/>
          <w:szCs w:val="24"/>
          <w:shd w:val="clear" w:color="auto" w:fill="FFFFFF"/>
        </w:rPr>
        <w:t>symptoms. The most common symptoms are general discomfort, headache, stomach awareness, nausea, vomiting, pallor, sweating, fatigue, drowsiness, disorientation, and apathy. Other symptoms include </w:t>
      </w:r>
      <w:r w:rsidRPr="006B3F87">
        <w:rPr>
          <w:rFonts w:asciiTheme="minorEastAsia" w:eastAsiaTheme="minorEastAsia" w:hAnsiTheme="minorEastAsia" w:cs="Arial"/>
          <w:sz w:val="24"/>
          <w:szCs w:val="24"/>
          <w:shd w:val="clear" w:color="auto" w:fill="FFFFFF"/>
        </w:rPr>
        <w:t>postural instability</w:t>
      </w:r>
      <w:r w:rsidRPr="006B3F87">
        <w:rPr>
          <w:rFonts w:asciiTheme="minorEastAsia" w:eastAsiaTheme="minorEastAsia" w:hAnsiTheme="minorEastAsia" w:cs="Arial"/>
          <w:color w:val="222222"/>
          <w:sz w:val="24"/>
          <w:szCs w:val="24"/>
          <w:shd w:val="clear" w:color="auto" w:fill="FFFFFF"/>
        </w:rPr>
        <w:t> and retching. Virtual reality sickness is different from motion sickness in that it can be caused by the visually-induced perception of self-motion; real self-motion is not needed. It is also different from </w:t>
      </w:r>
      <w:r w:rsidRPr="006B3F87">
        <w:rPr>
          <w:rFonts w:asciiTheme="minorEastAsia" w:eastAsiaTheme="minorEastAsia" w:hAnsiTheme="minorEastAsia" w:cs="Arial"/>
          <w:sz w:val="24"/>
          <w:szCs w:val="24"/>
          <w:shd w:val="clear" w:color="auto" w:fill="FFFFFF"/>
        </w:rPr>
        <w:t>simulator sickness</w:t>
      </w:r>
      <w:r w:rsidRPr="006B3F87">
        <w:rPr>
          <w:rFonts w:asciiTheme="minorEastAsia" w:eastAsiaTheme="minorEastAsia" w:hAnsiTheme="minorEastAsia" w:cs="Arial"/>
          <w:color w:val="222222"/>
          <w:sz w:val="24"/>
          <w:szCs w:val="24"/>
          <w:shd w:val="clear" w:color="auto" w:fill="FFFFFF"/>
        </w:rPr>
        <w:t>; non-virtual reality simulator sickness tends to be characterized by </w:t>
      </w:r>
      <w:r w:rsidRPr="006B3F87">
        <w:rPr>
          <w:rFonts w:asciiTheme="minorEastAsia" w:eastAsiaTheme="minorEastAsia" w:hAnsiTheme="minorEastAsia" w:cs="Arial"/>
          <w:sz w:val="24"/>
          <w:szCs w:val="24"/>
          <w:shd w:val="clear" w:color="auto" w:fill="FFFFFF"/>
        </w:rPr>
        <w:t>oculomotor</w:t>
      </w:r>
      <w:r w:rsidRPr="006B3F87">
        <w:rPr>
          <w:rFonts w:asciiTheme="minorEastAsia" w:eastAsiaTheme="minorEastAsia" w:hAnsiTheme="minorEastAsia" w:cs="Arial"/>
          <w:color w:val="222222"/>
          <w:sz w:val="24"/>
          <w:szCs w:val="24"/>
          <w:shd w:val="clear" w:color="auto" w:fill="FFFFFF"/>
        </w:rPr>
        <w:t> disturbances, whereas virtual reality sickness tends to be characterized by disorientation.</w:t>
      </w:r>
    </w:p>
    <w:p w14:paraId="080920C1" w14:textId="59BC044F" w:rsidR="006B3F87" w:rsidRDefault="00FC35B6" w:rsidP="006B3F87">
      <w:pPr>
        <w:jc w:val="right"/>
      </w:pPr>
      <w:hyperlink r:id="rId20" w:history="1">
        <w:r w:rsidR="006B3F87" w:rsidRPr="00235A07">
          <w:rPr>
            <w:rStyle w:val="a7"/>
          </w:rPr>
          <w:t>https://en.wikipedia.org/wiki/Virtual_reality_sickness</w:t>
        </w:r>
      </w:hyperlink>
      <w:r w:rsidR="006B3F87">
        <w:t xml:space="preserve"> </w:t>
      </w:r>
    </w:p>
    <w:p w14:paraId="6FAD4B7A" w14:textId="77777777" w:rsidR="006B3F87" w:rsidRDefault="006B3F87" w:rsidP="00FF1D82"/>
    <w:p w14:paraId="1CFE25D1" w14:textId="640D8F79" w:rsidR="006B3F87" w:rsidRDefault="00CC50E4" w:rsidP="00CC50E4">
      <w:pPr>
        <w:jc w:val="center"/>
      </w:pPr>
      <w:r>
        <w:rPr>
          <w:noProof/>
        </w:rPr>
        <w:drawing>
          <wp:inline distT="0" distB="0" distL="0" distR="0" wp14:anchorId="7745F8C2" wp14:editId="03082D6C">
            <wp:extent cx="3894667" cy="2204012"/>
            <wp:effectExtent l="0" t="0" r="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3109" cy="2214449"/>
                    </a:xfrm>
                    <a:prstGeom prst="rect">
                      <a:avLst/>
                    </a:prstGeom>
                  </pic:spPr>
                </pic:pic>
              </a:graphicData>
            </a:graphic>
          </wp:inline>
        </w:drawing>
      </w:r>
    </w:p>
    <w:p w14:paraId="0DD2AA95" w14:textId="4DEEEED6" w:rsidR="00CC50E4" w:rsidRDefault="00FC35B6" w:rsidP="00CC50E4">
      <w:pPr>
        <w:jc w:val="center"/>
      </w:pPr>
      <w:hyperlink r:id="rId22" w:history="1">
        <w:r w:rsidR="00CC50E4" w:rsidRPr="00235A07">
          <w:rPr>
            <w:rStyle w:val="a7"/>
          </w:rPr>
          <w:t>https://medium.com/research-vr-reports/vr-sickness-why-and-how-review-4309a54a509f</w:t>
        </w:r>
      </w:hyperlink>
      <w:r w:rsidR="00CC50E4">
        <w:t xml:space="preserve"> </w:t>
      </w:r>
    </w:p>
    <w:p w14:paraId="5CFD719B" w14:textId="77777777" w:rsidR="006B3F87" w:rsidRDefault="006B3F87" w:rsidP="00FF1D82"/>
    <w:p w14:paraId="7EFEBF8A" w14:textId="5B418D0D" w:rsidR="003D6A93" w:rsidRPr="00654C0B" w:rsidRDefault="003D6A93" w:rsidP="003D6A93">
      <w:pPr>
        <w:pStyle w:val="a"/>
      </w:pPr>
      <w:bookmarkStart w:id="5" w:name="_Toc504858512"/>
      <w:proofErr w:type="spellStart"/>
      <w:r>
        <w:t>Cybersickness</w:t>
      </w:r>
      <w:bookmarkEnd w:id="5"/>
      <w:proofErr w:type="spellEnd"/>
    </w:p>
    <w:p w14:paraId="38D86CD9" w14:textId="4F544D38" w:rsidR="003D6A93" w:rsidRPr="003D6A93" w:rsidRDefault="003D6A93" w:rsidP="00FF1D82">
      <w:pPr>
        <w:rPr>
          <w:rFonts w:asciiTheme="minorEastAsia" w:eastAsiaTheme="minorEastAsia" w:hAnsiTheme="minorEastAsia"/>
          <w:sz w:val="24"/>
          <w:szCs w:val="24"/>
        </w:rPr>
      </w:pPr>
      <w:proofErr w:type="spellStart"/>
      <w:r w:rsidRPr="003D6A93">
        <w:rPr>
          <w:rFonts w:asciiTheme="minorEastAsia" w:eastAsiaTheme="minorEastAsia" w:hAnsiTheme="minorEastAsia" w:cs="Arial"/>
          <w:sz w:val="24"/>
          <w:szCs w:val="24"/>
          <w:shd w:val="clear" w:color="auto" w:fill="FFFFFF"/>
        </w:rPr>
        <w:t>Cybersickness</w:t>
      </w:r>
      <w:proofErr w:type="spellEnd"/>
      <w:r w:rsidRPr="003D6A93">
        <w:rPr>
          <w:rFonts w:asciiTheme="minorEastAsia" w:eastAsiaTheme="minorEastAsia" w:hAnsiTheme="minorEastAsia" w:cs="Arial"/>
          <w:sz w:val="24"/>
          <w:szCs w:val="24"/>
          <w:shd w:val="clear" w:color="auto" w:fill="FFFFFF"/>
        </w:rPr>
        <w:t xml:space="preserve"> is similar to motion sickness and typically occurs during or after immersion in a virtual environment. </w:t>
      </w:r>
      <w:proofErr w:type="spellStart"/>
      <w:r w:rsidRPr="003D6A93">
        <w:rPr>
          <w:rFonts w:asciiTheme="minorEastAsia" w:eastAsiaTheme="minorEastAsia" w:hAnsiTheme="minorEastAsia" w:cs="Arial"/>
          <w:sz w:val="24"/>
          <w:szCs w:val="24"/>
          <w:shd w:val="clear" w:color="auto" w:fill="FFFFFF"/>
        </w:rPr>
        <w:t>Cybersickness</w:t>
      </w:r>
      <w:proofErr w:type="spellEnd"/>
      <w:r w:rsidRPr="003D6A93">
        <w:rPr>
          <w:rFonts w:asciiTheme="minorEastAsia" w:eastAsiaTheme="minorEastAsia" w:hAnsiTheme="minorEastAsia" w:cs="Arial"/>
          <w:sz w:val="24"/>
          <w:szCs w:val="24"/>
          <w:shd w:val="clear" w:color="auto" w:fill="FFFFFF"/>
        </w:rPr>
        <w:t xml:space="preserve"> is believed to occur primarily as a result of conflicts between three sensory systems: visual, vestibular and proprioceptive. Accordingly, the eyes perceive a movement that is out of sync by a few milliseconds with what is perceived by the vestibular system, whereas the </w:t>
      </w:r>
      <w:r w:rsidRPr="003D6A93">
        <w:rPr>
          <w:rFonts w:asciiTheme="minorEastAsia" w:eastAsiaTheme="minorEastAsia" w:hAnsiTheme="minorEastAsia" w:cs="Arial"/>
          <w:sz w:val="24"/>
          <w:szCs w:val="24"/>
          <w:shd w:val="clear" w:color="auto" w:fill="FFFFFF"/>
        </w:rPr>
        <w:lastRenderedPageBreak/>
        <w:t>remainder of the body remains almost motionless (</w:t>
      </w:r>
      <w:proofErr w:type="spellStart"/>
      <w:r w:rsidRPr="003D6A93">
        <w:rPr>
          <w:rFonts w:asciiTheme="minorEastAsia" w:eastAsiaTheme="minorEastAsia" w:hAnsiTheme="minorEastAsia" w:cs="Arial"/>
          <w:sz w:val="24"/>
          <w:szCs w:val="24"/>
          <w:shd w:val="clear" w:color="auto" w:fill="FFFFFF"/>
        </w:rPr>
        <w:t>Stanney</w:t>
      </w:r>
      <w:proofErr w:type="spellEnd"/>
      <w:r w:rsidRPr="003D6A93">
        <w:rPr>
          <w:rFonts w:asciiTheme="minorEastAsia" w:eastAsiaTheme="minorEastAsia" w:hAnsiTheme="minorEastAsia" w:cs="Arial"/>
          <w:sz w:val="24"/>
          <w:szCs w:val="24"/>
          <w:shd w:val="clear" w:color="auto" w:fill="FFFFFF"/>
        </w:rPr>
        <w:t xml:space="preserve">, Kennedy, &amp; </w:t>
      </w:r>
      <w:proofErr w:type="spellStart"/>
      <w:r w:rsidRPr="003D6A93">
        <w:rPr>
          <w:rFonts w:asciiTheme="minorEastAsia" w:eastAsiaTheme="minorEastAsia" w:hAnsiTheme="minorEastAsia" w:cs="Arial"/>
          <w:sz w:val="24"/>
          <w:szCs w:val="24"/>
          <w:shd w:val="clear" w:color="auto" w:fill="FFFFFF"/>
        </w:rPr>
        <w:t>Kingdon</w:t>
      </w:r>
      <w:proofErr w:type="spellEnd"/>
      <w:r w:rsidRPr="003D6A93">
        <w:rPr>
          <w:rFonts w:asciiTheme="minorEastAsia" w:eastAsiaTheme="minorEastAsia" w:hAnsiTheme="minorEastAsia" w:cs="Arial"/>
          <w:sz w:val="24"/>
          <w:szCs w:val="24"/>
          <w:shd w:val="clear" w:color="auto" w:fill="FFFFFF"/>
        </w:rPr>
        <w:t xml:space="preserve">, 2002). </w:t>
      </w:r>
      <w:proofErr w:type="spellStart"/>
      <w:r w:rsidRPr="003D6A93">
        <w:rPr>
          <w:rFonts w:asciiTheme="minorEastAsia" w:eastAsiaTheme="minorEastAsia" w:hAnsiTheme="minorEastAsia" w:cs="Arial"/>
          <w:sz w:val="24"/>
          <w:szCs w:val="24"/>
          <w:shd w:val="clear" w:color="auto" w:fill="FFFFFF"/>
        </w:rPr>
        <w:t>Cybersickness</w:t>
      </w:r>
      <w:proofErr w:type="spellEnd"/>
      <w:r w:rsidRPr="003D6A93">
        <w:rPr>
          <w:rFonts w:asciiTheme="minorEastAsia" w:eastAsiaTheme="minorEastAsia" w:hAnsiTheme="minorEastAsia" w:cs="Arial"/>
          <w:sz w:val="24"/>
          <w:szCs w:val="24"/>
          <w:shd w:val="clear" w:color="auto" w:fill="FFFFFF"/>
        </w:rPr>
        <w:t xml:space="preserve"> can also be caused by factors related to the use of virtual reality equipment (e.g. heaviness of the helmet, closeness of screen to the eyes). Lawson, </w:t>
      </w:r>
      <w:proofErr w:type="spellStart"/>
      <w:r w:rsidRPr="003D6A93">
        <w:rPr>
          <w:rFonts w:asciiTheme="minorEastAsia" w:eastAsiaTheme="minorEastAsia" w:hAnsiTheme="minorEastAsia" w:cs="Arial"/>
          <w:sz w:val="24"/>
          <w:szCs w:val="24"/>
          <w:shd w:val="clear" w:color="auto" w:fill="FFFFFF"/>
        </w:rPr>
        <w:t>Graeber</w:t>
      </w:r>
      <w:proofErr w:type="spellEnd"/>
      <w:r w:rsidRPr="003D6A93">
        <w:rPr>
          <w:rFonts w:asciiTheme="minorEastAsia" w:eastAsiaTheme="minorEastAsia" w:hAnsiTheme="minorEastAsia" w:cs="Arial"/>
          <w:sz w:val="24"/>
          <w:szCs w:val="24"/>
          <w:shd w:val="clear" w:color="auto" w:fill="FFFFFF"/>
        </w:rPr>
        <w:t xml:space="preserve">, Mead and </w:t>
      </w:r>
      <w:proofErr w:type="spellStart"/>
      <w:r w:rsidRPr="003D6A93">
        <w:rPr>
          <w:rFonts w:asciiTheme="minorEastAsia" w:eastAsiaTheme="minorEastAsia" w:hAnsiTheme="minorEastAsia" w:cs="Arial"/>
          <w:sz w:val="24"/>
          <w:szCs w:val="24"/>
          <w:shd w:val="clear" w:color="auto" w:fill="FFFFFF"/>
        </w:rPr>
        <w:t>Muth</w:t>
      </w:r>
      <w:proofErr w:type="spellEnd"/>
      <w:r w:rsidRPr="003D6A93">
        <w:rPr>
          <w:rFonts w:asciiTheme="minorEastAsia" w:eastAsiaTheme="minorEastAsia" w:hAnsiTheme="minorEastAsia" w:cs="Arial"/>
          <w:sz w:val="24"/>
          <w:szCs w:val="24"/>
          <w:shd w:val="clear" w:color="auto" w:fill="FFFFFF"/>
        </w:rPr>
        <w:t xml:space="preserve"> (2002) note the added possibility that these side effects are also connected to </w:t>
      </w:r>
      <w:proofErr w:type="spellStart"/>
      <w:r w:rsidRPr="003D6A93">
        <w:rPr>
          <w:rFonts w:asciiTheme="minorEastAsia" w:eastAsiaTheme="minorEastAsia" w:hAnsiTheme="minorEastAsia" w:cs="Arial"/>
          <w:sz w:val="24"/>
          <w:szCs w:val="24"/>
          <w:shd w:val="clear" w:color="auto" w:fill="FFFFFF"/>
        </w:rPr>
        <w:t>Sopite</w:t>
      </w:r>
      <w:proofErr w:type="spellEnd"/>
      <w:r w:rsidRPr="003D6A93">
        <w:rPr>
          <w:rFonts w:asciiTheme="minorEastAsia" w:eastAsiaTheme="minorEastAsia" w:hAnsiTheme="minorEastAsia" w:cs="Arial"/>
          <w:sz w:val="24"/>
          <w:szCs w:val="24"/>
          <w:shd w:val="clear" w:color="auto" w:fill="FFFFFF"/>
        </w:rPr>
        <w:t xml:space="preserve"> Syndrome (fatigue due to the movements).</w:t>
      </w:r>
    </w:p>
    <w:p w14:paraId="61D48A69" w14:textId="3D1B167B" w:rsidR="003D6A93" w:rsidRPr="003D6A93" w:rsidRDefault="003D6A93" w:rsidP="00FF1D82">
      <w:pPr>
        <w:rPr>
          <w:rFonts w:asciiTheme="minorEastAsia" w:eastAsiaTheme="minorEastAsia" w:hAnsiTheme="minorEastAsia"/>
          <w:sz w:val="24"/>
          <w:szCs w:val="24"/>
        </w:rPr>
      </w:pPr>
      <w:r w:rsidRPr="003D6A93">
        <w:rPr>
          <w:rFonts w:asciiTheme="minorEastAsia" w:eastAsiaTheme="minorEastAsia" w:hAnsiTheme="minorEastAsia" w:cs="Arial"/>
          <w:sz w:val="24"/>
          <w:szCs w:val="24"/>
          <w:shd w:val="clear" w:color="auto" w:fill="FFFFFF"/>
        </w:rPr>
        <w:t xml:space="preserve">According to Kennedy, Lane, </w:t>
      </w:r>
      <w:proofErr w:type="spellStart"/>
      <w:r w:rsidRPr="003D6A93">
        <w:rPr>
          <w:rFonts w:asciiTheme="minorEastAsia" w:eastAsiaTheme="minorEastAsia" w:hAnsiTheme="minorEastAsia" w:cs="Arial"/>
          <w:sz w:val="24"/>
          <w:szCs w:val="24"/>
          <w:shd w:val="clear" w:color="auto" w:fill="FFFFFF"/>
        </w:rPr>
        <w:t>Berbaum</w:t>
      </w:r>
      <w:proofErr w:type="spellEnd"/>
      <w:r w:rsidRPr="003D6A93">
        <w:rPr>
          <w:rFonts w:asciiTheme="minorEastAsia" w:eastAsiaTheme="minorEastAsia" w:hAnsiTheme="minorEastAsia" w:cs="Arial"/>
          <w:sz w:val="24"/>
          <w:szCs w:val="24"/>
          <w:shd w:val="clear" w:color="auto" w:fill="FFFFFF"/>
        </w:rPr>
        <w:t xml:space="preserve"> and Lilienthal (1993), the temporary side effects associated to </w:t>
      </w:r>
      <w:proofErr w:type="spellStart"/>
      <w:r w:rsidRPr="003D6A93">
        <w:rPr>
          <w:rFonts w:asciiTheme="minorEastAsia" w:eastAsiaTheme="minorEastAsia" w:hAnsiTheme="minorEastAsia" w:cs="Arial"/>
          <w:sz w:val="24"/>
          <w:szCs w:val="24"/>
          <w:shd w:val="clear" w:color="auto" w:fill="FFFFFF"/>
        </w:rPr>
        <w:t>cybersickness</w:t>
      </w:r>
      <w:proofErr w:type="spellEnd"/>
      <w:r w:rsidRPr="003D6A93">
        <w:rPr>
          <w:rFonts w:asciiTheme="minorEastAsia" w:eastAsiaTheme="minorEastAsia" w:hAnsiTheme="minorEastAsia" w:cs="Arial"/>
          <w:sz w:val="24"/>
          <w:szCs w:val="24"/>
          <w:shd w:val="clear" w:color="auto" w:fill="FFFFFF"/>
        </w:rPr>
        <w:t xml:space="preserve"> can be divided into three classes of symptoms related to the sensory conflicts and to the use of virtual reality equipment: (1) </w:t>
      </w:r>
      <w:r w:rsidRPr="003D6A93">
        <w:rPr>
          <w:rFonts w:asciiTheme="minorEastAsia" w:eastAsiaTheme="minorEastAsia" w:hAnsiTheme="minorEastAsia" w:cs="Arial"/>
          <w:bCs/>
          <w:sz w:val="24"/>
          <w:szCs w:val="24"/>
          <w:shd w:val="clear" w:color="auto" w:fill="FFFFFF"/>
        </w:rPr>
        <w:t>visual symptoms</w:t>
      </w:r>
      <w:r w:rsidRPr="003D6A93">
        <w:rPr>
          <w:rFonts w:asciiTheme="minorEastAsia" w:eastAsiaTheme="minorEastAsia" w:hAnsiTheme="minorEastAsia" w:cs="Arial"/>
          <w:sz w:val="24"/>
          <w:szCs w:val="24"/>
          <w:shd w:val="clear" w:color="auto" w:fill="FFFFFF"/>
        </w:rPr>
        <w:t> (eyestrains, blurred vision, headaches), (2) </w:t>
      </w:r>
      <w:r w:rsidRPr="003D6A93">
        <w:rPr>
          <w:rFonts w:asciiTheme="minorEastAsia" w:eastAsiaTheme="minorEastAsia" w:hAnsiTheme="minorEastAsia" w:cs="Arial"/>
          <w:bCs/>
          <w:sz w:val="24"/>
          <w:szCs w:val="24"/>
          <w:shd w:val="clear" w:color="auto" w:fill="FFFFFF"/>
        </w:rPr>
        <w:t>disorientation</w:t>
      </w:r>
      <w:r w:rsidRPr="003D6A93">
        <w:rPr>
          <w:rFonts w:asciiTheme="minorEastAsia" w:eastAsiaTheme="minorEastAsia" w:hAnsiTheme="minorEastAsia" w:cs="Arial"/>
          <w:sz w:val="24"/>
          <w:szCs w:val="24"/>
          <w:shd w:val="clear" w:color="auto" w:fill="FFFFFF"/>
        </w:rPr>
        <w:t> (vertigo, imbalance) and (3) </w:t>
      </w:r>
      <w:r w:rsidRPr="003D6A93">
        <w:rPr>
          <w:rFonts w:asciiTheme="minorEastAsia" w:eastAsiaTheme="minorEastAsia" w:hAnsiTheme="minorEastAsia" w:cs="Arial"/>
          <w:bCs/>
          <w:sz w:val="24"/>
          <w:szCs w:val="24"/>
          <w:shd w:val="clear" w:color="auto" w:fill="FFFFFF"/>
        </w:rPr>
        <w:t>nausea</w:t>
      </w:r>
      <w:r w:rsidRPr="003D6A93">
        <w:rPr>
          <w:rFonts w:asciiTheme="minorEastAsia" w:eastAsiaTheme="minorEastAsia" w:hAnsiTheme="minorEastAsia" w:cs="Arial"/>
          <w:sz w:val="24"/>
          <w:szCs w:val="24"/>
          <w:shd w:val="clear" w:color="auto" w:fill="FFFFFF"/>
        </w:rPr>
        <w:t> (vomiting, dizziness). Visual symptoms typically occur as a result of closeness of the screen and are limited primarily to the use of a virtual helmet. The nausea and disorientation experienced are temporary, comparable to reading in a moving vehicle and are caused primarily as a result of sensory conflict.</w:t>
      </w:r>
    </w:p>
    <w:p w14:paraId="364B3A0C" w14:textId="6DC59302" w:rsidR="003D6A93" w:rsidRDefault="00FC35B6" w:rsidP="003D6A93">
      <w:pPr>
        <w:jc w:val="right"/>
      </w:pPr>
      <w:hyperlink r:id="rId23" w:anchor="def" w:history="1">
        <w:r w:rsidR="003D6A93" w:rsidRPr="00235A07">
          <w:rPr>
            <w:rStyle w:val="a7"/>
          </w:rPr>
          <w:t>http://w3.uqo.ca/cyberpsy/en/cyberma_en.htm#def</w:t>
        </w:r>
      </w:hyperlink>
      <w:r w:rsidR="003D6A93">
        <w:t xml:space="preserve"> </w:t>
      </w:r>
    </w:p>
    <w:p w14:paraId="7A223880" w14:textId="77777777" w:rsidR="003D6A93" w:rsidRDefault="003D6A93" w:rsidP="00FF1D82"/>
    <w:p w14:paraId="36699990" w14:textId="3814BE73" w:rsidR="00765FAD" w:rsidRDefault="00765FAD" w:rsidP="00F205D7">
      <w:pPr>
        <w:jc w:val="center"/>
      </w:pPr>
      <w:r>
        <w:rPr>
          <w:noProof/>
        </w:rPr>
        <w:drawing>
          <wp:inline distT="0" distB="0" distL="0" distR="0" wp14:anchorId="0EDB1148" wp14:editId="646D80EF">
            <wp:extent cx="4693920" cy="2192221"/>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2862" cy="2196397"/>
                    </a:xfrm>
                    <a:prstGeom prst="rect">
                      <a:avLst/>
                    </a:prstGeom>
                  </pic:spPr>
                </pic:pic>
              </a:graphicData>
            </a:graphic>
          </wp:inline>
        </w:drawing>
      </w:r>
    </w:p>
    <w:p w14:paraId="0C34F73E" w14:textId="2600BB4F" w:rsidR="00765FAD" w:rsidRDefault="00FC35B6" w:rsidP="00765FAD">
      <w:pPr>
        <w:jc w:val="center"/>
      </w:pPr>
      <w:hyperlink r:id="rId25" w:history="1">
        <w:r w:rsidR="00765FAD" w:rsidRPr="00235A07">
          <w:rPr>
            <w:rStyle w:val="a7"/>
          </w:rPr>
          <w:t>https://www.slideshare.net/AugmentedWorldExpo/dr-brent-winslow-design-interactive-design-guidelines-for-preventing-vr-sickness</w:t>
        </w:r>
      </w:hyperlink>
    </w:p>
    <w:p w14:paraId="3331FDFF" w14:textId="051E8BFC" w:rsidR="00765FAD" w:rsidRDefault="00FC35B6" w:rsidP="00765FAD">
      <w:pPr>
        <w:jc w:val="center"/>
      </w:pPr>
      <w:hyperlink r:id="rId26" w:history="1">
        <w:r w:rsidR="00765FAD" w:rsidRPr="00235A07">
          <w:rPr>
            <w:rStyle w:val="a7"/>
          </w:rPr>
          <w:t>http://designinteractive.net/cybersickness/</w:t>
        </w:r>
      </w:hyperlink>
    </w:p>
    <w:p w14:paraId="5E6BF31F" w14:textId="77777777" w:rsidR="00765FAD" w:rsidRPr="00CC50E4" w:rsidRDefault="00765FAD" w:rsidP="00FF1D82"/>
    <w:p w14:paraId="1F068178" w14:textId="7E5D9278" w:rsidR="00FF1D82" w:rsidRPr="00654C0B" w:rsidRDefault="00FF1D82" w:rsidP="00FF1D82">
      <w:pPr>
        <w:pStyle w:val="a"/>
      </w:pPr>
      <w:bookmarkStart w:id="6" w:name="_Toc504858513"/>
      <w:r>
        <w:rPr>
          <w:rFonts w:hint="eastAsia"/>
        </w:rPr>
        <w:t>Visually Induced Motion Sickness(VIMS)</w:t>
      </w:r>
      <w:bookmarkEnd w:id="6"/>
    </w:p>
    <w:p w14:paraId="4B3D7E5E" w14:textId="3E2D3F57" w:rsidR="00FF1D82" w:rsidRPr="00CF6E78" w:rsidRDefault="00CF6E78" w:rsidP="00FF1D82">
      <w:pPr>
        <w:rPr>
          <w:rFonts w:asciiTheme="minorEastAsia" w:eastAsiaTheme="minorEastAsia" w:hAnsiTheme="minorEastAsia"/>
          <w:sz w:val="24"/>
          <w:szCs w:val="24"/>
        </w:rPr>
      </w:pPr>
      <w:r w:rsidRPr="00CF6E78">
        <w:rPr>
          <w:rFonts w:asciiTheme="minorEastAsia" w:eastAsiaTheme="minorEastAsia" w:hAnsiTheme="minorEastAsia" w:cs="Times New Roman"/>
          <w:color w:val="000000"/>
          <w:sz w:val="24"/>
          <w:szCs w:val="24"/>
          <w:shd w:val="clear" w:color="auto" w:fill="FFFFFF"/>
        </w:rPr>
        <w:t xml:space="preserve">VIMS is a sensation very similar to traditional motion sickness (MS), with the difference being that physical movement is usually limited or absent during VIMS </w:t>
      </w:r>
      <w:r w:rsidRPr="00CF6E78">
        <w:rPr>
          <w:rFonts w:asciiTheme="minorEastAsia" w:eastAsiaTheme="minorEastAsia" w:hAnsiTheme="minorEastAsia" w:cs="Times New Roman"/>
          <w:color w:val="000000"/>
          <w:sz w:val="24"/>
          <w:szCs w:val="24"/>
          <w:shd w:val="clear" w:color="auto" w:fill="FFFFFF"/>
        </w:rPr>
        <w:lastRenderedPageBreak/>
        <w:t>(see </w:t>
      </w:r>
      <w:proofErr w:type="spellStart"/>
      <w:r w:rsidRPr="00CF6E78">
        <w:rPr>
          <w:rFonts w:asciiTheme="minorEastAsia" w:eastAsiaTheme="minorEastAsia" w:hAnsiTheme="minorEastAsia" w:cs="Times New Roman"/>
          <w:sz w:val="24"/>
          <w:szCs w:val="24"/>
          <w:shd w:val="clear" w:color="auto" w:fill="FFFFFF"/>
        </w:rPr>
        <w:t>Keshavarz</w:t>
      </w:r>
      <w:proofErr w:type="spellEnd"/>
      <w:r w:rsidRPr="00CF6E78">
        <w:rPr>
          <w:rFonts w:asciiTheme="minorEastAsia" w:eastAsiaTheme="minorEastAsia" w:hAnsiTheme="minorEastAsia" w:cs="Times New Roman"/>
          <w:sz w:val="24"/>
          <w:szCs w:val="24"/>
          <w:shd w:val="clear" w:color="auto" w:fill="FFFFFF"/>
        </w:rPr>
        <w:t xml:space="preserve"> et al., 2014a</w:t>
      </w:r>
      <w:r w:rsidRPr="00CF6E78">
        <w:rPr>
          <w:rFonts w:asciiTheme="minorEastAsia" w:eastAsiaTheme="minorEastAsia" w:hAnsiTheme="minorEastAsia" w:cs="Times New Roman"/>
          <w:color w:val="000000"/>
          <w:sz w:val="24"/>
          <w:szCs w:val="24"/>
          <w:shd w:val="clear" w:color="auto" w:fill="FFFFFF"/>
        </w:rPr>
        <w:t>, for an overview). Typically, VIMS has been used as an umbrella term to describe MS-like symptoms that are strongly driven by visual stimulation in the absence of physical movement. Depending on the equipment and the laboratory setting, VIMS has been further segmented into different subcategories. For instance, VIMS in virtual environments has been labeled as </w:t>
      </w:r>
      <w:proofErr w:type="spellStart"/>
      <w:r w:rsidRPr="00CF6E78">
        <w:rPr>
          <w:rStyle w:val="af9"/>
          <w:rFonts w:asciiTheme="minorEastAsia" w:eastAsiaTheme="minorEastAsia" w:hAnsiTheme="minorEastAsia" w:cs="Times New Roman"/>
          <w:color w:val="000000"/>
          <w:sz w:val="24"/>
          <w:szCs w:val="24"/>
          <w:shd w:val="clear" w:color="auto" w:fill="FFFFFF"/>
        </w:rPr>
        <w:t>cybersickness</w:t>
      </w:r>
      <w:proofErr w:type="spellEnd"/>
      <w:r w:rsidRPr="00CF6E78">
        <w:rPr>
          <w:rFonts w:asciiTheme="minorEastAsia" w:eastAsiaTheme="minorEastAsia" w:hAnsiTheme="minorEastAsia" w:cs="Times New Roman"/>
          <w:color w:val="000000"/>
          <w:sz w:val="24"/>
          <w:szCs w:val="24"/>
          <w:shd w:val="clear" w:color="auto" w:fill="FFFFFF"/>
        </w:rPr>
        <w:t> (e.g., </w:t>
      </w:r>
      <w:r w:rsidRPr="00CF6E78">
        <w:rPr>
          <w:rFonts w:asciiTheme="minorEastAsia" w:eastAsiaTheme="minorEastAsia" w:hAnsiTheme="minorEastAsia" w:cs="Times New Roman"/>
          <w:sz w:val="24"/>
          <w:szCs w:val="24"/>
          <w:shd w:val="clear" w:color="auto" w:fill="FFFFFF"/>
        </w:rPr>
        <w:t>McCauley and Sharkey, 1992</w:t>
      </w:r>
      <w:r w:rsidRPr="00CF6E78">
        <w:rPr>
          <w:rFonts w:asciiTheme="minorEastAsia" w:eastAsiaTheme="minorEastAsia" w:hAnsiTheme="minorEastAsia" w:cs="Times New Roman"/>
          <w:color w:val="000000"/>
          <w:sz w:val="24"/>
          <w:szCs w:val="24"/>
          <w:shd w:val="clear" w:color="auto" w:fill="FFFFFF"/>
        </w:rPr>
        <w:t>), VIMS during video games has been labeled as </w:t>
      </w:r>
      <w:r w:rsidRPr="00CF6E78">
        <w:rPr>
          <w:rStyle w:val="af9"/>
          <w:rFonts w:asciiTheme="minorEastAsia" w:eastAsiaTheme="minorEastAsia" w:hAnsiTheme="minorEastAsia" w:cs="Times New Roman"/>
          <w:color w:val="000000"/>
          <w:sz w:val="24"/>
          <w:szCs w:val="24"/>
          <w:shd w:val="clear" w:color="auto" w:fill="FFFFFF"/>
        </w:rPr>
        <w:t>gaming sickness</w:t>
      </w:r>
      <w:r w:rsidRPr="00CF6E78">
        <w:rPr>
          <w:rFonts w:asciiTheme="minorEastAsia" w:eastAsiaTheme="minorEastAsia" w:hAnsiTheme="minorEastAsia" w:cs="Times New Roman"/>
          <w:color w:val="000000"/>
          <w:sz w:val="24"/>
          <w:szCs w:val="24"/>
          <w:shd w:val="clear" w:color="auto" w:fill="FFFFFF"/>
        </w:rPr>
        <w:t> (e.g., </w:t>
      </w:r>
      <w:proofErr w:type="spellStart"/>
      <w:r w:rsidRPr="00CF6E78">
        <w:rPr>
          <w:rFonts w:asciiTheme="minorEastAsia" w:eastAsiaTheme="minorEastAsia" w:hAnsiTheme="minorEastAsia" w:cs="Times New Roman"/>
          <w:sz w:val="24"/>
          <w:szCs w:val="24"/>
          <w:shd w:val="clear" w:color="auto" w:fill="FFFFFF"/>
        </w:rPr>
        <w:t>Merhi</w:t>
      </w:r>
      <w:proofErr w:type="spellEnd"/>
      <w:r w:rsidRPr="00CF6E78">
        <w:rPr>
          <w:rFonts w:asciiTheme="minorEastAsia" w:eastAsiaTheme="minorEastAsia" w:hAnsiTheme="minorEastAsia" w:cs="Times New Roman"/>
          <w:sz w:val="24"/>
          <w:szCs w:val="24"/>
          <w:shd w:val="clear" w:color="auto" w:fill="FFFFFF"/>
        </w:rPr>
        <w:t xml:space="preserve"> et al., 2007</w:t>
      </w:r>
      <w:r w:rsidRPr="00CF6E78">
        <w:rPr>
          <w:rFonts w:asciiTheme="minorEastAsia" w:eastAsiaTheme="minorEastAsia" w:hAnsiTheme="minorEastAsia" w:cs="Times New Roman"/>
          <w:color w:val="000000"/>
          <w:sz w:val="24"/>
          <w:szCs w:val="24"/>
          <w:shd w:val="clear" w:color="auto" w:fill="FFFFFF"/>
        </w:rPr>
        <w:t>), and VIMS in driving or flight simulators has been labeled as </w:t>
      </w:r>
      <w:r w:rsidRPr="00CF6E78">
        <w:rPr>
          <w:rStyle w:val="af9"/>
          <w:rFonts w:asciiTheme="minorEastAsia" w:eastAsiaTheme="minorEastAsia" w:hAnsiTheme="minorEastAsia" w:cs="Times New Roman"/>
          <w:color w:val="000000"/>
          <w:sz w:val="24"/>
          <w:szCs w:val="24"/>
          <w:shd w:val="clear" w:color="auto" w:fill="FFFFFF"/>
        </w:rPr>
        <w:t>simulator sickness</w:t>
      </w:r>
      <w:r w:rsidRPr="00CF6E78">
        <w:rPr>
          <w:rFonts w:asciiTheme="minorEastAsia" w:eastAsiaTheme="minorEastAsia" w:hAnsiTheme="minorEastAsia" w:cs="Times New Roman"/>
          <w:color w:val="000000"/>
          <w:sz w:val="24"/>
          <w:szCs w:val="24"/>
          <w:shd w:val="clear" w:color="auto" w:fill="FFFFFF"/>
        </w:rPr>
        <w:t> (e.g., </w:t>
      </w:r>
      <w:r w:rsidRPr="00CF6E78">
        <w:rPr>
          <w:rFonts w:asciiTheme="minorEastAsia" w:eastAsiaTheme="minorEastAsia" w:hAnsiTheme="minorEastAsia" w:cs="Times New Roman"/>
          <w:sz w:val="24"/>
          <w:szCs w:val="24"/>
          <w:shd w:val="clear" w:color="auto" w:fill="FFFFFF"/>
        </w:rPr>
        <w:t>Brooks et al., 2010</w:t>
      </w:r>
      <w:r w:rsidRPr="00CF6E78">
        <w:rPr>
          <w:rFonts w:asciiTheme="minorEastAsia" w:eastAsiaTheme="minorEastAsia" w:hAnsiTheme="minorEastAsia" w:cs="Times New Roman"/>
          <w:color w:val="000000"/>
          <w:sz w:val="24"/>
          <w:szCs w:val="24"/>
          <w:shd w:val="clear" w:color="auto" w:fill="FFFFFF"/>
        </w:rPr>
        <w:t xml:space="preserve">). Note, however, that modern simulators can also provide non-visual cues that might induce sickness, such as physical movement. Thus, simulator sickness and </w:t>
      </w:r>
      <w:proofErr w:type="spellStart"/>
      <w:r w:rsidRPr="00CF6E78">
        <w:rPr>
          <w:rFonts w:asciiTheme="minorEastAsia" w:eastAsiaTheme="minorEastAsia" w:hAnsiTheme="minorEastAsia" w:cs="Times New Roman"/>
          <w:color w:val="000000"/>
          <w:sz w:val="24"/>
          <w:szCs w:val="24"/>
          <w:shd w:val="clear" w:color="auto" w:fill="FFFFFF"/>
        </w:rPr>
        <w:t>cybersickness</w:t>
      </w:r>
      <w:proofErr w:type="spellEnd"/>
      <w:r w:rsidRPr="00CF6E78">
        <w:rPr>
          <w:rFonts w:asciiTheme="minorEastAsia" w:eastAsiaTheme="minorEastAsia" w:hAnsiTheme="minorEastAsia" w:cs="Times New Roman"/>
          <w:color w:val="000000"/>
          <w:sz w:val="24"/>
          <w:szCs w:val="24"/>
          <w:shd w:val="clear" w:color="auto" w:fill="FFFFFF"/>
        </w:rPr>
        <w:t xml:space="preserve"> can include aspects from both VIMS and traditional MS that cannot always be clearly assigned to one of the two.</w:t>
      </w:r>
    </w:p>
    <w:p w14:paraId="77199E15" w14:textId="246DAA03" w:rsidR="00CF6E78" w:rsidRDefault="00FC35B6" w:rsidP="00CF6E78">
      <w:pPr>
        <w:jc w:val="right"/>
      </w:pPr>
      <w:hyperlink r:id="rId27" w:history="1">
        <w:r w:rsidR="00CF6E78" w:rsidRPr="00235A07">
          <w:rPr>
            <w:rStyle w:val="a7"/>
          </w:rPr>
          <w:t>https://www.ncbi.nlm.nih.gov/pmc/articles/PMC4403286/</w:t>
        </w:r>
      </w:hyperlink>
      <w:r w:rsidR="00CF6E78">
        <w:t xml:space="preserve"> </w:t>
      </w:r>
    </w:p>
    <w:p w14:paraId="2CD28876" w14:textId="77777777" w:rsidR="00CF6E78" w:rsidRDefault="00CF6E78" w:rsidP="00FF1D82"/>
    <w:p w14:paraId="7EFBAABB" w14:textId="7EBEE19C" w:rsidR="00137627" w:rsidRDefault="00137627" w:rsidP="00137627">
      <w:pPr>
        <w:jc w:val="center"/>
      </w:pPr>
      <w:r>
        <w:rPr>
          <w:noProof/>
        </w:rPr>
        <w:drawing>
          <wp:inline distT="0" distB="0" distL="0" distR="0" wp14:anchorId="7BE20BE3" wp14:editId="2063653B">
            <wp:extent cx="3917950" cy="2199918"/>
            <wp:effectExtent l="0" t="0" r="635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4007" cy="2208934"/>
                    </a:xfrm>
                    <a:prstGeom prst="rect">
                      <a:avLst/>
                    </a:prstGeom>
                  </pic:spPr>
                </pic:pic>
              </a:graphicData>
            </a:graphic>
          </wp:inline>
        </w:drawing>
      </w:r>
    </w:p>
    <w:p w14:paraId="17D1CD3C" w14:textId="19051340" w:rsidR="00137627" w:rsidRDefault="00FC35B6" w:rsidP="00137627">
      <w:pPr>
        <w:jc w:val="center"/>
      </w:pPr>
      <w:hyperlink r:id="rId29" w:history="1">
        <w:r w:rsidR="00137627" w:rsidRPr="00235A07">
          <w:rPr>
            <w:rStyle w:val="a7"/>
          </w:rPr>
          <w:t>https://www.linkedin.com/pulse/how-do-you-design-your-vr-game-around-motion-sickness-alex-riviere</w:t>
        </w:r>
      </w:hyperlink>
    </w:p>
    <w:p w14:paraId="66BB2FAA" w14:textId="77777777" w:rsidR="00137627" w:rsidRDefault="00137627" w:rsidP="00FF1D82"/>
    <w:p w14:paraId="1125C7F9" w14:textId="61D48A0E" w:rsidR="00FF1D82" w:rsidRPr="00654C0B" w:rsidRDefault="00FF1D82" w:rsidP="00FF1D82">
      <w:pPr>
        <w:pStyle w:val="a"/>
      </w:pPr>
      <w:bookmarkStart w:id="7" w:name="_Toc504858514"/>
      <w:proofErr w:type="spellStart"/>
      <w:r>
        <w:rPr>
          <w:rFonts w:hint="eastAsia"/>
        </w:rPr>
        <w:t>Vection</w:t>
      </w:r>
      <w:bookmarkEnd w:id="7"/>
      <w:proofErr w:type="spellEnd"/>
    </w:p>
    <w:p w14:paraId="1529A249" w14:textId="034B8C12" w:rsidR="00FF1D82" w:rsidRPr="00F205D7" w:rsidRDefault="00CF6E78" w:rsidP="00FF1D82">
      <w:pPr>
        <w:rPr>
          <w:rFonts w:asciiTheme="minorEastAsia" w:eastAsiaTheme="minorEastAsia" w:hAnsiTheme="minorEastAsia" w:cs="Times New Roman"/>
          <w:color w:val="000000"/>
          <w:sz w:val="24"/>
          <w:szCs w:val="24"/>
          <w:shd w:val="clear" w:color="auto" w:fill="FFFFFF"/>
        </w:rPr>
      </w:pPr>
      <w:proofErr w:type="spellStart"/>
      <w:r w:rsidRPr="00CF6E78">
        <w:rPr>
          <w:rFonts w:asciiTheme="minorEastAsia" w:eastAsiaTheme="minorEastAsia" w:hAnsiTheme="minorEastAsia" w:cs="Times New Roman"/>
          <w:color w:val="000000"/>
          <w:sz w:val="24"/>
          <w:szCs w:val="24"/>
          <w:shd w:val="clear" w:color="auto" w:fill="FFFFFF"/>
        </w:rPr>
        <w:t>Vection</w:t>
      </w:r>
      <w:proofErr w:type="spellEnd"/>
      <w:r w:rsidRPr="00CF6E78">
        <w:rPr>
          <w:rFonts w:asciiTheme="minorEastAsia" w:eastAsiaTheme="minorEastAsia" w:hAnsiTheme="minorEastAsia" w:cs="Times New Roman"/>
          <w:color w:val="000000"/>
          <w:sz w:val="24"/>
          <w:szCs w:val="24"/>
          <w:shd w:val="clear" w:color="auto" w:fill="FFFFFF"/>
        </w:rPr>
        <w:t xml:space="preserve"> describes the sensation of illusory self-motion in the absence of physical movement through space (</w:t>
      </w:r>
      <w:r w:rsidRPr="00CF6E78">
        <w:rPr>
          <w:rFonts w:asciiTheme="minorEastAsia" w:eastAsiaTheme="minorEastAsia" w:hAnsiTheme="minorEastAsia" w:cs="Times New Roman"/>
          <w:sz w:val="24"/>
          <w:szCs w:val="24"/>
          <w:shd w:val="clear" w:color="auto" w:fill="FFFFFF"/>
        </w:rPr>
        <w:t xml:space="preserve">Fischer and </w:t>
      </w:r>
      <w:proofErr w:type="spellStart"/>
      <w:r w:rsidRPr="00CF6E78">
        <w:rPr>
          <w:rFonts w:asciiTheme="minorEastAsia" w:eastAsiaTheme="minorEastAsia" w:hAnsiTheme="minorEastAsia" w:cs="Times New Roman"/>
          <w:sz w:val="24"/>
          <w:szCs w:val="24"/>
          <w:shd w:val="clear" w:color="auto" w:fill="FFFFFF"/>
        </w:rPr>
        <w:t>Kornmüller</w:t>
      </w:r>
      <w:proofErr w:type="spellEnd"/>
      <w:r w:rsidRPr="00CF6E78">
        <w:rPr>
          <w:rFonts w:asciiTheme="minorEastAsia" w:eastAsiaTheme="minorEastAsia" w:hAnsiTheme="minorEastAsia" w:cs="Times New Roman"/>
          <w:sz w:val="24"/>
          <w:szCs w:val="24"/>
          <w:shd w:val="clear" w:color="auto" w:fill="FFFFFF"/>
        </w:rPr>
        <w:t>, 1930</w:t>
      </w:r>
      <w:r w:rsidRPr="00CF6E78">
        <w:rPr>
          <w:rFonts w:asciiTheme="minorEastAsia" w:eastAsiaTheme="minorEastAsia" w:hAnsiTheme="minorEastAsia" w:cs="Times New Roman"/>
          <w:color w:val="000000"/>
          <w:sz w:val="24"/>
          <w:szCs w:val="24"/>
          <w:shd w:val="clear" w:color="auto" w:fill="FFFFFF"/>
        </w:rPr>
        <w:t>; </w:t>
      </w:r>
      <w:proofErr w:type="spellStart"/>
      <w:r w:rsidRPr="00CF6E78">
        <w:rPr>
          <w:rFonts w:asciiTheme="minorEastAsia" w:eastAsiaTheme="minorEastAsia" w:hAnsiTheme="minorEastAsia" w:cs="Times New Roman"/>
          <w:sz w:val="24"/>
          <w:szCs w:val="24"/>
          <w:shd w:val="clear" w:color="auto" w:fill="FFFFFF"/>
        </w:rPr>
        <w:t>Dichgans</w:t>
      </w:r>
      <w:proofErr w:type="spellEnd"/>
      <w:r w:rsidRPr="00CF6E78">
        <w:rPr>
          <w:rFonts w:asciiTheme="minorEastAsia" w:eastAsiaTheme="minorEastAsia" w:hAnsiTheme="minorEastAsia" w:cs="Times New Roman"/>
          <w:sz w:val="24"/>
          <w:szCs w:val="24"/>
          <w:shd w:val="clear" w:color="auto" w:fill="FFFFFF"/>
        </w:rPr>
        <w:t xml:space="preserve"> and Brandt, 1973</w:t>
      </w:r>
      <w:r w:rsidRPr="00CF6E78">
        <w:rPr>
          <w:rFonts w:asciiTheme="minorEastAsia" w:eastAsiaTheme="minorEastAsia" w:hAnsiTheme="minorEastAsia" w:cs="Times New Roman"/>
          <w:color w:val="000000"/>
          <w:sz w:val="24"/>
          <w:szCs w:val="24"/>
          <w:shd w:val="clear" w:color="auto" w:fill="FFFFFF"/>
        </w:rPr>
        <w:t>; see also </w:t>
      </w:r>
      <w:proofErr w:type="spellStart"/>
      <w:r w:rsidRPr="00CF6E78">
        <w:rPr>
          <w:rFonts w:asciiTheme="minorEastAsia" w:eastAsiaTheme="minorEastAsia" w:hAnsiTheme="minorEastAsia" w:cs="Times New Roman"/>
          <w:sz w:val="24"/>
          <w:szCs w:val="24"/>
          <w:shd w:val="clear" w:color="auto" w:fill="FFFFFF"/>
        </w:rPr>
        <w:t>Palmisano</w:t>
      </w:r>
      <w:proofErr w:type="spellEnd"/>
      <w:r w:rsidRPr="00CF6E78">
        <w:rPr>
          <w:rFonts w:asciiTheme="minorEastAsia" w:eastAsiaTheme="minorEastAsia" w:hAnsiTheme="minorEastAsia" w:cs="Times New Roman"/>
          <w:sz w:val="24"/>
          <w:szCs w:val="24"/>
          <w:shd w:val="clear" w:color="auto" w:fill="FFFFFF"/>
        </w:rPr>
        <w:t xml:space="preserve"> et al., 2015</w:t>
      </w:r>
      <w:r w:rsidRPr="00CF6E78">
        <w:rPr>
          <w:rFonts w:asciiTheme="minorEastAsia" w:eastAsiaTheme="minorEastAsia" w:hAnsiTheme="minorEastAsia" w:cs="Times New Roman"/>
          <w:color w:val="000000"/>
          <w:sz w:val="24"/>
          <w:szCs w:val="24"/>
          <w:shd w:val="clear" w:color="auto" w:fill="FFFFFF"/>
        </w:rPr>
        <w:t xml:space="preserve">, for a discussion of terminology). </w:t>
      </w:r>
      <w:proofErr w:type="spellStart"/>
      <w:r w:rsidRPr="00CF6E78">
        <w:rPr>
          <w:rFonts w:asciiTheme="minorEastAsia" w:eastAsiaTheme="minorEastAsia" w:hAnsiTheme="minorEastAsia" w:cs="Times New Roman"/>
          <w:color w:val="000000"/>
          <w:sz w:val="24"/>
          <w:szCs w:val="24"/>
          <w:shd w:val="clear" w:color="auto" w:fill="FFFFFF"/>
        </w:rPr>
        <w:t>Vection</w:t>
      </w:r>
      <w:proofErr w:type="spellEnd"/>
      <w:r w:rsidRPr="00CF6E78">
        <w:rPr>
          <w:rFonts w:asciiTheme="minorEastAsia" w:eastAsiaTheme="minorEastAsia" w:hAnsiTheme="minorEastAsia" w:cs="Times New Roman"/>
          <w:color w:val="000000"/>
          <w:sz w:val="24"/>
          <w:szCs w:val="24"/>
          <w:shd w:val="clear" w:color="auto" w:fill="FFFFFF"/>
        </w:rPr>
        <w:t xml:space="preserve"> is a well-known phenomenon and first scientific reports of </w:t>
      </w:r>
      <w:proofErr w:type="spellStart"/>
      <w:r w:rsidRPr="00CF6E78">
        <w:rPr>
          <w:rFonts w:asciiTheme="minorEastAsia" w:eastAsiaTheme="minorEastAsia" w:hAnsiTheme="minorEastAsia" w:cs="Times New Roman"/>
          <w:color w:val="000000"/>
          <w:sz w:val="24"/>
          <w:szCs w:val="24"/>
          <w:shd w:val="clear" w:color="auto" w:fill="FFFFFF"/>
        </w:rPr>
        <w:t>vection</w:t>
      </w:r>
      <w:proofErr w:type="spellEnd"/>
      <w:r w:rsidRPr="00CF6E78">
        <w:rPr>
          <w:rFonts w:asciiTheme="minorEastAsia" w:eastAsiaTheme="minorEastAsia" w:hAnsiTheme="minorEastAsia" w:cs="Times New Roman"/>
          <w:color w:val="000000"/>
          <w:sz w:val="24"/>
          <w:szCs w:val="24"/>
          <w:shd w:val="clear" w:color="auto" w:fill="FFFFFF"/>
        </w:rPr>
        <w:t xml:space="preserve"> can be traced back to the </w:t>
      </w:r>
      <w:r w:rsidRPr="00CF6E78">
        <w:rPr>
          <w:rFonts w:asciiTheme="minorEastAsia" w:eastAsiaTheme="minorEastAsia" w:hAnsiTheme="minorEastAsia" w:cs="Times New Roman"/>
          <w:color w:val="000000"/>
          <w:sz w:val="24"/>
          <w:szCs w:val="24"/>
          <w:shd w:val="clear" w:color="auto" w:fill="FFFFFF"/>
        </w:rPr>
        <w:lastRenderedPageBreak/>
        <w:t>late nineteenth century (e.g., </w:t>
      </w:r>
      <w:r w:rsidRPr="00CF6E78">
        <w:rPr>
          <w:rFonts w:asciiTheme="minorEastAsia" w:eastAsiaTheme="minorEastAsia" w:hAnsiTheme="minorEastAsia" w:cs="Times New Roman"/>
          <w:sz w:val="24"/>
          <w:szCs w:val="24"/>
          <w:shd w:val="clear" w:color="auto" w:fill="FFFFFF"/>
        </w:rPr>
        <w:t>Mach, 1875</w:t>
      </w:r>
      <w:r w:rsidRPr="00CF6E78">
        <w:rPr>
          <w:rFonts w:asciiTheme="minorEastAsia" w:eastAsiaTheme="minorEastAsia" w:hAnsiTheme="minorEastAsia" w:cs="Times New Roman"/>
          <w:color w:val="000000"/>
          <w:sz w:val="24"/>
          <w:szCs w:val="24"/>
          <w:shd w:val="clear" w:color="auto" w:fill="FFFFFF"/>
        </w:rPr>
        <w:t>; </w:t>
      </w:r>
      <w:r w:rsidRPr="00CF6E78">
        <w:rPr>
          <w:rFonts w:asciiTheme="minorEastAsia" w:eastAsiaTheme="minorEastAsia" w:hAnsiTheme="minorEastAsia" w:cs="Times New Roman"/>
          <w:sz w:val="24"/>
          <w:szCs w:val="24"/>
          <w:shd w:val="clear" w:color="auto" w:fill="FFFFFF"/>
        </w:rPr>
        <w:t>Wood, 1895</w:t>
      </w:r>
      <w:r w:rsidRPr="00CF6E78">
        <w:rPr>
          <w:rFonts w:asciiTheme="minorEastAsia" w:eastAsiaTheme="minorEastAsia" w:hAnsiTheme="minorEastAsia" w:cs="Times New Roman"/>
          <w:color w:val="000000"/>
          <w:sz w:val="24"/>
          <w:szCs w:val="24"/>
          <w:shd w:val="clear" w:color="auto" w:fill="FFFFFF"/>
        </w:rPr>
        <w:t xml:space="preserve">). A typical real-life example of </w:t>
      </w:r>
      <w:proofErr w:type="spellStart"/>
      <w:r w:rsidRPr="00CF6E78">
        <w:rPr>
          <w:rFonts w:asciiTheme="minorEastAsia" w:eastAsiaTheme="minorEastAsia" w:hAnsiTheme="minorEastAsia" w:cs="Times New Roman"/>
          <w:color w:val="000000"/>
          <w:sz w:val="24"/>
          <w:szCs w:val="24"/>
          <w:shd w:val="clear" w:color="auto" w:fill="FFFFFF"/>
        </w:rPr>
        <w:t>vection</w:t>
      </w:r>
      <w:proofErr w:type="spellEnd"/>
      <w:r w:rsidRPr="00CF6E78">
        <w:rPr>
          <w:rFonts w:asciiTheme="minorEastAsia" w:eastAsiaTheme="minorEastAsia" w:hAnsiTheme="minorEastAsia" w:cs="Times New Roman"/>
          <w:color w:val="000000"/>
          <w:sz w:val="24"/>
          <w:szCs w:val="24"/>
          <w:shd w:val="clear" w:color="auto" w:fill="FFFFFF"/>
        </w:rPr>
        <w:t xml:space="preserve"> is the train illusion, whereby seeing the movement of a neighboring train creates the illusion that one’s own stationary train is moving. </w:t>
      </w:r>
      <w:proofErr w:type="spellStart"/>
      <w:r w:rsidRPr="00CF6E78">
        <w:rPr>
          <w:rFonts w:asciiTheme="minorEastAsia" w:eastAsiaTheme="minorEastAsia" w:hAnsiTheme="minorEastAsia" w:cs="Times New Roman"/>
          <w:color w:val="000000"/>
          <w:sz w:val="24"/>
          <w:szCs w:val="24"/>
          <w:shd w:val="clear" w:color="auto" w:fill="FFFFFF"/>
        </w:rPr>
        <w:t>Vection</w:t>
      </w:r>
      <w:proofErr w:type="spellEnd"/>
      <w:r w:rsidRPr="00CF6E78">
        <w:rPr>
          <w:rFonts w:asciiTheme="minorEastAsia" w:eastAsiaTheme="minorEastAsia" w:hAnsiTheme="minorEastAsia" w:cs="Times New Roman"/>
          <w:color w:val="000000"/>
          <w:sz w:val="24"/>
          <w:szCs w:val="24"/>
          <w:shd w:val="clear" w:color="auto" w:fill="FFFFFF"/>
        </w:rPr>
        <w:t xml:space="preserve"> can also readily occur in virtual environments, movie theaters, or simulators (see </w:t>
      </w:r>
      <w:r w:rsidRPr="00CF6E78">
        <w:rPr>
          <w:rFonts w:asciiTheme="minorEastAsia" w:eastAsiaTheme="minorEastAsia" w:hAnsiTheme="minorEastAsia" w:cs="Times New Roman"/>
          <w:sz w:val="24"/>
          <w:szCs w:val="24"/>
          <w:shd w:val="clear" w:color="auto" w:fill="FFFFFF"/>
        </w:rPr>
        <w:t>Hettinger et al., 2014</w:t>
      </w:r>
      <w:r w:rsidRPr="00CF6E78">
        <w:rPr>
          <w:rFonts w:asciiTheme="minorEastAsia" w:eastAsiaTheme="minorEastAsia" w:hAnsiTheme="minorEastAsia" w:cs="Times New Roman"/>
          <w:color w:val="000000"/>
          <w:sz w:val="24"/>
          <w:szCs w:val="24"/>
          <w:shd w:val="clear" w:color="auto" w:fill="FFFFFF"/>
        </w:rPr>
        <w:t xml:space="preserve">, </w:t>
      </w:r>
      <w:r w:rsidRPr="00F205D7">
        <w:rPr>
          <w:rFonts w:asciiTheme="minorEastAsia" w:eastAsiaTheme="minorEastAsia" w:hAnsiTheme="minorEastAsia" w:cs="Times New Roman"/>
          <w:color w:val="000000"/>
          <w:sz w:val="24"/>
          <w:szCs w:val="24"/>
          <w:shd w:val="clear" w:color="auto" w:fill="FFFFFF"/>
        </w:rPr>
        <w:t>for an overview).</w:t>
      </w:r>
    </w:p>
    <w:p w14:paraId="3E4FC3F1" w14:textId="246DFD1A" w:rsidR="00CF6E78" w:rsidRPr="00F205D7" w:rsidRDefault="00FC35B6" w:rsidP="00CF6E78">
      <w:pPr>
        <w:jc w:val="right"/>
        <w:rPr>
          <w:rFonts w:asciiTheme="minorEastAsia" w:eastAsiaTheme="minorEastAsia" w:hAnsiTheme="minorEastAsia" w:cs="Times New Roman"/>
          <w:color w:val="000000"/>
          <w:sz w:val="24"/>
          <w:szCs w:val="24"/>
          <w:shd w:val="clear" w:color="auto" w:fill="FFFFFF"/>
        </w:rPr>
      </w:pPr>
      <w:hyperlink r:id="rId30" w:history="1">
        <w:r w:rsidR="00CF6E78" w:rsidRPr="00F205D7">
          <w:rPr>
            <w:rStyle w:val="a7"/>
            <w:rFonts w:asciiTheme="minorEastAsia" w:eastAsiaTheme="minorEastAsia" w:hAnsiTheme="minorEastAsia" w:cs="Times New Roman"/>
            <w:sz w:val="24"/>
            <w:szCs w:val="24"/>
            <w:shd w:val="clear" w:color="auto" w:fill="FFFFFF"/>
          </w:rPr>
          <w:t>https://www.ncbi.nlm.nih.gov/pmc/articles/PMC4403286/</w:t>
        </w:r>
      </w:hyperlink>
      <w:r w:rsidR="00CF6E78" w:rsidRPr="00F205D7">
        <w:rPr>
          <w:rFonts w:asciiTheme="minorEastAsia" w:eastAsiaTheme="minorEastAsia" w:hAnsiTheme="minorEastAsia" w:cs="Times New Roman"/>
          <w:color w:val="000000"/>
          <w:sz w:val="24"/>
          <w:szCs w:val="24"/>
          <w:shd w:val="clear" w:color="auto" w:fill="FFFFFF"/>
        </w:rPr>
        <w:t xml:space="preserve"> </w:t>
      </w:r>
    </w:p>
    <w:p w14:paraId="151CBCC9" w14:textId="122A8EC9" w:rsidR="00CF6E78" w:rsidRPr="00F205D7" w:rsidRDefault="00FC35B6" w:rsidP="00F205D7">
      <w:pPr>
        <w:jc w:val="right"/>
        <w:rPr>
          <w:rFonts w:asciiTheme="minorEastAsia" w:eastAsiaTheme="minorEastAsia" w:hAnsiTheme="minorEastAsia"/>
          <w:sz w:val="24"/>
          <w:szCs w:val="24"/>
        </w:rPr>
      </w:pPr>
      <w:hyperlink r:id="rId31" w:history="1">
        <w:r w:rsidR="00F205D7" w:rsidRPr="00F205D7">
          <w:rPr>
            <w:rStyle w:val="a7"/>
            <w:rFonts w:asciiTheme="minorEastAsia" w:eastAsiaTheme="minorEastAsia" w:hAnsiTheme="minorEastAsia"/>
            <w:sz w:val="24"/>
            <w:szCs w:val="24"/>
          </w:rPr>
          <w:t>https://en.wikipedia.org/wiki/Illusions_of_self-motion</w:t>
        </w:r>
      </w:hyperlink>
      <w:r w:rsidR="00F205D7" w:rsidRPr="00F205D7">
        <w:rPr>
          <w:rFonts w:asciiTheme="minorEastAsia" w:eastAsiaTheme="minorEastAsia" w:hAnsiTheme="minorEastAsia"/>
          <w:sz w:val="24"/>
          <w:szCs w:val="24"/>
        </w:rPr>
        <w:t xml:space="preserve"> </w:t>
      </w:r>
    </w:p>
    <w:p w14:paraId="57F84663" w14:textId="77777777" w:rsidR="00F205D7" w:rsidRDefault="00F205D7" w:rsidP="00FF1D82"/>
    <w:p w14:paraId="04E88EBB" w14:textId="610EECB3" w:rsidR="00063A97" w:rsidRDefault="00063A97" w:rsidP="00FF1D82">
      <w:r>
        <w:rPr>
          <w:noProof/>
        </w:rPr>
        <w:drawing>
          <wp:inline distT="0" distB="0" distL="0" distR="0" wp14:anchorId="149B6666" wp14:editId="7A6A7AC3">
            <wp:extent cx="5759450" cy="2068195"/>
            <wp:effectExtent l="0" t="0" r="0" b="825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068195"/>
                    </a:xfrm>
                    <a:prstGeom prst="rect">
                      <a:avLst/>
                    </a:prstGeom>
                  </pic:spPr>
                </pic:pic>
              </a:graphicData>
            </a:graphic>
          </wp:inline>
        </w:drawing>
      </w:r>
    </w:p>
    <w:p w14:paraId="68B842F8" w14:textId="04D18B37" w:rsidR="00063A97" w:rsidRDefault="00FC35B6" w:rsidP="00063A97">
      <w:pPr>
        <w:jc w:val="center"/>
      </w:pPr>
      <w:hyperlink r:id="rId33" w:history="1">
        <w:r w:rsidR="00063A97" w:rsidRPr="00235A07">
          <w:rPr>
            <w:rStyle w:val="a7"/>
          </w:rPr>
          <w:t>http://ispace.iat.sfu.ca/project/vection/</w:t>
        </w:r>
      </w:hyperlink>
    </w:p>
    <w:p w14:paraId="4E0702F2" w14:textId="77777777" w:rsidR="00FF1D82" w:rsidRDefault="00FF1D82" w:rsidP="00FF1D82"/>
    <w:p w14:paraId="7E08CCCF" w14:textId="194FB4C5" w:rsidR="00FF1D82" w:rsidRPr="00654C0B" w:rsidRDefault="008B53DA" w:rsidP="00FF1D82">
      <w:pPr>
        <w:pStyle w:val="a"/>
      </w:pPr>
      <w:bookmarkStart w:id="8" w:name="_Toc504858515"/>
      <w:r>
        <w:t>Simulator Sickness Questionnaire(</w:t>
      </w:r>
      <w:r w:rsidR="00FF1D82">
        <w:rPr>
          <w:rFonts w:hint="eastAsia"/>
        </w:rPr>
        <w:t>SSQ</w:t>
      </w:r>
      <w:r>
        <w:t>)</w:t>
      </w:r>
      <w:bookmarkEnd w:id="8"/>
    </w:p>
    <w:p w14:paraId="33757CC4" w14:textId="01B72DBE" w:rsidR="00FF1D82" w:rsidRPr="008B53DA" w:rsidRDefault="008B53DA" w:rsidP="00FF1D82">
      <w:pPr>
        <w:rPr>
          <w:rFonts w:asciiTheme="minorEastAsia" w:eastAsiaTheme="minorEastAsia" w:hAnsiTheme="minorEastAsia"/>
          <w:color w:val="333333"/>
          <w:sz w:val="24"/>
          <w:szCs w:val="24"/>
          <w:shd w:val="clear" w:color="auto" w:fill="FFFFFF"/>
        </w:rPr>
      </w:pPr>
      <w:r w:rsidRPr="008B53DA">
        <w:rPr>
          <w:rFonts w:asciiTheme="minorEastAsia" w:eastAsiaTheme="minorEastAsia" w:hAnsiTheme="minorEastAsia"/>
          <w:color w:val="333333"/>
          <w:sz w:val="24"/>
          <w:szCs w:val="24"/>
          <w:shd w:val="clear" w:color="auto" w:fill="FFFFFF"/>
        </w:rPr>
        <w:t>Simulator Sickness Questionnaire was developed by Kennedy and his colleagues in 1993 (Kennedy et al., 1993). They used over 1000 sets of previous data and through some </w:t>
      </w:r>
      <w:r w:rsidRPr="008B53DA">
        <w:rPr>
          <w:rStyle w:val="grame"/>
          <w:rFonts w:asciiTheme="minorEastAsia" w:eastAsiaTheme="minorEastAsia" w:hAnsiTheme="minorEastAsia"/>
          <w:color w:val="333333"/>
          <w:sz w:val="24"/>
          <w:szCs w:val="24"/>
          <w:shd w:val="clear" w:color="auto" w:fill="FFFFFF"/>
        </w:rPr>
        <w:t>analysis,</w:t>
      </w:r>
      <w:r w:rsidRPr="008B53DA">
        <w:rPr>
          <w:rFonts w:asciiTheme="minorEastAsia" w:eastAsiaTheme="minorEastAsia" w:hAnsiTheme="minorEastAsia"/>
          <w:color w:val="333333"/>
          <w:sz w:val="24"/>
          <w:szCs w:val="24"/>
          <w:shd w:val="clear" w:color="auto" w:fill="FFFFFF"/>
        </w:rPr>
        <w:t> they came up with a list of 27 symptoms which are commonly experienced by users of virtual reality systems. Each item is rated with the scale from none, slight, moderate to severe. Through some calculations, four representat</w:t>
      </w:r>
      <w:r>
        <w:rPr>
          <w:rFonts w:asciiTheme="minorEastAsia" w:eastAsiaTheme="minorEastAsia" w:hAnsiTheme="minorEastAsia"/>
          <w:color w:val="333333"/>
          <w:sz w:val="24"/>
          <w:szCs w:val="24"/>
          <w:shd w:val="clear" w:color="auto" w:fill="FFFFFF"/>
        </w:rPr>
        <w:t>ive scores can be found</w:t>
      </w:r>
      <w:r w:rsidRPr="008B53DA">
        <w:rPr>
          <w:rFonts w:asciiTheme="minorEastAsia" w:eastAsiaTheme="minorEastAsia" w:hAnsiTheme="minorEastAsia"/>
          <w:color w:val="333333"/>
          <w:sz w:val="24"/>
          <w:szCs w:val="24"/>
          <w:shd w:val="clear" w:color="auto" w:fill="FFFFFF"/>
        </w:rPr>
        <w:t xml:space="preserve">. Nausea-related </w:t>
      </w:r>
      <w:proofErr w:type="spellStart"/>
      <w:r w:rsidRPr="008B53DA">
        <w:rPr>
          <w:rFonts w:asciiTheme="minorEastAsia" w:eastAsiaTheme="minorEastAsia" w:hAnsiTheme="minorEastAsia"/>
          <w:color w:val="333333"/>
          <w:sz w:val="24"/>
          <w:szCs w:val="24"/>
          <w:shd w:val="clear" w:color="auto" w:fill="FFFFFF"/>
        </w:rPr>
        <w:t>subscore</w:t>
      </w:r>
      <w:proofErr w:type="spellEnd"/>
      <w:r w:rsidRPr="008B53DA">
        <w:rPr>
          <w:rFonts w:asciiTheme="minorEastAsia" w:eastAsiaTheme="minorEastAsia" w:hAnsiTheme="minorEastAsia"/>
          <w:color w:val="333333"/>
          <w:sz w:val="24"/>
          <w:szCs w:val="24"/>
          <w:shd w:val="clear" w:color="auto" w:fill="FFFFFF"/>
        </w:rPr>
        <w:t xml:space="preserve"> (N), </w:t>
      </w:r>
      <w:r w:rsidRPr="008B53DA">
        <w:rPr>
          <w:rStyle w:val="spelle"/>
          <w:rFonts w:asciiTheme="minorEastAsia" w:eastAsiaTheme="minorEastAsia" w:hAnsiTheme="minorEastAsia"/>
          <w:color w:val="333333"/>
          <w:sz w:val="24"/>
          <w:szCs w:val="24"/>
          <w:shd w:val="clear" w:color="auto" w:fill="FFFFFF"/>
        </w:rPr>
        <w:t>Oculomotor</w:t>
      </w:r>
      <w:r w:rsidRPr="008B53DA">
        <w:rPr>
          <w:rFonts w:asciiTheme="minorEastAsia" w:eastAsiaTheme="minorEastAsia" w:hAnsiTheme="minorEastAsia"/>
          <w:color w:val="333333"/>
          <w:sz w:val="24"/>
          <w:szCs w:val="24"/>
          <w:shd w:val="clear" w:color="auto" w:fill="FFFFFF"/>
        </w:rPr>
        <w:t xml:space="preserve">-related </w:t>
      </w:r>
      <w:proofErr w:type="spellStart"/>
      <w:r w:rsidRPr="008B53DA">
        <w:rPr>
          <w:rFonts w:asciiTheme="minorEastAsia" w:eastAsiaTheme="minorEastAsia" w:hAnsiTheme="minorEastAsia"/>
          <w:color w:val="333333"/>
          <w:sz w:val="24"/>
          <w:szCs w:val="24"/>
          <w:shd w:val="clear" w:color="auto" w:fill="FFFFFF"/>
        </w:rPr>
        <w:t>subscore</w:t>
      </w:r>
      <w:proofErr w:type="spellEnd"/>
      <w:r w:rsidRPr="008B53DA">
        <w:rPr>
          <w:rFonts w:asciiTheme="minorEastAsia" w:eastAsiaTheme="minorEastAsia" w:hAnsiTheme="minorEastAsia"/>
          <w:color w:val="333333"/>
          <w:sz w:val="24"/>
          <w:szCs w:val="24"/>
          <w:shd w:val="clear" w:color="auto" w:fill="FFFFFF"/>
        </w:rPr>
        <w:t xml:space="preserve"> (O), Disorientation-related </w:t>
      </w:r>
      <w:proofErr w:type="spellStart"/>
      <w:r w:rsidRPr="008B53DA">
        <w:rPr>
          <w:rFonts w:asciiTheme="minorEastAsia" w:eastAsiaTheme="minorEastAsia" w:hAnsiTheme="minorEastAsia"/>
          <w:color w:val="333333"/>
          <w:sz w:val="24"/>
          <w:szCs w:val="24"/>
          <w:shd w:val="clear" w:color="auto" w:fill="FFFFFF"/>
        </w:rPr>
        <w:t>subscore</w:t>
      </w:r>
      <w:proofErr w:type="spellEnd"/>
      <w:r w:rsidRPr="008B53DA">
        <w:rPr>
          <w:rFonts w:asciiTheme="minorEastAsia" w:eastAsiaTheme="minorEastAsia" w:hAnsiTheme="minorEastAsia"/>
          <w:color w:val="333333"/>
          <w:sz w:val="24"/>
          <w:szCs w:val="24"/>
          <w:shd w:val="clear" w:color="auto" w:fill="FFFFFF"/>
        </w:rPr>
        <w:t xml:space="preserve"> (D) are the scores for the symptoms for the specific aspects. Total Score (TS) is the score representing the overall severity of </w:t>
      </w:r>
      <w:proofErr w:type="spellStart"/>
      <w:r w:rsidRPr="008B53DA">
        <w:rPr>
          <w:rFonts w:asciiTheme="minorEastAsia" w:eastAsiaTheme="minorEastAsia" w:hAnsiTheme="minorEastAsia"/>
          <w:color w:val="333333"/>
          <w:sz w:val="24"/>
          <w:szCs w:val="24"/>
          <w:shd w:val="clear" w:color="auto" w:fill="FFFFFF"/>
        </w:rPr>
        <w:t>cybersickness</w:t>
      </w:r>
      <w:proofErr w:type="spellEnd"/>
      <w:r w:rsidRPr="008B53DA">
        <w:rPr>
          <w:rFonts w:asciiTheme="minorEastAsia" w:eastAsiaTheme="minorEastAsia" w:hAnsiTheme="minorEastAsia"/>
          <w:color w:val="333333"/>
          <w:sz w:val="24"/>
          <w:szCs w:val="24"/>
          <w:shd w:val="clear" w:color="auto" w:fill="FFFFFF"/>
        </w:rPr>
        <w:t xml:space="preserve"> experienced by the users of virtual reality systems. Simulator Sickness Questionnaire is a widely applied measurement tool in research studying simulator sickness and </w:t>
      </w:r>
      <w:proofErr w:type="spellStart"/>
      <w:r w:rsidRPr="008B53DA">
        <w:rPr>
          <w:rFonts w:asciiTheme="minorEastAsia" w:eastAsiaTheme="minorEastAsia" w:hAnsiTheme="minorEastAsia"/>
          <w:color w:val="333333"/>
          <w:sz w:val="24"/>
          <w:szCs w:val="24"/>
          <w:shd w:val="clear" w:color="auto" w:fill="FFFFFF"/>
        </w:rPr>
        <w:t>cybersickness</w:t>
      </w:r>
      <w:proofErr w:type="spellEnd"/>
      <w:r w:rsidRPr="008B53DA">
        <w:rPr>
          <w:rFonts w:asciiTheme="minorEastAsia" w:eastAsiaTheme="minorEastAsia" w:hAnsiTheme="minorEastAsia"/>
          <w:color w:val="333333"/>
          <w:sz w:val="24"/>
          <w:szCs w:val="24"/>
          <w:shd w:val="clear" w:color="auto" w:fill="FFFFFF"/>
        </w:rPr>
        <w:t>.</w:t>
      </w:r>
    </w:p>
    <w:p w14:paraId="632484DF" w14:textId="203F7346" w:rsidR="008B53DA" w:rsidRDefault="00FC35B6" w:rsidP="008B53DA">
      <w:pPr>
        <w:jc w:val="right"/>
        <w:rPr>
          <w:rFonts w:ascii="Helvetica" w:hAnsi="Helvetica"/>
          <w:color w:val="333333"/>
          <w:sz w:val="21"/>
          <w:szCs w:val="21"/>
          <w:shd w:val="clear" w:color="auto" w:fill="FFFFFF"/>
        </w:rPr>
      </w:pPr>
      <w:hyperlink r:id="rId34" w:history="1">
        <w:r w:rsidR="008B53DA" w:rsidRPr="00804B5A">
          <w:rPr>
            <w:rStyle w:val="a7"/>
            <w:rFonts w:ascii="Helvetica" w:hAnsi="Helvetica"/>
            <w:sz w:val="21"/>
            <w:szCs w:val="21"/>
            <w:shd w:val="clear" w:color="auto" w:fill="FFFFFF"/>
          </w:rPr>
          <w:t>http://w3.uqo.ca/cyberpsy/docs/qaires/ssq/SSQ_va.pdf</w:t>
        </w:r>
      </w:hyperlink>
      <w:r w:rsidR="008B53DA">
        <w:rPr>
          <w:rFonts w:ascii="Helvetica" w:hAnsi="Helvetica"/>
          <w:color w:val="333333"/>
          <w:sz w:val="21"/>
          <w:szCs w:val="21"/>
          <w:shd w:val="clear" w:color="auto" w:fill="FFFFFF"/>
        </w:rPr>
        <w:t xml:space="preserve"> </w:t>
      </w:r>
    </w:p>
    <w:p w14:paraId="0B0A45D1" w14:textId="77777777" w:rsidR="008B53DA" w:rsidRDefault="008B53DA" w:rsidP="00FF1D82"/>
    <w:p w14:paraId="3D404664" w14:textId="5C76D9CD" w:rsidR="00FF1D82" w:rsidRPr="00654C0B" w:rsidRDefault="008B53DA" w:rsidP="00FF1D82">
      <w:pPr>
        <w:pStyle w:val="a"/>
      </w:pPr>
      <w:bookmarkStart w:id="9" w:name="_Toc504858516"/>
      <w:r>
        <w:t>Motion Sickness Susceptibility Questionnaire(</w:t>
      </w:r>
      <w:r w:rsidR="00FF1D82">
        <w:rPr>
          <w:rFonts w:hint="eastAsia"/>
        </w:rPr>
        <w:t>MSSQ</w:t>
      </w:r>
      <w:r>
        <w:t>)</w:t>
      </w:r>
      <w:bookmarkEnd w:id="9"/>
    </w:p>
    <w:p w14:paraId="46D75791" w14:textId="2E586800" w:rsidR="002C5DEA" w:rsidRPr="002C5DEA" w:rsidRDefault="002C5DEA" w:rsidP="00FF1D82">
      <w:pPr>
        <w:rPr>
          <w:rFonts w:asciiTheme="minorEastAsia" w:eastAsiaTheme="minorEastAsia" w:hAnsiTheme="minorEastAsia"/>
          <w:sz w:val="24"/>
          <w:szCs w:val="24"/>
        </w:rPr>
      </w:pPr>
      <w:r>
        <w:rPr>
          <w:rFonts w:asciiTheme="minorEastAsia" w:eastAsiaTheme="minorEastAsia" w:hAnsiTheme="minorEastAsia" w:cs="Arial"/>
          <w:color w:val="505050"/>
          <w:sz w:val="24"/>
          <w:szCs w:val="24"/>
        </w:rPr>
        <w:t>M</w:t>
      </w:r>
      <w:r w:rsidRPr="002C5DEA">
        <w:rPr>
          <w:rFonts w:asciiTheme="minorEastAsia" w:eastAsiaTheme="minorEastAsia" w:hAnsiTheme="minorEastAsia" w:cs="Arial"/>
          <w:color w:val="505050"/>
          <w:sz w:val="24"/>
          <w:szCs w:val="24"/>
        </w:rPr>
        <w:t>otion sickness susceptibility questionnaires, sometimes called motion history questionnaires, are useful instruments in the prediction of motion sickness due to a variety of provocative environments. A number of ad-hoc questionnaires have been reported in the literature but, apart from the Pensacola Motion History Questionnaire, few have the research pedigree of the Reason and Brand Motion Sickness Susceptibility Questionnaire (MSSQ)</w:t>
      </w:r>
    </w:p>
    <w:p w14:paraId="4E473176" w14:textId="49AF42D8" w:rsidR="002C5DEA" w:rsidRPr="002C5DEA" w:rsidRDefault="00FC35B6" w:rsidP="00FF1D82">
      <w:hyperlink r:id="rId35" w:history="1">
        <w:r w:rsidR="002C5DEA" w:rsidRPr="00804B5A">
          <w:rPr>
            <w:rStyle w:val="a7"/>
          </w:rPr>
          <w:t>https://www.sciencedirect.com/science/article/pii/S0361923098000914</w:t>
        </w:r>
      </w:hyperlink>
    </w:p>
    <w:p w14:paraId="696C5CDF" w14:textId="038E5005" w:rsidR="002C5DEA" w:rsidRPr="00215383" w:rsidRDefault="00FC35B6" w:rsidP="00FF1D82">
      <w:hyperlink r:id="rId36" w:history="1">
        <w:r w:rsidR="008B53DA" w:rsidRPr="00804B5A">
          <w:rPr>
            <w:rStyle w:val="a7"/>
          </w:rPr>
          <w:t>http://downloads.bbc.co.uk/scotland/tv/trustme/motion_sickness_susceptibility_questionnaire.pdf</w:t>
        </w:r>
      </w:hyperlink>
      <w:r w:rsidR="008B53DA">
        <w:t xml:space="preserve"> </w:t>
      </w:r>
    </w:p>
    <w:p w14:paraId="347C676D" w14:textId="77777777" w:rsidR="008B53DA" w:rsidRDefault="008B53DA" w:rsidP="00FF1D82"/>
    <w:p w14:paraId="23C33E52" w14:textId="79AF834F" w:rsidR="00FF1D82" w:rsidRPr="00654C0B" w:rsidRDefault="00586BB6" w:rsidP="00FF1D82">
      <w:pPr>
        <w:pStyle w:val="a"/>
      </w:pPr>
      <w:bookmarkStart w:id="10" w:name="_Toc504858517"/>
      <w:r>
        <w:rPr>
          <w:rFonts w:hint="eastAsia"/>
        </w:rPr>
        <w:t>Human Factor</w:t>
      </w:r>
      <w:bookmarkEnd w:id="10"/>
    </w:p>
    <w:p w14:paraId="724221A0" w14:textId="6C57A7C3" w:rsidR="00215383" w:rsidRPr="00215383" w:rsidRDefault="00215383" w:rsidP="00215383">
      <w:pPr>
        <w:rPr>
          <w:rFonts w:eastAsia="굴림"/>
        </w:rPr>
      </w:pPr>
      <w:r w:rsidRPr="00215383">
        <w:rPr>
          <w:bCs/>
        </w:rPr>
        <w:t>Human factors</w:t>
      </w:r>
      <w:r w:rsidRPr="00215383">
        <w:rPr>
          <w:b/>
          <w:bCs/>
        </w:rPr>
        <w:t xml:space="preserve"> </w:t>
      </w:r>
      <w:r>
        <w:t>also known as comfort design, functional design, and systems, is the practice of designing products, systems, or processes to take proper account of the interaction between them and the people who use them.</w:t>
      </w:r>
    </w:p>
    <w:p w14:paraId="6E10DCE0" w14:textId="0C55E840" w:rsidR="00215383" w:rsidRDefault="00215383" w:rsidP="00215383">
      <w:r>
        <w:t>The field has seen some contributions from numerous disciplines, such as </w:t>
      </w:r>
      <w:r w:rsidRPr="00215383">
        <w:rPr>
          <w:rFonts w:ascii="Arial" w:hAnsi="Arial" w:cs="Arial"/>
          <w:sz w:val="21"/>
          <w:szCs w:val="21"/>
        </w:rPr>
        <w:t>psychology</w:t>
      </w:r>
      <w:r>
        <w:t>, engineering, </w:t>
      </w:r>
      <w:r w:rsidRPr="00215383">
        <w:rPr>
          <w:rFonts w:ascii="Arial" w:hAnsi="Arial" w:cs="Arial"/>
          <w:sz w:val="21"/>
          <w:szCs w:val="21"/>
        </w:rPr>
        <w:t>biomechanics</w:t>
      </w:r>
      <w:r>
        <w:t>, </w:t>
      </w:r>
      <w:r w:rsidRPr="00215383">
        <w:rPr>
          <w:rFonts w:ascii="Arial" w:hAnsi="Arial" w:cs="Arial"/>
          <w:sz w:val="21"/>
          <w:szCs w:val="21"/>
        </w:rPr>
        <w:t>industrial design</w:t>
      </w:r>
      <w:r>
        <w:t>, </w:t>
      </w:r>
      <w:r w:rsidRPr="00215383">
        <w:rPr>
          <w:rFonts w:ascii="Arial" w:hAnsi="Arial" w:cs="Arial"/>
          <w:sz w:val="21"/>
          <w:szCs w:val="21"/>
        </w:rPr>
        <w:t>physiology</w:t>
      </w:r>
      <w:r>
        <w:t>, and </w:t>
      </w:r>
      <w:r w:rsidRPr="00215383">
        <w:rPr>
          <w:rFonts w:ascii="Arial" w:hAnsi="Arial" w:cs="Arial"/>
          <w:sz w:val="21"/>
          <w:szCs w:val="21"/>
        </w:rPr>
        <w:t>anthropometry</w:t>
      </w:r>
      <w:r>
        <w:t>. In essence, it is the study of designing equipment, devices and processes that fit the human body and its </w:t>
      </w:r>
      <w:r w:rsidRPr="00215383">
        <w:rPr>
          <w:rFonts w:ascii="Arial" w:hAnsi="Arial" w:cs="Arial"/>
          <w:sz w:val="21"/>
          <w:szCs w:val="21"/>
        </w:rPr>
        <w:t>cognitive</w:t>
      </w:r>
      <w:r>
        <w:t> abilities. The two terms "human factors" and "ergonomics" are essentially synonymous.</w:t>
      </w:r>
    </w:p>
    <w:p w14:paraId="17F670FE" w14:textId="1843FB82" w:rsidR="00215383" w:rsidRDefault="00215383" w:rsidP="00215383">
      <w:r>
        <w:t>The </w:t>
      </w:r>
      <w:r w:rsidRPr="00215383">
        <w:rPr>
          <w:rFonts w:ascii="Arial" w:hAnsi="Arial" w:cs="Arial"/>
          <w:sz w:val="21"/>
          <w:szCs w:val="21"/>
        </w:rPr>
        <w:t>International Ergonomics Association</w:t>
      </w:r>
      <w:r>
        <w:t> defines ergonomics or human factors as follows:</w:t>
      </w:r>
    </w:p>
    <w:p w14:paraId="64597E3D" w14:textId="77777777" w:rsidR="00215383" w:rsidRDefault="00215383" w:rsidP="00215383">
      <w:r>
        <w:t>Ergonomics (or human factors) is the scientific discipline concerned with the understanding of interactions among humans and other elements of a system, and the profession that applies theory, principles, data and methods to design to optimize human well-being and overall system performance.</w:t>
      </w:r>
    </w:p>
    <w:p w14:paraId="451E64ED" w14:textId="26644879" w:rsidR="00FF1D82" w:rsidRDefault="00FC35B6" w:rsidP="00215383">
      <w:pPr>
        <w:jc w:val="right"/>
      </w:pPr>
      <w:hyperlink r:id="rId37" w:history="1">
        <w:r w:rsidR="00215383" w:rsidRPr="00804B5A">
          <w:rPr>
            <w:rStyle w:val="a7"/>
          </w:rPr>
          <w:t>https://en.wikipedia.org/wiki/Human_factors_and_ergonomics</w:t>
        </w:r>
      </w:hyperlink>
      <w:r w:rsidR="00215383">
        <w:t xml:space="preserve"> </w:t>
      </w:r>
    </w:p>
    <w:p w14:paraId="031459F6" w14:textId="77777777" w:rsidR="00215383" w:rsidRPr="00215383" w:rsidRDefault="00215383" w:rsidP="00FF1D82"/>
    <w:p w14:paraId="3A12A0B4" w14:textId="398081CD" w:rsidR="00FF1D82" w:rsidRPr="00654C0B" w:rsidRDefault="00FF1D82" w:rsidP="00FF1D82">
      <w:pPr>
        <w:pStyle w:val="a"/>
      </w:pPr>
      <w:bookmarkStart w:id="11" w:name="_Toc504858518"/>
      <w:r>
        <w:rPr>
          <w:rFonts w:hint="eastAsia"/>
        </w:rPr>
        <w:t>S</w:t>
      </w:r>
      <w:r w:rsidR="00586BB6">
        <w:t>ensory Conflict</w:t>
      </w:r>
      <w:r w:rsidR="00F230CD">
        <w:t xml:space="preserve"> theory</w:t>
      </w:r>
      <w:bookmarkEnd w:id="11"/>
    </w:p>
    <w:p w14:paraId="05CE26BB" w14:textId="3E2CBBCF" w:rsidR="00FF1D82" w:rsidRPr="00F230CD" w:rsidRDefault="00F230CD" w:rsidP="00FF1D82">
      <w:pPr>
        <w:rPr>
          <w:rFonts w:asciiTheme="minorEastAsia" w:eastAsiaTheme="minorEastAsia" w:hAnsiTheme="minorEastAsia" w:cs="Arial"/>
          <w:sz w:val="24"/>
          <w:szCs w:val="24"/>
          <w:shd w:val="clear" w:color="auto" w:fill="FFFFFF"/>
        </w:rPr>
      </w:pPr>
      <w:r w:rsidRPr="00F230CD">
        <w:rPr>
          <w:rFonts w:asciiTheme="minorEastAsia" w:eastAsiaTheme="minorEastAsia" w:hAnsiTheme="minorEastAsia" w:cs="Arial"/>
          <w:sz w:val="24"/>
          <w:szCs w:val="24"/>
          <w:shd w:val="clear" w:color="auto" w:fill="FFFFFF"/>
        </w:rPr>
        <w:t xml:space="preserve">The theory of sensory conflict remains the most prevalent explanation for the </w:t>
      </w:r>
      <w:r w:rsidRPr="00F230CD">
        <w:rPr>
          <w:rFonts w:asciiTheme="minorEastAsia" w:eastAsiaTheme="minorEastAsia" w:hAnsiTheme="minorEastAsia" w:cs="Arial"/>
          <w:sz w:val="24"/>
          <w:szCs w:val="24"/>
          <w:shd w:val="clear" w:color="auto" w:fill="FFFFFF"/>
        </w:rPr>
        <w:lastRenderedPageBreak/>
        <w:t xml:space="preserve">appearance symptoms caused by displacement. This theory holds that the orientation of the human body in a three-dimensional space requires a minimum of four points of entry of sensory information into the central nervous system: (1) the otoliths organs offer information concerning linear acceleration, velocity and incline; (2) the information on angular acceleration is provided by the semi-circular canals; (3) the visual system provides information concerning the body's orientation with respect to the visual scene; (4) the systems of touch, and of </w:t>
      </w:r>
      <w:proofErr w:type="spellStart"/>
      <w:r w:rsidRPr="00F230CD">
        <w:rPr>
          <w:rFonts w:asciiTheme="minorEastAsia" w:eastAsiaTheme="minorEastAsia" w:hAnsiTheme="minorEastAsia" w:cs="Arial"/>
          <w:sz w:val="24"/>
          <w:szCs w:val="24"/>
          <w:shd w:val="clear" w:color="auto" w:fill="FFFFFF"/>
        </w:rPr>
        <w:t>kinaesthetic</w:t>
      </w:r>
      <w:proofErr w:type="spellEnd"/>
      <w:r w:rsidRPr="00F230CD">
        <w:rPr>
          <w:rFonts w:asciiTheme="minorEastAsia" w:eastAsiaTheme="minorEastAsia" w:hAnsiTheme="minorEastAsia" w:cs="Arial"/>
          <w:sz w:val="24"/>
          <w:szCs w:val="24"/>
          <w:shd w:val="clear" w:color="auto" w:fill="FFFFFF"/>
        </w:rPr>
        <w:t xml:space="preserve"> pressure, provide information with respect to the limbs and the body's position. When the environment is altered in a way so as to produce a misalignment or discord between the sensory systems of the body that are already in place, symptoms of </w:t>
      </w:r>
      <w:proofErr w:type="spellStart"/>
      <w:r w:rsidRPr="00F230CD">
        <w:rPr>
          <w:rFonts w:asciiTheme="minorEastAsia" w:eastAsiaTheme="minorEastAsia" w:hAnsiTheme="minorEastAsia" w:cs="Arial"/>
          <w:sz w:val="24"/>
          <w:szCs w:val="24"/>
          <w:shd w:val="clear" w:color="auto" w:fill="FFFFFF"/>
        </w:rPr>
        <w:t>cybersickness</w:t>
      </w:r>
      <w:proofErr w:type="spellEnd"/>
      <w:r w:rsidRPr="00F230CD">
        <w:rPr>
          <w:rFonts w:asciiTheme="minorEastAsia" w:eastAsiaTheme="minorEastAsia" w:hAnsiTheme="minorEastAsia" w:cs="Arial"/>
          <w:sz w:val="24"/>
          <w:szCs w:val="24"/>
          <w:shd w:val="clear" w:color="auto" w:fill="FFFFFF"/>
        </w:rPr>
        <w:t xml:space="preserve"> can appear (Harm, 2002). This theory is generally adequate but it fails to properly explain (in enough detail) certain particular situations, for example, when the user experiences sensory conflict but fails to experience symptoms of </w:t>
      </w:r>
      <w:proofErr w:type="spellStart"/>
      <w:r w:rsidRPr="00F230CD">
        <w:rPr>
          <w:rFonts w:asciiTheme="minorEastAsia" w:eastAsiaTheme="minorEastAsia" w:hAnsiTheme="minorEastAsia" w:cs="Arial"/>
          <w:sz w:val="24"/>
          <w:szCs w:val="24"/>
          <w:shd w:val="clear" w:color="auto" w:fill="FFFFFF"/>
        </w:rPr>
        <w:t>cybersickness</w:t>
      </w:r>
      <w:proofErr w:type="spellEnd"/>
      <w:r w:rsidRPr="00F230CD">
        <w:rPr>
          <w:rFonts w:asciiTheme="minorEastAsia" w:eastAsiaTheme="minorEastAsia" w:hAnsiTheme="minorEastAsia" w:cs="Arial"/>
          <w:sz w:val="24"/>
          <w:szCs w:val="24"/>
          <w:shd w:val="clear" w:color="auto" w:fill="FFFFFF"/>
        </w:rPr>
        <w:t>. In addition, this theory makes it difficult to describe the possibility of quantifying the conflict or of explicating its underlying mechanisms. Nor does it include the occurrence of sensory-motor conflict or of adaptation without conflict in its explanation.</w:t>
      </w:r>
    </w:p>
    <w:p w14:paraId="552DDC80" w14:textId="07CB5114" w:rsidR="00F230CD" w:rsidRDefault="00FC35B6" w:rsidP="00F230CD">
      <w:pPr>
        <w:jc w:val="right"/>
        <w:rPr>
          <w:rFonts w:ascii="Arial" w:hAnsi="Arial" w:cs="Arial"/>
          <w:color w:val="003366"/>
          <w:shd w:val="clear" w:color="auto" w:fill="FFFFFF"/>
        </w:rPr>
      </w:pPr>
      <w:hyperlink r:id="rId38" w:history="1">
        <w:r w:rsidR="00F230CD" w:rsidRPr="00804B5A">
          <w:rPr>
            <w:rStyle w:val="a7"/>
            <w:rFonts w:ascii="Arial" w:hAnsi="Arial" w:cs="Arial"/>
            <w:shd w:val="clear" w:color="auto" w:fill="FFFFFF"/>
          </w:rPr>
          <w:t>http://w3.uqo.ca/cyberpsy/en/cyberma_en.htm</w:t>
        </w:r>
      </w:hyperlink>
      <w:r w:rsidR="00F230CD">
        <w:rPr>
          <w:rFonts w:ascii="Arial" w:hAnsi="Arial" w:cs="Arial"/>
          <w:color w:val="003366"/>
          <w:shd w:val="clear" w:color="auto" w:fill="FFFFFF"/>
        </w:rPr>
        <w:t xml:space="preserve"> </w:t>
      </w:r>
    </w:p>
    <w:p w14:paraId="5B70EE58" w14:textId="77777777" w:rsidR="00F230CD" w:rsidRDefault="00F230CD" w:rsidP="00FF1D82"/>
    <w:p w14:paraId="1DF2212B" w14:textId="77777777" w:rsidR="00F230CD" w:rsidRDefault="00F230CD" w:rsidP="00FF1D82"/>
    <w:p w14:paraId="50B084A3" w14:textId="79C09E66" w:rsidR="00FF1D82" w:rsidRPr="00F230CD" w:rsidRDefault="00586BB6" w:rsidP="00FF1D82">
      <w:pPr>
        <w:pStyle w:val="a"/>
        <w:rPr>
          <w:rFonts w:asciiTheme="minorEastAsia" w:eastAsiaTheme="minorEastAsia" w:hAnsiTheme="minorEastAsia"/>
          <w:sz w:val="24"/>
          <w:szCs w:val="24"/>
        </w:rPr>
      </w:pPr>
      <w:bookmarkStart w:id="12" w:name="_Toc504858519"/>
      <w:r w:rsidRPr="00F230CD">
        <w:rPr>
          <w:rFonts w:asciiTheme="minorEastAsia" w:eastAsiaTheme="minorEastAsia" w:hAnsiTheme="minorEastAsia" w:hint="eastAsia"/>
          <w:sz w:val="24"/>
          <w:szCs w:val="24"/>
        </w:rPr>
        <w:t>Postural Instability</w:t>
      </w:r>
      <w:bookmarkEnd w:id="12"/>
    </w:p>
    <w:p w14:paraId="60ED5126" w14:textId="3894727F" w:rsidR="00FF1D82" w:rsidRPr="00F230CD" w:rsidRDefault="00F230CD" w:rsidP="00FF1D82">
      <w:pPr>
        <w:rPr>
          <w:rFonts w:asciiTheme="minorEastAsia" w:eastAsiaTheme="minorEastAsia" w:hAnsiTheme="minorEastAsia" w:cs="Arial"/>
          <w:color w:val="333333"/>
          <w:sz w:val="24"/>
          <w:szCs w:val="24"/>
          <w:shd w:val="clear" w:color="auto" w:fill="FFFFFF"/>
        </w:rPr>
      </w:pPr>
      <w:r>
        <w:rPr>
          <w:rFonts w:asciiTheme="minorEastAsia" w:eastAsiaTheme="minorEastAsia" w:hAnsiTheme="minorEastAsia" w:cs="Arial"/>
          <w:color w:val="333333"/>
          <w:sz w:val="24"/>
          <w:szCs w:val="24"/>
          <w:shd w:val="clear" w:color="auto" w:fill="FFFFFF"/>
        </w:rPr>
        <w:t>P</w:t>
      </w:r>
      <w:r w:rsidRPr="00F230CD">
        <w:rPr>
          <w:rFonts w:asciiTheme="minorEastAsia" w:eastAsiaTheme="minorEastAsia" w:hAnsiTheme="minorEastAsia" w:cs="Arial"/>
          <w:color w:val="333333"/>
          <w:sz w:val="24"/>
          <w:szCs w:val="24"/>
          <w:shd w:val="clear" w:color="auto" w:fill="FFFFFF"/>
        </w:rPr>
        <w:t>ostural stability is the ability to maintain balance using the muscles in your ankles, knees, and hips in response to movement. Postural stability decreases with fatigue, particularly in the knees and hips.</w:t>
      </w:r>
    </w:p>
    <w:p w14:paraId="332AD17C" w14:textId="14DF2EF8" w:rsidR="00F230CD" w:rsidRPr="00E04DC3" w:rsidRDefault="00E04DC3" w:rsidP="00FF1D82">
      <w:pPr>
        <w:rPr>
          <w:rFonts w:asciiTheme="minorEastAsia" w:eastAsiaTheme="minorEastAsia" w:hAnsiTheme="minorEastAsia" w:cs="Arial"/>
          <w:color w:val="333333"/>
          <w:sz w:val="24"/>
          <w:szCs w:val="24"/>
          <w:shd w:val="clear" w:color="auto" w:fill="FFFFFF"/>
        </w:rPr>
      </w:pPr>
      <w:r w:rsidRPr="00E04DC3">
        <w:rPr>
          <w:rFonts w:asciiTheme="minorEastAsia" w:eastAsiaTheme="minorEastAsia" w:hAnsiTheme="minorEastAsia"/>
          <w:sz w:val="24"/>
          <w:szCs w:val="24"/>
        </w:rPr>
        <w:t xml:space="preserve">Visually induced motion sickness is preceded by changes in postural activity that are limited to persons who will later become motion sick. Postural instability has preceded motion sickness in studies using widely differing types of visual motion, including linear oscillations along the line of sight (e.g., Bonnet, </w:t>
      </w:r>
      <w:proofErr w:type="spellStart"/>
      <w:r w:rsidRPr="00E04DC3">
        <w:rPr>
          <w:rFonts w:asciiTheme="minorEastAsia" w:eastAsiaTheme="minorEastAsia" w:hAnsiTheme="minorEastAsia"/>
          <w:sz w:val="24"/>
          <w:szCs w:val="24"/>
        </w:rPr>
        <w:t>Faugloire</w:t>
      </w:r>
      <w:proofErr w:type="spellEnd"/>
      <w:r w:rsidRPr="00E04DC3">
        <w:rPr>
          <w:rFonts w:asciiTheme="minorEastAsia" w:eastAsiaTheme="minorEastAsia" w:hAnsiTheme="minorEastAsia"/>
          <w:sz w:val="24"/>
          <w:szCs w:val="24"/>
        </w:rPr>
        <w:t xml:space="preserve">, Riley, </w:t>
      </w:r>
      <w:proofErr w:type="spellStart"/>
      <w:r w:rsidRPr="00E04DC3">
        <w:rPr>
          <w:rFonts w:asciiTheme="minorEastAsia" w:eastAsiaTheme="minorEastAsia" w:hAnsiTheme="minorEastAsia"/>
          <w:sz w:val="24"/>
          <w:szCs w:val="24"/>
        </w:rPr>
        <w:t>Bardy</w:t>
      </w:r>
      <w:proofErr w:type="spellEnd"/>
      <w:r w:rsidRPr="00E04DC3">
        <w:rPr>
          <w:rFonts w:asciiTheme="minorEastAsia" w:eastAsiaTheme="minorEastAsia" w:hAnsiTheme="minorEastAsia"/>
          <w:sz w:val="24"/>
          <w:szCs w:val="24"/>
        </w:rPr>
        <w:t xml:space="preserve">, &amp; </w:t>
      </w:r>
      <w:proofErr w:type="spellStart"/>
      <w:r w:rsidRPr="00E04DC3">
        <w:rPr>
          <w:rFonts w:asciiTheme="minorEastAsia" w:eastAsiaTheme="minorEastAsia" w:hAnsiTheme="minorEastAsia"/>
          <w:sz w:val="24"/>
          <w:szCs w:val="24"/>
        </w:rPr>
        <w:t>Stoffregen</w:t>
      </w:r>
      <w:proofErr w:type="spellEnd"/>
      <w:r w:rsidRPr="00E04DC3">
        <w:rPr>
          <w:rFonts w:asciiTheme="minorEastAsia" w:eastAsiaTheme="minorEastAsia" w:hAnsiTheme="minorEastAsia"/>
          <w:sz w:val="24"/>
          <w:szCs w:val="24"/>
        </w:rPr>
        <w:t xml:space="preserve">, 2006; </w:t>
      </w:r>
      <w:proofErr w:type="spellStart"/>
      <w:r w:rsidRPr="00E04DC3">
        <w:rPr>
          <w:rFonts w:asciiTheme="minorEastAsia" w:eastAsiaTheme="minorEastAsia" w:hAnsiTheme="minorEastAsia"/>
          <w:sz w:val="24"/>
          <w:szCs w:val="24"/>
        </w:rPr>
        <w:t>Stoffregen</w:t>
      </w:r>
      <w:proofErr w:type="spellEnd"/>
      <w:r w:rsidRPr="00E04DC3">
        <w:rPr>
          <w:rFonts w:asciiTheme="minorEastAsia" w:eastAsiaTheme="minorEastAsia" w:hAnsiTheme="minorEastAsia"/>
          <w:sz w:val="24"/>
          <w:szCs w:val="24"/>
        </w:rPr>
        <w:t xml:space="preserve"> &amp; Smart, 1998), angular oscillations around the line of sight (</w:t>
      </w:r>
      <w:proofErr w:type="spellStart"/>
      <w:r w:rsidRPr="00E04DC3">
        <w:rPr>
          <w:rFonts w:asciiTheme="minorEastAsia" w:eastAsiaTheme="minorEastAsia" w:hAnsiTheme="minorEastAsia"/>
          <w:sz w:val="24"/>
          <w:szCs w:val="24"/>
        </w:rPr>
        <w:t>Stoffregen</w:t>
      </w:r>
      <w:proofErr w:type="spellEnd"/>
      <w:r w:rsidRPr="00E04DC3">
        <w:rPr>
          <w:rFonts w:asciiTheme="minorEastAsia" w:eastAsiaTheme="minorEastAsia" w:hAnsiTheme="minorEastAsia"/>
          <w:sz w:val="24"/>
          <w:szCs w:val="24"/>
        </w:rPr>
        <w:t xml:space="preserve"> et al., 2000), and </w:t>
      </w:r>
      <w:proofErr w:type="spellStart"/>
      <w:r w:rsidRPr="00E04DC3">
        <w:rPr>
          <w:rFonts w:asciiTheme="minorEastAsia" w:eastAsiaTheme="minorEastAsia" w:hAnsiTheme="minorEastAsia"/>
          <w:sz w:val="24"/>
          <w:szCs w:val="24"/>
        </w:rPr>
        <w:t>multiaxis</w:t>
      </w:r>
      <w:proofErr w:type="spellEnd"/>
      <w:r w:rsidRPr="00E04DC3">
        <w:rPr>
          <w:rFonts w:asciiTheme="minorEastAsia" w:eastAsiaTheme="minorEastAsia" w:hAnsiTheme="minorEastAsia"/>
          <w:sz w:val="24"/>
          <w:szCs w:val="24"/>
        </w:rPr>
        <w:t xml:space="preserve"> motions that occur in console </w:t>
      </w:r>
      <w:r w:rsidRPr="00E04DC3">
        <w:rPr>
          <w:rFonts w:asciiTheme="minorEastAsia" w:eastAsiaTheme="minorEastAsia" w:hAnsiTheme="minorEastAsia"/>
          <w:sz w:val="24"/>
          <w:szCs w:val="24"/>
        </w:rPr>
        <w:lastRenderedPageBreak/>
        <w:t>video games (</w:t>
      </w:r>
      <w:proofErr w:type="spellStart"/>
      <w:r w:rsidRPr="00E04DC3">
        <w:rPr>
          <w:rFonts w:asciiTheme="minorEastAsia" w:eastAsiaTheme="minorEastAsia" w:hAnsiTheme="minorEastAsia"/>
          <w:sz w:val="24"/>
          <w:szCs w:val="24"/>
        </w:rPr>
        <w:t>Stoffregen</w:t>
      </w:r>
      <w:proofErr w:type="spellEnd"/>
      <w:r w:rsidRPr="00E04DC3">
        <w:rPr>
          <w:rFonts w:asciiTheme="minorEastAsia" w:eastAsiaTheme="minorEastAsia" w:hAnsiTheme="minorEastAsia"/>
          <w:sz w:val="24"/>
          <w:szCs w:val="24"/>
        </w:rPr>
        <w:t xml:space="preserve"> et al., 2008 [this issue]). This effect confirms a prediction of the postural instability theory of motion sickness (</w:t>
      </w:r>
      <w:proofErr w:type="spellStart"/>
      <w:r w:rsidRPr="00E04DC3">
        <w:rPr>
          <w:rFonts w:asciiTheme="minorEastAsia" w:eastAsiaTheme="minorEastAsia" w:hAnsiTheme="minorEastAsia"/>
          <w:sz w:val="24"/>
          <w:szCs w:val="24"/>
        </w:rPr>
        <w:t>Riccio</w:t>
      </w:r>
      <w:proofErr w:type="spellEnd"/>
      <w:r w:rsidRPr="00E04DC3">
        <w:rPr>
          <w:rFonts w:asciiTheme="minorEastAsia" w:eastAsiaTheme="minorEastAsia" w:hAnsiTheme="minorEastAsia"/>
          <w:sz w:val="24"/>
          <w:szCs w:val="24"/>
        </w:rPr>
        <w:t xml:space="preserve"> &amp; </w:t>
      </w:r>
      <w:proofErr w:type="spellStart"/>
      <w:r w:rsidRPr="00E04DC3">
        <w:rPr>
          <w:rFonts w:asciiTheme="minorEastAsia" w:eastAsiaTheme="minorEastAsia" w:hAnsiTheme="minorEastAsia"/>
          <w:sz w:val="24"/>
          <w:szCs w:val="24"/>
        </w:rPr>
        <w:t>Stoffregen</w:t>
      </w:r>
      <w:proofErr w:type="spellEnd"/>
      <w:r w:rsidRPr="00E04DC3">
        <w:rPr>
          <w:rFonts w:asciiTheme="minorEastAsia" w:eastAsiaTheme="minorEastAsia" w:hAnsiTheme="minorEastAsia"/>
          <w:sz w:val="24"/>
          <w:szCs w:val="24"/>
        </w:rPr>
        <w:t>, 1991).</w:t>
      </w:r>
    </w:p>
    <w:p w14:paraId="0CB344E3" w14:textId="15646F2F" w:rsidR="00F230CD" w:rsidRDefault="00FC35B6" w:rsidP="00E04DC3">
      <w:pPr>
        <w:jc w:val="right"/>
      </w:pPr>
      <w:hyperlink r:id="rId39" w:history="1">
        <w:r w:rsidR="00E04DC3" w:rsidRPr="00804B5A">
          <w:rPr>
            <w:rStyle w:val="a7"/>
          </w:rPr>
          <w:t>https://pdfs.semanticscholar.org/cadc/8ff3ca3e1b6708e1257c1beb141771b00c49.pdf</w:t>
        </w:r>
      </w:hyperlink>
      <w:r w:rsidR="00E04DC3">
        <w:t xml:space="preserve"> </w:t>
      </w:r>
    </w:p>
    <w:p w14:paraId="2685B39F" w14:textId="77777777" w:rsidR="00E04DC3" w:rsidRDefault="00E04DC3" w:rsidP="00FF1D82"/>
    <w:p w14:paraId="7248A024" w14:textId="77777777" w:rsidR="00E04DC3" w:rsidRDefault="00E04DC3" w:rsidP="00FF1D82"/>
    <w:p w14:paraId="0B4EF9C5" w14:textId="0F52F868" w:rsidR="00FF1D82" w:rsidRPr="00654C0B" w:rsidRDefault="006F28EB" w:rsidP="00FF1D82">
      <w:pPr>
        <w:pStyle w:val="a"/>
      </w:pPr>
      <w:bookmarkStart w:id="13" w:name="_Toc504858520"/>
      <w:proofErr w:type="spellStart"/>
      <w:r>
        <w:rPr>
          <w:rFonts w:hint="eastAsia"/>
        </w:rPr>
        <w:t>Vesti</w:t>
      </w:r>
      <w:r w:rsidR="00586BB6">
        <w:rPr>
          <w:rFonts w:hint="eastAsia"/>
        </w:rPr>
        <w:t>bulo</w:t>
      </w:r>
      <w:proofErr w:type="spellEnd"/>
      <w:r w:rsidR="00586BB6">
        <w:rPr>
          <w:rFonts w:hint="eastAsia"/>
        </w:rPr>
        <w:t>-Ocular Reflex(VOR)</w:t>
      </w:r>
      <w:bookmarkEnd w:id="13"/>
    </w:p>
    <w:p w14:paraId="7D0E55F1" w14:textId="74289DBB" w:rsidR="00E04DC3" w:rsidRPr="00E04DC3" w:rsidRDefault="00E04DC3" w:rsidP="00FF1D82">
      <w:pPr>
        <w:rPr>
          <w:rFonts w:asciiTheme="minorEastAsia" w:eastAsiaTheme="minorEastAsia" w:hAnsiTheme="minorEastAsia" w:cs="Arial"/>
          <w:color w:val="222222"/>
          <w:sz w:val="24"/>
          <w:szCs w:val="24"/>
          <w:shd w:val="clear" w:color="auto" w:fill="FFFFFF"/>
          <w:vertAlign w:val="superscript"/>
        </w:rPr>
      </w:pPr>
      <w:r w:rsidRPr="00E04DC3">
        <w:rPr>
          <w:rFonts w:asciiTheme="minorEastAsia" w:eastAsiaTheme="minorEastAsia" w:hAnsiTheme="minorEastAsia" w:cs="Arial"/>
          <w:color w:val="222222"/>
          <w:sz w:val="24"/>
          <w:szCs w:val="24"/>
          <w:shd w:val="clear" w:color="auto" w:fill="FFFFFF"/>
        </w:rPr>
        <w:t>The </w:t>
      </w:r>
      <w:proofErr w:type="spellStart"/>
      <w:r w:rsidRPr="00E04DC3">
        <w:rPr>
          <w:rFonts w:asciiTheme="minorEastAsia" w:eastAsiaTheme="minorEastAsia" w:hAnsiTheme="minorEastAsia" w:cs="Arial"/>
          <w:bCs/>
          <w:color w:val="222222"/>
          <w:sz w:val="24"/>
          <w:szCs w:val="24"/>
          <w:shd w:val="clear" w:color="auto" w:fill="FFFFFF"/>
        </w:rPr>
        <w:t>vestibulo</w:t>
      </w:r>
      <w:proofErr w:type="spellEnd"/>
      <w:r w:rsidRPr="00E04DC3">
        <w:rPr>
          <w:rFonts w:asciiTheme="minorEastAsia" w:eastAsiaTheme="minorEastAsia" w:hAnsiTheme="minorEastAsia" w:cs="Arial"/>
          <w:bCs/>
          <w:color w:val="222222"/>
          <w:sz w:val="24"/>
          <w:szCs w:val="24"/>
          <w:shd w:val="clear" w:color="auto" w:fill="FFFFFF"/>
        </w:rPr>
        <w:t>-ocular reflex</w:t>
      </w:r>
      <w:r w:rsidRPr="00E04DC3">
        <w:rPr>
          <w:rFonts w:asciiTheme="minorEastAsia" w:eastAsiaTheme="minorEastAsia" w:hAnsiTheme="minorEastAsia" w:cs="Arial"/>
          <w:color w:val="222222"/>
          <w:sz w:val="24"/>
          <w:szCs w:val="24"/>
          <w:shd w:val="clear" w:color="auto" w:fill="FFFFFF"/>
        </w:rPr>
        <w:t> (</w:t>
      </w:r>
      <w:r w:rsidRPr="00E04DC3">
        <w:rPr>
          <w:rFonts w:asciiTheme="minorEastAsia" w:eastAsiaTheme="minorEastAsia" w:hAnsiTheme="minorEastAsia" w:cs="Arial"/>
          <w:bCs/>
          <w:color w:val="222222"/>
          <w:sz w:val="24"/>
          <w:szCs w:val="24"/>
          <w:shd w:val="clear" w:color="auto" w:fill="FFFFFF"/>
        </w:rPr>
        <w:t>VOR</w:t>
      </w:r>
      <w:r w:rsidRPr="00E04DC3">
        <w:rPr>
          <w:rFonts w:asciiTheme="minorEastAsia" w:eastAsiaTheme="minorEastAsia" w:hAnsiTheme="minorEastAsia" w:cs="Arial"/>
          <w:color w:val="222222"/>
          <w:sz w:val="24"/>
          <w:szCs w:val="24"/>
          <w:shd w:val="clear" w:color="auto" w:fill="FFFFFF"/>
        </w:rPr>
        <w:t>) is a </w:t>
      </w:r>
      <w:r w:rsidRPr="00E04DC3">
        <w:rPr>
          <w:rFonts w:asciiTheme="minorEastAsia" w:eastAsiaTheme="minorEastAsia" w:hAnsiTheme="minorEastAsia" w:cs="Arial"/>
          <w:sz w:val="24"/>
          <w:szCs w:val="24"/>
          <w:shd w:val="clear" w:color="auto" w:fill="FFFFFF"/>
        </w:rPr>
        <w:t>reflex</w:t>
      </w:r>
      <w:r w:rsidRPr="00E04DC3">
        <w:rPr>
          <w:rFonts w:asciiTheme="minorEastAsia" w:eastAsiaTheme="minorEastAsia" w:hAnsiTheme="minorEastAsia" w:cs="Arial"/>
          <w:color w:val="222222"/>
          <w:sz w:val="24"/>
          <w:szCs w:val="24"/>
          <w:shd w:val="clear" w:color="auto" w:fill="FFFFFF"/>
        </w:rPr>
        <w:t>, where activation of the </w:t>
      </w:r>
      <w:r w:rsidRPr="00E04DC3">
        <w:rPr>
          <w:rFonts w:asciiTheme="minorEastAsia" w:eastAsiaTheme="minorEastAsia" w:hAnsiTheme="minorEastAsia" w:cs="Arial"/>
          <w:sz w:val="24"/>
          <w:szCs w:val="24"/>
          <w:shd w:val="clear" w:color="auto" w:fill="FFFFFF"/>
        </w:rPr>
        <w:t>vestibular system</w:t>
      </w:r>
      <w:r w:rsidRPr="00E04DC3">
        <w:rPr>
          <w:rFonts w:asciiTheme="minorEastAsia" w:eastAsiaTheme="minorEastAsia" w:hAnsiTheme="minorEastAsia" w:cs="Arial"/>
          <w:color w:val="222222"/>
          <w:sz w:val="24"/>
          <w:szCs w:val="24"/>
          <w:shd w:val="clear" w:color="auto" w:fill="FFFFFF"/>
        </w:rPr>
        <w:t> causes </w:t>
      </w:r>
      <w:r w:rsidRPr="00E04DC3">
        <w:rPr>
          <w:rFonts w:asciiTheme="minorEastAsia" w:eastAsiaTheme="minorEastAsia" w:hAnsiTheme="minorEastAsia" w:cs="Arial"/>
          <w:sz w:val="24"/>
          <w:szCs w:val="24"/>
          <w:shd w:val="clear" w:color="auto" w:fill="FFFFFF"/>
        </w:rPr>
        <w:t>eye movement</w:t>
      </w:r>
      <w:r w:rsidRPr="00E04DC3">
        <w:rPr>
          <w:rFonts w:asciiTheme="minorEastAsia" w:eastAsiaTheme="minorEastAsia" w:hAnsiTheme="minorEastAsia" w:cs="Arial"/>
          <w:color w:val="222222"/>
          <w:sz w:val="24"/>
          <w:szCs w:val="24"/>
          <w:shd w:val="clear" w:color="auto" w:fill="FFFFFF"/>
        </w:rPr>
        <w:t>. This reflex functions to </w:t>
      </w:r>
      <w:r w:rsidRPr="00E04DC3">
        <w:rPr>
          <w:rFonts w:asciiTheme="minorEastAsia" w:eastAsiaTheme="minorEastAsia" w:hAnsiTheme="minorEastAsia" w:cs="Arial"/>
          <w:sz w:val="24"/>
          <w:szCs w:val="24"/>
          <w:shd w:val="clear" w:color="auto" w:fill="FFFFFF"/>
        </w:rPr>
        <w:t>stabilize images</w:t>
      </w:r>
      <w:r w:rsidRPr="00E04DC3">
        <w:rPr>
          <w:rFonts w:asciiTheme="minorEastAsia" w:eastAsiaTheme="minorEastAsia" w:hAnsiTheme="minorEastAsia" w:cs="Arial"/>
          <w:color w:val="222222"/>
          <w:sz w:val="24"/>
          <w:szCs w:val="24"/>
          <w:shd w:val="clear" w:color="auto" w:fill="FFFFFF"/>
        </w:rPr>
        <w:t> on the </w:t>
      </w:r>
      <w:r w:rsidRPr="00E04DC3">
        <w:rPr>
          <w:rFonts w:asciiTheme="minorEastAsia" w:eastAsiaTheme="minorEastAsia" w:hAnsiTheme="minorEastAsia" w:cs="Arial"/>
          <w:sz w:val="24"/>
          <w:szCs w:val="24"/>
          <w:shd w:val="clear" w:color="auto" w:fill="FFFFFF"/>
        </w:rPr>
        <w:t>retinas</w:t>
      </w:r>
      <w:r w:rsidRPr="00E04DC3">
        <w:rPr>
          <w:rFonts w:asciiTheme="minorEastAsia" w:eastAsiaTheme="minorEastAsia" w:hAnsiTheme="minorEastAsia" w:cs="Arial"/>
          <w:color w:val="222222"/>
          <w:sz w:val="24"/>
          <w:szCs w:val="24"/>
          <w:shd w:val="clear" w:color="auto" w:fill="FFFFFF"/>
        </w:rPr>
        <w:t> (in yoked vision) during head movement by producing eye movements in the direction opposite to head movement, thus preserving the image on the center of the visual field(s).For example, when the head moves to the right, the eyes move to the left, and vice versa. Since slight head movement is present all the time, the VOR is very important for stabilizing vision: patients whose VOR is impaired find it difficult to read using print, because they cannot stabilize the eyes during small head tremors, and also because damage to the VOR can cause vestibular </w:t>
      </w:r>
      <w:r w:rsidRPr="00E04DC3">
        <w:rPr>
          <w:rFonts w:asciiTheme="minorEastAsia" w:eastAsiaTheme="minorEastAsia" w:hAnsiTheme="minorEastAsia" w:cs="Arial"/>
          <w:sz w:val="24"/>
          <w:szCs w:val="24"/>
          <w:shd w:val="clear" w:color="auto" w:fill="FFFFFF"/>
        </w:rPr>
        <w:t>nystagmus</w:t>
      </w:r>
      <w:r w:rsidRPr="00E04DC3">
        <w:rPr>
          <w:rFonts w:asciiTheme="minorEastAsia" w:eastAsiaTheme="minorEastAsia" w:hAnsiTheme="minorEastAsia" w:cs="Arial"/>
          <w:color w:val="222222"/>
          <w:sz w:val="24"/>
          <w:szCs w:val="24"/>
          <w:shd w:val="clear" w:color="auto" w:fill="FFFFFF"/>
        </w:rPr>
        <w:t>.</w:t>
      </w:r>
    </w:p>
    <w:p w14:paraId="2A03EE45" w14:textId="4A75E006" w:rsidR="00E04DC3" w:rsidRDefault="00FC35B6" w:rsidP="00E04DC3">
      <w:pPr>
        <w:jc w:val="right"/>
      </w:pPr>
      <w:hyperlink r:id="rId40" w:history="1">
        <w:r w:rsidR="00E04DC3" w:rsidRPr="00804B5A">
          <w:rPr>
            <w:rStyle w:val="a7"/>
          </w:rPr>
          <w:t>https://en.wikipedia.org/wiki/Vestibulo%E2%80%93ocular_reflex</w:t>
        </w:r>
      </w:hyperlink>
      <w:r w:rsidR="00E04DC3">
        <w:t xml:space="preserve"> </w:t>
      </w:r>
    </w:p>
    <w:p w14:paraId="60ACBA6D" w14:textId="2F6DB29C" w:rsidR="00E04DC3" w:rsidRDefault="006F28EB" w:rsidP="006F28EB">
      <w:pPr>
        <w:jc w:val="center"/>
      </w:pPr>
      <w:r>
        <w:rPr>
          <w:noProof/>
        </w:rPr>
        <w:drawing>
          <wp:inline distT="0" distB="0" distL="0" distR="0" wp14:anchorId="57E6A273" wp14:editId="636BEE92">
            <wp:extent cx="4805425" cy="3347508"/>
            <wp:effectExtent l="0" t="0" r="0" b="571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11244" cy="3351562"/>
                    </a:xfrm>
                    <a:prstGeom prst="rect">
                      <a:avLst/>
                    </a:prstGeom>
                  </pic:spPr>
                </pic:pic>
              </a:graphicData>
            </a:graphic>
          </wp:inline>
        </w:drawing>
      </w:r>
      <w:r w:rsidRPr="006F28EB">
        <w:t xml:space="preserve"> </w:t>
      </w:r>
      <w:hyperlink r:id="rId42" w:history="1">
        <w:r w:rsidRPr="00804B5A">
          <w:rPr>
            <w:rStyle w:val="a7"/>
          </w:rPr>
          <w:t>http://slideplayer.com/slide/7411968/</w:t>
        </w:r>
      </w:hyperlink>
      <w:r>
        <w:t xml:space="preserve"> </w:t>
      </w:r>
    </w:p>
    <w:p w14:paraId="2BE706CB" w14:textId="77777777" w:rsidR="006F28EB" w:rsidRDefault="006F28EB" w:rsidP="00FF1D82"/>
    <w:p w14:paraId="58FC759B" w14:textId="77777777" w:rsidR="006F28EB" w:rsidRPr="00E04DC3" w:rsidRDefault="006F28EB" w:rsidP="00FF1D82"/>
    <w:p w14:paraId="48141358" w14:textId="047C4D68" w:rsidR="00586BB6" w:rsidRPr="00654C0B" w:rsidRDefault="00E27898" w:rsidP="00586BB6">
      <w:pPr>
        <w:pStyle w:val="a"/>
      </w:pPr>
      <w:bookmarkStart w:id="14" w:name="_Toc504858521"/>
      <w:r>
        <w:rPr>
          <w:rFonts w:hint="eastAsia"/>
        </w:rPr>
        <w:t>Best Practice</w:t>
      </w:r>
      <w:bookmarkEnd w:id="14"/>
    </w:p>
    <w:p w14:paraId="29678111" w14:textId="661E515F" w:rsidR="00586BB6" w:rsidRPr="00A8215A" w:rsidRDefault="00A8215A" w:rsidP="00586BB6">
      <w:pPr>
        <w:rPr>
          <w:rFonts w:asciiTheme="minorEastAsia" w:eastAsiaTheme="minorEastAsia" w:hAnsiTheme="minorEastAsia" w:cs="Arial"/>
          <w:color w:val="777879"/>
          <w:sz w:val="24"/>
          <w:szCs w:val="24"/>
          <w:shd w:val="clear" w:color="auto" w:fill="FFFFFF"/>
        </w:rPr>
      </w:pPr>
      <w:r>
        <w:rPr>
          <w:rFonts w:asciiTheme="minorEastAsia" w:eastAsiaTheme="minorEastAsia" w:hAnsiTheme="minorEastAsia" w:cs="Arial"/>
          <w:color w:val="777879"/>
          <w:sz w:val="24"/>
          <w:szCs w:val="24"/>
          <w:shd w:val="clear" w:color="auto" w:fill="FFFFFF"/>
        </w:rPr>
        <w:t xml:space="preserve">Best </w:t>
      </w:r>
      <w:proofErr w:type="spellStart"/>
      <w:r>
        <w:rPr>
          <w:rFonts w:asciiTheme="minorEastAsia" w:eastAsiaTheme="minorEastAsia" w:hAnsiTheme="minorEastAsia" w:cs="Arial"/>
          <w:color w:val="777879"/>
          <w:sz w:val="24"/>
          <w:szCs w:val="24"/>
          <w:shd w:val="clear" w:color="auto" w:fill="FFFFFF"/>
        </w:rPr>
        <w:t>practive</w:t>
      </w:r>
      <w:proofErr w:type="spellEnd"/>
      <w:r w:rsidRPr="00A8215A">
        <w:rPr>
          <w:rFonts w:asciiTheme="minorEastAsia" w:eastAsiaTheme="minorEastAsia" w:hAnsiTheme="minorEastAsia" w:cs="Arial"/>
          <w:color w:val="777879"/>
          <w:sz w:val="24"/>
          <w:szCs w:val="24"/>
          <w:shd w:val="clear" w:color="auto" w:fill="FFFFFF"/>
        </w:rPr>
        <w:t xml:space="preserve"> contains some tips about how to make the best possible VR experiences for your users. We’ll make some specific recommendations about how to make comfortable experiences; however, VR is a young medium and all developers are responsible for ensuring that their content conforms to all standards and industry best practices for safety and comfort and to keep abreast of scientific research and industry standards.</w:t>
      </w:r>
    </w:p>
    <w:p w14:paraId="049C6808" w14:textId="5F5730F9" w:rsidR="00A8215A" w:rsidRPr="00A8215A" w:rsidRDefault="00FC35B6" w:rsidP="00A8215A">
      <w:pPr>
        <w:jc w:val="right"/>
      </w:pPr>
      <w:hyperlink r:id="rId43" w:history="1">
        <w:r w:rsidR="00A8215A" w:rsidRPr="00804B5A">
          <w:rPr>
            <w:rStyle w:val="a7"/>
          </w:rPr>
          <w:t>https://developer.oculus.com/design/latest/concepts/book-bp/</w:t>
        </w:r>
      </w:hyperlink>
      <w:r w:rsidR="00A8215A">
        <w:t xml:space="preserve"> </w:t>
      </w:r>
    </w:p>
    <w:p w14:paraId="7F4FA084" w14:textId="77777777" w:rsidR="00A8215A" w:rsidRDefault="00A8215A" w:rsidP="00586BB6"/>
    <w:p w14:paraId="226B4E53" w14:textId="64AD4F42" w:rsidR="00586BB6" w:rsidRPr="00654C0B" w:rsidRDefault="00E27898" w:rsidP="00586BB6">
      <w:pPr>
        <w:pStyle w:val="a"/>
      </w:pPr>
      <w:bookmarkStart w:id="15" w:name="_Toc504858522"/>
      <w:proofErr w:type="spellStart"/>
      <w:r>
        <w:rPr>
          <w:rFonts w:hint="eastAsia"/>
        </w:rPr>
        <w:t>Foveated</w:t>
      </w:r>
      <w:proofErr w:type="spellEnd"/>
      <w:r>
        <w:rPr>
          <w:rFonts w:hint="eastAsia"/>
        </w:rPr>
        <w:t xml:space="preserve"> Rendering</w:t>
      </w:r>
      <w:bookmarkEnd w:id="15"/>
    </w:p>
    <w:p w14:paraId="067F7959" w14:textId="679D2FBE" w:rsidR="00A8215A" w:rsidRPr="00887153" w:rsidRDefault="00A8215A" w:rsidP="00887153">
      <w:pPr>
        <w:rPr>
          <w:rFonts w:asciiTheme="minorEastAsia" w:eastAsiaTheme="minorEastAsia" w:hAnsiTheme="minorEastAsia" w:cs="Arial"/>
          <w:sz w:val="24"/>
          <w:szCs w:val="24"/>
          <w:shd w:val="clear" w:color="auto" w:fill="FFFFFF"/>
        </w:rPr>
      </w:pPr>
      <w:proofErr w:type="spellStart"/>
      <w:r w:rsidRPr="00A8215A">
        <w:rPr>
          <w:rFonts w:asciiTheme="minorEastAsia" w:eastAsiaTheme="minorEastAsia" w:hAnsiTheme="minorEastAsia" w:cs="Arial"/>
          <w:bCs/>
          <w:sz w:val="24"/>
          <w:szCs w:val="24"/>
          <w:shd w:val="clear" w:color="auto" w:fill="FFFFFF"/>
        </w:rPr>
        <w:t>Foveated</w:t>
      </w:r>
      <w:proofErr w:type="spellEnd"/>
      <w:r w:rsidRPr="00A8215A">
        <w:rPr>
          <w:rFonts w:asciiTheme="minorEastAsia" w:eastAsiaTheme="minorEastAsia" w:hAnsiTheme="minorEastAsia" w:cs="Arial"/>
          <w:bCs/>
          <w:sz w:val="24"/>
          <w:szCs w:val="24"/>
          <w:shd w:val="clear" w:color="auto" w:fill="FFFFFF"/>
        </w:rPr>
        <w:t xml:space="preserve"> rendering</w:t>
      </w:r>
      <w:r w:rsidRPr="00A8215A">
        <w:rPr>
          <w:rFonts w:asciiTheme="minorEastAsia" w:eastAsiaTheme="minorEastAsia" w:hAnsiTheme="minorEastAsia" w:cs="Arial"/>
          <w:sz w:val="24"/>
          <w:szCs w:val="24"/>
          <w:shd w:val="clear" w:color="auto" w:fill="FFFFFF"/>
        </w:rPr>
        <w:t> is an upcoming graphics rendering technique which uses an eye tracker integrated with a virtual reality headset to reduce the rendering workload by greatly reducing the image quality in the peripheral vision (outside of the zone gazed by the fovea).</w:t>
      </w:r>
      <w:r w:rsidR="00887153">
        <w:rPr>
          <w:rFonts w:asciiTheme="minorEastAsia" w:eastAsiaTheme="minorEastAsia" w:hAnsiTheme="minorEastAsia" w:cs="Arial" w:hint="eastAsia"/>
          <w:sz w:val="24"/>
          <w:szCs w:val="24"/>
          <w:shd w:val="clear" w:color="auto" w:fill="FFFFFF"/>
        </w:rPr>
        <w:t xml:space="preserve"> </w:t>
      </w:r>
      <w:hyperlink r:id="rId44" w:history="1">
        <w:r w:rsidRPr="00804B5A">
          <w:rPr>
            <w:rStyle w:val="a7"/>
          </w:rPr>
          <w:t>https://en.wikipedia.org/wiki/Foveated_rendering</w:t>
        </w:r>
      </w:hyperlink>
      <w:r>
        <w:t xml:space="preserve"> </w:t>
      </w:r>
    </w:p>
    <w:p w14:paraId="4374D053" w14:textId="77777777" w:rsidR="00887153" w:rsidRPr="00887153" w:rsidRDefault="00887153" w:rsidP="00887153">
      <w:pPr>
        <w:rPr>
          <w:rFonts w:asciiTheme="minorEastAsia" w:eastAsiaTheme="minorEastAsia" w:hAnsiTheme="minorEastAsia"/>
          <w:sz w:val="24"/>
          <w:szCs w:val="24"/>
        </w:rPr>
      </w:pPr>
      <w:proofErr w:type="spellStart"/>
      <w:r w:rsidRPr="00887153">
        <w:rPr>
          <w:rFonts w:asciiTheme="minorEastAsia" w:eastAsiaTheme="minorEastAsia" w:hAnsiTheme="minorEastAsia"/>
          <w:sz w:val="24"/>
          <w:szCs w:val="24"/>
        </w:rPr>
        <w:t>Foveated</w:t>
      </w:r>
      <w:proofErr w:type="spellEnd"/>
      <w:r w:rsidRPr="00887153">
        <w:rPr>
          <w:rFonts w:asciiTheme="minorEastAsia" w:eastAsiaTheme="minorEastAsia" w:hAnsiTheme="minorEastAsia"/>
          <w:sz w:val="24"/>
          <w:szCs w:val="24"/>
        </w:rPr>
        <w:t xml:space="preserve"> Rendering uses the Gaze Prioritized Graphics feature, which displays the user's peripheral view area with a relatively low-resolution graphic while simultaneously displaying the area of </w:t>
      </w:r>
      <w:r w:rsidRPr="00887153">
        <w:rPr>
          <w:rFonts w:ascii="MS Mincho" w:eastAsia="MS Mincho" w:hAnsi="MS Mincho" w:cs="MS Mincho" w:hint="eastAsia"/>
          <w:sz w:val="24"/>
          <w:szCs w:val="24"/>
        </w:rPr>
        <w:t>​​</w:t>
      </w:r>
      <w:r w:rsidRPr="00887153">
        <w:rPr>
          <w:rFonts w:asciiTheme="minorEastAsia" w:eastAsiaTheme="minorEastAsia" w:hAnsiTheme="minorEastAsia"/>
          <w:sz w:val="24"/>
          <w:szCs w:val="24"/>
        </w:rPr>
        <w:t>the screen that the user is staring at in high resolution. This feature makes real-time virtual experience more realistic by tracking your eyes very quickly and accurately for the interaction of the user's eye movements with the content in the HMD. These graphical optimizations enable a highly detailed and realistic virtual environment with much less bandwidth on CPU and GPU.</w:t>
      </w:r>
    </w:p>
    <w:p w14:paraId="7368CD8D" w14:textId="77777777" w:rsidR="00887153" w:rsidRPr="00887153" w:rsidRDefault="00887153" w:rsidP="00887153">
      <w:pPr>
        <w:rPr>
          <w:rFonts w:asciiTheme="minorEastAsia" w:eastAsiaTheme="minorEastAsia" w:hAnsiTheme="minorEastAsia"/>
          <w:sz w:val="24"/>
          <w:szCs w:val="24"/>
        </w:rPr>
      </w:pPr>
      <w:proofErr w:type="spellStart"/>
      <w:r w:rsidRPr="00887153">
        <w:rPr>
          <w:rFonts w:asciiTheme="minorEastAsia" w:eastAsiaTheme="minorEastAsia" w:hAnsiTheme="minorEastAsia"/>
          <w:sz w:val="24"/>
          <w:szCs w:val="24"/>
        </w:rPr>
        <w:t>Foveated</w:t>
      </w:r>
      <w:proofErr w:type="spellEnd"/>
      <w:r w:rsidRPr="00887153">
        <w:rPr>
          <w:rFonts w:asciiTheme="minorEastAsia" w:eastAsiaTheme="minorEastAsia" w:hAnsiTheme="minorEastAsia"/>
          <w:sz w:val="24"/>
          <w:szCs w:val="24"/>
        </w:rPr>
        <w:t xml:space="preserve"> rendering, developed by NVIDIA with the German SMI (</w:t>
      </w:r>
      <w:proofErr w:type="spellStart"/>
      <w:r w:rsidRPr="00887153">
        <w:rPr>
          <w:rFonts w:asciiTheme="minorEastAsia" w:eastAsiaTheme="minorEastAsia" w:hAnsiTheme="minorEastAsia"/>
          <w:sz w:val="24"/>
          <w:szCs w:val="24"/>
        </w:rPr>
        <w:t>SensoMotoric</w:t>
      </w:r>
      <w:proofErr w:type="spellEnd"/>
      <w:r w:rsidRPr="00887153">
        <w:rPr>
          <w:rFonts w:asciiTheme="minorEastAsia" w:eastAsiaTheme="minorEastAsia" w:hAnsiTheme="minorEastAsia"/>
          <w:sz w:val="24"/>
          <w:szCs w:val="24"/>
        </w:rPr>
        <w:t xml:space="preserve"> Instruments), is a technology that increases virtual reality immersion and reduces rendering loads.</w:t>
      </w:r>
    </w:p>
    <w:p w14:paraId="647B3783" w14:textId="16A28C6B" w:rsidR="00887153" w:rsidRDefault="00887153" w:rsidP="00887153">
      <w:pPr>
        <w:rPr>
          <w:rFonts w:asciiTheme="minorEastAsia" w:eastAsiaTheme="minorEastAsia" w:hAnsiTheme="minorEastAsia"/>
          <w:sz w:val="24"/>
          <w:szCs w:val="24"/>
        </w:rPr>
      </w:pPr>
      <w:r w:rsidRPr="00887153">
        <w:rPr>
          <w:rFonts w:asciiTheme="minorEastAsia" w:eastAsiaTheme="minorEastAsia" w:hAnsiTheme="minorEastAsia"/>
          <w:sz w:val="24"/>
          <w:szCs w:val="24"/>
        </w:rPr>
        <w:t xml:space="preserve">The visible range of human eyes is about 120 degrees left and right. At the end of the line of sight there is a blurred peripheral vision. There is a blurred area that </w:t>
      </w:r>
      <w:proofErr w:type="spellStart"/>
      <w:r w:rsidRPr="00887153">
        <w:rPr>
          <w:rFonts w:asciiTheme="minorEastAsia" w:eastAsiaTheme="minorEastAsia" w:hAnsiTheme="minorEastAsia"/>
          <w:sz w:val="24"/>
          <w:szCs w:val="24"/>
        </w:rPr>
        <w:t xml:space="preserve">can </w:t>
      </w:r>
      <w:r w:rsidRPr="00887153">
        <w:rPr>
          <w:rFonts w:asciiTheme="minorEastAsia" w:eastAsiaTheme="minorEastAsia" w:hAnsiTheme="minorEastAsia"/>
          <w:sz w:val="24"/>
          <w:szCs w:val="24"/>
        </w:rPr>
        <w:lastRenderedPageBreak/>
        <w:t>not</w:t>
      </w:r>
      <w:proofErr w:type="spellEnd"/>
      <w:r w:rsidRPr="00887153">
        <w:rPr>
          <w:rFonts w:asciiTheme="minorEastAsia" w:eastAsiaTheme="minorEastAsia" w:hAnsiTheme="minorEastAsia"/>
          <w:sz w:val="24"/>
          <w:szCs w:val="24"/>
        </w:rPr>
        <w:t xml:space="preserve"> be recognized properly in addition to the place to gaze. Poverty Rendering is a technique that realistically reproduces this human vision to reduce the virtual reality rendering load.</w:t>
      </w:r>
    </w:p>
    <w:p w14:paraId="0F576B5B" w14:textId="1E492326" w:rsidR="009C020E" w:rsidRPr="00887153" w:rsidRDefault="009C020E" w:rsidP="009C020E">
      <w:pPr>
        <w:jc w:val="center"/>
        <w:rPr>
          <w:rFonts w:asciiTheme="minorEastAsia" w:eastAsiaTheme="minorEastAsia" w:hAnsiTheme="minorEastAsia"/>
          <w:sz w:val="24"/>
          <w:szCs w:val="24"/>
        </w:rPr>
      </w:pPr>
      <w:r>
        <w:rPr>
          <w:noProof/>
        </w:rPr>
        <w:drawing>
          <wp:inline distT="0" distB="0" distL="0" distR="0" wp14:anchorId="76D63D78" wp14:editId="14012E8A">
            <wp:extent cx="3933825" cy="2047875"/>
            <wp:effectExtent l="0" t="0" r="9525"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33825" cy="2047875"/>
                    </a:xfrm>
                    <a:prstGeom prst="rect">
                      <a:avLst/>
                    </a:prstGeom>
                  </pic:spPr>
                </pic:pic>
              </a:graphicData>
            </a:graphic>
          </wp:inline>
        </w:drawing>
      </w:r>
    </w:p>
    <w:p w14:paraId="48B3A8BF" w14:textId="62376025" w:rsidR="00A8215A" w:rsidRDefault="00FC35B6" w:rsidP="009C020E">
      <w:pPr>
        <w:jc w:val="center"/>
      </w:pPr>
      <w:hyperlink r:id="rId46" w:history="1">
        <w:r w:rsidR="009C020E" w:rsidRPr="00783E4C">
          <w:rPr>
            <w:rStyle w:val="a7"/>
          </w:rPr>
          <w:t>https://www.youtube.com/watch?v=Qq09BTmjzRs</w:t>
        </w:r>
      </w:hyperlink>
    </w:p>
    <w:p w14:paraId="0C63270C" w14:textId="77777777" w:rsidR="009C020E" w:rsidRPr="00A8215A" w:rsidRDefault="009C020E" w:rsidP="00586BB6"/>
    <w:p w14:paraId="7AB59487" w14:textId="7F8E217F" w:rsidR="00E27898" w:rsidRPr="00654C0B" w:rsidRDefault="00E27898" w:rsidP="00E27898">
      <w:pPr>
        <w:pStyle w:val="a"/>
      </w:pPr>
      <w:bookmarkStart w:id="16" w:name="_Toc504858523"/>
      <w:r>
        <w:rPr>
          <w:rFonts w:hint="eastAsia"/>
        </w:rPr>
        <w:t>Time warping Rendering</w:t>
      </w:r>
      <w:bookmarkEnd w:id="16"/>
    </w:p>
    <w:p w14:paraId="37E823D3" w14:textId="6794F4E1" w:rsidR="00E27898" w:rsidRPr="00EE450C" w:rsidRDefault="00EE450C" w:rsidP="00E27898">
      <w:pPr>
        <w:rPr>
          <w:rFonts w:asciiTheme="minorEastAsia" w:eastAsiaTheme="minorEastAsia" w:hAnsiTheme="minorEastAsia"/>
          <w:sz w:val="24"/>
          <w:szCs w:val="24"/>
        </w:rPr>
      </w:pPr>
      <w:proofErr w:type="spellStart"/>
      <w:r w:rsidRPr="00EE450C">
        <w:rPr>
          <w:rFonts w:asciiTheme="minorEastAsia" w:eastAsiaTheme="minorEastAsia" w:hAnsiTheme="minorEastAsia" w:cs="Arial"/>
          <w:bCs/>
          <w:color w:val="252525"/>
          <w:sz w:val="24"/>
          <w:szCs w:val="24"/>
          <w:shd w:val="clear" w:color="auto" w:fill="FFFFFF"/>
        </w:rPr>
        <w:t>Timewarp</w:t>
      </w:r>
      <w:proofErr w:type="spellEnd"/>
      <w:r w:rsidRPr="00EE450C">
        <w:rPr>
          <w:rFonts w:asciiTheme="minorEastAsia" w:eastAsiaTheme="minorEastAsia" w:hAnsiTheme="minorEastAsia" w:cs="Arial"/>
          <w:color w:val="252525"/>
          <w:sz w:val="24"/>
          <w:szCs w:val="24"/>
          <w:shd w:val="clear" w:color="auto" w:fill="FFFFFF"/>
        </w:rPr>
        <w:t> / </w:t>
      </w:r>
      <w:r w:rsidRPr="00EE450C">
        <w:rPr>
          <w:rFonts w:asciiTheme="minorEastAsia" w:eastAsiaTheme="minorEastAsia" w:hAnsiTheme="minorEastAsia" w:cs="Arial"/>
          <w:bCs/>
          <w:color w:val="252525"/>
          <w:sz w:val="24"/>
          <w:szCs w:val="24"/>
          <w:shd w:val="clear" w:color="auto" w:fill="FFFFFF"/>
        </w:rPr>
        <w:t>Time warping</w:t>
      </w:r>
      <w:r w:rsidRPr="00EE450C">
        <w:rPr>
          <w:rFonts w:asciiTheme="minorEastAsia" w:eastAsiaTheme="minorEastAsia" w:hAnsiTheme="minorEastAsia" w:cs="Arial"/>
          <w:color w:val="252525"/>
          <w:sz w:val="24"/>
          <w:szCs w:val="24"/>
          <w:shd w:val="clear" w:color="auto" w:fill="FFFFFF"/>
        </w:rPr>
        <w:t> also known as </w:t>
      </w:r>
      <w:proofErr w:type="spellStart"/>
      <w:r w:rsidRPr="00EE450C">
        <w:rPr>
          <w:rFonts w:asciiTheme="minorEastAsia" w:eastAsiaTheme="minorEastAsia" w:hAnsiTheme="minorEastAsia" w:cs="Arial"/>
          <w:bCs/>
          <w:color w:val="252525"/>
          <w:sz w:val="24"/>
          <w:szCs w:val="24"/>
          <w:shd w:val="clear" w:color="auto" w:fill="FFFFFF"/>
        </w:rPr>
        <w:t>Reprojection</w:t>
      </w:r>
      <w:proofErr w:type="spellEnd"/>
      <w:r w:rsidRPr="00EE450C">
        <w:rPr>
          <w:rFonts w:asciiTheme="minorEastAsia" w:eastAsiaTheme="minorEastAsia" w:hAnsiTheme="minorEastAsia" w:cs="Arial"/>
          <w:color w:val="252525"/>
          <w:sz w:val="24"/>
          <w:szCs w:val="24"/>
          <w:shd w:val="clear" w:color="auto" w:fill="FFFFFF"/>
        </w:rPr>
        <w:t> is a technique in </w:t>
      </w:r>
      <w:r w:rsidRPr="00EE450C">
        <w:rPr>
          <w:rFonts w:asciiTheme="minorEastAsia" w:eastAsiaTheme="minorEastAsia" w:hAnsiTheme="minorEastAsia" w:cs="Arial"/>
          <w:sz w:val="24"/>
          <w:szCs w:val="24"/>
          <w:shd w:val="clear" w:color="auto" w:fill="FFFFFF"/>
        </w:rPr>
        <w:t>VR</w:t>
      </w:r>
      <w:r w:rsidRPr="00EE450C">
        <w:rPr>
          <w:rFonts w:asciiTheme="minorEastAsia" w:eastAsiaTheme="minorEastAsia" w:hAnsiTheme="minorEastAsia" w:cs="Arial"/>
          <w:color w:val="252525"/>
          <w:sz w:val="24"/>
          <w:szCs w:val="24"/>
          <w:shd w:val="clear" w:color="auto" w:fill="FFFFFF"/>
        </w:rPr>
        <w:t> that warps the rendered image before sending it to the display to correct for the head movement occurred after the rendering. </w:t>
      </w:r>
      <w:proofErr w:type="spellStart"/>
      <w:r w:rsidRPr="00EE450C">
        <w:rPr>
          <w:rFonts w:asciiTheme="minorEastAsia" w:eastAsiaTheme="minorEastAsia" w:hAnsiTheme="minorEastAsia" w:cs="Arial"/>
          <w:color w:val="252525"/>
          <w:sz w:val="24"/>
          <w:szCs w:val="24"/>
          <w:shd w:val="clear" w:color="auto" w:fill="FFFFFF"/>
        </w:rPr>
        <w:t>Timewarp</w:t>
      </w:r>
      <w:proofErr w:type="spellEnd"/>
      <w:r w:rsidRPr="00EE450C">
        <w:rPr>
          <w:rFonts w:asciiTheme="minorEastAsia" w:eastAsiaTheme="minorEastAsia" w:hAnsiTheme="minorEastAsia" w:cs="Arial"/>
          <w:color w:val="252525"/>
          <w:sz w:val="24"/>
          <w:szCs w:val="24"/>
          <w:shd w:val="clear" w:color="auto" w:fill="FFFFFF"/>
        </w:rPr>
        <w:t xml:space="preserve"> can reduce </w:t>
      </w:r>
      <w:r w:rsidRPr="00EE450C">
        <w:rPr>
          <w:rFonts w:asciiTheme="minorEastAsia" w:eastAsiaTheme="minorEastAsia" w:hAnsiTheme="minorEastAsia" w:cs="Arial"/>
          <w:sz w:val="24"/>
          <w:szCs w:val="24"/>
          <w:shd w:val="clear" w:color="auto" w:fill="FFFFFF"/>
        </w:rPr>
        <w:t>latency</w:t>
      </w:r>
      <w:r w:rsidRPr="00EE450C">
        <w:rPr>
          <w:rFonts w:asciiTheme="minorEastAsia" w:eastAsiaTheme="minorEastAsia" w:hAnsiTheme="minorEastAsia" w:cs="Arial"/>
          <w:color w:val="252525"/>
          <w:sz w:val="24"/>
          <w:szCs w:val="24"/>
          <w:shd w:val="clear" w:color="auto" w:fill="FFFFFF"/>
        </w:rPr>
        <w:t> and increase or maintain </w:t>
      </w:r>
      <w:r w:rsidRPr="00EE450C">
        <w:rPr>
          <w:rFonts w:asciiTheme="minorEastAsia" w:eastAsiaTheme="minorEastAsia" w:hAnsiTheme="minorEastAsia" w:cs="Arial"/>
          <w:sz w:val="24"/>
          <w:szCs w:val="24"/>
          <w:shd w:val="clear" w:color="auto" w:fill="FFFFFF"/>
        </w:rPr>
        <w:t>frame rate</w:t>
      </w:r>
      <w:r w:rsidRPr="00EE450C">
        <w:rPr>
          <w:rFonts w:asciiTheme="minorEastAsia" w:eastAsiaTheme="minorEastAsia" w:hAnsiTheme="minorEastAsia" w:cs="Arial"/>
          <w:color w:val="252525"/>
          <w:sz w:val="24"/>
          <w:szCs w:val="24"/>
          <w:shd w:val="clear" w:color="auto" w:fill="FFFFFF"/>
        </w:rPr>
        <w:t>. Additionally, it can reduce </w:t>
      </w:r>
      <w:r w:rsidRPr="00EE450C">
        <w:rPr>
          <w:rFonts w:asciiTheme="minorEastAsia" w:eastAsiaTheme="minorEastAsia" w:hAnsiTheme="minorEastAsia" w:cs="Arial"/>
          <w:sz w:val="24"/>
          <w:szCs w:val="24"/>
          <w:shd w:val="clear" w:color="auto" w:fill="FFFFFF"/>
        </w:rPr>
        <w:t>judder</w:t>
      </w:r>
      <w:r w:rsidRPr="00EE450C">
        <w:rPr>
          <w:rFonts w:asciiTheme="minorEastAsia" w:eastAsiaTheme="minorEastAsia" w:hAnsiTheme="minorEastAsia" w:cs="Arial"/>
          <w:color w:val="252525"/>
          <w:sz w:val="24"/>
          <w:szCs w:val="24"/>
          <w:shd w:val="clear" w:color="auto" w:fill="FFFFFF"/>
        </w:rPr>
        <w:t> caused missed frames (when frames take too long to render). This process takes the already rendered image, modify it with freshly collected positional information from your </w:t>
      </w:r>
      <w:r w:rsidRPr="00EE450C">
        <w:rPr>
          <w:rFonts w:asciiTheme="minorEastAsia" w:eastAsiaTheme="minorEastAsia" w:hAnsiTheme="minorEastAsia" w:cs="Arial"/>
          <w:sz w:val="24"/>
          <w:szCs w:val="24"/>
          <w:shd w:val="clear" w:color="auto" w:fill="FFFFFF"/>
        </w:rPr>
        <w:t>HMD</w:t>
      </w:r>
      <w:r w:rsidRPr="00EE450C">
        <w:rPr>
          <w:rFonts w:asciiTheme="minorEastAsia" w:eastAsiaTheme="minorEastAsia" w:hAnsiTheme="minorEastAsia" w:cs="Arial"/>
          <w:color w:val="252525"/>
          <w:sz w:val="24"/>
          <w:szCs w:val="24"/>
          <w:shd w:val="clear" w:color="auto" w:fill="FFFFFF"/>
        </w:rPr>
        <w:t xml:space="preserve">'s sensors, </w:t>
      </w:r>
      <w:proofErr w:type="gramStart"/>
      <w:r w:rsidRPr="00EE450C">
        <w:rPr>
          <w:rFonts w:asciiTheme="minorEastAsia" w:eastAsiaTheme="minorEastAsia" w:hAnsiTheme="minorEastAsia" w:cs="Arial"/>
          <w:color w:val="252525"/>
          <w:sz w:val="24"/>
          <w:szCs w:val="24"/>
          <w:shd w:val="clear" w:color="auto" w:fill="FFFFFF"/>
        </w:rPr>
        <w:t>then</w:t>
      </w:r>
      <w:proofErr w:type="gramEnd"/>
      <w:r w:rsidRPr="00EE450C">
        <w:rPr>
          <w:rFonts w:asciiTheme="minorEastAsia" w:eastAsiaTheme="minorEastAsia" w:hAnsiTheme="minorEastAsia" w:cs="Arial"/>
          <w:color w:val="252525"/>
          <w:sz w:val="24"/>
          <w:szCs w:val="24"/>
          <w:shd w:val="clear" w:color="auto" w:fill="FFFFFF"/>
        </w:rPr>
        <w:t xml:space="preserve"> display it to your screen. Utilizing </w:t>
      </w:r>
      <w:r w:rsidRPr="00EE450C">
        <w:rPr>
          <w:rFonts w:asciiTheme="minorEastAsia" w:eastAsiaTheme="minorEastAsia" w:hAnsiTheme="minorEastAsia" w:cs="Arial"/>
          <w:sz w:val="24"/>
          <w:szCs w:val="24"/>
          <w:shd w:val="clear" w:color="auto" w:fill="FFFFFF"/>
        </w:rPr>
        <w:t>depth maps</w:t>
      </w:r>
      <w:r w:rsidRPr="00EE450C">
        <w:rPr>
          <w:rFonts w:asciiTheme="minorEastAsia" w:eastAsiaTheme="minorEastAsia" w:hAnsiTheme="minorEastAsia" w:cs="Arial"/>
          <w:color w:val="252525"/>
          <w:sz w:val="24"/>
          <w:szCs w:val="24"/>
          <w:shd w:val="clear" w:color="auto" w:fill="FFFFFF"/>
        </w:rPr>
        <w:t> (</w:t>
      </w:r>
      <w:r w:rsidRPr="00EE450C">
        <w:rPr>
          <w:rFonts w:asciiTheme="minorEastAsia" w:eastAsiaTheme="minorEastAsia" w:hAnsiTheme="minorEastAsia" w:cs="Arial"/>
          <w:sz w:val="24"/>
          <w:szCs w:val="24"/>
          <w:shd w:val="clear" w:color="auto" w:fill="FFFFFF"/>
        </w:rPr>
        <w:t>Z Buffers</w:t>
      </w:r>
      <w:r w:rsidRPr="00EE450C">
        <w:rPr>
          <w:rFonts w:asciiTheme="minorEastAsia" w:eastAsiaTheme="minorEastAsia" w:hAnsiTheme="minorEastAsia" w:cs="Arial"/>
          <w:color w:val="252525"/>
          <w:sz w:val="24"/>
          <w:szCs w:val="24"/>
          <w:shd w:val="clear" w:color="auto" w:fill="FFFFFF"/>
        </w:rPr>
        <w:t xml:space="preserve">) already present in the engine, </w:t>
      </w:r>
      <w:proofErr w:type="spellStart"/>
      <w:r w:rsidRPr="00EE450C">
        <w:rPr>
          <w:rFonts w:asciiTheme="minorEastAsia" w:eastAsiaTheme="minorEastAsia" w:hAnsiTheme="minorEastAsia" w:cs="Arial"/>
          <w:color w:val="252525"/>
          <w:sz w:val="24"/>
          <w:szCs w:val="24"/>
          <w:shd w:val="clear" w:color="auto" w:fill="FFFFFF"/>
        </w:rPr>
        <w:t>Timewarp</w:t>
      </w:r>
      <w:proofErr w:type="spellEnd"/>
      <w:r w:rsidRPr="00EE450C">
        <w:rPr>
          <w:rFonts w:asciiTheme="minorEastAsia" w:eastAsiaTheme="minorEastAsia" w:hAnsiTheme="minorEastAsia" w:cs="Arial"/>
          <w:color w:val="252525"/>
          <w:sz w:val="24"/>
          <w:szCs w:val="24"/>
          <w:shd w:val="clear" w:color="auto" w:fill="FFFFFF"/>
        </w:rPr>
        <w:t xml:space="preserve"> requires very little computation.</w:t>
      </w:r>
      <w:r w:rsidR="00E27898" w:rsidRPr="00EE450C">
        <w:rPr>
          <w:rFonts w:asciiTheme="minorEastAsia" w:eastAsiaTheme="minorEastAsia" w:hAnsiTheme="minorEastAsia"/>
          <w:sz w:val="24"/>
          <w:szCs w:val="24"/>
        </w:rPr>
        <w:t xml:space="preserve"> </w:t>
      </w:r>
    </w:p>
    <w:p w14:paraId="02CF2559" w14:textId="6C9C0BA7" w:rsidR="00586BB6" w:rsidRDefault="00FC35B6" w:rsidP="00EE450C">
      <w:pPr>
        <w:jc w:val="right"/>
      </w:pPr>
      <w:hyperlink r:id="rId47" w:history="1">
        <w:r w:rsidR="00EE450C" w:rsidRPr="00804B5A">
          <w:rPr>
            <w:rStyle w:val="a7"/>
          </w:rPr>
          <w:t>https://xinreality.com/wiki/Timewarp</w:t>
        </w:r>
      </w:hyperlink>
      <w:r w:rsidR="00EE450C">
        <w:t xml:space="preserve"> </w:t>
      </w:r>
    </w:p>
    <w:p w14:paraId="609D892C" w14:textId="1141A410" w:rsidR="00EE450C" w:rsidRDefault="00EE450C" w:rsidP="00560497">
      <w:pPr>
        <w:jc w:val="center"/>
      </w:pPr>
      <w:r>
        <w:rPr>
          <w:noProof/>
        </w:rPr>
        <w:lastRenderedPageBreak/>
        <w:drawing>
          <wp:inline distT="0" distB="0" distL="0" distR="0" wp14:anchorId="1E3FC3C5" wp14:editId="2E1522F9">
            <wp:extent cx="4421642" cy="2157684"/>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55161" cy="2174040"/>
                    </a:xfrm>
                    <a:prstGeom prst="rect">
                      <a:avLst/>
                    </a:prstGeom>
                  </pic:spPr>
                </pic:pic>
              </a:graphicData>
            </a:graphic>
          </wp:inline>
        </w:drawing>
      </w:r>
    </w:p>
    <w:p w14:paraId="16A43999" w14:textId="30960611" w:rsidR="00EE450C" w:rsidRDefault="00FC35B6" w:rsidP="00560497">
      <w:pPr>
        <w:jc w:val="center"/>
      </w:pPr>
      <w:hyperlink r:id="rId49" w:history="1">
        <w:r w:rsidR="00560497" w:rsidRPr="00804B5A">
          <w:rPr>
            <w:rStyle w:val="a7"/>
          </w:rPr>
          <w:t>https://www.anandtech.com/show/9043/amds-liquidvr-announced-amd-gets-expanded-vr-headset-functionality</w:t>
        </w:r>
      </w:hyperlink>
    </w:p>
    <w:p w14:paraId="5FD87556" w14:textId="77777777" w:rsidR="00586BB6" w:rsidRDefault="00586BB6" w:rsidP="00586BB6"/>
    <w:p w14:paraId="68A2ECC4" w14:textId="18DC2C96" w:rsidR="00586BB6" w:rsidRPr="00654C0B" w:rsidRDefault="00E829EE" w:rsidP="00586BB6">
      <w:pPr>
        <w:pStyle w:val="a"/>
      </w:pPr>
      <w:bookmarkStart w:id="17" w:name="_Toc504858524"/>
      <w:proofErr w:type="spellStart"/>
      <w:r>
        <w:rPr>
          <w:rFonts w:hint="eastAsia"/>
        </w:rPr>
        <w:t>Galbanic</w:t>
      </w:r>
      <w:proofErr w:type="spellEnd"/>
      <w:r>
        <w:rPr>
          <w:rFonts w:hint="eastAsia"/>
        </w:rPr>
        <w:t xml:space="preserve"> </w:t>
      </w:r>
      <w:proofErr w:type="spellStart"/>
      <w:r>
        <w:rPr>
          <w:rFonts w:hint="eastAsia"/>
        </w:rPr>
        <w:t>Vestibula</w:t>
      </w:r>
      <w:proofErr w:type="spellEnd"/>
      <w:r>
        <w:rPr>
          <w:rFonts w:hint="eastAsia"/>
        </w:rPr>
        <w:t xml:space="preserve"> Stimulation</w:t>
      </w:r>
      <w:r w:rsidR="00E27898">
        <w:rPr>
          <w:rFonts w:hint="eastAsia"/>
        </w:rPr>
        <w:t>(GVS)</w:t>
      </w:r>
      <w:bookmarkEnd w:id="17"/>
    </w:p>
    <w:p w14:paraId="0E1A5251" w14:textId="553F8EF4" w:rsidR="00586BB6" w:rsidRDefault="00E829EE" w:rsidP="00586BB6">
      <w:pPr>
        <w:rPr>
          <w:rFonts w:asciiTheme="minorEastAsia" w:eastAsiaTheme="minorEastAsia" w:hAnsiTheme="minorEastAsia" w:cs="Arial"/>
          <w:color w:val="222222"/>
          <w:sz w:val="24"/>
          <w:szCs w:val="24"/>
          <w:shd w:val="clear" w:color="auto" w:fill="FFFFFF"/>
        </w:rPr>
      </w:pPr>
      <w:r w:rsidRPr="00E829EE">
        <w:rPr>
          <w:rFonts w:asciiTheme="minorEastAsia" w:eastAsiaTheme="minorEastAsia" w:hAnsiTheme="minorEastAsia" w:cs="Arial"/>
          <w:bCs/>
          <w:color w:val="222222"/>
          <w:sz w:val="24"/>
          <w:szCs w:val="24"/>
          <w:shd w:val="clear" w:color="auto" w:fill="FFFFFF"/>
        </w:rPr>
        <w:t>Galvanic vestibular stimulation</w:t>
      </w:r>
      <w:r w:rsidRPr="00E829EE">
        <w:rPr>
          <w:rFonts w:asciiTheme="minorEastAsia" w:eastAsiaTheme="minorEastAsia" w:hAnsiTheme="minorEastAsia" w:cs="Arial"/>
          <w:color w:val="222222"/>
          <w:sz w:val="24"/>
          <w:szCs w:val="24"/>
          <w:shd w:val="clear" w:color="auto" w:fill="FFFFFF"/>
        </w:rPr>
        <w:t> is the process of sending specific electric messages to a </w:t>
      </w:r>
      <w:r w:rsidRPr="00E829EE">
        <w:rPr>
          <w:rFonts w:asciiTheme="minorEastAsia" w:eastAsiaTheme="minorEastAsia" w:hAnsiTheme="minorEastAsia" w:cs="Arial"/>
          <w:sz w:val="24"/>
          <w:szCs w:val="24"/>
          <w:shd w:val="clear" w:color="auto" w:fill="FFFFFF"/>
        </w:rPr>
        <w:t>nerve</w:t>
      </w:r>
      <w:r w:rsidRPr="00E829EE">
        <w:rPr>
          <w:rFonts w:asciiTheme="minorEastAsia" w:eastAsiaTheme="minorEastAsia" w:hAnsiTheme="minorEastAsia" w:cs="Arial"/>
          <w:color w:val="222222"/>
          <w:sz w:val="24"/>
          <w:szCs w:val="24"/>
          <w:shd w:val="clear" w:color="auto" w:fill="FFFFFF"/>
        </w:rPr>
        <w:t> in the ear that maintains balance. There are two main groups of receptors in the </w:t>
      </w:r>
      <w:r w:rsidRPr="00E829EE">
        <w:rPr>
          <w:rFonts w:asciiTheme="minorEastAsia" w:eastAsiaTheme="minorEastAsia" w:hAnsiTheme="minorEastAsia" w:cs="Arial"/>
          <w:sz w:val="24"/>
          <w:szCs w:val="24"/>
          <w:shd w:val="clear" w:color="auto" w:fill="FFFFFF"/>
        </w:rPr>
        <w:t>vestibular system</w:t>
      </w:r>
      <w:r w:rsidRPr="00E829EE">
        <w:rPr>
          <w:rFonts w:asciiTheme="minorEastAsia" w:eastAsiaTheme="minorEastAsia" w:hAnsiTheme="minorEastAsia" w:cs="Arial"/>
          <w:color w:val="222222"/>
          <w:sz w:val="24"/>
          <w:szCs w:val="24"/>
          <w:shd w:val="clear" w:color="auto" w:fill="FFFFFF"/>
        </w:rPr>
        <w:t>: the three </w:t>
      </w:r>
      <w:r w:rsidRPr="00E829EE">
        <w:rPr>
          <w:rFonts w:asciiTheme="minorEastAsia" w:eastAsiaTheme="minorEastAsia" w:hAnsiTheme="minorEastAsia" w:cs="Arial"/>
          <w:sz w:val="24"/>
          <w:szCs w:val="24"/>
          <w:shd w:val="clear" w:color="auto" w:fill="FFFFFF"/>
        </w:rPr>
        <w:t>semi-circular canals</w:t>
      </w:r>
      <w:r w:rsidRPr="00E829EE">
        <w:rPr>
          <w:rFonts w:asciiTheme="minorEastAsia" w:eastAsiaTheme="minorEastAsia" w:hAnsiTheme="minorEastAsia" w:cs="Arial"/>
          <w:color w:val="222222"/>
          <w:sz w:val="24"/>
          <w:szCs w:val="24"/>
          <w:shd w:val="clear" w:color="auto" w:fill="FFFFFF"/>
        </w:rPr>
        <w:t>, and the two </w:t>
      </w:r>
      <w:r w:rsidRPr="00E829EE">
        <w:rPr>
          <w:rFonts w:asciiTheme="minorEastAsia" w:eastAsiaTheme="minorEastAsia" w:hAnsiTheme="minorEastAsia" w:cs="Arial"/>
          <w:sz w:val="24"/>
          <w:szCs w:val="24"/>
          <w:shd w:val="clear" w:color="auto" w:fill="FFFFFF"/>
        </w:rPr>
        <w:t>otolith</w:t>
      </w:r>
      <w:r w:rsidRPr="00E829EE">
        <w:rPr>
          <w:rFonts w:asciiTheme="minorEastAsia" w:eastAsiaTheme="minorEastAsia" w:hAnsiTheme="minorEastAsia" w:cs="Arial"/>
          <w:color w:val="222222"/>
          <w:sz w:val="24"/>
          <w:szCs w:val="24"/>
          <w:shd w:val="clear" w:color="auto" w:fill="FFFFFF"/>
        </w:rPr>
        <w:t> organs (the </w:t>
      </w:r>
      <w:r w:rsidRPr="00E829EE">
        <w:rPr>
          <w:rFonts w:asciiTheme="minorEastAsia" w:eastAsiaTheme="minorEastAsia" w:hAnsiTheme="minorEastAsia" w:cs="Arial"/>
          <w:sz w:val="24"/>
          <w:szCs w:val="24"/>
          <w:shd w:val="clear" w:color="auto" w:fill="FFFFFF"/>
        </w:rPr>
        <w:t>utricle</w:t>
      </w:r>
      <w:r w:rsidRPr="00E829EE">
        <w:rPr>
          <w:rFonts w:asciiTheme="minorEastAsia" w:eastAsiaTheme="minorEastAsia" w:hAnsiTheme="minorEastAsia" w:cs="Arial"/>
          <w:color w:val="222222"/>
          <w:sz w:val="24"/>
          <w:szCs w:val="24"/>
          <w:shd w:val="clear" w:color="auto" w:fill="FFFFFF"/>
        </w:rPr>
        <w:t> and the </w:t>
      </w:r>
      <w:r w:rsidRPr="00E829EE">
        <w:rPr>
          <w:rFonts w:asciiTheme="minorEastAsia" w:eastAsiaTheme="minorEastAsia" w:hAnsiTheme="minorEastAsia" w:cs="Arial"/>
          <w:sz w:val="24"/>
          <w:szCs w:val="24"/>
          <w:shd w:val="clear" w:color="auto" w:fill="FFFFFF"/>
        </w:rPr>
        <w:t>saccule</w:t>
      </w:r>
      <w:r w:rsidRPr="00E829EE">
        <w:rPr>
          <w:rFonts w:asciiTheme="minorEastAsia" w:eastAsiaTheme="minorEastAsia" w:hAnsiTheme="minorEastAsia" w:cs="Arial"/>
          <w:color w:val="222222"/>
          <w:sz w:val="24"/>
          <w:szCs w:val="24"/>
          <w:shd w:val="clear" w:color="auto" w:fill="FFFFFF"/>
        </w:rPr>
        <w:t>). This technology has been investigated for both military and commercial purposes. The technology is being applied in </w:t>
      </w:r>
      <w:r w:rsidRPr="00E829EE">
        <w:rPr>
          <w:rFonts w:asciiTheme="minorEastAsia" w:eastAsiaTheme="minorEastAsia" w:hAnsiTheme="minorEastAsia" w:cs="Arial"/>
          <w:sz w:val="24"/>
          <w:szCs w:val="24"/>
          <w:shd w:val="clear" w:color="auto" w:fill="FFFFFF"/>
        </w:rPr>
        <w:t>Atsugi, Japan</w:t>
      </w:r>
      <w:r w:rsidRPr="00E829EE">
        <w:rPr>
          <w:rFonts w:asciiTheme="minorEastAsia" w:eastAsiaTheme="minorEastAsia" w:hAnsiTheme="minorEastAsia" w:cs="Arial"/>
          <w:color w:val="222222"/>
          <w:sz w:val="24"/>
          <w:szCs w:val="24"/>
          <w:shd w:val="clear" w:color="auto" w:fill="FFFFFF"/>
        </w:rPr>
        <w:t>, the </w:t>
      </w:r>
      <w:r w:rsidRPr="00E829EE">
        <w:rPr>
          <w:rFonts w:asciiTheme="minorEastAsia" w:eastAsiaTheme="minorEastAsia" w:hAnsiTheme="minorEastAsia" w:cs="Arial"/>
          <w:sz w:val="24"/>
          <w:szCs w:val="24"/>
          <w:shd w:val="clear" w:color="auto" w:fill="FFFFFF"/>
        </w:rPr>
        <w:t xml:space="preserve">Mayo </w:t>
      </w:r>
      <w:proofErr w:type="spellStart"/>
      <w:r w:rsidRPr="00E829EE">
        <w:rPr>
          <w:rFonts w:asciiTheme="minorEastAsia" w:eastAsiaTheme="minorEastAsia" w:hAnsiTheme="minorEastAsia" w:cs="Arial"/>
          <w:sz w:val="24"/>
          <w:szCs w:val="24"/>
          <w:shd w:val="clear" w:color="auto" w:fill="FFFFFF"/>
        </w:rPr>
        <w:t>Clinic</w:t>
      </w:r>
      <w:r w:rsidRPr="00E829EE">
        <w:rPr>
          <w:rFonts w:asciiTheme="minorEastAsia" w:eastAsiaTheme="minorEastAsia" w:hAnsiTheme="minorEastAsia" w:cs="Arial"/>
          <w:color w:val="222222"/>
          <w:sz w:val="24"/>
          <w:szCs w:val="24"/>
          <w:shd w:val="clear" w:color="auto" w:fill="FFFFFF"/>
        </w:rPr>
        <w:t>in</w:t>
      </w:r>
      <w:proofErr w:type="spellEnd"/>
      <w:r w:rsidRPr="00E829EE">
        <w:rPr>
          <w:rFonts w:asciiTheme="minorEastAsia" w:eastAsiaTheme="minorEastAsia" w:hAnsiTheme="minorEastAsia" w:cs="Arial"/>
          <w:color w:val="222222"/>
          <w:sz w:val="24"/>
          <w:szCs w:val="24"/>
          <w:shd w:val="clear" w:color="auto" w:fill="FFFFFF"/>
        </w:rPr>
        <w:t xml:space="preserve"> the US, and a number of other research institutions around the world. It is being investigated for a variety of applications, including </w:t>
      </w:r>
      <w:r w:rsidRPr="00E829EE">
        <w:rPr>
          <w:rFonts w:asciiTheme="minorEastAsia" w:eastAsiaTheme="minorEastAsia" w:hAnsiTheme="minorEastAsia" w:cs="Arial"/>
          <w:sz w:val="24"/>
          <w:szCs w:val="24"/>
          <w:shd w:val="clear" w:color="auto" w:fill="FFFFFF"/>
        </w:rPr>
        <w:t>biomedical</w:t>
      </w:r>
      <w:r w:rsidRPr="00E829EE">
        <w:rPr>
          <w:rFonts w:asciiTheme="minorEastAsia" w:eastAsiaTheme="minorEastAsia" w:hAnsiTheme="minorEastAsia" w:cs="Arial"/>
          <w:color w:val="222222"/>
          <w:sz w:val="24"/>
          <w:szCs w:val="24"/>
          <w:shd w:val="clear" w:color="auto" w:fill="FFFFFF"/>
        </w:rPr>
        <w:t>, pilot training, and entertainment.</w:t>
      </w:r>
    </w:p>
    <w:p w14:paraId="7E8765C9" w14:textId="5194141F" w:rsidR="00E829EE" w:rsidRPr="00E829EE" w:rsidRDefault="00FC35B6" w:rsidP="00E829EE">
      <w:pPr>
        <w:jc w:val="right"/>
        <w:rPr>
          <w:rFonts w:asciiTheme="minorEastAsia" w:eastAsiaTheme="minorEastAsia" w:hAnsiTheme="minorEastAsia" w:cs="Arial"/>
          <w:color w:val="222222"/>
          <w:sz w:val="24"/>
          <w:szCs w:val="24"/>
          <w:shd w:val="clear" w:color="auto" w:fill="FFFFFF"/>
        </w:rPr>
      </w:pPr>
      <w:hyperlink r:id="rId50" w:history="1">
        <w:r w:rsidR="00E829EE" w:rsidRPr="00783E4C">
          <w:rPr>
            <w:rStyle w:val="a7"/>
            <w:rFonts w:asciiTheme="minorEastAsia" w:eastAsiaTheme="minorEastAsia" w:hAnsiTheme="minorEastAsia" w:cs="Arial"/>
            <w:sz w:val="24"/>
            <w:szCs w:val="24"/>
            <w:shd w:val="clear" w:color="auto" w:fill="FFFFFF"/>
          </w:rPr>
          <w:t>https://en.wikipedia.org/wiki/Galvanic_vestibular_stimulation</w:t>
        </w:r>
      </w:hyperlink>
      <w:r w:rsidR="00E829EE">
        <w:rPr>
          <w:rFonts w:asciiTheme="minorEastAsia" w:eastAsiaTheme="minorEastAsia" w:hAnsiTheme="minorEastAsia" w:cs="Arial"/>
          <w:color w:val="222222"/>
          <w:sz w:val="24"/>
          <w:szCs w:val="24"/>
          <w:shd w:val="clear" w:color="auto" w:fill="FFFFFF"/>
        </w:rPr>
        <w:t xml:space="preserve"> </w:t>
      </w:r>
    </w:p>
    <w:p w14:paraId="74D38183" w14:textId="6CAA024D" w:rsidR="00E829EE" w:rsidRPr="00E829EE" w:rsidRDefault="00C25653" w:rsidP="00C25653">
      <w:pPr>
        <w:jc w:val="center"/>
        <w:rPr>
          <w:rFonts w:ascii="Arial" w:hAnsi="Arial" w:cs="Arial"/>
          <w:color w:val="222222"/>
          <w:sz w:val="21"/>
          <w:szCs w:val="21"/>
          <w:shd w:val="clear" w:color="auto" w:fill="FFFFFF"/>
        </w:rPr>
      </w:pPr>
      <w:r>
        <w:rPr>
          <w:noProof/>
        </w:rPr>
        <w:drawing>
          <wp:inline distT="0" distB="0" distL="0" distR="0" wp14:anchorId="5127430D" wp14:editId="1D57E15C">
            <wp:extent cx="4612172" cy="25400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17416" cy="2542888"/>
                    </a:xfrm>
                    <a:prstGeom prst="rect">
                      <a:avLst/>
                    </a:prstGeom>
                  </pic:spPr>
                </pic:pic>
              </a:graphicData>
            </a:graphic>
          </wp:inline>
        </w:drawing>
      </w:r>
    </w:p>
    <w:p w14:paraId="711C623E" w14:textId="18CD673C" w:rsidR="00E829EE" w:rsidRDefault="00FC35B6" w:rsidP="00C25653">
      <w:pPr>
        <w:jc w:val="center"/>
      </w:pPr>
      <w:hyperlink r:id="rId52" w:history="1">
        <w:r w:rsidR="00C25653" w:rsidRPr="00783E4C">
          <w:rPr>
            <w:rStyle w:val="a7"/>
          </w:rPr>
          <w:t>https://www.vmocion.com/technology.html</w:t>
        </w:r>
      </w:hyperlink>
    </w:p>
    <w:p w14:paraId="5D90D150" w14:textId="77777777" w:rsidR="00C25653" w:rsidRDefault="00C25653" w:rsidP="00586BB6"/>
    <w:p w14:paraId="17BAE3F9" w14:textId="77777777" w:rsidR="00C25653" w:rsidRDefault="00C25653" w:rsidP="00586BB6"/>
    <w:p w14:paraId="739DD74B" w14:textId="405860C9" w:rsidR="00586BB6" w:rsidRPr="00654C0B" w:rsidRDefault="0093356F" w:rsidP="00586BB6">
      <w:pPr>
        <w:pStyle w:val="a"/>
      </w:pPr>
      <w:bookmarkStart w:id="18" w:name="_Toc504858525"/>
      <w:r>
        <w:t>Electroencephalography(</w:t>
      </w:r>
      <w:r w:rsidR="00E27898">
        <w:rPr>
          <w:rFonts w:hint="eastAsia"/>
        </w:rPr>
        <w:t>EEG</w:t>
      </w:r>
      <w:r>
        <w:t>)</w:t>
      </w:r>
      <w:bookmarkEnd w:id="18"/>
    </w:p>
    <w:p w14:paraId="008DB60E" w14:textId="77777777" w:rsidR="0093356F" w:rsidRPr="0093356F" w:rsidRDefault="0093356F" w:rsidP="0093356F">
      <w:pPr>
        <w:rPr>
          <w:rFonts w:asciiTheme="minorEastAsia" w:eastAsiaTheme="minorEastAsia" w:hAnsiTheme="minorEastAsia"/>
          <w:sz w:val="24"/>
          <w:szCs w:val="24"/>
        </w:rPr>
      </w:pPr>
      <w:r w:rsidRPr="0093356F">
        <w:rPr>
          <w:rFonts w:asciiTheme="minorEastAsia" w:eastAsiaTheme="minorEastAsia" w:hAnsiTheme="minorEastAsia"/>
          <w:sz w:val="24"/>
          <w:szCs w:val="24"/>
        </w:rPr>
        <w:t>An electroencephalogram (EEG) is a test used to evaluate the electrical activity in the brain. Brain cells communicate with each other through electrical impulses. An EEG can be used to help detect potential problems associated with this activity.</w:t>
      </w:r>
    </w:p>
    <w:p w14:paraId="578DF81F" w14:textId="77777777" w:rsidR="0093356F" w:rsidRPr="0093356F" w:rsidRDefault="0093356F" w:rsidP="0093356F">
      <w:pPr>
        <w:rPr>
          <w:rFonts w:asciiTheme="minorEastAsia" w:eastAsiaTheme="minorEastAsia" w:hAnsiTheme="minorEastAsia"/>
          <w:sz w:val="24"/>
          <w:szCs w:val="24"/>
        </w:rPr>
      </w:pPr>
      <w:r w:rsidRPr="0093356F">
        <w:rPr>
          <w:rFonts w:asciiTheme="minorEastAsia" w:eastAsiaTheme="minorEastAsia" w:hAnsiTheme="minorEastAsia"/>
          <w:sz w:val="24"/>
          <w:szCs w:val="24"/>
        </w:rPr>
        <w:t>An EEG tracks and records brain wave patterns. Small flat metal discs called electrodes are attached to the scalp with wires. The electrodes analyze the electrical impulses in the brain and send signals to a computer that records the results.</w:t>
      </w:r>
    </w:p>
    <w:p w14:paraId="7C74B093" w14:textId="385447C5" w:rsidR="0093356F" w:rsidRDefault="0093356F" w:rsidP="0093356F">
      <w:pPr>
        <w:rPr>
          <w:rFonts w:asciiTheme="minorEastAsia" w:eastAsiaTheme="minorEastAsia" w:hAnsiTheme="minorEastAsia"/>
          <w:sz w:val="24"/>
          <w:szCs w:val="24"/>
        </w:rPr>
      </w:pPr>
      <w:r w:rsidRPr="0093356F">
        <w:rPr>
          <w:rFonts w:asciiTheme="minorEastAsia" w:eastAsiaTheme="minorEastAsia" w:hAnsiTheme="minorEastAsia"/>
          <w:sz w:val="24"/>
          <w:szCs w:val="24"/>
        </w:rPr>
        <w:t>The electrical impulses in an EEG recording look like wavy lines with peaks and valleys. These lines allow doctors to quickly assess whether there are abnormal patterns. Any irregularities may be a sign of </w:t>
      </w:r>
      <w:r w:rsidRPr="0093356F">
        <w:rPr>
          <w:rFonts w:asciiTheme="minorEastAsia" w:eastAsiaTheme="minorEastAsia" w:hAnsiTheme="minorEastAsia" w:cs="Segoe UI"/>
          <w:sz w:val="24"/>
          <w:szCs w:val="24"/>
          <w:bdr w:val="none" w:sz="0" w:space="0" w:color="auto" w:frame="1"/>
        </w:rPr>
        <w:t>seizures</w:t>
      </w:r>
      <w:r w:rsidRPr="0093356F">
        <w:rPr>
          <w:rFonts w:asciiTheme="minorEastAsia" w:eastAsiaTheme="minorEastAsia" w:hAnsiTheme="minorEastAsia"/>
          <w:sz w:val="24"/>
          <w:szCs w:val="24"/>
        </w:rPr>
        <w:t> or other </w:t>
      </w:r>
      <w:r w:rsidRPr="0093356F">
        <w:rPr>
          <w:rFonts w:asciiTheme="minorEastAsia" w:eastAsiaTheme="minorEastAsia" w:hAnsiTheme="minorEastAsia" w:cs="Segoe UI"/>
          <w:sz w:val="24"/>
          <w:szCs w:val="24"/>
          <w:bdr w:val="none" w:sz="0" w:space="0" w:color="auto" w:frame="1"/>
        </w:rPr>
        <w:t>brain disorders</w:t>
      </w:r>
      <w:r w:rsidRPr="0093356F">
        <w:rPr>
          <w:rFonts w:asciiTheme="minorEastAsia" w:eastAsiaTheme="minorEastAsia" w:hAnsiTheme="minorEastAsia"/>
          <w:sz w:val="24"/>
          <w:szCs w:val="24"/>
        </w:rPr>
        <w:t>.</w:t>
      </w:r>
    </w:p>
    <w:p w14:paraId="096F2BEE" w14:textId="435D50FA" w:rsidR="0093356F" w:rsidRPr="0093356F" w:rsidRDefault="00FC35B6" w:rsidP="0093356F">
      <w:pPr>
        <w:jc w:val="right"/>
        <w:rPr>
          <w:rFonts w:asciiTheme="minorEastAsia" w:eastAsiaTheme="minorEastAsia" w:hAnsiTheme="minorEastAsia"/>
          <w:sz w:val="24"/>
          <w:szCs w:val="24"/>
        </w:rPr>
      </w:pPr>
      <w:hyperlink r:id="rId53" w:history="1">
        <w:r w:rsidR="0093356F" w:rsidRPr="00783E4C">
          <w:rPr>
            <w:rStyle w:val="a7"/>
            <w:rFonts w:asciiTheme="minorEastAsia" w:eastAsiaTheme="minorEastAsia" w:hAnsiTheme="minorEastAsia"/>
            <w:sz w:val="24"/>
            <w:szCs w:val="24"/>
          </w:rPr>
          <w:t>https://www.healthline.com/health/eeg</w:t>
        </w:r>
      </w:hyperlink>
      <w:r w:rsidR="0093356F">
        <w:rPr>
          <w:rFonts w:asciiTheme="minorEastAsia" w:eastAsiaTheme="minorEastAsia" w:hAnsiTheme="minorEastAsia"/>
          <w:sz w:val="24"/>
          <w:szCs w:val="24"/>
        </w:rPr>
        <w:t xml:space="preserve"> </w:t>
      </w:r>
    </w:p>
    <w:p w14:paraId="437227CC" w14:textId="45664C66" w:rsidR="00586BB6" w:rsidRPr="0093356F" w:rsidRDefault="00586BB6" w:rsidP="00586BB6"/>
    <w:p w14:paraId="6906FABE" w14:textId="77777777" w:rsidR="0093356F" w:rsidRDefault="0093356F" w:rsidP="00586BB6"/>
    <w:p w14:paraId="4BCE31F9" w14:textId="39C67272" w:rsidR="0093356F" w:rsidRDefault="0093356F" w:rsidP="00586BB6">
      <w:r>
        <w:rPr>
          <w:noProof/>
        </w:rPr>
        <w:drawing>
          <wp:inline distT="0" distB="0" distL="0" distR="0" wp14:anchorId="0D216505" wp14:editId="34BB68B3">
            <wp:extent cx="5759450" cy="2032635"/>
            <wp:effectExtent l="0" t="0" r="0" b="571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032635"/>
                    </a:xfrm>
                    <a:prstGeom prst="rect">
                      <a:avLst/>
                    </a:prstGeom>
                  </pic:spPr>
                </pic:pic>
              </a:graphicData>
            </a:graphic>
          </wp:inline>
        </w:drawing>
      </w:r>
    </w:p>
    <w:p w14:paraId="14AC5A7F" w14:textId="53B08257" w:rsidR="0093356F" w:rsidRDefault="00FC35B6" w:rsidP="0093356F">
      <w:pPr>
        <w:jc w:val="right"/>
      </w:pPr>
      <w:hyperlink r:id="rId55" w:history="1">
        <w:r w:rsidR="0093356F" w:rsidRPr="00783E4C">
          <w:rPr>
            <w:rStyle w:val="a7"/>
          </w:rPr>
          <w:t>http://www.brainbehavior.net/bbs/board.php?bo_table=sub3_1</w:t>
        </w:r>
      </w:hyperlink>
      <w:r w:rsidR="0093356F">
        <w:t xml:space="preserve"> </w:t>
      </w:r>
    </w:p>
    <w:p w14:paraId="40600D53" w14:textId="77777777" w:rsidR="0093356F" w:rsidRDefault="0093356F" w:rsidP="00586BB6"/>
    <w:p w14:paraId="22D4B163" w14:textId="77777777" w:rsidR="00586BB6" w:rsidRDefault="00586BB6" w:rsidP="00586BB6"/>
    <w:p w14:paraId="0D6D9DC5" w14:textId="69AFE6F3" w:rsidR="00586BB6" w:rsidRPr="00654C0B" w:rsidRDefault="0093356F" w:rsidP="00586BB6">
      <w:pPr>
        <w:pStyle w:val="a"/>
      </w:pPr>
      <w:bookmarkStart w:id="19" w:name="_Toc504858526"/>
      <w:r>
        <w:t>Electrocardiography(</w:t>
      </w:r>
      <w:r w:rsidR="00E27898">
        <w:rPr>
          <w:rFonts w:hint="eastAsia"/>
        </w:rPr>
        <w:t>ECG</w:t>
      </w:r>
      <w:r>
        <w:t>)</w:t>
      </w:r>
      <w:bookmarkEnd w:id="19"/>
    </w:p>
    <w:p w14:paraId="54A5F323" w14:textId="40DEAE82" w:rsidR="00586BB6" w:rsidRPr="005D6CDA" w:rsidRDefault="005D6CDA" w:rsidP="00586BB6">
      <w:pPr>
        <w:rPr>
          <w:rFonts w:asciiTheme="minorEastAsia" w:eastAsiaTheme="minorEastAsia" w:hAnsiTheme="minorEastAsia" w:cs="Arial"/>
          <w:color w:val="222222"/>
          <w:sz w:val="24"/>
          <w:szCs w:val="24"/>
          <w:shd w:val="clear" w:color="auto" w:fill="FFFFFF"/>
        </w:rPr>
      </w:pPr>
      <w:r w:rsidRPr="005D6CDA">
        <w:rPr>
          <w:rFonts w:asciiTheme="minorEastAsia" w:eastAsiaTheme="minorEastAsia" w:hAnsiTheme="minorEastAsia" w:cs="Arial"/>
          <w:bCs/>
          <w:color w:val="222222"/>
          <w:sz w:val="24"/>
          <w:szCs w:val="24"/>
          <w:shd w:val="clear" w:color="auto" w:fill="FFFFFF"/>
        </w:rPr>
        <w:t>Electrocardiography</w:t>
      </w:r>
      <w:r w:rsidRPr="005D6CDA">
        <w:rPr>
          <w:rFonts w:asciiTheme="minorEastAsia" w:eastAsiaTheme="minorEastAsia" w:hAnsiTheme="minorEastAsia" w:cs="Arial"/>
          <w:color w:val="222222"/>
          <w:sz w:val="24"/>
          <w:szCs w:val="24"/>
          <w:shd w:val="clear" w:color="auto" w:fill="FFFFFF"/>
        </w:rPr>
        <w:t> (</w:t>
      </w:r>
      <w:r w:rsidRPr="005D6CDA">
        <w:rPr>
          <w:rFonts w:asciiTheme="minorEastAsia" w:eastAsiaTheme="minorEastAsia" w:hAnsiTheme="minorEastAsia" w:cs="Arial"/>
          <w:bCs/>
          <w:color w:val="222222"/>
          <w:sz w:val="24"/>
          <w:szCs w:val="24"/>
          <w:shd w:val="clear" w:color="auto" w:fill="FFFFFF"/>
        </w:rPr>
        <w:t>ECG</w:t>
      </w:r>
      <w:r w:rsidRPr="005D6CDA">
        <w:rPr>
          <w:rFonts w:asciiTheme="minorEastAsia" w:eastAsiaTheme="minorEastAsia" w:hAnsiTheme="minorEastAsia" w:cs="Arial"/>
          <w:color w:val="222222"/>
          <w:sz w:val="24"/>
          <w:szCs w:val="24"/>
          <w:shd w:val="clear" w:color="auto" w:fill="FFFFFF"/>
        </w:rPr>
        <w:t xml:space="preserve">) is the process of recording the electrical activity of </w:t>
      </w:r>
      <w:r w:rsidRPr="005D6CDA">
        <w:rPr>
          <w:rFonts w:asciiTheme="minorEastAsia" w:eastAsiaTheme="minorEastAsia" w:hAnsiTheme="minorEastAsia" w:cs="Arial"/>
          <w:color w:val="222222"/>
          <w:sz w:val="24"/>
          <w:szCs w:val="24"/>
          <w:shd w:val="clear" w:color="auto" w:fill="FFFFFF"/>
        </w:rPr>
        <w:lastRenderedPageBreak/>
        <w:t>the </w:t>
      </w:r>
      <w:r w:rsidRPr="005D6CDA">
        <w:rPr>
          <w:rFonts w:asciiTheme="minorEastAsia" w:eastAsiaTheme="minorEastAsia" w:hAnsiTheme="minorEastAsia" w:cs="Arial"/>
          <w:sz w:val="24"/>
          <w:szCs w:val="24"/>
          <w:shd w:val="clear" w:color="auto" w:fill="FFFFFF"/>
        </w:rPr>
        <w:t>heart</w:t>
      </w:r>
      <w:r w:rsidRPr="005D6CDA">
        <w:rPr>
          <w:rFonts w:asciiTheme="minorEastAsia" w:eastAsiaTheme="minorEastAsia" w:hAnsiTheme="minorEastAsia" w:cs="Arial"/>
          <w:color w:val="222222"/>
          <w:sz w:val="24"/>
          <w:szCs w:val="24"/>
          <w:shd w:val="clear" w:color="auto" w:fill="FFFFFF"/>
        </w:rPr>
        <w:t> over a period of time using </w:t>
      </w:r>
      <w:r w:rsidRPr="005D6CDA">
        <w:rPr>
          <w:rFonts w:asciiTheme="minorEastAsia" w:eastAsiaTheme="minorEastAsia" w:hAnsiTheme="minorEastAsia" w:cs="Arial"/>
          <w:sz w:val="24"/>
          <w:szCs w:val="24"/>
          <w:shd w:val="clear" w:color="auto" w:fill="FFFFFF"/>
        </w:rPr>
        <w:t>electrodes</w:t>
      </w:r>
      <w:r w:rsidRPr="005D6CDA">
        <w:rPr>
          <w:rFonts w:asciiTheme="minorEastAsia" w:eastAsiaTheme="minorEastAsia" w:hAnsiTheme="minorEastAsia" w:cs="Arial"/>
          <w:color w:val="222222"/>
          <w:sz w:val="24"/>
          <w:szCs w:val="24"/>
          <w:shd w:val="clear" w:color="auto" w:fill="FFFFFF"/>
        </w:rPr>
        <w:t> placed on the skin. These electrodes detect the tiny electrical changes on the skin that arise from the </w:t>
      </w:r>
      <w:r w:rsidRPr="005D6CDA">
        <w:rPr>
          <w:rFonts w:asciiTheme="minorEastAsia" w:eastAsiaTheme="minorEastAsia" w:hAnsiTheme="minorEastAsia" w:cs="Arial"/>
          <w:sz w:val="24"/>
          <w:szCs w:val="24"/>
          <w:shd w:val="clear" w:color="auto" w:fill="FFFFFF"/>
        </w:rPr>
        <w:t>heart muscle</w:t>
      </w:r>
      <w:r w:rsidRPr="005D6CDA">
        <w:rPr>
          <w:rFonts w:asciiTheme="minorEastAsia" w:eastAsiaTheme="minorEastAsia" w:hAnsiTheme="minorEastAsia" w:cs="Arial"/>
          <w:color w:val="222222"/>
          <w:sz w:val="24"/>
          <w:szCs w:val="24"/>
          <w:shd w:val="clear" w:color="auto" w:fill="FFFFFF"/>
        </w:rPr>
        <w:t>'s </w:t>
      </w:r>
      <w:proofErr w:type="spellStart"/>
      <w:r w:rsidRPr="005D6CDA">
        <w:rPr>
          <w:rFonts w:asciiTheme="minorEastAsia" w:eastAsiaTheme="minorEastAsia" w:hAnsiTheme="minorEastAsia" w:cs="Arial"/>
          <w:sz w:val="24"/>
          <w:szCs w:val="24"/>
          <w:shd w:val="clear" w:color="auto" w:fill="FFFFFF"/>
        </w:rPr>
        <w:t>electrophysiologic</w:t>
      </w:r>
      <w:proofErr w:type="spellEnd"/>
      <w:r w:rsidRPr="005D6CDA">
        <w:rPr>
          <w:rFonts w:asciiTheme="minorEastAsia" w:eastAsiaTheme="minorEastAsia" w:hAnsiTheme="minorEastAsia" w:cs="Arial"/>
          <w:color w:val="222222"/>
          <w:sz w:val="24"/>
          <w:szCs w:val="24"/>
          <w:shd w:val="clear" w:color="auto" w:fill="FFFFFF"/>
        </w:rPr>
        <w:t> pattern of </w:t>
      </w:r>
      <w:r w:rsidRPr="005D6CDA">
        <w:rPr>
          <w:rFonts w:asciiTheme="minorEastAsia" w:eastAsiaTheme="minorEastAsia" w:hAnsiTheme="minorEastAsia" w:cs="Arial"/>
          <w:sz w:val="24"/>
          <w:szCs w:val="24"/>
          <w:shd w:val="clear" w:color="auto" w:fill="FFFFFF"/>
        </w:rPr>
        <w:t>depolarizing</w:t>
      </w:r>
      <w:r w:rsidRPr="005D6CDA">
        <w:rPr>
          <w:rFonts w:asciiTheme="minorEastAsia" w:eastAsiaTheme="minorEastAsia" w:hAnsiTheme="minorEastAsia" w:cs="Arial"/>
          <w:color w:val="222222"/>
          <w:sz w:val="24"/>
          <w:szCs w:val="24"/>
          <w:shd w:val="clear" w:color="auto" w:fill="FFFFFF"/>
        </w:rPr>
        <w:t> and </w:t>
      </w:r>
      <w:r w:rsidRPr="005D6CDA">
        <w:rPr>
          <w:rFonts w:asciiTheme="minorEastAsia" w:eastAsiaTheme="minorEastAsia" w:hAnsiTheme="minorEastAsia" w:cs="Arial"/>
          <w:sz w:val="24"/>
          <w:szCs w:val="24"/>
          <w:shd w:val="clear" w:color="auto" w:fill="FFFFFF"/>
        </w:rPr>
        <w:t>repolarizing</w:t>
      </w:r>
      <w:r w:rsidRPr="005D6CDA">
        <w:rPr>
          <w:rFonts w:asciiTheme="minorEastAsia" w:eastAsiaTheme="minorEastAsia" w:hAnsiTheme="minorEastAsia"/>
          <w:sz w:val="24"/>
          <w:szCs w:val="24"/>
        </w:rPr>
        <w:t xml:space="preserve"> </w:t>
      </w:r>
      <w:r w:rsidRPr="005D6CDA">
        <w:rPr>
          <w:rFonts w:asciiTheme="minorEastAsia" w:eastAsiaTheme="minorEastAsia" w:hAnsiTheme="minorEastAsia" w:cs="Arial"/>
          <w:color w:val="222222"/>
          <w:sz w:val="24"/>
          <w:szCs w:val="24"/>
          <w:shd w:val="clear" w:color="auto" w:fill="FFFFFF"/>
        </w:rPr>
        <w:t>during each </w:t>
      </w:r>
      <w:r w:rsidRPr="005D6CDA">
        <w:rPr>
          <w:rFonts w:asciiTheme="minorEastAsia" w:eastAsiaTheme="minorEastAsia" w:hAnsiTheme="minorEastAsia" w:cs="Arial"/>
          <w:sz w:val="24"/>
          <w:szCs w:val="24"/>
          <w:shd w:val="clear" w:color="auto" w:fill="FFFFFF"/>
        </w:rPr>
        <w:t>heartbeat</w:t>
      </w:r>
      <w:r w:rsidRPr="005D6CDA">
        <w:rPr>
          <w:rFonts w:asciiTheme="minorEastAsia" w:eastAsiaTheme="minorEastAsia" w:hAnsiTheme="minorEastAsia" w:cs="Arial"/>
          <w:color w:val="222222"/>
          <w:sz w:val="24"/>
          <w:szCs w:val="24"/>
          <w:shd w:val="clear" w:color="auto" w:fill="FFFFFF"/>
        </w:rPr>
        <w:t>. It is a very commonly performed </w:t>
      </w:r>
      <w:r w:rsidRPr="005D6CDA">
        <w:rPr>
          <w:rFonts w:asciiTheme="minorEastAsia" w:eastAsiaTheme="minorEastAsia" w:hAnsiTheme="minorEastAsia" w:cs="Arial"/>
          <w:sz w:val="24"/>
          <w:szCs w:val="24"/>
          <w:shd w:val="clear" w:color="auto" w:fill="FFFFFF"/>
        </w:rPr>
        <w:t>cardiology</w:t>
      </w:r>
      <w:r w:rsidRPr="005D6CDA">
        <w:rPr>
          <w:rFonts w:asciiTheme="minorEastAsia" w:eastAsiaTheme="minorEastAsia" w:hAnsiTheme="minorEastAsia" w:cs="Arial"/>
          <w:color w:val="222222"/>
          <w:sz w:val="24"/>
          <w:szCs w:val="24"/>
          <w:shd w:val="clear" w:color="auto" w:fill="FFFFFF"/>
        </w:rPr>
        <w:t> test.</w:t>
      </w:r>
    </w:p>
    <w:p w14:paraId="08039D4A" w14:textId="60118B5E" w:rsidR="005D6CDA" w:rsidRDefault="00FC35B6" w:rsidP="005D6CDA">
      <w:pPr>
        <w:jc w:val="right"/>
        <w:rPr>
          <w:rFonts w:ascii="Arial" w:hAnsi="Arial" w:cs="Arial"/>
          <w:color w:val="222222"/>
          <w:sz w:val="21"/>
          <w:szCs w:val="21"/>
          <w:shd w:val="clear" w:color="auto" w:fill="FFFFFF"/>
        </w:rPr>
      </w:pPr>
      <w:hyperlink r:id="rId56" w:anchor="Electrocardiographs" w:history="1">
        <w:r w:rsidR="005D6CDA" w:rsidRPr="00783E4C">
          <w:rPr>
            <w:rStyle w:val="a7"/>
            <w:rFonts w:ascii="Arial" w:hAnsi="Arial" w:cs="Arial"/>
            <w:sz w:val="21"/>
            <w:szCs w:val="21"/>
            <w:shd w:val="clear" w:color="auto" w:fill="FFFFFF"/>
          </w:rPr>
          <w:t>https://en.wikipedia.org/wiki/Electrocardiography#Electrocardiographs</w:t>
        </w:r>
      </w:hyperlink>
      <w:r w:rsidR="005D6CDA">
        <w:rPr>
          <w:rFonts w:ascii="Arial" w:hAnsi="Arial" w:cs="Arial"/>
          <w:color w:val="222222"/>
          <w:sz w:val="21"/>
          <w:szCs w:val="21"/>
          <w:shd w:val="clear" w:color="auto" w:fill="FFFFFF"/>
        </w:rPr>
        <w:t xml:space="preserve"> </w:t>
      </w:r>
    </w:p>
    <w:p w14:paraId="0DB5CCFE" w14:textId="77777777" w:rsidR="005D6CDA" w:rsidRDefault="005D6CDA" w:rsidP="00586BB6"/>
    <w:p w14:paraId="31A888CD" w14:textId="232630A5" w:rsidR="00586BB6" w:rsidRPr="00654C0B" w:rsidRDefault="005D6CDA" w:rsidP="00586BB6">
      <w:pPr>
        <w:pStyle w:val="a"/>
      </w:pPr>
      <w:bookmarkStart w:id="20" w:name="_Toc504858527"/>
      <w:proofErr w:type="spellStart"/>
      <w:r>
        <w:t>PhotoPlethysmography</w:t>
      </w:r>
      <w:proofErr w:type="spellEnd"/>
      <w:r>
        <w:t>(</w:t>
      </w:r>
      <w:r w:rsidR="00E27898">
        <w:rPr>
          <w:rFonts w:hint="eastAsia"/>
        </w:rPr>
        <w:t>PPG</w:t>
      </w:r>
      <w:r>
        <w:t>)</w:t>
      </w:r>
      <w:bookmarkEnd w:id="20"/>
    </w:p>
    <w:p w14:paraId="7D6D6D30" w14:textId="58FB6302" w:rsidR="00586BB6" w:rsidRDefault="005D6CDA" w:rsidP="00586BB6">
      <w:pPr>
        <w:rPr>
          <w:rFonts w:asciiTheme="minorEastAsia" w:eastAsiaTheme="minorEastAsia" w:hAnsiTheme="minorEastAsia"/>
          <w:color w:val="333333"/>
          <w:sz w:val="24"/>
          <w:szCs w:val="24"/>
        </w:rPr>
      </w:pPr>
      <w:proofErr w:type="spellStart"/>
      <w:r w:rsidRPr="005D6CDA">
        <w:rPr>
          <w:rFonts w:asciiTheme="minorEastAsia" w:eastAsiaTheme="minorEastAsia" w:hAnsiTheme="minorEastAsia"/>
          <w:color w:val="333333"/>
          <w:sz w:val="24"/>
          <w:szCs w:val="24"/>
        </w:rPr>
        <w:t>Photoplethysmography</w:t>
      </w:r>
      <w:proofErr w:type="spellEnd"/>
      <w:r w:rsidRPr="005D6CDA">
        <w:rPr>
          <w:rFonts w:asciiTheme="minorEastAsia" w:eastAsiaTheme="minorEastAsia" w:hAnsiTheme="minorEastAsia"/>
          <w:color w:val="333333"/>
          <w:sz w:val="24"/>
          <w:szCs w:val="24"/>
        </w:rPr>
        <w:t xml:space="preserve"> (PPG) is an optical measurement technique that can be used to detect blood volume changes in the microvascular bed of tissue (Challoner </w:t>
      </w:r>
      <w:r w:rsidRPr="005D6CDA">
        <w:rPr>
          <w:rFonts w:asciiTheme="minorEastAsia" w:eastAsiaTheme="minorEastAsia" w:hAnsiTheme="minorEastAsia"/>
          <w:sz w:val="24"/>
          <w:szCs w:val="24"/>
          <w:bdr w:val="none" w:sz="0" w:space="0" w:color="auto" w:frame="1"/>
        </w:rPr>
        <w:t>1979</w:t>
      </w:r>
      <w:r w:rsidRPr="005D6CDA">
        <w:rPr>
          <w:rFonts w:asciiTheme="minorEastAsia" w:eastAsiaTheme="minorEastAsia" w:hAnsiTheme="minorEastAsia"/>
          <w:color w:val="333333"/>
          <w:sz w:val="24"/>
          <w:szCs w:val="24"/>
        </w:rPr>
        <w:t>). It has widespread clinical application, with the technology utilized in commercially available medical devices, for example in pulse oximeters, vascular diagnostics and digital beat-to-beat blood pressure measurement systems.</w:t>
      </w:r>
    </w:p>
    <w:p w14:paraId="3F121806" w14:textId="368107DB" w:rsidR="005D6CDA" w:rsidRPr="005D6CDA" w:rsidRDefault="00FC35B6" w:rsidP="005D6CDA">
      <w:pPr>
        <w:jc w:val="right"/>
        <w:rPr>
          <w:rFonts w:asciiTheme="minorEastAsia" w:eastAsiaTheme="minorEastAsia" w:hAnsiTheme="minorEastAsia"/>
          <w:color w:val="333333"/>
          <w:sz w:val="24"/>
          <w:szCs w:val="24"/>
        </w:rPr>
      </w:pPr>
      <w:hyperlink r:id="rId57" w:history="1">
        <w:r w:rsidR="005D6CDA" w:rsidRPr="00783E4C">
          <w:rPr>
            <w:rStyle w:val="a7"/>
            <w:rFonts w:asciiTheme="minorEastAsia" w:eastAsiaTheme="minorEastAsia" w:hAnsiTheme="minorEastAsia"/>
            <w:sz w:val="24"/>
            <w:szCs w:val="24"/>
          </w:rPr>
          <w:t>http://iopscience.iop.org/article/10.1088/0967-3334/28/3/R01/meta</w:t>
        </w:r>
      </w:hyperlink>
      <w:r w:rsidR="005D6CDA">
        <w:rPr>
          <w:rFonts w:asciiTheme="minorEastAsia" w:eastAsiaTheme="minorEastAsia" w:hAnsiTheme="minorEastAsia"/>
          <w:color w:val="333333"/>
          <w:sz w:val="24"/>
          <w:szCs w:val="24"/>
        </w:rPr>
        <w:t xml:space="preserve"> </w:t>
      </w:r>
    </w:p>
    <w:p w14:paraId="6D9C3F87" w14:textId="77777777" w:rsidR="005D6CDA" w:rsidRDefault="005D6CDA" w:rsidP="00586BB6"/>
    <w:p w14:paraId="56CB8408" w14:textId="0669B16E" w:rsidR="00586BB6" w:rsidRPr="00654C0B" w:rsidRDefault="005D6CDA" w:rsidP="00586BB6">
      <w:pPr>
        <w:pStyle w:val="a"/>
      </w:pPr>
      <w:bookmarkStart w:id="21" w:name="_Toc504858528"/>
      <w:r>
        <w:t>Galvanic Skin Response(</w:t>
      </w:r>
      <w:r w:rsidR="00E27898">
        <w:rPr>
          <w:rFonts w:hint="eastAsia"/>
        </w:rPr>
        <w:t>GSR</w:t>
      </w:r>
      <w:r>
        <w:t>)</w:t>
      </w:r>
      <w:bookmarkEnd w:id="21"/>
    </w:p>
    <w:p w14:paraId="4CA84FF0" w14:textId="59C9D1E3" w:rsidR="00FF1D82" w:rsidRDefault="005D6CDA" w:rsidP="00FF1D82">
      <w:pPr>
        <w:rPr>
          <w:rFonts w:asciiTheme="minorEastAsia" w:eastAsiaTheme="minorEastAsia" w:hAnsiTheme="minorEastAsia"/>
          <w:color w:val="333333"/>
          <w:sz w:val="24"/>
          <w:szCs w:val="24"/>
          <w:shd w:val="clear" w:color="auto" w:fill="FFFFFF"/>
        </w:rPr>
      </w:pPr>
      <w:r w:rsidRPr="005D6CDA">
        <w:rPr>
          <w:rFonts w:asciiTheme="minorEastAsia" w:eastAsiaTheme="minorEastAsia" w:hAnsiTheme="minorEastAsia"/>
          <w:color w:val="333333"/>
          <w:sz w:val="24"/>
          <w:szCs w:val="24"/>
          <w:shd w:val="clear" w:color="auto" w:fill="FFFFFF"/>
        </w:rPr>
        <w:t>One of the most sensitive markers of emotional arousal is </w:t>
      </w:r>
      <w:r w:rsidRPr="005D6CDA">
        <w:rPr>
          <w:rFonts w:asciiTheme="minorEastAsia" w:eastAsiaTheme="minorEastAsia" w:hAnsiTheme="minorEastAsia"/>
          <w:sz w:val="24"/>
          <w:szCs w:val="24"/>
          <w:shd w:val="clear" w:color="auto" w:fill="FFFFFF"/>
        </w:rPr>
        <w:t>galvanic skin response</w:t>
      </w:r>
      <w:r w:rsidRPr="005D6CDA">
        <w:rPr>
          <w:rFonts w:asciiTheme="minorEastAsia" w:eastAsiaTheme="minorEastAsia" w:hAnsiTheme="minorEastAsia"/>
          <w:color w:val="333333"/>
          <w:sz w:val="24"/>
          <w:szCs w:val="24"/>
          <w:shd w:val="clear" w:color="auto" w:fill="FFFFFF"/>
        </w:rPr>
        <w:t> (</w:t>
      </w:r>
      <w:r w:rsidRPr="005D6CDA">
        <w:rPr>
          <w:rFonts w:asciiTheme="minorEastAsia" w:eastAsiaTheme="minorEastAsia" w:hAnsiTheme="minorEastAsia"/>
          <w:sz w:val="24"/>
          <w:szCs w:val="24"/>
          <w:shd w:val="clear" w:color="auto" w:fill="FFFFFF"/>
        </w:rPr>
        <w:t>GSR</w:t>
      </w:r>
      <w:r w:rsidRPr="005D6CDA">
        <w:rPr>
          <w:rFonts w:asciiTheme="minorEastAsia" w:eastAsiaTheme="minorEastAsia" w:hAnsiTheme="minorEastAsia"/>
          <w:color w:val="333333"/>
          <w:sz w:val="24"/>
          <w:szCs w:val="24"/>
          <w:shd w:val="clear" w:color="auto" w:fill="FFFFFF"/>
        </w:rPr>
        <w:t>), also referred to as </w:t>
      </w:r>
      <w:r w:rsidRPr="005D6CDA">
        <w:rPr>
          <w:rFonts w:asciiTheme="minorEastAsia" w:eastAsiaTheme="minorEastAsia" w:hAnsiTheme="minorEastAsia"/>
          <w:bCs/>
          <w:color w:val="333333"/>
          <w:sz w:val="24"/>
          <w:szCs w:val="24"/>
          <w:shd w:val="clear" w:color="auto" w:fill="FFFFFF"/>
        </w:rPr>
        <w:t>skin conductance</w:t>
      </w:r>
      <w:r w:rsidRPr="005D6CDA">
        <w:rPr>
          <w:rFonts w:asciiTheme="minorEastAsia" w:eastAsiaTheme="minorEastAsia" w:hAnsiTheme="minorEastAsia"/>
          <w:color w:val="333333"/>
          <w:sz w:val="24"/>
          <w:szCs w:val="24"/>
          <w:shd w:val="clear" w:color="auto" w:fill="FFFFFF"/>
        </w:rPr>
        <w:t> (SC) or </w:t>
      </w:r>
      <w:r w:rsidRPr="005D6CDA">
        <w:rPr>
          <w:rFonts w:asciiTheme="minorEastAsia" w:eastAsiaTheme="minorEastAsia" w:hAnsiTheme="minorEastAsia"/>
          <w:bCs/>
          <w:color w:val="333333"/>
          <w:sz w:val="24"/>
          <w:szCs w:val="24"/>
          <w:shd w:val="clear" w:color="auto" w:fill="FFFFFF"/>
        </w:rPr>
        <w:t>electro-dermal activity</w:t>
      </w:r>
      <w:r w:rsidRPr="005D6CDA">
        <w:rPr>
          <w:rFonts w:asciiTheme="minorEastAsia" w:eastAsiaTheme="minorEastAsia" w:hAnsiTheme="minorEastAsia"/>
          <w:color w:val="333333"/>
          <w:sz w:val="24"/>
          <w:szCs w:val="24"/>
          <w:shd w:val="clear" w:color="auto" w:fill="FFFFFF"/>
        </w:rPr>
        <w:t> (EDA). EDA modulates the amount of sweat secretion from sweat glands. The amount of sweat glands varies across the human body, being highest in hand and foot regions (200–600 sweat glands per cm2).</w:t>
      </w:r>
    </w:p>
    <w:p w14:paraId="34E3730E" w14:textId="37DCABB5" w:rsidR="005D6CDA" w:rsidRPr="005D6CDA" w:rsidRDefault="00FC35B6" w:rsidP="005D6CDA">
      <w:pPr>
        <w:jc w:val="right"/>
        <w:rPr>
          <w:rFonts w:asciiTheme="minorEastAsia" w:eastAsiaTheme="minorEastAsia" w:hAnsiTheme="minorEastAsia"/>
          <w:color w:val="333333"/>
          <w:sz w:val="24"/>
          <w:szCs w:val="24"/>
          <w:shd w:val="clear" w:color="auto" w:fill="FFFFFF"/>
        </w:rPr>
      </w:pPr>
      <w:hyperlink r:id="rId58" w:history="1">
        <w:r w:rsidR="005D6CDA" w:rsidRPr="00783E4C">
          <w:rPr>
            <w:rStyle w:val="a7"/>
            <w:rFonts w:asciiTheme="minorEastAsia" w:eastAsiaTheme="minorEastAsia" w:hAnsiTheme="minorEastAsia"/>
            <w:sz w:val="24"/>
            <w:szCs w:val="24"/>
            <w:shd w:val="clear" w:color="auto" w:fill="FFFFFF"/>
          </w:rPr>
          <w:t>https://imotions.com/blog/gsr/</w:t>
        </w:r>
      </w:hyperlink>
      <w:r w:rsidR="005D6CDA">
        <w:rPr>
          <w:rFonts w:asciiTheme="minorEastAsia" w:eastAsiaTheme="minorEastAsia" w:hAnsiTheme="minorEastAsia"/>
          <w:color w:val="333333"/>
          <w:sz w:val="24"/>
          <w:szCs w:val="24"/>
          <w:shd w:val="clear" w:color="auto" w:fill="FFFFFF"/>
        </w:rPr>
        <w:t xml:space="preserve"> </w:t>
      </w:r>
    </w:p>
    <w:p w14:paraId="0D0C0481" w14:textId="77777777" w:rsidR="005D6CDA" w:rsidRPr="00586BB6" w:rsidRDefault="005D6CDA" w:rsidP="00FF1D82"/>
    <w:p w14:paraId="2BD670A5" w14:textId="5F4193E6" w:rsidR="00E27898" w:rsidRPr="00654C0B" w:rsidRDefault="00F65A71" w:rsidP="00E27898">
      <w:pPr>
        <w:pStyle w:val="a"/>
      </w:pPr>
      <w:bookmarkStart w:id="22" w:name="_Toc504858529"/>
      <w:r>
        <w:rPr>
          <w:rFonts w:hint="eastAsia"/>
        </w:rPr>
        <w:t>Biom</w:t>
      </w:r>
      <w:r w:rsidR="00E27898">
        <w:rPr>
          <w:rFonts w:hint="eastAsia"/>
        </w:rPr>
        <w:t>a</w:t>
      </w:r>
      <w:r w:rsidR="003E4AEC">
        <w:t>r</w:t>
      </w:r>
      <w:r w:rsidR="00E27898">
        <w:rPr>
          <w:rFonts w:hint="eastAsia"/>
        </w:rPr>
        <w:t>ker</w:t>
      </w:r>
      <w:bookmarkEnd w:id="22"/>
    </w:p>
    <w:p w14:paraId="2013EB29" w14:textId="1B7A9D03" w:rsidR="00F65A71" w:rsidRPr="00F65A71" w:rsidRDefault="00F65A71" w:rsidP="00F65A71">
      <w:pPr>
        <w:rPr>
          <w:rFonts w:asciiTheme="minorEastAsia" w:eastAsiaTheme="minorEastAsia" w:hAnsiTheme="minorEastAsia"/>
          <w:sz w:val="24"/>
          <w:szCs w:val="24"/>
        </w:rPr>
      </w:pPr>
      <w:r w:rsidRPr="00F65A71">
        <w:rPr>
          <w:rFonts w:asciiTheme="minorEastAsia" w:eastAsiaTheme="minorEastAsia" w:hAnsiTheme="minorEastAsia"/>
          <w:sz w:val="24"/>
          <w:szCs w:val="24"/>
        </w:rPr>
        <w:t>A </w:t>
      </w:r>
      <w:r w:rsidRPr="00F65A71">
        <w:rPr>
          <w:rFonts w:asciiTheme="minorEastAsia" w:eastAsiaTheme="minorEastAsia" w:hAnsiTheme="minorEastAsia"/>
          <w:bCs/>
          <w:sz w:val="24"/>
          <w:szCs w:val="24"/>
        </w:rPr>
        <w:t>biomarker</w:t>
      </w:r>
      <w:r w:rsidRPr="00F65A71">
        <w:rPr>
          <w:rFonts w:asciiTheme="minorEastAsia" w:eastAsiaTheme="minorEastAsia" w:hAnsiTheme="minorEastAsia"/>
          <w:sz w:val="24"/>
          <w:szCs w:val="24"/>
        </w:rPr>
        <w:t>, or </w:t>
      </w:r>
      <w:r w:rsidRPr="00F65A71">
        <w:rPr>
          <w:rFonts w:asciiTheme="minorEastAsia" w:eastAsiaTheme="minorEastAsia" w:hAnsiTheme="minorEastAsia"/>
          <w:bCs/>
          <w:sz w:val="24"/>
          <w:szCs w:val="24"/>
        </w:rPr>
        <w:t>biological marker</w:t>
      </w:r>
      <w:r w:rsidRPr="00F65A71">
        <w:rPr>
          <w:rFonts w:asciiTheme="minorEastAsia" w:eastAsiaTheme="minorEastAsia" w:hAnsiTheme="minorEastAsia"/>
          <w:sz w:val="24"/>
          <w:szCs w:val="24"/>
        </w:rPr>
        <w:t>, generally refers to a measurable </w:t>
      </w:r>
      <w:r w:rsidRPr="00F65A71">
        <w:rPr>
          <w:rFonts w:asciiTheme="minorEastAsia" w:eastAsiaTheme="minorEastAsia" w:hAnsiTheme="minorEastAsia" w:cs="Arial"/>
          <w:sz w:val="24"/>
          <w:szCs w:val="24"/>
        </w:rPr>
        <w:t>indicator</w:t>
      </w:r>
      <w:r w:rsidRPr="00F65A71">
        <w:rPr>
          <w:rFonts w:asciiTheme="minorEastAsia" w:eastAsiaTheme="minorEastAsia" w:hAnsiTheme="minorEastAsia"/>
          <w:sz w:val="24"/>
          <w:szCs w:val="24"/>
        </w:rPr>
        <w:t> of some biological state or condition. The term is also occasionally used to refer to a substance whose detection indicates the presence of a </w:t>
      </w:r>
      <w:r w:rsidRPr="00F65A71">
        <w:rPr>
          <w:rFonts w:asciiTheme="minorEastAsia" w:eastAsiaTheme="minorEastAsia" w:hAnsiTheme="minorEastAsia" w:cs="Arial"/>
          <w:sz w:val="24"/>
          <w:szCs w:val="24"/>
        </w:rPr>
        <w:t>living organism</w:t>
      </w:r>
      <w:r w:rsidRPr="00F65A71">
        <w:rPr>
          <w:rFonts w:asciiTheme="minorEastAsia" w:eastAsiaTheme="minorEastAsia" w:hAnsiTheme="minorEastAsia"/>
          <w:sz w:val="24"/>
          <w:szCs w:val="24"/>
        </w:rPr>
        <w:t>.</w:t>
      </w:r>
    </w:p>
    <w:p w14:paraId="3731471B" w14:textId="1C0AD0FD" w:rsidR="00F65A71" w:rsidRDefault="00F65A71" w:rsidP="00F65A71">
      <w:pPr>
        <w:rPr>
          <w:rFonts w:asciiTheme="minorEastAsia" w:eastAsiaTheme="minorEastAsia" w:hAnsiTheme="minorEastAsia"/>
          <w:sz w:val="24"/>
          <w:szCs w:val="24"/>
        </w:rPr>
      </w:pPr>
      <w:r w:rsidRPr="00F65A71">
        <w:rPr>
          <w:rFonts w:asciiTheme="minorEastAsia" w:eastAsiaTheme="minorEastAsia" w:hAnsiTheme="minorEastAsia"/>
          <w:sz w:val="24"/>
          <w:szCs w:val="24"/>
        </w:rPr>
        <w:t>Biomarkers are often measured and evaluated to examine normal </w:t>
      </w:r>
      <w:r w:rsidRPr="00F65A71">
        <w:rPr>
          <w:rFonts w:asciiTheme="minorEastAsia" w:eastAsiaTheme="minorEastAsia" w:hAnsiTheme="minorEastAsia" w:cs="Arial"/>
          <w:sz w:val="24"/>
          <w:szCs w:val="24"/>
        </w:rPr>
        <w:t>biological processes</w:t>
      </w:r>
      <w:r w:rsidRPr="00F65A71">
        <w:rPr>
          <w:rFonts w:asciiTheme="minorEastAsia" w:eastAsiaTheme="minorEastAsia" w:hAnsiTheme="minorEastAsia"/>
          <w:sz w:val="24"/>
          <w:szCs w:val="24"/>
        </w:rPr>
        <w:t>, </w:t>
      </w:r>
      <w:r w:rsidRPr="00F65A71">
        <w:rPr>
          <w:rFonts w:asciiTheme="minorEastAsia" w:eastAsiaTheme="minorEastAsia" w:hAnsiTheme="minorEastAsia" w:cs="Arial"/>
          <w:sz w:val="24"/>
          <w:szCs w:val="24"/>
        </w:rPr>
        <w:t>pathogenic</w:t>
      </w:r>
      <w:r w:rsidRPr="00F65A71">
        <w:rPr>
          <w:rFonts w:asciiTheme="minorEastAsia" w:eastAsiaTheme="minorEastAsia" w:hAnsiTheme="minorEastAsia"/>
          <w:sz w:val="24"/>
          <w:szCs w:val="24"/>
        </w:rPr>
        <w:t> processes, or </w:t>
      </w:r>
      <w:r w:rsidRPr="00F65A71">
        <w:rPr>
          <w:rFonts w:asciiTheme="minorEastAsia" w:eastAsiaTheme="minorEastAsia" w:hAnsiTheme="minorEastAsia" w:cs="Arial"/>
          <w:sz w:val="24"/>
          <w:szCs w:val="24"/>
        </w:rPr>
        <w:t>pharmacologic</w:t>
      </w:r>
      <w:r w:rsidRPr="00F65A71">
        <w:rPr>
          <w:rFonts w:asciiTheme="minorEastAsia" w:eastAsiaTheme="minorEastAsia" w:hAnsiTheme="minorEastAsia"/>
          <w:sz w:val="24"/>
          <w:szCs w:val="24"/>
        </w:rPr>
        <w:t> responses to a </w:t>
      </w:r>
      <w:r w:rsidRPr="00F65A71">
        <w:rPr>
          <w:rFonts w:asciiTheme="minorEastAsia" w:eastAsiaTheme="minorEastAsia" w:hAnsiTheme="minorEastAsia" w:cs="Arial"/>
          <w:sz w:val="24"/>
          <w:szCs w:val="24"/>
        </w:rPr>
        <w:t xml:space="preserve">therapeutic </w:t>
      </w:r>
      <w:r w:rsidRPr="00F65A71">
        <w:rPr>
          <w:rFonts w:asciiTheme="minorEastAsia" w:eastAsiaTheme="minorEastAsia" w:hAnsiTheme="minorEastAsia" w:cs="Arial"/>
          <w:sz w:val="24"/>
          <w:szCs w:val="24"/>
        </w:rPr>
        <w:lastRenderedPageBreak/>
        <w:t>intervention</w:t>
      </w:r>
      <w:r w:rsidRPr="00F65A71">
        <w:rPr>
          <w:rFonts w:asciiTheme="minorEastAsia" w:eastAsiaTheme="minorEastAsia" w:hAnsiTheme="minorEastAsia"/>
          <w:sz w:val="24"/>
          <w:szCs w:val="24"/>
        </w:rPr>
        <w:t>. Biomarkers are used in many </w:t>
      </w:r>
      <w:r w:rsidRPr="00F65A71">
        <w:rPr>
          <w:rFonts w:asciiTheme="minorEastAsia" w:eastAsiaTheme="minorEastAsia" w:hAnsiTheme="minorEastAsia" w:cs="Arial"/>
          <w:sz w:val="24"/>
          <w:szCs w:val="24"/>
        </w:rPr>
        <w:t>scientific fields</w:t>
      </w:r>
      <w:r w:rsidRPr="00F65A71">
        <w:rPr>
          <w:rFonts w:asciiTheme="minorEastAsia" w:eastAsiaTheme="minorEastAsia" w:hAnsiTheme="minorEastAsia"/>
          <w:sz w:val="24"/>
          <w:szCs w:val="24"/>
        </w:rPr>
        <w:t>.</w:t>
      </w:r>
    </w:p>
    <w:p w14:paraId="56AD0ED7" w14:textId="4EEE58D2" w:rsidR="00622631" w:rsidRPr="00F65A71" w:rsidRDefault="00FC35B6" w:rsidP="00622631">
      <w:pPr>
        <w:jc w:val="right"/>
        <w:rPr>
          <w:rFonts w:asciiTheme="minorEastAsia" w:eastAsiaTheme="minorEastAsia" w:hAnsiTheme="minorEastAsia"/>
          <w:sz w:val="24"/>
          <w:szCs w:val="24"/>
        </w:rPr>
      </w:pPr>
      <w:hyperlink r:id="rId59" w:history="1">
        <w:r w:rsidR="00622631" w:rsidRPr="00783E4C">
          <w:rPr>
            <w:rStyle w:val="a7"/>
            <w:rFonts w:asciiTheme="minorEastAsia" w:eastAsiaTheme="minorEastAsia" w:hAnsiTheme="minorEastAsia"/>
            <w:sz w:val="24"/>
            <w:szCs w:val="24"/>
          </w:rPr>
          <w:t>https://en.wikipedia.org/wiki/Biomarker</w:t>
        </w:r>
      </w:hyperlink>
      <w:r w:rsidR="00622631">
        <w:rPr>
          <w:rFonts w:asciiTheme="minorEastAsia" w:eastAsiaTheme="minorEastAsia" w:hAnsiTheme="minorEastAsia"/>
          <w:sz w:val="24"/>
          <w:szCs w:val="24"/>
        </w:rPr>
        <w:t xml:space="preserve"> </w:t>
      </w:r>
    </w:p>
    <w:p w14:paraId="226DB775" w14:textId="77777777" w:rsidR="00E27898" w:rsidRPr="00586BB6" w:rsidRDefault="00E27898" w:rsidP="00E27898"/>
    <w:p w14:paraId="6623CE6E" w14:textId="78B9606B" w:rsidR="00E27898" w:rsidRPr="00654C0B" w:rsidRDefault="003E4AEC" w:rsidP="00E27898">
      <w:pPr>
        <w:pStyle w:val="a"/>
      </w:pPr>
      <w:bookmarkStart w:id="23" w:name="_Toc504858530"/>
      <w:r>
        <w:rPr>
          <w:rFonts w:hint="eastAsia"/>
        </w:rPr>
        <w:t>Subjective Vertical</w:t>
      </w:r>
      <w:bookmarkEnd w:id="23"/>
    </w:p>
    <w:p w14:paraId="5902F5F8" w14:textId="44A4322C" w:rsidR="00E27898" w:rsidRDefault="00C82A2F" w:rsidP="00E27898">
      <w:pPr>
        <w:rPr>
          <w:rFonts w:ascii="맑은 고딕" w:eastAsia="맑은 고딕" w:hAnsi="맑은 고딕"/>
          <w:color w:val="000000"/>
          <w:sz w:val="24"/>
          <w:szCs w:val="24"/>
        </w:rPr>
      </w:pPr>
      <w:r w:rsidRPr="00C82A2F">
        <w:rPr>
          <w:rFonts w:ascii="맑은 고딕" w:eastAsia="맑은 고딕" w:hAnsi="맑은 고딕" w:hint="eastAsia"/>
          <w:color w:val="000000"/>
          <w:sz w:val="24"/>
          <w:szCs w:val="24"/>
        </w:rPr>
        <w:t xml:space="preserve">The subjective vertical can be subdivided into several components. The subjective visual vertical (SVV) is determined by having subjects adjust a visible </w:t>
      </w:r>
      <w:proofErr w:type="spellStart"/>
      <w:r w:rsidRPr="00C82A2F">
        <w:rPr>
          <w:rFonts w:ascii="맑은 고딕" w:eastAsia="맑은 고딕" w:hAnsi="맑은 고딕" w:hint="eastAsia"/>
          <w:color w:val="000000"/>
          <w:sz w:val="24"/>
          <w:szCs w:val="24"/>
        </w:rPr>
        <w:t>luminus</w:t>
      </w:r>
      <w:proofErr w:type="spellEnd"/>
      <w:r w:rsidRPr="00C82A2F">
        <w:rPr>
          <w:rFonts w:ascii="맑은 고딕" w:eastAsia="맑은 고딕" w:hAnsi="맑은 고딕" w:hint="eastAsia"/>
          <w:color w:val="000000"/>
          <w:sz w:val="24"/>
          <w:szCs w:val="24"/>
        </w:rPr>
        <w:t xml:space="preserve"> line in complete darkness to what they consider to be upright, earth vertical. The "haptic" vertical (HV) is assessed by manipulation of a rod to the earth-vertical position with both eyes, while the subject's eyes are closed. Haptic means derived from sense of touch. The subjective postural vertical (SPV) is the position of the head or body with respect to true vertical</w:t>
      </w:r>
      <w:proofErr w:type="gramStart"/>
      <w:r w:rsidRPr="00C82A2F">
        <w:rPr>
          <w:rFonts w:ascii="맑은 고딕" w:eastAsia="맑은 고딕" w:hAnsi="맑은 고딕" w:hint="eastAsia"/>
          <w:color w:val="000000"/>
          <w:sz w:val="24"/>
          <w:szCs w:val="24"/>
        </w:rPr>
        <w:t>.(</w:t>
      </w:r>
      <w:proofErr w:type="gramEnd"/>
      <w:r w:rsidRPr="00C82A2F">
        <w:rPr>
          <w:rFonts w:ascii="맑은 고딕" w:eastAsia="맑은 고딕" w:hAnsi="맑은 고딕" w:hint="eastAsia"/>
          <w:color w:val="000000"/>
          <w:sz w:val="24"/>
          <w:szCs w:val="24"/>
        </w:rPr>
        <w:t>Sharpe, 2003)</w:t>
      </w:r>
    </w:p>
    <w:p w14:paraId="33883B95" w14:textId="23F9BD25" w:rsidR="00C82A2F" w:rsidRPr="00C82A2F" w:rsidRDefault="00FC35B6" w:rsidP="00C82A2F">
      <w:pPr>
        <w:jc w:val="right"/>
        <w:rPr>
          <w:sz w:val="24"/>
          <w:szCs w:val="24"/>
        </w:rPr>
      </w:pPr>
      <w:hyperlink r:id="rId60" w:history="1">
        <w:r w:rsidR="00C82A2F" w:rsidRPr="00783E4C">
          <w:rPr>
            <w:rStyle w:val="a7"/>
            <w:sz w:val="24"/>
            <w:szCs w:val="24"/>
          </w:rPr>
          <w:t>https://www.dizziness-and-balance.com/testing/subjective_vertical.htm</w:t>
        </w:r>
      </w:hyperlink>
      <w:r w:rsidR="00C82A2F">
        <w:rPr>
          <w:sz w:val="24"/>
          <w:szCs w:val="24"/>
        </w:rPr>
        <w:t xml:space="preserve"> </w:t>
      </w:r>
    </w:p>
    <w:p w14:paraId="1C2F4A67" w14:textId="6F75600A" w:rsidR="00FF1D82" w:rsidRDefault="00FF1D82" w:rsidP="00FF1D82">
      <w:pPr>
        <w:widowControl/>
        <w:wordWrap/>
        <w:autoSpaceDE/>
        <w:autoSpaceDN/>
      </w:pPr>
      <w:r>
        <w:br w:type="page"/>
      </w:r>
    </w:p>
    <w:p w14:paraId="62A991B0" w14:textId="77777777" w:rsidR="00FF1D82" w:rsidRDefault="00FF1D82" w:rsidP="00FF1D82"/>
    <w:p w14:paraId="58157245" w14:textId="77777777" w:rsidR="00FF1D82" w:rsidRPr="00FF1D82" w:rsidRDefault="00FF1D82">
      <w:pPr>
        <w:widowControl/>
        <w:wordWrap/>
        <w:autoSpaceDE/>
        <w:autoSpaceDN/>
        <w:rPr>
          <w:rFonts w:asciiTheme="majorHAnsi" w:eastAsiaTheme="majorEastAsia" w:hAnsiTheme="majorHAnsi" w:cstheme="majorBidi"/>
          <w:b/>
          <w:color w:val="7030A0"/>
          <w:sz w:val="28"/>
          <w:szCs w:val="28"/>
        </w:rPr>
      </w:pPr>
    </w:p>
    <w:p w14:paraId="40F439DF" w14:textId="1E3F9EC4" w:rsidR="00216182" w:rsidRPr="00654C0B" w:rsidRDefault="0000724F" w:rsidP="00654C0B">
      <w:pPr>
        <w:pStyle w:val="1"/>
      </w:pPr>
      <w:bookmarkStart w:id="24" w:name="_Toc504858531"/>
      <w:r>
        <w:rPr>
          <w:rFonts w:hint="eastAsia"/>
        </w:rPr>
        <w:t>Virtual Reality</w:t>
      </w:r>
      <w:bookmarkEnd w:id="24"/>
    </w:p>
    <w:p w14:paraId="17381761" w14:textId="2939D084" w:rsidR="00216182" w:rsidRPr="00654C0B" w:rsidRDefault="00E452F0" w:rsidP="00654C0B">
      <w:pPr>
        <w:pStyle w:val="a"/>
      </w:pPr>
      <w:bookmarkStart w:id="25" w:name="_Toc504858532"/>
      <w:r>
        <w:t>Virtual Reality(</w:t>
      </w:r>
      <w:r w:rsidR="00216182" w:rsidRPr="00654C0B">
        <w:t>VR</w:t>
      </w:r>
      <w:r>
        <w:t>)</w:t>
      </w:r>
      <w:bookmarkEnd w:id="25"/>
      <w:r w:rsidR="00216182" w:rsidRPr="00654C0B">
        <w:t xml:space="preserve"> </w:t>
      </w:r>
    </w:p>
    <w:p w14:paraId="0D1D1C5F" w14:textId="77777777" w:rsidR="006D0FC3" w:rsidRPr="006D0FC3" w:rsidRDefault="006D0FC3" w:rsidP="006D0FC3">
      <w:pPr>
        <w:rPr>
          <w:rFonts w:asciiTheme="minorEastAsia" w:eastAsiaTheme="minorEastAsia" w:hAnsiTheme="minorEastAsia"/>
          <w:sz w:val="24"/>
          <w:szCs w:val="24"/>
        </w:rPr>
      </w:pPr>
      <w:r w:rsidRPr="006D0FC3">
        <w:rPr>
          <w:rFonts w:asciiTheme="minorEastAsia" w:eastAsiaTheme="minorEastAsia" w:hAnsiTheme="minorEastAsia"/>
          <w:sz w:val="24"/>
          <w:szCs w:val="24"/>
        </w:rPr>
        <w:t xml:space="preserve">A technology that makes virtual spaces and objects according to the imagination of human beings virtual and enables users to indirectly experience situations that they </w:t>
      </w:r>
      <w:proofErr w:type="spellStart"/>
      <w:r w:rsidRPr="006D0FC3">
        <w:rPr>
          <w:rFonts w:asciiTheme="minorEastAsia" w:eastAsiaTheme="minorEastAsia" w:hAnsiTheme="minorEastAsia"/>
          <w:sz w:val="24"/>
          <w:szCs w:val="24"/>
        </w:rPr>
        <w:t>can not</w:t>
      </w:r>
      <w:proofErr w:type="spellEnd"/>
      <w:r w:rsidRPr="006D0FC3">
        <w:rPr>
          <w:rFonts w:asciiTheme="minorEastAsia" w:eastAsiaTheme="minorEastAsia" w:hAnsiTheme="minorEastAsia"/>
          <w:sz w:val="24"/>
          <w:szCs w:val="24"/>
        </w:rPr>
        <w:t xml:space="preserve"> experience directly in the real world through the use of human five senses including sight, hearing and touch.</w:t>
      </w:r>
    </w:p>
    <w:p w14:paraId="58718EAF" w14:textId="448584D8" w:rsidR="00216182" w:rsidRPr="006D0FC3" w:rsidRDefault="006D0FC3" w:rsidP="006D0FC3">
      <w:pPr>
        <w:rPr>
          <w:rFonts w:asciiTheme="minorEastAsia" w:eastAsiaTheme="minorEastAsia" w:hAnsiTheme="minorEastAsia"/>
          <w:sz w:val="24"/>
          <w:szCs w:val="24"/>
        </w:rPr>
      </w:pPr>
      <w:r w:rsidRPr="006D0FC3">
        <w:rPr>
          <w:rFonts w:asciiTheme="minorEastAsia" w:eastAsiaTheme="minorEastAsia" w:hAnsiTheme="minorEastAsia"/>
          <w:sz w:val="24"/>
          <w:szCs w:val="24"/>
        </w:rPr>
        <w:t>It is useful in many industries including games, education, defense, medical care, etc., because people can experience various situations that are difficult to experience in the real world. In 1968, Ivan Sutherland, the founder of computer graphics, first used the term 'virtual reality' while developi</w:t>
      </w:r>
      <w:r>
        <w:rPr>
          <w:rFonts w:asciiTheme="minorEastAsia" w:eastAsiaTheme="minorEastAsia" w:hAnsiTheme="minorEastAsia"/>
          <w:sz w:val="24"/>
          <w:szCs w:val="24"/>
        </w:rPr>
        <w:t xml:space="preserve">ng his first head mounted </w:t>
      </w:r>
      <w:proofErr w:type="gramStart"/>
      <w:r>
        <w:rPr>
          <w:rFonts w:asciiTheme="minorEastAsia" w:eastAsiaTheme="minorEastAsia" w:hAnsiTheme="minorEastAsia"/>
          <w:sz w:val="24"/>
          <w:szCs w:val="24"/>
        </w:rPr>
        <w:t>display(</w:t>
      </w:r>
      <w:proofErr w:type="gramEnd"/>
      <w:r>
        <w:rPr>
          <w:rFonts w:asciiTheme="minorEastAsia" w:eastAsiaTheme="minorEastAsia" w:hAnsiTheme="minorEastAsia"/>
          <w:sz w:val="24"/>
          <w:szCs w:val="24"/>
        </w:rPr>
        <w:t>HMD)</w:t>
      </w:r>
      <w:r w:rsidRPr="006D0FC3">
        <w:rPr>
          <w:rFonts w:asciiTheme="minorEastAsia" w:eastAsiaTheme="minorEastAsia" w:hAnsiTheme="minorEastAsia"/>
          <w:sz w:val="24"/>
          <w:szCs w:val="24"/>
        </w:rPr>
        <w:t>.</w:t>
      </w:r>
    </w:p>
    <w:p w14:paraId="1F9AFA7E" w14:textId="77777777" w:rsidR="006D0FC3" w:rsidRDefault="006D0FC3" w:rsidP="006D0FC3"/>
    <w:p w14:paraId="7200DACA" w14:textId="2D6F1573" w:rsidR="00AF49BF" w:rsidRPr="00654C0B" w:rsidRDefault="00E452F0" w:rsidP="00654C0B">
      <w:pPr>
        <w:pStyle w:val="a"/>
      </w:pPr>
      <w:bookmarkStart w:id="26" w:name="_Toc504858533"/>
      <w:r>
        <w:t>Immersive Virtual Reality(</w:t>
      </w:r>
      <w:r w:rsidR="00AF49BF" w:rsidRPr="00654C0B">
        <w:t>Immersive VR</w:t>
      </w:r>
      <w:r>
        <w:t>)</w:t>
      </w:r>
      <w:bookmarkEnd w:id="26"/>
    </w:p>
    <w:p w14:paraId="584279A1" w14:textId="77777777" w:rsidR="006D0FC3" w:rsidRDefault="006D0FC3" w:rsidP="006D0FC3">
      <w:r>
        <w:t>Virtual Reality (VR) to increase the sense of immersion in the user to feel realistic sense of the surrounding environment.</w:t>
      </w:r>
    </w:p>
    <w:p w14:paraId="44C26DF3" w14:textId="6B231A5D" w:rsidR="00AF49BF" w:rsidRDefault="006D0FC3" w:rsidP="006D0FC3">
      <w:r>
        <w:t xml:space="preserve">The user feels vivid realism through sensory elements such as visual, auditory, and tactile senses. For example, when driving a car using a head mounted </w:t>
      </w:r>
      <w:proofErr w:type="gramStart"/>
      <w:r>
        <w:t>display(</w:t>
      </w:r>
      <w:proofErr w:type="gramEnd"/>
      <w:r>
        <w:t>HMD), the effect of running on an actual road can be obtained through realistic driving noise, engine sound, and vibration of the road surface.</w:t>
      </w:r>
    </w:p>
    <w:p w14:paraId="0F644EFB" w14:textId="3E4BCA36" w:rsidR="00AF49BF" w:rsidRDefault="00AF49BF" w:rsidP="00131657">
      <w:pPr>
        <w:widowControl/>
        <w:wordWrap/>
        <w:autoSpaceDE/>
        <w:autoSpaceDN/>
        <w:jc w:val="center"/>
      </w:pPr>
      <w:r>
        <w:br w:type="page"/>
      </w:r>
      <w:r w:rsidR="0046548D">
        <w:rPr>
          <w:noProof/>
        </w:rPr>
        <w:lastRenderedPageBreak/>
        <w:drawing>
          <wp:inline distT="0" distB="0" distL="0" distR="0" wp14:anchorId="187B4CBB" wp14:editId="35B8AB27">
            <wp:extent cx="3558540" cy="2139820"/>
            <wp:effectExtent l="0" t="0" r="3810" b="0"/>
            <wp:docPr id="24" name="그림 24" descr="영단어 ‘virtual reality’를 원래 뜻에 충실하게 풀이하면 ‘실재(實在)하지 않지만 실재하는 것 같은 효과를 내는, 즉 접하는 사람이 현실로 착각할 만큼 현실에 가까운 상황’이라고 할 수 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영단어 ‘virtual reality’를 원래 뜻에 충실하게 풀이하면 ‘실재(實在)하지 않지만 실재하는 것 같은 효과를 내는, 즉 접하는 사람이 현실로 착각할 만큼 현실에 가까운 상황’이라고 할 수 있다."/>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6476" cy="2144592"/>
                    </a:xfrm>
                    <a:prstGeom prst="rect">
                      <a:avLst/>
                    </a:prstGeom>
                    <a:noFill/>
                    <a:ln>
                      <a:noFill/>
                    </a:ln>
                  </pic:spPr>
                </pic:pic>
              </a:graphicData>
            </a:graphic>
          </wp:inline>
        </w:drawing>
      </w:r>
    </w:p>
    <w:p w14:paraId="017D5838" w14:textId="71A749FB" w:rsidR="009C2938" w:rsidRPr="006D0FC3" w:rsidRDefault="00E452F0" w:rsidP="006D0FC3">
      <w:pPr>
        <w:widowControl/>
        <w:wordWrap/>
        <w:autoSpaceDE/>
        <w:autoSpaceDN/>
        <w:jc w:val="center"/>
      </w:pPr>
      <w:r>
        <w:rPr>
          <w:rFonts w:ascii="맑은 고딕" w:eastAsia="맑은 고딕" w:hAnsi="맑은 고딕" w:cs="맑은 고딕"/>
        </w:rPr>
        <w:t>Refer</w:t>
      </w:r>
      <w:r w:rsidR="00314470">
        <w:rPr>
          <w:rFonts w:ascii="맑은 고딕" w:eastAsia="맑은 고딕" w:hAnsi="맑은 고딕" w:cs="맑은 고딕" w:hint="eastAsia"/>
        </w:rPr>
        <w:t>:</w:t>
      </w:r>
      <w:r w:rsidR="00314470">
        <w:rPr>
          <w:rFonts w:ascii="맑은 고딕" w:eastAsia="맑은 고딕" w:hAnsi="맑은 고딕" w:cs="맑은 고딕"/>
        </w:rPr>
        <w:t xml:space="preserve"> </w:t>
      </w:r>
      <w:hyperlink r:id="rId62" w:history="1">
        <w:r w:rsidR="00314470" w:rsidRPr="00C4201C">
          <w:rPr>
            <w:rStyle w:val="a7"/>
          </w:rPr>
          <w:t>https://news.samsung.com/kr</w:t>
        </w:r>
      </w:hyperlink>
    </w:p>
    <w:p w14:paraId="40AE1E95" w14:textId="77777777" w:rsidR="009C2938" w:rsidRPr="00AF49BF" w:rsidRDefault="009C2938" w:rsidP="00CD687D"/>
    <w:p w14:paraId="76E9042B" w14:textId="57C20476" w:rsidR="001D7CCD" w:rsidRPr="00180160" w:rsidRDefault="001D7CCD" w:rsidP="00180160">
      <w:pPr>
        <w:pStyle w:val="a"/>
      </w:pPr>
      <w:bookmarkStart w:id="27" w:name="_Toc504858534"/>
      <w:r w:rsidRPr="00180160">
        <w:t>Augmented Reality, AR</w:t>
      </w:r>
      <w:bookmarkEnd w:id="27"/>
      <w:r w:rsidRPr="00180160">
        <w:t xml:space="preserve"> </w:t>
      </w:r>
    </w:p>
    <w:p w14:paraId="53A3535A" w14:textId="77777777" w:rsidR="006D0FC3" w:rsidRPr="006D0FC3" w:rsidRDefault="006D0FC3" w:rsidP="006D0FC3">
      <w:pPr>
        <w:rPr>
          <w:rFonts w:asciiTheme="minorEastAsia" w:eastAsiaTheme="minorEastAsia" w:hAnsiTheme="minorEastAsia"/>
          <w:sz w:val="24"/>
          <w:szCs w:val="24"/>
        </w:rPr>
      </w:pPr>
      <w:r w:rsidRPr="006D0FC3">
        <w:rPr>
          <w:rFonts w:asciiTheme="minorEastAsia" w:eastAsiaTheme="minorEastAsia" w:hAnsiTheme="minorEastAsia"/>
          <w:sz w:val="24"/>
          <w:szCs w:val="24"/>
        </w:rPr>
        <w:t>A technology that adds virtual information to the actual screen.</w:t>
      </w:r>
    </w:p>
    <w:p w14:paraId="6DF98B8B" w14:textId="3BC19344" w:rsidR="00180160" w:rsidRPr="006D0FC3" w:rsidRDefault="006D0FC3" w:rsidP="006D0FC3">
      <w:pPr>
        <w:rPr>
          <w:rStyle w:val="a4"/>
          <w:rFonts w:asciiTheme="minorEastAsia" w:eastAsiaTheme="minorEastAsia" w:hAnsiTheme="minorEastAsia"/>
          <w:sz w:val="24"/>
          <w:szCs w:val="24"/>
        </w:rPr>
      </w:pPr>
      <w:r w:rsidRPr="006D0FC3">
        <w:rPr>
          <w:rFonts w:asciiTheme="minorEastAsia" w:eastAsiaTheme="minorEastAsia" w:hAnsiTheme="minorEastAsia"/>
          <w:sz w:val="24"/>
          <w:szCs w:val="24"/>
        </w:rPr>
        <w:t>Augmented Reality (AR) is not only convenient but also satisfactory in terms of emotional aspects, so it can be applied in various fields such as broadcasting, games, education, entertainment, and fashion. Using AR technology, you can show the national flag or player information of a player who appears in the sporting event, preview the makeup when buying cosmetics, and buy clothes by virtue of it. In the mobile field, it is used in the field of location-based services (LBS). When the street is lit by a smart phone, information such as a coffee shop or a pharmacy is displayed on the screen. The AR concept was embodied in 1997 by Ronald Azuma.</w:t>
      </w:r>
    </w:p>
    <w:p w14:paraId="46A2C574" w14:textId="77777777" w:rsidR="006D0FC3" w:rsidRPr="00AF49BF" w:rsidRDefault="006D0FC3" w:rsidP="00180160">
      <w:pPr>
        <w:rPr>
          <w:rStyle w:val="a4"/>
        </w:rPr>
      </w:pPr>
    </w:p>
    <w:p w14:paraId="0AE1AD85" w14:textId="5276709A" w:rsidR="00AF49BF" w:rsidRPr="00604B12" w:rsidRDefault="00AF49BF" w:rsidP="00604B12">
      <w:pPr>
        <w:pStyle w:val="a"/>
      </w:pPr>
      <w:bookmarkStart w:id="28" w:name="_Toc504858535"/>
      <w:r w:rsidRPr="00604B12">
        <w:t>Mixed Reality, MR</w:t>
      </w:r>
      <w:bookmarkEnd w:id="28"/>
      <w:r w:rsidRPr="00604B12">
        <w:t xml:space="preserve"> </w:t>
      </w:r>
    </w:p>
    <w:p w14:paraId="7778AF51" w14:textId="77777777" w:rsidR="006D0FC3" w:rsidRPr="006D0FC3" w:rsidRDefault="006D0FC3" w:rsidP="006D0FC3">
      <w:pPr>
        <w:rPr>
          <w:rFonts w:asciiTheme="minorEastAsia" w:eastAsiaTheme="minorEastAsia" w:hAnsiTheme="minorEastAsia"/>
          <w:sz w:val="24"/>
          <w:szCs w:val="24"/>
        </w:rPr>
      </w:pPr>
      <w:r w:rsidRPr="006D0FC3">
        <w:rPr>
          <w:rFonts w:asciiTheme="minorEastAsia" w:eastAsiaTheme="minorEastAsia" w:hAnsiTheme="minorEastAsia"/>
          <w:sz w:val="24"/>
          <w:szCs w:val="24"/>
        </w:rPr>
        <w:t>A mixture of the real world and the virtual world.</w:t>
      </w:r>
    </w:p>
    <w:p w14:paraId="6EEF06AD" w14:textId="32020B60" w:rsidR="001079CA" w:rsidRDefault="006D0FC3" w:rsidP="006D0FC3">
      <w:pPr>
        <w:rPr>
          <w:rFonts w:asciiTheme="minorEastAsia" w:eastAsiaTheme="minorEastAsia" w:hAnsiTheme="minorEastAsia"/>
          <w:sz w:val="24"/>
          <w:szCs w:val="24"/>
        </w:rPr>
      </w:pPr>
      <w:r w:rsidRPr="006D0FC3">
        <w:rPr>
          <w:rFonts w:asciiTheme="minorEastAsia" w:eastAsiaTheme="minorEastAsia" w:hAnsiTheme="minorEastAsia"/>
          <w:sz w:val="24"/>
          <w:szCs w:val="24"/>
        </w:rPr>
        <w:t xml:space="preserve">Mixed reality includes augmented </w:t>
      </w:r>
      <w:proofErr w:type="gramStart"/>
      <w:r>
        <w:rPr>
          <w:rFonts w:asciiTheme="minorEastAsia" w:eastAsiaTheme="minorEastAsia" w:hAnsiTheme="minorEastAsia"/>
          <w:sz w:val="24"/>
          <w:szCs w:val="24"/>
        </w:rPr>
        <w:t>reality</w:t>
      </w:r>
      <w:r w:rsidRPr="006D0FC3">
        <w:rPr>
          <w:rFonts w:asciiTheme="minorEastAsia" w:eastAsiaTheme="minorEastAsia" w:hAnsiTheme="minorEastAsia"/>
          <w:sz w:val="24"/>
          <w:szCs w:val="24"/>
        </w:rPr>
        <w:t>(</w:t>
      </w:r>
      <w:proofErr w:type="gramEnd"/>
      <w:r w:rsidRPr="006D0FC3">
        <w:rPr>
          <w:rFonts w:asciiTheme="minorEastAsia" w:eastAsiaTheme="minorEastAsia" w:hAnsiTheme="minorEastAsia"/>
          <w:sz w:val="24"/>
          <w:szCs w:val="24"/>
        </w:rPr>
        <w:t>AR) that adds virtual information based on r</w:t>
      </w:r>
      <w:r>
        <w:rPr>
          <w:rFonts w:asciiTheme="minorEastAsia" w:eastAsiaTheme="minorEastAsia" w:hAnsiTheme="minorEastAsia"/>
          <w:sz w:val="24"/>
          <w:szCs w:val="24"/>
        </w:rPr>
        <w:t xml:space="preserve">eality and augmented </w:t>
      </w:r>
      <w:proofErr w:type="spellStart"/>
      <w:r>
        <w:rPr>
          <w:rFonts w:asciiTheme="minorEastAsia" w:eastAsiaTheme="minorEastAsia" w:hAnsiTheme="minorEastAsia"/>
          <w:sz w:val="24"/>
          <w:szCs w:val="24"/>
        </w:rPr>
        <w:t>virtuality</w:t>
      </w:r>
      <w:proofErr w:type="spellEnd"/>
      <w:r w:rsidRPr="006D0FC3">
        <w:rPr>
          <w:rFonts w:asciiTheme="minorEastAsia" w:eastAsiaTheme="minorEastAsia" w:hAnsiTheme="minorEastAsia"/>
          <w:sz w:val="24"/>
          <w:szCs w:val="24"/>
        </w:rPr>
        <w:t xml:space="preserve">(AV) that adds real information to a virtual environment. In other words, mixed reality provides users with a rich experience by providing a smart environment in which the reality and the virtual are connected naturally rather than the complete virtual world (virtual reality). It is used in various fields such as broadcasting station virtual studio for weather forecasts and news </w:t>
      </w:r>
      <w:r w:rsidRPr="006D0FC3">
        <w:rPr>
          <w:rFonts w:asciiTheme="minorEastAsia" w:eastAsiaTheme="minorEastAsia" w:hAnsiTheme="minorEastAsia"/>
          <w:sz w:val="24"/>
          <w:szCs w:val="24"/>
        </w:rPr>
        <w:lastRenderedPageBreak/>
        <w:t>delivery, map information based on images taken from smart phone or smart glasses (smart glass), virtual training of aircraft, mirrors that can be put on clothes imaginatively do. Mixed reality (MR) was embodied in 1994 by Paul Milgram.</w:t>
      </w:r>
    </w:p>
    <w:p w14:paraId="137B2ED4" w14:textId="77777777" w:rsidR="006D0FC3" w:rsidRPr="006D0FC3" w:rsidRDefault="006D0FC3" w:rsidP="006D0FC3">
      <w:pPr>
        <w:rPr>
          <w:rFonts w:asciiTheme="minorEastAsia" w:eastAsiaTheme="minorEastAsia" w:hAnsiTheme="minorEastAsia"/>
          <w:sz w:val="24"/>
          <w:szCs w:val="24"/>
        </w:rPr>
      </w:pPr>
    </w:p>
    <w:p w14:paraId="73CC9C2A" w14:textId="77777777" w:rsidR="00836302" w:rsidRDefault="00836302" w:rsidP="00131657">
      <w:pPr>
        <w:keepNext/>
        <w:jc w:val="center"/>
      </w:pPr>
      <w:r>
        <w:rPr>
          <w:noProof/>
        </w:rPr>
        <w:drawing>
          <wp:inline distT="0" distB="0" distL="0" distR="0" wp14:anchorId="3375ECC8" wp14:editId="4E098C52">
            <wp:extent cx="4442791" cy="2500737"/>
            <wp:effectExtent l="0" t="0" r="0" b="0"/>
            <wp:docPr id="20" name="그림 20" descr="http://www.appliedart.com/assets/uploads/blog/vr-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pliedart.com/assets/uploads/blog/vr-infographic.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44422" cy="2501655"/>
                    </a:xfrm>
                    <a:prstGeom prst="rect">
                      <a:avLst/>
                    </a:prstGeom>
                    <a:noFill/>
                    <a:ln>
                      <a:noFill/>
                    </a:ln>
                  </pic:spPr>
                </pic:pic>
              </a:graphicData>
            </a:graphic>
          </wp:inline>
        </w:drawing>
      </w:r>
    </w:p>
    <w:p w14:paraId="28071C70" w14:textId="0FB98219" w:rsidR="00EF0690" w:rsidRPr="000A2E90" w:rsidRDefault="006D0FC3" w:rsidP="00F970CB">
      <w:pPr>
        <w:pStyle w:val="af0"/>
        <w:jc w:val="center"/>
        <w:rPr>
          <w:rStyle w:val="a4"/>
          <w:b w:val="0"/>
        </w:rPr>
      </w:pPr>
      <w:r>
        <w:rPr>
          <w:b w:val="0"/>
        </w:rPr>
        <w:t>Refer</w:t>
      </w:r>
      <w:r w:rsidR="000A2E90" w:rsidRPr="000A2E90">
        <w:rPr>
          <w:rFonts w:hint="eastAsia"/>
          <w:b w:val="0"/>
        </w:rPr>
        <w:t>:</w:t>
      </w:r>
      <w:r w:rsidR="000A2E90" w:rsidRPr="000A2E90">
        <w:rPr>
          <w:b w:val="0"/>
        </w:rPr>
        <w:t xml:space="preserve"> appliedart.com</w:t>
      </w:r>
    </w:p>
    <w:p w14:paraId="6D8C2177" w14:textId="0605A136" w:rsidR="00AF49BF" w:rsidRDefault="00AF49BF">
      <w:pPr>
        <w:widowControl/>
        <w:wordWrap/>
        <w:autoSpaceDE/>
        <w:autoSpaceDN/>
      </w:pPr>
      <w:r>
        <w:br w:type="page"/>
      </w:r>
      <w:r w:rsidR="00314470">
        <w:rPr>
          <w:noProof/>
        </w:rPr>
        <w:lastRenderedPageBreak/>
        <w:drawing>
          <wp:inline distT="0" distB="0" distL="0" distR="0" wp14:anchorId="21064FE3" wp14:editId="1DCE50AB">
            <wp:extent cx="5759450" cy="2795270"/>
            <wp:effectExtent l="0" t="0" r="0" b="508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795270"/>
                    </a:xfrm>
                    <a:prstGeom prst="rect">
                      <a:avLst/>
                    </a:prstGeom>
                  </pic:spPr>
                </pic:pic>
              </a:graphicData>
            </a:graphic>
          </wp:inline>
        </w:drawing>
      </w:r>
    </w:p>
    <w:p w14:paraId="0EF9817F" w14:textId="5557190A" w:rsidR="00314470" w:rsidRDefault="00314470">
      <w:pPr>
        <w:widowControl/>
        <w:wordWrap/>
        <w:autoSpaceDE/>
        <w:autoSpaceDN/>
      </w:pPr>
      <w:r>
        <w:rPr>
          <w:noProof/>
        </w:rPr>
        <w:drawing>
          <wp:inline distT="0" distB="0" distL="0" distR="0" wp14:anchorId="0968810F" wp14:editId="2279D1FF">
            <wp:extent cx="5759450" cy="276352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2763520"/>
                    </a:xfrm>
                    <a:prstGeom prst="rect">
                      <a:avLst/>
                    </a:prstGeom>
                  </pic:spPr>
                </pic:pic>
              </a:graphicData>
            </a:graphic>
          </wp:inline>
        </w:drawing>
      </w:r>
    </w:p>
    <w:p w14:paraId="14E9A2A8" w14:textId="25E6655E" w:rsidR="00314470" w:rsidRDefault="006D0FC3" w:rsidP="00F970CB">
      <w:pPr>
        <w:widowControl/>
        <w:wordWrap/>
        <w:autoSpaceDE/>
        <w:autoSpaceDN/>
        <w:jc w:val="center"/>
      </w:pPr>
      <w:proofErr w:type="gramStart"/>
      <w:r>
        <w:rPr>
          <w:rFonts w:ascii="맑은 고딕" w:eastAsia="맑은 고딕" w:hAnsi="맑은 고딕" w:cs="맑은 고딕" w:hint="eastAsia"/>
        </w:rPr>
        <w:t>Refer</w:t>
      </w:r>
      <w:r w:rsidR="00314470">
        <w:rPr>
          <w:rFonts w:ascii="맑은 고딕" w:eastAsia="맑은 고딕" w:hAnsi="맑은 고딕" w:cs="맑은 고딕" w:hint="eastAsia"/>
        </w:rPr>
        <w:t xml:space="preserve"> </w:t>
      </w:r>
      <w:r w:rsidR="00314470">
        <w:rPr>
          <w:rFonts w:ascii="맑은 고딕" w:eastAsia="맑은 고딕" w:hAnsi="맑은 고딕" w:cs="맑은 고딕"/>
        </w:rPr>
        <w:t>:</w:t>
      </w:r>
      <w:proofErr w:type="gramEnd"/>
      <w:r w:rsidR="00314470">
        <w:rPr>
          <w:rFonts w:ascii="맑은 고딕" w:eastAsia="맑은 고딕" w:hAnsi="맑은 고딕" w:cs="맑은 고딕"/>
        </w:rPr>
        <w:t xml:space="preserve"> </w:t>
      </w:r>
      <w:hyperlink r:id="rId66" w:history="1">
        <w:r w:rsidR="00314470" w:rsidRPr="00C4201C">
          <w:rPr>
            <w:rStyle w:val="a7"/>
          </w:rPr>
          <w:t>https://brunch.co.kr/@rrblog/23</w:t>
        </w:r>
      </w:hyperlink>
    </w:p>
    <w:p w14:paraId="1EFDF463" w14:textId="77777777" w:rsidR="00314470" w:rsidRDefault="00314470">
      <w:pPr>
        <w:widowControl/>
        <w:wordWrap/>
        <w:autoSpaceDE/>
        <w:autoSpaceDN/>
      </w:pPr>
    </w:p>
    <w:p w14:paraId="6211BF60" w14:textId="7D6FFDE4" w:rsidR="009C2938" w:rsidRDefault="009C2938">
      <w:pPr>
        <w:widowControl/>
        <w:wordWrap/>
        <w:autoSpaceDE/>
        <w:autoSpaceDN/>
      </w:pPr>
      <w:r>
        <w:br w:type="page"/>
      </w:r>
    </w:p>
    <w:p w14:paraId="6F120507" w14:textId="62EBBA61" w:rsidR="0018627C" w:rsidRPr="006C35D2" w:rsidRDefault="0018627C" w:rsidP="003144A4">
      <w:pPr>
        <w:pStyle w:val="a"/>
        <w:rPr>
          <w:rFonts w:asciiTheme="minorEastAsia" w:eastAsiaTheme="minorEastAsia" w:hAnsiTheme="minorEastAsia" w:cs="맑은 고딕"/>
          <w:sz w:val="24"/>
          <w:szCs w:val="24"/>
        </w:rPr>
      </w:pPr>
      <w:bookmarkStart w:id="29" w:name="_Toc504858536"/>
      <w:r w:rsidRPr="006C35D2">
        <w:rPr>
          <w:rFonts w:asciiTheme="minorEastAsia" w:eastAsiaTheme="minorEastAsia" w:hAnsiTheme="minorEastAsia"/>
          <w:sz w:val="24"/>
          <w:szCs w:val="24"/>
        </w:rPr>
        <w:lastRenderedPageBreak/>
        <w:t>Substitu</w:t>
      </w:r>
      <w:r w:rsidR="001A6B5F" w:rsidRPr="006C35D2">
        <w:rPr>
          <w:rFonts w:asciiTheme="minorEastAsia" w:eastAsiaTheme="minorEastAsia" w:hAnsiTheme="minorEastAsia"/>
          <w:sz w:val="24"/>
          <w:szCs w:val="24"/>
        </w:rPr>
        <w:t>t</w:t>
      </w:r>
      <w:r w:rsidR="00F970CB" w:rsidRPr="006C35D2">
        <w:rPr>
          <w:rFonts w:asciiTheme="minorEastAsia" w:eastAsiaTheme="minorEastAsia" w:hAnsiTheme="minorEastAsia"/>
          <w:sz w:val="24"/>
          <w:szCs w:val="24"/>
        </w:rPr>
        <w:t>ional</w:t>
      </w:r>
      <w:r w:rsidR="00F970CB" w:rsidRPr="006C35D2">
        <w:rPr>
          <w:rFonts w:asciiTheme="minorEastAsia" w:eastAsiaTheme="minorEastAsia" w:hAnsiTheme="minorEastAsia" w:cs="맑은 고딕"/>
          <w:sz w:val="24"/>
          <w:szCs w:val="24"/>
        </w:rPr>
        <w:t xml:space="preserve"> Reality</w:t>
      </w:r>
      <w:r w:rsidR="006C35D2">
        <w:rPr>
          <w:rFonts w:asciiTheme="minorEastAsia" w:eastAsiaTheme="minorEastAsia" w:hAnsiTheme="minorEastAsia" w:cs="맑은 고딕"/>
          <w:sz w:val="24"/>
          <w:szCs w:val="24"/>
        </w:rPr>
        <w:t>(SR)</w:t>
      </w:r>
      <w:bookmarkEnd w:id="29"/>
    </w:p>
    <w:p w14:paraId="7546DB7B" w14:textId="77777777" w:rsidR="006C35D2" w:rsidRPr="006C35D2" w:rsidRDefault="006C35D2" w:rsidP="006C35D2">
      <w:pPr>
        <w:rPr>
          <w:rFonts w:asciiTheme="minorEastAsia" w:eastAsiaTheme="minorEastAsia" w:hAnsiTheme="minorEastAsia"/>
          <w:sz w:val="24"/>
          <w:szCs w:val="24"/>
        </w:rPr>
      </w:pPr>
      <w:r w:rsidRPr="006C35D2">
        <w:rPr>
          <w:rFonts w:asciiTheme="minorEastAsia" w:eastAsiaTheme="minorEastAsia" w:hAnsiTheme="minorEastAsia"/>
          <w:sz w:val="24"/>
          <w:szCs w:val="24"/>
        </w:rPr>
        <w:t>The head mount display (HMD) to be worn by the participant shows the scene sequence of live scenes from the camera captured at the height of one's eyes and the past scenes previously recorded at the same location. By using a panorama video camera capable of recording all directions to capture the images from the past, the participant can look around for the scenes of the past freely just as he/she can for the live scene. In addition, the pre-recorded audio from the past is played through the headphone while the participant is experiencing the past scenes.</w:t>
      </w:r>
    </w:p>
    <w:p w14:paraId="3A5EE443" w14:textId="77777777" w:rsidR="006C35D2" w:rsidRPr="006C35D2" w:rsidRDefault="006C35D2" w:rsidP="006C35D2">
      <w:pPr>
        <w:rPr>
          <w:rFonts w:asciiTheme="minorEastAsia" w:eastAsiaTheme="minorEastAsia" w:hAnsiTheme="minorEastAsia"/>
          <w:sz w:val="24"/>
          <w:szCs w:val="24"/>
        </w:rPr>
      </w:pPr>
      <w:r w:rsidRPr="006C35D2">
        <w:rPr>
          <w:rFonts w:asciiTheme="minorEastAsia" w:eastAsiaTheme="minorEastAsia" w:hAnsiTheme="minorEastAsia"/>
          <w:sz w:val="24"/>
          <w:szCs w:val="24"/>
        </w:rPr>
        <w:t>Under such conditions, it is impossible for the participant to distinguish between the live scenes and the scenes from the past. That is, the subjective reality experience itself is continuous, and the participant can be shown the live scenes and the past scenes that are switched flexibly. This mechanism to substitute the "reality" with one prepared beforehand without noticing the reality gap is called the Substitutional Reality (SR) technology.</w:t>
      </w:r>
    </w:p>
    <w:p w14:paraId="5A31BF98" w14:textId="659E6B2A" w:rsidR="001A6B5F" w:rsidRPr="006C35D2" w:rsidRDefault="00FC35B6" w:rsidP="006C35D2">
      <w:pPr>
        <w:widowControl/>
        <w:wordWrap/>
        <w:autoSpaceDE/>
        <w:autoSpaceDN/>
        <w:jc w:val="right"/>
        <w:rPr>
          <w:rFonts w:ascii="맑은 고딕" w:eastAsia="맑은 고딕" w:hAnsi="맑은 고딕" w:cs="맑은 고딕"/>
        </w:rPr>
      </w:pPr>
      <w:hyperlink r:id="rId67" w:history="1">
        <w:r w:rsidR="006C35D2" w:rsidRPr="00783E4C">
          <w:rPr>
            <w:rStyle w:val="a7"/>
            <w:rFonts w:ascii="맑은 고딕" w:eastAsia="맑은 고딕" w:hAnsi="맑은 고딕" w:cs="맑은 고딕"/>
          </w:rPr>
          <w:t>http://www.riken.jp/en/outreach/ip/23946/</w:t>
        </w:r>
      </w:hyperlink>
      <w:r w:rsidR="006C35D2">
        <w:rPr>
          <w:rFonts w:ascii="맑은 고딕" w:eastAsia="맑은 고딕" w:hAnsi="맑은 고딕" w:cs="맑은 고딕"/>
        </w:rPr>
        <w:t xml:space="preserve"> </w:t>
      </w:r>
    </w:p>
    <w:p w14:paraId="2DC11267" w14:textId="77777777" w:rsidR="006C35D2" w:rsidRDefault="006C35D2" w:rsidP="009C2938">
      <w:pPr>
        <w:widowControl/>
        <w:wordWrap/>
        <w:autoSpaceDE/>
        <w:autoSpaceDN/>
        <w:jc w:val="left"/>
        <w:rPr>
          <w:rFonts w:ascii="맑은 고딕" w:eastAsia="맑은 고딕" w:hAnsi="맑은 고딕" w:cs="맑은 고딕"/>
        </w:rPr>
      </w:pPr>
    </w:p>
    <w:p w14:paraId="437EBAAD" w14:textId="7DA8F6C5" w:rsidR="0018627C" w:rsidRPr="006C35D2" w:rsidRDefault="0018627C" w:rsidP="003144A4">
      <w:pPr>
        <w:pStyle w:val="a"/>
        <w:rPr>
          <w:rFonts w:asciiTheme="minorEastAsia" w:eastAsiaTheme="minorEastAsia" w:hAnsiTheme="minorEastAsia" w:cs="맑은 고딕"/>
          <w:sz w:val="24"/>
          <w:szCs w:val="24"/>
        </w:rPr>
      </w:pPr>
      <w:bookmarkStart w:id="30" w:name="_Toc504858537"/>
      <w:r w:rsidRPr="006C35D2">
        <w:rPr>
          <w:rFonts w:asciiTheme="minorEastAsia" w:eastAsiaTheme="minorEastAsia" w:hAnsiTheme="minorEastAsia" w:hint="eastAsia"/>
          <w:sz w:val="24"/>
          <w:szCs w:val="24"/>
        </w:rPr>
        <w:t>Merged</w:t>
      </w:r>
      <w:r w:rsidRPr="006C35D2">
        <w:rPr>
          <w:rFonts w:asciiTheme="minorEastAsia" w:eastAsiaTheme="minorEastAsia" w:hAnsiTheme="minorEastAsia" w:cs="맑은 고딕" w:hint="eastAsia"/>
          <w:sz w:val="24"/>
          <w:szCs w:val="24"/>
        </w:rPr>
        <w:t xml:space="preserve"> Reality</w:t>
      </w:r>
      <w:bookmarkEnd w:id="30"/>
    </w:p>
    <w:p w14:paraId="5F55B28A" w14:textId="3F4E4804" w:rsidR="00790ABB" w:rsidRPr="00120B92" w:rsidRDefault="00120B92" w:rsidP="009C2938">
      <w:pPr>
        <w:widowControl/>
        <w:wordWrap/>
        <w:autoSpaceDE/>
        <w:autoSpaceDN/>
        <w:jc w:val="left"/>
        <w:rPr>
          <w:rFonts w:ascii="맑은 고딕" w:eastAsia="맑은 고딕" w:hAnsi="맑은 고딕" w:cs="맑은 고딕"/>
        </w:rPr>
      </w:pPr>
      <w:r>
        <w:rPr>
          <w:rFonts w:ascii="맑은 고딕" w:eastAsia="맑은 고딕" w:hAnsi="맑은 고딕" w:cs="맑은 고딕"/>
          <w:sz w:val="24"/>
          <w:szCs w:val="24"/>
        </w:rPr>
        <w:t xml:space="preserve">Intel CEO Brian </w:t>
      </w:r>
      <w:proofErr w:type="spellStart"/>
      <w:r>
        <w:rPr>
          <w:rFonts w:ascii="맑은 고딕" w:eastAsia="맑은 고딕" w:hAnsi="맑은 고딕" w:cs="맑은 고딕"/>
          <w:sz w:val="24"/>
          <w:szCs w:val="24"/>
        </w:rPr>
        <w:t>Krzanich</w:t>
      </w:r>
      <w:proofErr w:type="spellEnd"/>
      <w:r w:rsidR="006C35D2" w:rsidRPr="006C35D2">
        <w:rPr>
          <w:rFonts w:ascii="맑은 고딕" w:eastAsia="맑은 고딕" w:hAnsi="맑은 고딕" w:cs="맑은 고딕"/>
          <w:sz w:val="24"/>
          <w:szCs w:val="24"/>
        </w:rPr>
        <w:t xml:space="preserve"> advocates Intel CEO Forum IDF2016 (Oct. 17, 2016, San Francisco, USA): "Project Alloy", an all-in-one VR solution for next generation sensing and digital technology, Disclosed and presented</w:t>
      </w:r>
    </w:p>
    <w:p w14:paraId="335965F8" w14:textId="4A9FA6C5" w:rsidR="001A6B5F" w:rsidRDefault="00FC35B6" w:rsidP="009C2938">
      <w:pPr>
        <w:widowControl/>
        <w:wordWrap/>
        <w:autoSpaceDE/>
        <w:autoSpaceDN/>
        <w:jc w:val="left"/>
        <w:rPr>
          <w:rFonts w:ascii="맑은 고딕" w:eastAsia="맑은 고딕" w:hAnsi="맑은 고딕" w:cs="맑은 고딕"/>
        </w:rPr>
      </w:pPr>
      <w:hyperlink r:id="rId68" w:history="1">
        <w:r w:rsidR="00120B92" w:rsidRPr="00783E4C">
          <w:rPr>
            <w:rStyle w:val="a7"/>
            <w:rFonts w:ascii="맑은 고딕" w:eastAsia="맑은 고딕" w:hAnsi="맑은 고딕" w:cs="맑은 고딕"/>
          </w:rPr>
          <w:t>https://medium.com/@bkrunner/merged-reality-the-best-of-all-worlds-f6d1480b855d</w:t>
        </w:r>
      </w:hyperlink>
      <w:r w:rsidR="00120B92">
        <w:rPr>
          <w:rFonts w:ascii="맑은 고딕" w:eastAsia="맑은 고딕" w:hAnsi="맑은 고딕" w:cs="맑은 고딕"/>
        </w:rPr>
        <w:t xml:space="preserve"> </w:t>
      </w:r>
    </w:p>
    <w:p w14:paraId="69CDA370" w14:textId="77777777" w:rsidR="00120B92" w:rsidRPr="00120B92" w:rsidRDefault="00120B92" w:rsidP="009C2938">
      <w:pPr>
        <w:widowControl/>
        <w:wordWrap/>
        <w:autoSpaceDE/>
        <w:autoSpaceDN/>
        <w:jc w:val="left"/>
        <w:rPr>
          <w:rFonts w:ascii="맑은 고딕" w:eastAsia="맑은 고딕" w:hAnsi="맑은 고딕" w:cs="맑은 고딕"/>
        </w:rPr>
      </w:pPr>
    </w:p>
    <w:p w14:paraId="412FD875" w14:textId="15FCC306" w:rsidR="00790ABB" w:rsidRPr="00120B92" w:rsidRDefault="0018627C" w:rsidP="003144A4">
      <w:pPr>
        <w:pStyle w:val="a"/>
        <w:rPr>
          <w:sz w:val="24"/>
          <w:szCs w:val="24"/>
        </w:rPr>
      </w:pPr>
      <w:bookmarkStart w:id="31" w:name="_Toc504858538"/>
      <w:r w:rsidRPr="00120B92">
        <w:rPr>
          <w:rFonts w:ascii="맑은 고딕" w:eastAsia="맑은 고딕" w:hAnsi="맑은 고딕" w:cs="맑은 고딕"/>
          <w:sz w:val="24"/>
          <w:szCs w:val="24"/>
        </w:rPr>
        <w:t>Shared Reality</w:t>
      </w:r>
      <w:bookmarkEnd w:id="31"/>
    </w:p>
    <w:p w14:paraId="22FBF834" w14:textId="77777777" w:rsidR="00120B92" w:rsidRDefault="00120B92" w:rsidP="00120B92">
      <w:pPr>
        <w:pStyle w:val="Default"/>
        <w:jc w:val="both"/>
        <w:rPr>
          <w:rFonts w:asciiTheme="minorEastAsia" w:eastAsiaTheme="minorEastAsia" w:hAnsiTheme="minorEastAsia" w:cstheme="minorBidi"/>
          <w:color w:val="auto"/>
        </w:rPr>
      </w:pPr>
      <w:r w:rsidRPr="00120B92">
        <w:rPr>
          <w:rFonts w:asciiTheme="minorEastAsia" w:eastAsiaTheme="minorEastAsia" w:hAnsiTheme="minorEastAsia" w:cstheme="minorBidi"/>
          <w:color w:val="auto"/>
        </w:rPr>
        <w:t xml:space="preserve">Drew </w:t>
      </w:r>
      <w:proofErr w:type="spellStart"/>
      <w:r w:rsidRPr="00120B92">
        <w:rPr>
          <w:rFonts w:asciiTheme="minorEastAsia" w:eastAsiaTheme="minorEastAsia" w:hAnsiTheme="minorEastAsia" w:cstheme="minorBidi"/>
          <w:color w:val="auto"/>
        </w:rPr>
        <w:t>Gottieb</w:t>
      </w:r>
      <w:proofErr w:type="spellEnd"/>
      <w:r w:rsidRPr="00120B92">
        <w:rPr>
          <w:rFonts w:asciiTheme="minorEastAsia" w:eastAsiaTheme="minorEastAsia" w:hAnsiTheme="minorEastAsia" w:cstheme="minorBidi"/>
          <w:color w:val="auto"/>
        </w:rPr>
        <w:t xml:space="preserve"> engineer, who works intern at Google, unveiled the 'Shared Reality' project where users of desktop VR terminals and users of mixed reality terminals run the same app and share the same images in real time. Both virtual reality and augmented reality are supported In the case of a desktop VR terminal that can be used only when it is wired to a mobile VR terminal, which is a simple accessory </w:t>
      </w:r>
      <w:r w:rsidRPr="00120B92">
        <w:rPr>
          <w:rFonts w:asciiTheme="minorEastAsia" w:eastAsiaTheme="minorEastAsia" w:hAnsiTheme="minorEastAsia" w:cstheme="minorBidi"/>
          <w:color w:val="auto"/>
        </w:rPr>
        <w:lastRenderedPageBreak/>
        <w:t>level of a current smart phone, a hybrid reality terminal supporting augmented reality function while improving the disadvantages of each terminal, This is a project that suggests the need to evolve into the future.</w:t>
      </w:r>
    </w:p>
    <w:p w14:paraId="46C9EC3B" w14:textId="12165D83" w:rsidR="00120B92" w:rsidRDefault="00120B92" w:rsidP="00120B92">
      <w:pPr>
        <w:pStyle w:val="Default"/>
        <w:jc w:val="both"/>
        <w:rPr>
          <w:rFonts w:cstheme="minorBidi"/>
          <w:color w:val="auto"/>
        </w:rPr>
      </w:pPr>
      <w:proofErr w:type="spellStart"/>
      <w:r w:rsidRPr="00120B92">
        <w:rPr>
          <w:rFonts w:asciiTheme="minorEastAsia" w:eastAsiaTheme="minorEastAsia" w:hAnsiTheme="minorEastAsia" w:cstheme="minorBidi"/>
          <w:color w:val="auto"/>
        </w:rPr>
        <w:t>Gottieb</w:t>
      </w:r>
      <w:proofErr w:type="spellEnd"/>
      <w:r w:rsidRPr="00120B92">
        <w:rPr>
          <w:rFonts w:asciiTheme="minorEastAsia" w:eastAsiaTheme="minorEastAsia" w:hAnsiTheme="minorEastAsia" w:cstheme="minorBidi"/>
          <w:color w:val="auto"/>
        </w:rPr>
        <w:t xml:space="preserve"> Engineer's Shared Reality project is a form that HTC Vive and HTC Vive users can manipulate objects in virtual reality by linking with </w:t>
      </w:r>
      <w:r>
        <w:rPr>
          <w:rFonts w:asciiTheme="minorEastAsia" w:eastAsiaTheme="minorEastAsia" w:hAnsiTheme="minorEastAsia" w:cstheme="minorBidi"/>
          <w:color w:val="auto"/>
        </w:rPr>
        <w:t>HTC Vive and Microsoft HoloLens.</w:t>
      </w:r>
    </w:p>
    <w:p w14:paraId="0D94ABE5" w14:textId="0D105642" w:rsidR="00790ABB" w:rsidRDefault="00790ABB" w:rsidP="00120B92">
      <w:pPr>
        <w:pStyle w:val="Default"/>
        <w:jc w:val="center"/>
        <w:rPr>
          <w:rFonts w:cstheme="minorBidi"/>
          <w:color w:val="auto"/>
          <w:sz w:val="22"/>
          <w:szCs w:val="22"/>
        </w:rPr>
      </w:pPr>
      <w:r>
        <w:rPr>
          <w:noProof/>
        </w:rPr>
        <w:drawing>
          <wp:inline distT="0" distB="0" distL="0" distR="0" wp14:anchorId="22450463" wp14:editId="230DA2F0">
            <wp:extent cx="4498267" cy="407670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4334" b="2932"/>
                    <a:stretch/>
                  </pic:blipFill>
                  <pic:spPr bwMode="auto">
                    <a:xfrm>
                      <a:off x="0" y="0"/>
                      <a:ext cx="4501490" cy="4079621"/>
                    </a:xfrm>
                    <a:prstGeom prst="rect">
                      <a:avLst/>
                    </a:prstGeom>
                    <a:ln>
                      <a:noFill/>
                    </a:ln>
                    <a:extLst>
                      <a:ext uri="{53640926-AAD7-44D8-BBD7-CCE9431645EC}">
                        <a14:shadowObscured xmlns:a14="http://schemas.microsoft.com/office/drawing/2010/main"/>
                      </a:ext>
                    </a:extLst>
                  </pic:spPr>
                </pic:pic>
              </a:graphicData>
            </a:graphic>
          </wp:inline>
        </w:drawing>
      </w:r>
    </w:p>
    <w:p w14:paraId="511FE383" w14:textId="43253705" w:rsidR="00DC1C82" w:rsidRPr="00790ABB" w:rsidRDefault="00120B92" w:rsidP="00790ABB">
      <w:pPr>
        <w:pStyle w:val="Default"/>
        <w:rPr>
          <w:rFonts w:cstheme="minorBidi"/>
          <w:color w:val="auto"/>
          <w:sz w:val="22"/>
          <w:szCs w:val="22"/>
        </w:rPr>
      </w:pPr>
      <w:r>
        <w:rPr>
          <w:rFonts w:cstheme="minorBidi"/>
          <w:color w:val="auto"/>
          <w:sz w:val="22"/>
          <w:szCs w:val="22"/>
        </w:rPr>
        <w:t>Refer</w:t>
      </w:r>
      <w:r w:rsidR="00DC1C82">
        <w:rPr>
          <w:rFonts w:cstheme="minorBidi" w:hint="eastAsia"/>
          <w:color w:val="auto"/>
          <w:sz w:val="22"/>
          <w:szCs w:val="22"/>
        </w:rPr>
        <w:t>:</w:t>
      </w:r>
      <w:r w:rsidR="00DC1C82">
        <w:rPr>
          <w:rFonts w:cstheme="minorBidi"/>
          <w:color w:val="auto"/>
          <w:sz w:val="22"/>
          <w:szCs w:val="22"/>
        </w:rPr>
        <w:t xml:space="preserve"> </w:t>
      </w:r>
      <w:r>
        <w:rPr>
          <w:rFonts w:cstheme="minorBidi" w:hint="eastAsia"/>
          <w:color w:val="auto"/>
          <w:sz w:val="22"/>
          <w:szCs w:val="22"/>
        </w:rPr>
        <w:t>DI</w:t>
      </w:r>
      <w:r>
        <w:rPr>
          <w:rFonts w:cstheme="minorBidi"/>
          <w:color w:val="auto"/>
          <w:sz w:val="22"/>
          <w:szCs w:val="22"/>
        </w:rPr>
        <w:t>GI</w:t>
      </w:r>
      <w:r>
        <w:rPr>
          <w:rFonts w:cstheme="minorBidi" w:hint="eastAsia"/>
          <w:color w:val="auto"/>
          <w:sz w:val="22"/>
          <w:szCs w:val="22"/>
        </w:rPr>
        <w:t>E</w:t>
      </w:r>
      <w:r>
        <w:rPr>
          <w:rFonts w:cstheme="minorBidi"/>
          <w:color w:val="auto"/>
          <w:sz w:val="22"/>
          <w:szCs w:val="22"/>
        </w:rPr>
        <w:t>C</w:t>
      </w:r>
      <w:r>
        <w:rPr>
          <w:rFonts w:cstheme="minorBidi" w:hint="eastAsia"/>
          <w:color w:val="auto"/>
          <w:sz w:val="22"/>
          <w:szCs w:val="22"/>
        </w:rPr>
        <w:t>O Report</w:t>
      </w:r>
      <w:r>
        <w:rPr>
          <w:rFonts w:cstheme="minorBidi"/>
          <w:color w:val="auto"/>
          <w:sz w:val="22"/>
          <w:szCs w:val="22"/>
        </w:rPr>
        <w:t>,</w:t>
      </w:r>
      <w:r w:rsidR="00DC1C82">
        <w:rPr>
          <w:rFonts w:cstheme="minorBidi" w:hint="eastAsia"/>
          <w:color w:val="auto"/>
          <w:sz w:val="22"/>
          <w:szCs w:val="22"/>
        </w:rPr>
        <w:t xml:space="preserve"> </w:t>
      </w:r>
      <w:r>
        <w:rPr>
          <w:rFonts w:cstheme="minorBidi" w:hint="eastAsia"/>
          <w:color w:val="auto"/>
          <w:sz w:val="22"/>
          <w:szCs w:val="22"/>
        </w:rPr>
        <w:t>Tren</w:t>
      </w:r>
      <w:r>
        <w:rPr>
          <w:rFonts w:cstheme="minorBidi"/>
          <w:color w:val="auto"/>
          <w:sz w:val="22"/>
          <w:szCs w:val="22"/>
        </w:rPr>
        <w:t>d</w:t>
      </w:r>
      <w:r>
        <w:rPr>
          <w:rFonts w:cstheme="minorBidi" w:hint="eastAsia"/>
          <w:color w:val="auto"/>
          <w:sz w:val="22"/>
          <w:szCs w:val="22"/>
        </w:rPr>
        <w:t>s Briefing</w:t>
      </w:r>
      <w:r w:rsidR="00DC1C82">
        <w:rPr>
          <w:rFonts w:cstheme="minorBidi" w:hint="eastAsia"/>
          <w:color w:val="auto"/>
          <w:sz w:val="22"/>
          <w:szCs w:val="22"/>
        </w:rPr>
        <w:t>,</w:t>
      </w:r>
      <w:r w:rsidR="00DC1C82">
        <w:rPr>
          <w:rFonts w:cstheme="minorBidi"/>
          <w:color w:val="auto"/>
          <w:sz w:val="22"/>
          <w:szCs w:val="22"/>
        </w:rPr>
        <w:t xml:space="preserve"> </w:t>
      </w:r>
      <w:proofErr w:type="gramStart"/>
      <w:r w:rsidRPr="00120B92">
        <w:rPr>
          <w:rFonts w:cstheme="minorBidi"/>
          <w:color w:val="auto"/>
          <w:sz w:val="22"/>
          <w:szCs w:val="22"/>
        </w:rPr>
        <w:t>Shared</w:t>
      </w:r>
      <w:proofErr w:type="gramEnd"/>
      <w:r w:rsidRPr="00120B92">
        <w:rPr>
          <w:rFonts w:cstheme="minorBidi"/>
          <w:color w:val="auto"/>
          <w:sz w:val="22"/>
          <w:szCs w:val="22"/>
        </w:rPr>
        <w:t xml:space="preserve"> Reality where AR and VR end users share the same app</w:t>
      </w:r>
      <w:r w:rsidR="00DC1C82">
        <w:rPr>
          <w:rFonts w:cstheme="minorBidi"/>
          <w:color w:val="auto"/>
          <w:sz w:val="22"/>
          <w:szCs w:val="22"/>
        </w:rPr>
        <w:t>, 2017.02.08.</w:t>
      </w:r>
    </w:p>
    <w:p w14:paraId="391BD447" w14:textId="77777777" w:rsidR="009C2938" w:rsidRPr="00120B92" w:rsidRDefault="009C2938" w:rsidP="009C2938">
      <w:pPr>
        <w:widowControl/>
        <w:wordWrap/>
        <w:autoSpaceDE/>
        <w:autoSpaceDN/>
        <w:jc w:val="left"/>
      </w:pPr>
    </w:p>
    <w:p w14:paraId="2A9E23DA" w14:textId="4E4E03F9" w:rsidR="005B5AD3" w:rsidRPr="00120B92" w:rsidRDefault="005B5AD3" w:rsidP="003144A4">
      <w:pPr>
        <w:pStyle w:val="a"/>
        <w:rPr>
          <w:rFonts w:asciiTheme="minorEastAsia" w:eastAsiaTheme="minorEastAsia" w:hAnsiTheme="minorEastAsia"/>
          <w:sz w:val="24"/>
          <w:szCs w:val="24"/>
        </w:rPr>
      </w:pPr>
      <w:bookmarkStart w:id="32" w:name="_Toc504858539"/>
      <w:proofErr w:type="spellStart"/>
      <w:r w:rsidRPr="00120B92">
        <w:rPr>
          <w:rFonts w:asciiTheme="minorEastAsia" w:eastAsiaTheme="minorEastAsia" w:hAnsiTheme="minorEastAsia"/>
          <w:sz w:val="24"/>
          <w:szCs w:val="24"/>
        </w:rPr>
        <w:t>e</w:t>
      </w:r>
      <w:r w:rsidRPr="00120B92">
        <w:rPr>
          <w:rFonts w:asciiTheme="minorEastAsia" w:eastAsiaTheme="minorEastAsia" w:hAnsiTheme="minorEastAsia" w:hint="eastAsia"/>
          <w:sz w:val="24"/>
          <w:szCs w:val="24"/>
        </w:rPr>
        <w:t>X</w:t>
      </w:r>
      <w:r w:rsidR="00CB62A4" w:rsidRPr="00120B92">
        <w:rPr>
          <w:rFonts w:asciiTheme="minorEastAsia" w:eastAsiaTheme="minorEastAsia" w:hAnsiTheme="minorEastAsia"/>
          <w:sz w:val="24"/>
          <w:szCs w:val="24"/>
        </w:rPr>
        <w:t>tended</w:t>
      </w:r>
      <w:proofErr w:type="spellEnd"/>
      <w:r w:rsidR="00CB62A4" w:rsidRPr="00120B92">
        <w:rPr>
          <w:rFonts w:asciiTheme="minorEastAsia" w:eastAsiaTheme="minorEastAsia" w:hAnsiTheme="minorEastAsia"/>
          <w:sz w:val="24"/>
          <w:szCs w:val="24"/>
        </w:rPr>
        <w:t xml:space="preserve"> Reality</w:t>
      </w:r>
      <w:r w:rsidR="00120B92" w:rsidRPr="00120B92">
        <w:rPr>
          <w:rFonts w:asciiTheme="minorEastAsia" w:eastAsiaTheme="minorEastAsia" w:hAnsiTheme="minorEastAsia"/>
          <w:sz w:val="24"/>
          <w:szCs w:val="24"/>
        </w:rPr>
        <w:t>(</w:t>
      </w:r>
      <w:r w:rsidR="00120B92" w:rsidRPr="00120B92">
        <w:rPr>
          <w:rFonts w:asciiTheme="minorEastAsia" w:eastAsiaTheme="minorEastAsia" w:hAnsiTheme="minorEastAsia" w:hint="eastAsia"/>
          <w:sz w:val="24"/>
          <w:szCs w:val="24"/>
        </w:rPr>
        <w:t>XR)</w:t>
      </w:r>
      <w:bookmarkEnd w:id="32"/>
    </w:p>
    <w:p w14:paraId="1CF68009" w14:textId="77777777" w:rsidR="00120B92" w:rsidRPr="00120B92" w:rsidRDefault="00120B92" w:rsidP="00120B92">
      <w:pPr>
        <w:widowControl/>
        <w:wordWrap/>
        <w:autoSpaceDE/>
        <w:autoSpaceDN/>
        <w:rPr>
          <w:rFonts w:ascii="맑은 고딕" w:eastAsia="맑은 고딕" w:hAnsi="맑은 고딕" w:cs="굴림"/>
          <w:color w:val="000000"/>
          <w:spacing w:val="-14"/>
          <w:kern w:val="0"/>
          <w:sz w:val="24"/>
          <w:szCs w:val="24"/>
          <w:shd w:val="clear" w:color="auto" w:fill="FFFFFF"/>
        </w:rPr>
      </w:pPr>
      <w:r w:rsidRPr="00120B92">
        <w:rPr>
          <w:rFonts w:ascii="맑은 고딕" w:eastAsia="맑은 고딕" w:hAnsi="맑은 고딕" w:cs="굴림"/>
          <w:color w:val="000000"/>
          <w:spacing w:val="-14"/>
          <w:kern w:val="0"/>
          <w:sz w:val="24"/>
          <w:szCs w:val="24"/>
          <w:shd w:val="clear" w:color="auto" w:fill="FFFFFF"/>
        </w:rPr>
        <w:t xml:space="preserve">Qualcomm's XR (Extended Reality) strategy shows that the </w:t>
      </w:r>
      <w:proofErr w:type="spellStart"/>
      <w:r w:rsidRPr="00120B92">
        <w:rPr>
          <w:rFonts w:ascii="맑은 고딕" w:eastAsia="맑은 고딕" w:hAnsi="맑은 고딕" w:cs="굴림"/>
          <w:color w:val="000000"/>
          <w:spacing w:val="-14"/>
          <w:kern w:val="0"/>
          <w:sz w:val="24"/>
          <w:szCs w:val="24"/>
          <w:shd w:val="clear" w:color="auto" w:fill="FFFFFF"/>
        </w:rPr>
        <w:t>SnapDragon</w:t>
      </w:r>
      <w:proofErr w:type="spellEnd"/>
      <w:r w:rsidRPr="00120B92">
        <w:rPr>
          <w:rFonts w:ascii="맑은 고딕" w:eastAsia="맑은 고딕" w:hAnsi="맑은 고딕" w:cs="굴림"/>
          <w:color w:val="000000"/>
          <w:spacing w:val="-14"/>
          <w:kern w:val="0"/>
          <w:sz w:val="24"/>
          <w:szCs w:val="24"/>
          <w:shd w:val="clear" w:color="auto" w:fill="FFFFFF"/>
        </w:rPr>
        <w:t xml:space="preserve"> 835, which was recently released as a significant part of the chipset, includes VR SDK with 6DOF that can be used to track XR application programs and to save developers' (Development kit on software).</w:t>
      </w:r>
    </w:p>
    <w:p w14:paraId="379AAA0B" w14:textId="77777777" w:rsidR="00120B92" w:rsidRPr="00120B92" w:rsidRDefault="00120B92" w:rsidP="00120B92">
      <w:pPr>
        <w:widowControl/>
        <w:wordWrap/>
        <w:autoSpaceDE/>
        <w:autoSpaceDN/>
        <w:rPr>
          <w:rFonts w:ascii="맑은 고딕" w:eastAsia="맑은 고딕" w:hAnsi="맑은 고딕" w:cs="굴림"/>
          <w:color w:val="000000"/>
          <w:spacing w:val="-14"/>
          <w:kern w:val="0"/>
          <w:sz w:val="24"/>
          <w:szCs w:val="24"/>
          <w:shd w:val="clear" w:color="auto" w:fill="FFFFFF"/>
        </w:rPr>
      </w:pPr>
      <w:r w:rsidRPr="00120B92">
        <w:rPr>
          <w:rFonts w:ascii="맑은 고딕" w:eastAsia="맑은 고딕" w:hAnsi="맑은 고딕" w:cs="굴림"/>
          <w:color w:val="000000"/>
          <w:spacing w:val="-14"/>
          <w:kern w:val="0"/>
          <w:sz w:val="24"/>
          <w:szCs w:val="24"/>
          <w:shd w:val="clear" w:color="auto" w:fill="FFFFFF"/>
        </w:rPr>
        <w:t xml:space="preserve">The ultimate goal of Qualcomm's development of XR is to enable its partners to commercialize their products with minimal R &amp; D investment. To this end, we have partnerships with XR supply chain partners such as </w:t>
      </w:r>
      <w:proofErr w:type="spellStart"/>
      <w:r w:rsidRPr="00120B92">
        <w:rPr>
          <w:rFonts w:ascii="맑은 고딕" w:eastAsia="맑은 고딕" w:hAnsi="맑은 고딕" w:cs="굴림"/>
          <w:color w:val="000000"/>
          <w:spacing w:val="-14"/>
          <w:kern w:val="0"/>
          <w:sz w:val="24"/>
          <w:szCs w:val="24"/>
          <w:shd w:val="clear" w:color="auto" w:fill="FFFFFF"/>
        </w:rPr>
        <w:t>Goertek</w:t>
      </w:r>
      <w:proofErr w:type="spellEnd"/>
      <w:r w:rsidRPr="00120B92">
        <w:rPr>
          <w:rFonts w:ascii="맑은 고딕" w:eastAsia="맑은 고딕" w:hAnsi="맑은 고딕" w:cs="굴림"/>
          <w:color w:val="000000"/>
          <w:spacing w:val="-14"/>
          <w:kern w:val="0"/>
          <w:sz w:val="24"/>
          <w:szCs w:val="24"/>
          <w:shd w:val="clear" w:color="auto" w:fill="FFFFFF"/>
        </w:rPr>
        <w:t xml:space="preserve">, </w:t>
      </w:r>
      <w:proofErr w:type="spellStart"/>
      <w:r w:rsidRPr="00120B92">
        <w:rPr>
          <w:rFonts w:ascii="맑은 고딕" w:eastAsia="맑은 고딕" w:hAnsi="맑은 고딕" w:cs="굴림"/>
          <w:color w:val="000000"/>
          <w:spacing w:val="-14"/>
          <w:kern w:val="0"/>
          <w:sz w:val="24"/>
          <w:szCs w:val="24"/>
          <w:shd w:val="clear" w:color="auto" w:fill="FFFFFF"/>
        </w:rPr>
        <w:t>Thundercomm</w:t>
      </w:r>
      <w:proofErr w:type="spellEnd"/>
      <w:r w:rsidRPr="00120B92">
        <w:rPr>
          <w:rFonts w:ascii="맑은 고딕" w:eastAsia="맑은 고딕" w:hAnsi="맑은 고딕" w:cs="굴림"/>
          <w:color w:val="000000"/>
          <w:spacing w:val="-14"/>
          <w:kern w:val="0"/>
          <w:sz w:val="24"/>
          <w:szCs w:val="24"/>
          <w:shd w:val="clear" w:color="auto" w:fill="FFFFFF"/>
        </w:rPr>
        <w:t xml:space="preserve">, </w:t>
      </w:r>
      <w:proofErr w:type="spellStart"/>
      <w:r w:rsidRPr="00120B92">
        <w:rPr>
          <w:rFonts w:ascii="맑은 고딕" w:eastAsia="맑은 고딕" w:hAnsi="맑은 고딕" w:cs="굴림"/>
          <w:color w:val="000000"/>
          <w:spacing w:val="-14"/>
          <w:kern w:val="0"/>
          <w:sz w:val="24"/>
          <w:szCs w:val="24"/>
          <w:shd w:val="clear" w:color="auto" w:fill="FFFFFF"/>
        </w:rPr>
        <w:t>OmniVision</w:t>
      </w:r>
      <w:proofErr w:type="spellEnd"/>
      <w:r w:rsidRPr="00120B92">
        <w:rPr>
          <w:rFonts w:ascii="맑은 고딕" w:eastAsia="맑은 고딕" w:hAnsi="맑은 고딕" w:cs="굴림"/>
          <w:color w:val="000000"/>
          <w:spacing w:val="-14"/>
          <w:kern w:val="0"/>
          <w:sz w:val="24"/>
          <w:szCs w:val="24"/>
          <w:shd w:val="clear" w:color="auto" w:fill="FFFFFF"/>
        </w:rPr>
        <w:t xml:space="preserve">, and </w:t>
      </w:r>
      <w:proofErr w:type="spellStart"/>
      <w:r w:rsidRPr="00120B92">
        <w:rPr>
          <w:rFonts w:ascii="맑은 고딕" w:eastAsia="맑은 고딕" w:hAnsi="맑은 고딕" w:cs="굴림"/>
          <w:color w:val="000000"/>
          <w:spacing w:val="-14"/>
          <w:kern w:val="0"/>
          <w:sz w:val="24"/>
          <w:szCs w:val="24"/>
          <w:shd w:val="clear" w:color="auto" w:fill="FFFFFF"/>
        </w:rPr>
        <w:t>Ximmerse</w:t>
      </w:r>
      <w:proofErr w:type="spellEnd"/>
      <w:r w:rsidRPr="00120B92">
        <w:rPr>
          <w:rFonts w:ascii="맑은 고딕" w:eastAsia="맑은 고딕" w:hAnsi="맑은 고딕" w:cs="굴림"/>
          <w:color w:val="000000"/>
          <w:spacing w:val="-14"/>
          <w:kern w:val="0"/>
          <w:sz w:val="24"/>
          <w:szCs w:val="24"/>
          <w:shd w:val="clear" w:color="auto" w:fill="FFFFFF"/>
        </w:rPr>
        <w:t>.</w:t>
      </w:r>
    </w:p>
    <w:p w14:paraId="4322CD17" w14:textId="77777777" w:rsidR="00120B92" w:rsidRDefault="00120B92" w:rsidP="00120B92">
      <w:pPr>
        <w:widowControl/>
        <w:wordWrap/>
        <w:autoSpaceDE/>
        <w:autoSpaceDN/>
        <w:rPr>
          <w:rFonts w:ascii="맑은 고딕" w:eastAsia="맑은 고딕" w:hAnsi="맑은 고딕" w:cs="굴림"/>
          <w:color w:val="000000"/>
          <w:spacing w:val="-14"/>
          <w:kern w:val="0"/>
          <w:sz w:val="24"/>
          <w:szCs w:val="24"/>
          <w:shd w:val="clear" w:color="auto" w:fill="FFFFFF"/>
        </w:rPr>
      </w:pPr>
      <w:r w:rsidRPr="00120B92">
        <w:rPr>
          <w:rFonts w:ascii="맑은 고딕" w:eastAsia="맑은 고딕" w:hAnsi="맑은 고딕" w:cs="굴림"/>
          <w:color w:val="000000"/>
          <w:spacing w:val="-14"/>
          <w:kern w:val="0"/>
          <w:sz w:val="24"/>
          <w:szCs w:val="24"/>
          <w:shd w:val="clear" w:color="auto" w:fill="FFFFFF"/>
        </w:rPr>
        <w:lastRenderedPageBreak/>
        <w:t xml:space="preserve">Based on this, Qualcomm has released a smartphone and a separate device that can run more than 20 XR products using the </w:t>
      </w:r>
      <w:proofErr w:type="spellStart"/>
      <w:r w:rsidRPr="00120B92">
        <w:rPr>
          <w:rFonts w:ascii="맑은 고딕" w:eastAsia="맑은 고딕" w:hAnsi="맑은 고딕" w:cs="굴림"/>
          <w:color w:val="000000"/>
          <w:spacing w:val="-14"/>
          <w:kern w:val="0"/>
          <w:sz w:val="24"/>
          <w:szCs w:val="24"/>
          <w:shd w:val="clear" w:color="auto" w:fill="FFFFFF"/>
        </w:rPr>
        <w:t>SnapDragon</w:t>
      </w:r>
      <w:proofErr w:type="spellEnd"/>
      <w:r w:rsidRPr="00120B92">
        <w:rPr>
          <w:rFonts w:ascii="맑은 고딕" w:eastAsia="맑은 고딕" w:hAnsi="맑은 고딕" w:cs="굴림"/>
          <w:color w:val="000000"/>
          <w:spacing w:val="-14"/>
          <w:kern w:val="0"/>
          <w:sz w:val="24"/>
          <w:szCs w:val="24"/>
          <w:shd w:val="clear" w:color="auto" w:fill="FFFFFF"/>
        </w:rPr>
        <w:t xml:space="preserve"> 800 series platform, and more than 20 products are under development.</w:t>
      </w:r>
    </w:p>
    <w:p w14:paraId="3C994C74" w14:textId="2922B29D" w:rsidR="005B5AD3" w:rsidRDefault="00120B92" w:rsidP="00120B92">
      <w:pPr>
        <w:widowControl/>
        <w:wordWrap/>
        <w:autoSpaceDE/>
        <w:autoSpaceDN/>
        <w:jc w:val="right"/>
      </w:pPr>
      <w:proofErr w:type="gramStart"/>
      <w:r>
        <w:rPr>
          <w:rFonts w:hint="eastAsia"/>
        </w:rPr>
        <w:t>Refer</w:t>
      </w:r>
      <w:r w:rsidR="007214FA">
        <w:rPr>
          <w:rFonts w:hint="eastAsia"/>
        </w:rPr>
        <w:t xml:space="preserve"> </w:t>
      </w:r>
      <w:r w:rsidR="007214FA">
        <w:t>:</w:t>
      </w:r>
      <w:proofErr w:type="gramEnd"/>
      <w:r w:rsidR="007214FA">
        <w:t xml:space="preserve"> </w:t>
      </w:r>
      <w:hyperlink r:id="rId70" w:history="1">
        <w:r w:rsidR="007214FA" w:rsidRPr="00C4201C">
          <w:rPr>
            <w:rStyle w:val="a7"/>
          </w:rPr>
          <w:t>http://www.realitydome.com/what-is-extended-reality-xr/</w:t>
        </w:r>
      </w:hyperlink>
    </w:p>
    <w:p w14:paraId="65B0E644" w14:textId="2461E52B" w:rsidR="005B5AD3" w:rsidRDefault="00FC35B6" w:rsidP="00414D38">
      <w:pPr>
        <w:widowControl/>
        <w:wordWrap/>
        <w:autoSpaceDE/>
        <w:autoSpaceDN/>
        <w:jc w:val="right"/>
      </w:pPr>
      <w:hyperlink r:id="rId71" w:history="1">
        <w:r w:rsidR="00282255" w:rsidRPr="00C4201C">
          <w:rPr>
            <w:rStyle w:val="a7"/>
          </w:rPr>
          <w:t>https://www.youtube.com/watch?time_continue=120&amp;v=0d_liG40ypM</w:t>
        </w:r>
      </w:hyperlink>
    </w:p>
    <w:p w14:paraId="180B9236" w14:textId="2C145DDE" w:rsidR="00314470" w:rsidRPr="00314470" w:rsidRDefault="00314470">
      <w:pPr>
        <w:widowControl/>
        <w:wordWrap/>
        <w:autoSpaceDE/>
        <w:autoSpaceDN/>
      </w:pPr>
    </w:p>
    <w:p w14:paraId="3DC7AF8D" w14:textId="4B5D151D" w:rsidR="003A19FC" w:rsidRPr="00654C0B" w:rsidRDefault="003144A4" w:rsidP="00654C0B">
      <w:pPr>
        <w:pStyle w:val="a"/>
      </w:pPr>
      <w:bookmarkStart w:id="33" w:name="_Toc504858540"/>
      <w:r>
        <w:t>Virtual Retinal Display(</w:t>
      </w:r>
      <w:r w:rsidR="003A19FC" w:rsidRPr="00654C0B">
        <w:t>VRD</w:t>
      </w:r>
      <w:r>
        <w:t xml:space="preserve">), </w:t>
      </w:r>
      <w:r>
        <w:rPr>
          <w:rFonts w:hint="eastAsia"/>
        </w:rPr>
        <w:t xml:space="preserve">Retinal </w:t>
      </w:r>
      <w:r>
        <w:t>Scan Display(RSD)</w:t>
      </w:r>
      <w:bookmarkEnd w:id="33"/>
    </w:p>
    <w:p w14:paraId="34241D5C" w14:textId="77777777" w:rsidR="00414D38" w:rsidRPr="00414D38" w:rsidRDefault="00414D38" w:rsidP="00414D38">
      <w:pPr>
        <w:rPr>
          <w:rFonts w:asciiTheme="minorEastAsia" w:eastAsiaTheme="minorEastAsia" w:hAnsiTheme="minorEastAsia"/>
          <w:sz w:val="24"/>
          <w:szCs w:val="24"/>
        </w:rPr>
      </w:pPr>
      <w:r w:rsidRPr="00414D38">
        <w:rPr>
          <w:rFonts w:asciiTheme="minorEastAsia" w:eastAsiaTheme="minorEastAsia" w:hAnsiTheme="minorEastAsia"/>
          <w:sz w:val="24"/>
          <w:szCs w:val="24"/>
        </w:rPr>
        <w:t>A display system that converts a video signal to an optical signal and projects the beam directly to the retina of the eye.</w:t>
      </w:r>
    </w:p>
    <w:p w14:paraId="68872A16" w14:textId="77777777" w:rsidR="00414D38" w:rsidRPr="00414D38" w:rsidRDefault="00414D38" w:rsidP="00414D38">
      <w:pPr>
        <w:rPr>
          <w:rFonts w:asciiTheme="minorEastAsia" w:eastAsiaTheme="minorEastAsia" w:hAnsiTheme="minorEastAsia"/>
          <w:sz w:val="24"/>
          <w:szCs w:val="24"/>
        </w:rPr>
      </w:pPr>
      <w:r w:rsidRPr="00414D38">
        <w:rPr>
          <w:rFonts w:asciiTheme="minorEastAsia" w:eastAsiaTheme="minorEastAsia" w:hAnsiTheme="minorEastAsia"/>
          <w:sz w:val="24"/>
          <w:szCs w:val="24"/>
        </w:rPr>
        <w:t>While the television raster scan display method scans the electron beam on the screen, the virtual retinal display (VRD) projects the beam directly onto the retina of the human eye.</w:t>
      </w:r>
    </w:p>
    <w:p w14:paraId="24667BC4" w14:textId="77777777" w:rsidR="00414D38" w:rsidRPr="00414D38" w:rsidRDefault="00414D38" w:rsidP="00414D38">
      <w:pPr>
        <w:rPr>
          <w:rFonts w:asciiTheme="minorEastAsia" w:eastAsiaTheme="minorEastAsia" w:hAnsiTheme="minorEastAsia"/>
          <w:sz w:val="24"/>
          <w:szCs w:val="24"/>
        </w:rPr>
      </w:pPr>
      <w:r w:rsidRPr="00414D38">
        <w:rPr>
          <w:rFonts w:asciiTheme="minorEastAsia" w:eastAsiaTheme="minorEastAsia" w:hAnsiTheme="minorEastAsia"/>
          <w:sz w:val="24"/>
          <w:szCs w:val="24"/>
        </w:rPr>
        <w:t>The virtual retina display (VRD) is applied to a head wearable display (HMD) for an augmented reality (AR) that displays virtual information on an actual screen. As a typical example, a glass-shaped google glass is equipped with a prism projector to provide AR information to the user's eyes.</w:t>
      </w:r>
    </w:p>
    <w:p w14:paraId="06D6E79D" w14:textId="0AA6C5A7" w:rsidR="00414D38" w:rsidRPr="00414D38" w:rsidRDefault="00414D38" w:rsidP="00414D38">
      <w:pPr>
        <w:rPr>
          <w:rFonts w:asciiTheme="minorEastAsia" w:eastAsiaTheme="minorEastAsia" w:hAnsiTheme="minorEastAsia"/>
          <w:sz w:val="24"/>
          <w:szCs w:val="24"/>
        </w:rPr>
      </w:pPr>
      <w:r w:rsidRPr="00414D38">
        <w:rPr>
          <w:rFonts w:asciiTheme="minorEastAsia" w:eastAsiaTheme="minorEastAsia" w:hAnsiTheme="minorEastAsia"/>
          <w:sz w:val="24"/>
          <w:szCs w:val="24"/>
        </w:rPr>
        <w:t>The Retina Display is a display with a resolution that exceeds the number of pixels per inch that can be distinguished by the human eye's retina. It displays the resolvable resolution in terms of the number of pixels per inch of the human eye, or more than 477 pixels per inch for a mobile phone.</w:t>
      </w:r>
    </w:p>
    <w:p w14:paraId="3D087C72" w14:textId="6B8D7D26" w:rsidR="00FE2EB3" w:rsidRDefault="00593FBE" w:rsidP="00131657">
      <w:pPr>
        <w:jc w:val="center"/>
      </w:pPr>
      <w:r>
        <w:rPr>
          <w:rFonts w:ascii="NanumGothicBold" w:hAnsi="NanumGothicBold" w:hint="eastAsia"/>
          <w:noProof/>
          <w:color w:val="666666"/>
        </w:rPr>
        <w:lastRenderedPageBreak/>
        <w:drawing>
          <wp:inline distT="0" distB="0" distL="0" distR="0" wp14:anchorId="2E07159D" wp14:editId="60D4F6C8">
            <wp:extent cx="3329305" cy="3329305"/>
            <wp:effectExtent l="0" t="0" r="0" b="0"/>
            <wp:docPr id="14" name="그림 14" descr="http://terms.tta.or.kr/upload/image/TTA05_V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rms.tta.or.kr/upload/image/TTA05_VR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9305" cy="3329305"/>
                    </a:xfrm>
                    <a:prstGeom prst="rect">
                      <a:avLst/>
                    </a:prstGeom>
                    <a:noFill/>
                    <a:ln>
                      <a:noFill/>
                    </a:ln>
                  </pic:spPr>
                </pic:pic>
              </a:graphicData>
            </a:graphic>
          </wp:inline>
        </w:drawing>
      </w:r>
    </w:p>
    <w:p w14:paraId="7F7F60F7" w14:textId="68BA41F3" w:rsidR="005C7AD6" w:rsidRPr="003A19FC" w:rsidRDefault="00FC35B6" w:rsidP="00887153">
      <w:pPr>
        <w:jc w:val="right"/>
      </w:pPr>
      <w:hyperlink r:id="rId73" w:history="1">
        <w:r w:rsidR="00887153" w:rsidRPr="00783E4C">
          <w:rPr>
            <w:rStyle w:val="a7"/>
          </w:rPr>
          <w:t>https://en.wikipedia.org/wiki/Virtual_retinal_display</w:t>
        </w:r>
      </w:hyperlink>
      <w:r w:rsidR="00887153">
        <w:t xml:space="preserve"> </w:t>
      </w:r>
    </w:p>
    <w:p w14:paraId="51E15346" w14:textId="5AA15C17" w:rsidR="005C7AD6" w:rsidRDefault="005C7AD6">
      <w:pPr>
        <w:widowControl/>
        <w:wordWrap/>
        <w:autoSpaceDE/>
        <w:autoSpaceDN/>
        <w:rPr>
          <w:rStyle w:val="a4"/>
        </w:rPr>
      </w:pPr>
    </w:p>
    <w:p w14:paraId="7C9C5F93" w14:textId="01346B83" w:rsidR="005C7AD6" w:rsidRDefault="005C7AD6" w:rsidP="00654C0B">
      <w:pPr>
        <w:pStyle w:val="a"/>
      </w:pPr>
      <w:bookmarkStart w:id="34" w:name="_Toc504858541"/>
      <w:r>
        <w:t>Head Mounted Display, HMD</w:t>
      </w:r>
      <w:bookmarkEnd w:id="34"/>
      <w:r>
        <w:t xml:space="preserve"> </w:t>
      </w:r>
    </w:p>
    <w:p w14:paraId="70FDB06D" w14:textId="77777777" w:rsidR="00887153" w:rsidRPr="00887153" w:rsidRDefault="00887153" w:rsidP="00887153">
      <w:pPr>
        <w:rPr>
          <w:rFonts w:asciiTheme="minorEastAsia" w:eastAsiaTheme="minorEastAsia" w:hAnsiTheme="minorEastAsia"/>
          <w:sz w:val="24"/>
          <w:szCs w:val="24"/>
        </w:rPr>
      </w:pPr>
      <w:r w:rsidRPr="00887153">
        <w:rPr>
          <w:rFonts w:asciiTheme="minorEastAsia" w:eastAsiaTheme="minorEastAsia" w:hAnsiTheme="minorEastAsia"/>
          <w:sz w:val="24"/>
          <w:szCs w:val="24"/>
        </w:rPr>
        <w:t>A display of the form worn on the head. When an HMD device is placed on the head, a small display is placed in close proximity to both eyes to project a three-dimensional (3D) image using the parallax. A gyro sensor that tracks the movement of a user, and a rendering function that creates an image according to a motion can realize a virtual reality (VR) or an augmented reality (AR) in a 3D space. The first HMD was made by Professor Ivan Sutherland, the founder of Computer Graphics in 1968.</w:t>
      </w:r>
    </w:p>
    <w:p w14:paraId="4F663A1C" w14:textId="77777777" w:rsidR="00887153" w:rsidRPr="00887153" w:rsidRDefault="00887153" w:rsidP="00887153">
      <w:pPr>
        <w:rPr>
          <w:rFonts w:asciiTheme="minorEastAsia" w:eastAsiaTheme="minorEastAsia" w:hAnsiTheme="minorEastAsia"/>
          <w:sz w:val="24"/>
          <w:szCs w:val="24"/>
        </w:rPr>
      </w:pPr>
      <w:r w:rsidRPr="00887153">
        <w:rPr>
          <w:rFonts w:asciiTheme="minorEastAsia" w:eastAsiaTheme="minorEastAsia" w:hAnsiTheme="minorEastAsia"/>
          <w:sz w:val="24"/>
          <w:szCs w:val="24"/>
        </w:rPr>
        <w:t xml:space="preserve">HMD is used not only in games, but also in a variety of fields such as industrial, space development, </w:t>
      </w:r>
      <w:proofErr w:type="gramStart"/>
      <w:r w:rsidRPr="00887153">
        <w:rPr>
          <w:rFonts w:asciiTheme="minorEastAsia" w:eastAsiaTheme="minorEastAsia" w:hAnsiTheme="minorEastAsia"/>
          <w:sz w:val="24"/>
          <w:szCs w:val="24"/>
        </w:rPr>
        <w:t>nuclear</w:t>
      </w:r>
      <w:proofErr w:type="gramEnd"/>
      <w:r w:rsidRPr="00887153">
        <w:rPr>
          <w:rFonts w:asciiTheme="minorEastAsia" w:eastAsiaTheme="minorEastAsia" w:hAnsiTheme="minorEastAsia"/>
          <w:sz w:val="24"/>
          <w:szCs w:val="24"/>
        </w:rPr>
        <w:t xml:space="preserve"> reactors, military and medical institutions.</w:t>
      </w:r>
    </w:p>
    <w:p w14:paraId="10B70CC3" w14:textId="77777777" w:rsidR="00887153" w:rsidRPr="00887153" w:rsidRDefault="00887153" w:rsidP="00887153">
      <w:pPr>
        <w:rPr>
          <w:rFonts w:asciiTheme="minorEastAsia" w:eastAsiaTheme="minorEastAsia" w:hAnsiTheme="minorEastAsia"/>
          <w:sz w:val="24"/>
          <w:szCs w:val="24"/>
        </w:rPr>
      </w:pPr>
      <w:r w:rsidRPr="00887153">
        <w:rPr>
          <w:rFonts w:asciiTheme="minorEastAsia" w:eastAsiaTheme="minorEastAsia" w:hAnsiTheme="minorEastAsia"/>
          <w:sz w:val="24"/>
          <w:szCs w:val="24"/>
        </w:rPr>
        <w:t xml:space="preserve">HMD devices include desktop HMDs connected to PCs such as smart card-mounted HMDs such as Google cardboard and </w:t>
      </w:r>
      <w:proofErr w:type="spellStart"/>
      <w:r w:rsidRPr="00887153">
        <w:rPr>
          <w:rFonts w:asciiTheme="minorEastAsia" w:eastAsiaTheme="minorEastAsia" w:hAnsiTheme="minorEastAsia"/>
          <w:sz w:val="24"/>
          <w:szCs w:val="24"/>
        </w:rPr>
        <w:t>GearVR</w:t>
      </w:r>
      <w:proofErr w:type="spellEnd"/>
      <w:r w:rsidRPr="00887153">
        <w:rPr>
          <w:rFonts w:asciiTheme="minorEastAsia" w:eastAsiaTheme="minorEastAsia" w:hAnsiTheme="minorEastAsia"/>
          <w:sz w:val="24"/>
          <w:szCs w:val="24"/>
        </w:rPr>
        <w:t>, Oculus Rift, and HTC VIVE, game consoles such as Sony PSVR Connection type HMD.</w:t>
      </w:r>
    </w:p>
    <w:p w14:paraId="522078F3" w14:textId="59714ADD" w:rsidR="002E3E00" w:rsidRDefault="002E3E00" w:rsidP="00B6009A">
      <w:pPr>
        <w:jc w:val="center"/>
      </w:pPr>
      <w:r>
        <w:rPr>
          <w:noProof/>
        </w:rPr>
        <w:lastRenderedPageBreak/>
        <w:drawing>
          <wp:inline distT="0" distB="0" distL="0" distR="0" wp14:anchorId="6201D93B" wp14:editId="6242AD4A">
            <wp:extent cx="4031868" cy="2207672"/>
            <wp:effectExtent l="0" t="0" r="6985" b="2540"/>
            <wp:docPr id="33" name="그림 33" descr="https://cdn.uploadvr.com/wp-content/uploads/2015/08/VR-HM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uploadvr.com/wp-content/uploads/2015/08/VR-HMDs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40784" cy="2212554"/>
                    </a:xfrm>
                    <a:prstGeom prst="rect">
                      <a:avLst/>
                    </a:prstGeom>
                    <a:noFill/>
                    <a:ln>
                      <a:noFill/>
                    </a:ln>
                  </pic:spPr>
                </pic:pic>
              </a:graphicData>
            </a:graphic>
          </wp:inline>
        </w:drawing>
      </w:r>
    </w:p>
    <w:p w14:paraId="567A2BF7" w14:textId="32FEE718" w:rsidR="002E3E00" w:rsidRDefault="00414D38" w:rsidP="00B6009A">
      <w:pPr>
        <w:jc w:val="center"/>
      </w:pPr>
      <w:proofErr w:type="gramStart"/>
      <w:r>
        <w:rPr>
          <w:rFonts w:hint="eastAsia"/>
        </w:rPr>
        <w:t xml:space="preserve">Refer </w:t>
      </w:r>
      <w:r w:rsidR="002E3E00">
        <w:rPr>
          <w:rFonts w:hint="eastAsia"/>
        </w:rPr>
        <w:t xml:space="preserve"> </w:t>
      </w:r>
      <w:r w:rsidR="002E3E00">
        <w:t>:</w:t>
      </w:r>
      <w:proofErr w:type="gramEnd"/>
      <w:r w:rsidR="002E3E00">
        <w:t xml:space="preserve"> </w:t>
      </w:r>
      <w:hyperlink r:id="rId75" w:history="1">
        <w:r w:rsidR="002E3E00" w:rsidRPr="00C4201C">
          <w:rPr>
            <w:rStyle w:val="a7"/>
          </w:rPr>
          <w:t>https://uploadvr.com/vr-hmd-specs/</w:t>
        </w:r>
      </w:hyperlink>
    </w:p>
    <w:p w14:paraId="133DAF9D" w14:textId="568158B9" w:rsidR="00EF0690" w:rsidRDefault="002E3E00" w:rsidP="00B6009A">
      <w:pPr>
        <w:widowControl/>
        <w:wordWrap/>
        <w:autoSpaceDE/>
        <w:autoSpaceDN/>
        <w:jc w:val="center"/>
        <w:rPr>
          <w:rStyle w:val="a4"/>
        </w:rPr>
      </w:pPr>
      <w:r>
        <w:rPr>
          <w:noProof/>
        </w:rPr>
        <w:drawing>
          <wp:inline distT="0" distB="0" distL="0" distR="0" wp14:anchorId="3B3594CA" wp14:editId="3E108165">
            <wp:extent cx="4737100" cy="3316492"/>
            <wp:effectExtent l="0" t="0" r="635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8448"/>
                    <a:stretch/>
                  </pic:blipFill>
                  <pic:spPr bwMode="auto">
                    <a:xfrm>
                      <a:off x="0" y="0"/>
                      <a:ext cx="4775306" cy="3343240"/>
                    </a:xfrm>
                    <a:prstGeom prst="rect">
                      <a:avLst/>
                    </a:prstGeom>
                    <a:ln>
                      <a:noFill/>
                    </a:ln>
                    <a:extLst>
                      <a:ext uri="{53640926-AAD7-44D8-BBD7-CCE9431645EC}">
                        <a14:shadowObscured xmlns:a14="http://schemas.microsoft.com/office/drawing/2010/main"/>
                      </a:ext>
                    </a:extLst>
                  </pic:spPr>
                </pic:pic>
              </a:graphicData>
            </a:graphic>
          </wp:inline>
        </w:drawing>
      </w:r>
    </w:p>
    <w:p w14:paraId="4D7F64ED" w14:textId="77F45D2E" w:rsidR="002E3E00" w:rsidRDefault="00FC35B6" w:rsidP="00B6009A">
      <w:pPr>
        <w:widowControl/>
        <w:wordWrap/>
        <w:autoSpaceDE/>
        <w:autoSpaceDN/>
        <w:jc w:val="center"/>
        <w:rPr>
          <w:rStyle w:val="a4"/>
        </w:rPr>
      </w:pPr>
      <w:hyperlink r:id="rId77" w:history="1">
        <w:r w:rsidR="00887153" w:rsidRPr="00783E4C">
          <w:rPr>
            <w:rStyle w:val="a7"/>
            <w:sz w:val="20"/>
          </w:rPr>
          <w:t>https://www.lek.com/insights/spotlight-media-entertainment-virtual-reality</w:t>
        </w:r>
      </w:hyperlink>
    </w:p>
    <w:p w14:paraId="2B4FAECB" w14:textId="77777777" w:rsidR="002E3E00" w:rsidRDefault="002E3E00">
      <w:pPr>
        <w:widowControl/>
        <w:wordWrap/>
        <w:autoSpaceDE/>
        <w:autoSpaceDN/>
        <w:rPr>
          <w:rStyle w:val="a4"/>
        </w:rPr>
      </w:pPr>
    </w:p>
    <w:p w14:paraId="2FB0E146" w14:textId="581CEA6B" w:rsidR="002B7B60" w:rsidRDefault="00414D38" w:rsidP="00654C0B">
      <w:pPr>
        <w:pStyle w:val="a"/>
      </w:pPr>
      <w:bookmarkStart w:id="35" w:name="_Toc504858542"/>
      <w:r>
        <w:t>Smart G</w:t>
      </w:r>
      <w:r w:rsidR="002B7B60">
        <w:t>lasses</w:t>
      </w:r>
      <w:bookmarkEnd w:id="35"/>
      <w:r w:rsidR="002B7B60">
        <w:t xml:space="preserve"> </w:t>
      </w:r>
    </w:p>
    <w:p w14:paraId="2FBF2F1A" w14:textId="4C773F98" w:rsidR="00CF746B" w:rsidRPr="00887153" w:rsidRDefault="00887153">
      <w:pPr>
        <w:widowControl/>
        <w:wordWrap/>
        <w:autoSpaceDE/>
        <w:autoSpaceDN/>
        <w:rPr>
          <w:rFonts w:asciiTheme="minorEastAsia" w:eastAsiaTheme="minorEastAsia" w:hAnsiTheme="minorEastAsia"/>
          <w:sz w:val="24"/>
          <w:szCs w:val="24"/>
        </w:rPr>
      </w:pPr>
      <w:r w:rsidRPr="00887153">
        <w:rPr>
          <w:rFonts w:asciiTheme="minorEastAsia" w:eastAsiaTheme="minorEastAsia" w:hAnsiTheme="minorEastAsia"/>
          <w:sz w:val="24"/>
          <w:szCs w:val="24"/>
        </w:rPr>
        <w:t>Glasses that show the user's desired information in real time. It is possible to connect to the internet, and it is equipped with a microphone or a camera to provide the information that the user wants. For example, if you look at the sky, the weather forecast shows you the appointment schedule with your friends when you look at the wall. The user can also listen to music through the glasses, stop the phone when he or she calls it, and make video calls.</w:t>
      </w:r>
    </w:p>
    <w:p w14:paraId="15CF972B" w14:textId="1A48027A" w:rsidR="00887153" w:rsidRDefault="00887153" w:rsidP="00887153">
      <w:pPr>
        <w:widowControl/>
        <w:wordWrap/>
        <w:autoSpaceDE/>
        <w:autoSpaceDN/>
        <w:jc w:val="center"/>
      </w:pPr>
      <w:r>
        <w:rPr>
          <w:noProof/>
        </w:rPr>
        <w:lastRenderedPageBreak/>
        <w:drawing>
          <wp:inline distT="0" distB="0" distL="0" distR="0" wp14:anchorId="5793D1D1" wp14:editId="000BBCF3">
            <wp:extent cx="4611414" cy="36474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22086" cy="3655881"/>
                    </a:xfrm>
                    <a:prstGeom prst="rect">
                      <a:avLst/>
                    </a:prstGeom>
                  </pic:spPr>
                </pic:pic>
              </a:graphicData>
            </a:graphic>
          </wp:inline>
        </w:drawing>
      </w:r>
    </w:p>
    <w:p w14:paraId="57E70424" w14:textId="51B8B585" w:rsidR="00887153" w:rsidRDefault="00FC35B6" w:rsidP="00887153">
      <w:pPr>
        <w:widowControl/>
        <w:wordWrap/>
        <w:autoSpaceDE/>
        <w:autoSpaceDN/>
        <w:jc w:val="center"/>
        <w:rPr>
          <w:rStyle w:val="a4"/>
        </w:rPr>
      </w:pPr>
      <w:hyperlink r:id="rId79" w:history="1">
        <w:r w:rsidR="00887153" w:rsidRPr="00783E4C">
          <w:rPr>
            <w:rStyle w:val="a7"/>
            <w:sz w:val="20"/>
          </w:rPr>
          <w:t>http://www.augmentedreality.org/smart-glasses-report</w:t>
        </w:r>
      </w:hyperlink>
    </w:p>
    <w:p w14:paraId="5D5C6D1D" w14:textId="77777777" w:rsidR="00887153" w:rsidRDefault="00887153">
      <w:pPr>
        <w:widowControl/>
        <w:wordWrap/>
        <w:autoSpaceDE/>
        <w:autoSpaceDN/>
        <w:rPr>
          <w:rStyle w:val="a4"/>
        </w:rPr>
      </w:pPr>
    </w:p>
    <w:p w14:paraId="05F3475E" w14:textId="197F134A" w:rsidR="007556DD" w:rsidRDefault="00887153" w:rsidP="00654C0B">
      <w:pPr>
        <w:pStyle w:val="a"/>
      </w:pPr>
      <w:bookmarkStart w:id="36" w:name="_Toc504858543"/>
      <w:r>
        <w:t>Gesture R</w:t>
      </w:r>
      <w:r w:rsidR="007556DD">
        <w:t>ecognition</w:t>
      </w:r>
      <w:bookmarkEnd w:id="36"/>
      <w:r w:rsidR="007556DD">
        <w:t xml:space="preserve"> </w:t>
      </w:r>
    </w:p>
    <w:p w14:paraId="44E85213" w14:textId="77777777" w:rsidR="00887153" w:rsidRPr="00887153" w:rsidRDefault="00887153" w:rsidP="00887153">
      <w:pPr>
        <w:widowControl/>
        <w:wordWrap/>
        <w:autoSpaceDE/>
        <w:autoSpaceDN/>
        <w:rPr>
          <w:rFonts w:asciiTheme="minorEastAsia" w:eastAsiaTheme="minorEastAsia" w:hAnsiTheme="minorEastAsia"/>
          <w:sz w:val="24"/>
          <w:szCs w:val="24"/>
        </w:rPr>
      </w:pPr>
      <w:r w:rsidRPr="00887153">
        <w:rPr>
          <w:rFonts w:asciiTheme="minorEastAsia" w:eastAsiaTheme="minorEastAsia" w:hAnsiTheme="minorEastAsia"/>
          <w:sz w:val="24"/>
          <w:szCs w:val="24"/>
        </w:rPr>
        <w:t>Computer interaction that perceives a human hand as a computer.</w:t>
      </w:r>
    </w:p>
    <w:p w14:paraId="5D9706F8" w14:textId="1FA17374" w:rsidR="007556DD" w:rsidRPr="00887153" w:rsidRDefault="00887153" w:rsidP="00887153">
      <w:pPr>
        <w:widowControl/>
        <w:wordWrap/>
        <w:autoSpaceDE/>
        <w:autoSpaceDN/>
        <w:rPr>
          <w:rFonts w:asciiTheme="minorEastAsia" w:eastAsiaTheme="minorEastAsia" w:hAnsiTheme="minorEastAsia"/>
          <w:sz w:val="24"/>
          <w:szCs w:val="24"/>
        </w:rPr>
      </w:pPr>
      <w:r w:rsidRPr="00887153">
        <w:rPr>
          <w:rFonts w:asciiTheme="minorEastAsia" w:eastAsiaTheme="minorEastAsia" w:hAnsiTheme="minorEastAsia"/>
          <w:sz w:val="24"/>
          <w:szCs w:val="24"/>
        </w:rPr>
        <w:t>The computer recognizes the hand gestures and displays them on the computer screen in real time. It is used for entertainment programs and educational programs that produce handwritten word processors, games, and multimedia effects. It is also used to interact with the 3D penetration environment and includes finger pointing, face tracking, eye motion, and lip reading.</w:t>
      </w:r>
    </w:p>
    <w:p w14:paraId="0FD6E6BC" w14:textId="77777777" w:rsidR="00887153" w:rsidRPr="007556DD" w:rsidRDefault="00887153" w:rsidP="00887153">
      <w:pPr>
        <w:widowControl/>
        <w:wordWrap/>
        <w:autoSpaceDE/>
        <w:autoSpaceDN/>
        <w:rPr>
          <w:rStyle w:val="a4"/>
        </w:rPr>
      </w:pPr>
    </w:p>
    <w:p w14:paraId="0B734AB3" w14:textId="2C79DA87" w:rsidR="00232358" w:rsidRPr="00232358" w:rsidRDefault="00B6009A" w:rsidP="00654C0B">
      <w:pPr>
        <w:pStyle w:val="a"/>
        <w:rPr>
          <w:rStyle w:val="a4"/>
          <w:color w:val="auto"/>
          <w:sz w:val="22"/>
        </w:rPr>
      </w:pPr>
      <w:bookmarkStart w:id="37" w:name="_Toc504858544"/>
      <w:r>
        <w:rPr>
          <w:rStyle w:val="a4"/>
          <w:color w:val="auto"/>
          <w:sz w:val="22"/>
        </w:rPr>
        <w:t>Positional T</w:t>
      </w:r>
      <w:r w:rsidR="00232358" w:rsidRPr="00232358">
        <w:rPr>
          <w:rStyle w:val="a4"/>
          <w:color w:val="auto"/>
          <w:sz w:val="22"/>
        </w:rPr>
        <w:t>racking</w:t>
      </w:r>
      <w:bookmarkEnd w:id="37"/>
      <w:r w:rsidR="00232358">
        <w:rPr>
          <w:rStyle w:val="a4"/>
          <w:color w:val="auto"/>
          <w:sz w:val="22"/>
        </w:rPr>
        <w:t xml:space="preserve"> </w:t>
      </w:r>
    </w:p>
    <w:p w14:paraId="69F6FED3" w14:textId="77777777" w:rsidR="00817DA2" w:rsidRPr="00817DA2" w:rsidRDefault="00817DA2" w:rsidP="00817DA2">
      <w:pPr>
        <w:tabs>
          <w:tab w:val="left" w:pos="6684"/>
        </w:tabs>
        <w:ind w:firstLine="180"/>
        <w:rPr>
          <w:rFonts w:asciiTheme="minorEastAsia" w:eastAsiaTheme="minorEastAsia" w:hAnsiTheme="minorEastAsia"/>
          <w:sz w:val="24"/>
          <w:szCs w:val="24"/>
        </w:rPr>
      </w:pPr>
      <w:r w:rsidRPr="00817DA2">
        <w:rPr>
          <w:rFonts w:asciiTheme="minorEastAsia" w:eastAsiaTheme="minorEastAsia" w:hAnsiTheme="minorEastAsia"/>
          <w:sz w:val="24"/>
          <w:szCs w:val="24"/>
        </w:rPr>
        <w:t>A technique for tracking the movement (position, orientation) of an object.</w:t>
      </w:r>
    </w:p>
    <w:p w14:paraId="2428A6D3" w14:textId="6D673C33" w:rsidR="00817DA2" w:rsidRPr="00817DA2" w:rsidRDefault="00817DA2" w:rsidP="00817DA2">
      <w:pPr>
        <w:tabs>
          <w:tab w:val="left" w:pos="6684"/>
        </w:tabs>
        <w:ind w:firstLine="180"/>
        <w:rPr>
          <w:rFonts w:asciiTheme="minorEastAsia" w:eastAsiaTheme="minorEastAsia" w:hAnsiTheme="minorEastAsia"/>
          <w:sz w:val="24"/>
          <w:szCs w:val="24"/>
        </w:rPr>
      </w:pPr>
      <w:r w:rsidRPr="00817DA2">
        <w:rPr>
          <w:rFonts w:asciiTheme="minorEastAsia" w:eastAsiaTheme="minorEastAsia" w:hAnsiTheme="minorEastAsia"/>
          <w:sz w:val="24"/>
          <w:szCs w:val="24"/>
        </w:rPr>
        <w:t>Six Degrees of Freedom (6DOF: Horizontal, Vertical, Depth, Pitch, Yaw, Roll) of user's head wear display (HMD), controller and peripheral devices are measured in virtual realit</w:t>
      </w:r>
      <w:r>
        <w:rPr>
          <w:rFonts w:asciiTheme="minorEastAsia" w:eastAsiaTheme="minorEastAsia" w:hAnsiTheme="minorEastAsia"/>
          <w:sz w:val="24"/>
          <w:szCs w:val="24"/>
        </w:rPr>
        <w:t>y (VR) It is used for tracking.</w:t>
      </w:r>
    </w:p>
    <w:p w14:paraId="4694B40F" w14:textId="77777777" w:rsidR="00817DA2" w:rsidRPr="00817DA2" w:rsidRDefault="00817DA2" w:rsidP="00817DA2">
      <w:pPr>
        <w:tabs>
          <w:tab w:val="left" w:pos="6684"/>
        </w:tabs>
        <w:ind w:firstLine="180"/>
        <w:rPr>
          <w:rFonts w:asciiTheme="minorEastAsia" w:eastAsiaTheme="minorEastAsia" w:hAnsiTheme="minorEastAsia"/>
          <w:sz w:val="24"/>
          <w:szCs w:val="24"/>
        </w:rPr>
      </w:pPr>
      <w:r w:rsidRPr="00817DA2">
        <w:rPr>
          <w:rFonts w:asciiTheme="minorEastAsia" w:eastAsiaTheme="minorEastAsia" w:hAnsiTheme="minorEastAsia"/>
          <w:sz w:val="24"/>
          <w:szCs w:val="24"/>
        </w:rPr>
        <w:t xml:space="preserve">For example, when a user wearing an HMD moves up and down, right and left, </w:t>
      </w:r>
      <w:r w:rsidRPr="00817DA2">
        <w:rPr>
          <w:rFonts w:asciiTheme="minorEastAsia" w:eastAsiaTheme="minorEastAsia" w:hAnsiTheme="minorEastAsia"/>
          <w:sz w:val="24"/>
          <w:szCs w:val="24"/>
        </w:rPr>
        <w:lastRenderedPageBreak/>
        <w:t xml:space="preserve">forward and backward in a virtual space, and performs an operation such as catching an object with his / her arms extended, the position (position) of the HMD and the user's hand is measured and reflected in the VR </w:t>
      </w:r>
      <w:proofErr w:type="gramStart"/>
      <w:r w:rsidRPr="00817DA2">
        <w:rPr>
          <w:rFonts w:asciiTheme="minorEastAsia" w:eastAsiaTheme="minorEastAsia" w:hAnsiTheme="minorEastAsia"/>
          <w:sz w:val="24"/>
          <w:szCs w:val="24"/>
        </w:rPr>
        <w:t>content .</w:t>
      </w:r>
      <w:proofErr w:type="gramEnd"/>
    </w:p>
    <w:p w14:paraId="51CC8142" w14:textId="77777777" w:rsidR="00817DA2" w:rsidRPr="00817DA2" w:rsidRDefault="00817DA2" w:rsidP="00817DA2">
      <w:pPr>
        <w:tabs>
          <w:tab w:val="left" w:pos="6684"/>
        </w:tabs>
        <w:ind w:firstLine="180"/>
        <w:rPr>
          <w:rFonts w:asciiTheme="minorEastAsia" w:eastAsiaTheme="minorEastAsia" w:hAnsiTheme="minorEastAsia"/>
          <w:sz w:val="24"/>
          <w:szCs w:val="24"/>
        </w:rPr>
      </w:pPr>
      <w:r w:rsidRPr="00817DA2">
        <w:rPr>
          <w:rFonts w:asciiTheme="minorEastAsia" w:eastAsiaTheme="minorEastAsia" w:hAnsiTheme="minorEastAsia"/>
          <w:sz w:val="24"/>
          <w:szCs w:val="24"/>
        </w:rPr>
        <w:t>Therefore, the actual motion of the user in the real space can be synchronized with the virtual space as it is, so that a high immersion feeling and a vivid reality can be conveyed.</w:t>
      </w:r>
    </w:p>
    <w:p w14:paraId="2D87AAB4" w14:textId="77777777" w:rsidR="00817DA2" w:rsidRPr="00817DA2" w:rsidRDefault="00817DA2" w:rsidP="00817DA2">
      <w:pPr>
        <w:tabs>
          <w:tab w:val="left" w:pos="6684"/>
        </w:tabs>
        <w:ind w:firstLine="180"/>
        <w:rPr>
          <w:rFonts w:asciiTheme="minorEastAsia" w:eastAsiaTheme="minorEastAsia" w:hAnsiTheme="minorEastAsia"/>
          <w:sz w:val="24"/>
          <w:szCs w:val="24"/>
        </w:rPr>
      </w:pPr>
      <w:r w:rsidRPr="00817DA2">
        <w:rPr>
          <w:rFonts w:asciiTheme="minorEastAsia" w:eastAsiaTheme="minorEastAsia" w:hAnsiTheme="minorEastAsia"/>
          <w:sz w:val="24"/>
          <w:szCs w:val="24"/>
        </w:rPr>
        <w:t>The location tracking function can be used for outside-in tracking to track HMD users, such as a camera, separately installed outside the camera (</w:t>
      </w:r>
      <w:proofErr w:type="spellStart"/>
      <w:r w:rsidRPr="00817DA2">
        <w:rPr>
          <w:rFonts w:asciiTheme="minorEastAsia" w:eastAsiaTheme="minorEastAsia" w:hAnsiTheme="minorEastAsia"/>
          <w:sz w:val="24"/>
          <w:szCs w:val="24"/>
        </w:rPr>
        <w:t>eg</w:t>
      </w:r>
      <w:proofErr w:type="spellEnd"/>
      <w:r w:rsidRPr="00817DA2">
        <w:rPr>
          <w:rFonts w:asciiTheme="minorEastAsia" w:eastAsiaTheme="minorEastAsia" w:hAnsiTheme="minorEastAsia"/>
          <w:sz w:val="24"/>
          <w:szCs w:val="24"/>
        </w:rPr>
        <w:t xml:space="preserve">, camera), and an inside-out </w:t>
      </w:r>
      <w:proofErr w:type="spellStart"/>
      <w:r w:rsidRPr="00817DA2">
        <w:rPr>
          <w:rFonts w:asciiTheme="minorEastAsia" w:eastAsiaTheme="minorEastAsia" w:hAnsiTheme="minorEastAsia"/>
          <w:sz w:val="24"/>
          <w:szCs w:val="24"/>
        </w:rPr>
        <w:t>inside-out</w:t>
      </w:r>
      <w:proofErr w:type="spellEnd"/>
      <w:r w:rsidRPr="00817DA2">
        <w:rPr>
          <w:rFonts w:asciiTheme="minorEastAsia" w:eastAsiaTheme="minorEastAsia" w:hAnsiTheme="minorEastAsia"/>
          <w:sz w:val="24"/>
          <w:szCs w:val="24"/>
        </w:rPr>
        <w:t xml:space="preserve"> tracking method.</w:t>
      </w:r>
    </w:p>
    <w:p w14:paraId="1BD818CB" w14:textId="77777777" w:rsidR="00817DA2" w:rsidRDefault="00817DA2" w:rsidP="00817DA2">
      <w:pPr>
        <w:tabs>
          <w:tab w:val="left" w:pos="6684"/>
        </w:tabs>
        <w:ind w:firstLine="180"/>
      </w:pPr>
      <w:r w:rsidRPr="00817DA2">
        <w:rPr>
          <w:rFonts w:asciiTheme="minorEastAsia" w:eastAsiaTheme="minorEastAsia" w:hAnsiTheme="minorEastAsia"/>
          <w:sz w:val="24"/>
          <w:szCs w:val="24"/>
        </w:rPr>
        <w:t xml:space="preserve">Oculus Rift, </w:t>
      </w:r>
      <w:proofErr w:type="spellStart"/>
      <w:r w:rsidRPr="00817DA2">
        <w:rPr>
          <w:rFonts w:asciiTheme="minorEastAsia" w:eastAsiaTheme="minorEastAsia" w:hAnsiTheme="minorEastAsia"/>
          <w:sz w:val="24"/>
          <w:szCs w:val="24"/>
        </w:rPr>
        <w:t>Playstation</w:t>
      </w:r>
      <w:proofErr w:type="spellEnd"/>
      <w:r w:rsidRPr="00817DA2">
        <w:rPr>
          <w:rFonts w:asciiTheme="minorEastAsia" w:eastAsiaTheme="minorEastAsia" w:hAnsiTheme="minorEastAsia"/>
          <w:sz w:val="24"/>
          <w:szCs w:val="24"/>
        </w:rPr>
        <w:t xml:space="preserve"> VR, and other VR devices use an outside-in method.</w:t>
      </w:r>
    </w:p>
    <w:p w14:paraId="678A534F" w14:textId="00687F1C" w:rsidR="007945AC" w:rsidRDefault="003E5E45" w:rsidP="00817DA2">
      <w:pPr>
        <w:tabs>
          <w:tab w:val="left" w:pos="6684"/>
        </w:tabs>
        <w:ind w:firstLine="180"/>
        <w:jc w:val="center"/>
        <w:rPr>
          <w:sz w:val="20"/>
        </w:rPr>
      </w:pPr>
      <w:r>
        <w:rPr>
          <w:noProof/>
        </w:rPr>
        <w:drawing>
          <wp:inline distT="0" distB="0" distL="0" distR="0" wp14:anchorId="43E1110A" wp14:editId="73AEB2C8">
            <wp:extent cx="2630551" cy="244475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38606" cy="2452236"/>
                    </a:xfrm>
                    <a:prstGeom prst="rect">
                      <a:avLst/>
                    </a:prstGeom>
                  </pic:spPr>
                </pic:pic>
              </a:graphicData>
            </a:graphic>
          </wp:inline>
        </w:drawing>
      </w:r>
    </w:p>
    <w:p w14:paraId="18F40B08" w14:textId="2F257129" w:rsidR="00C05C65" w:rsidRDefault="00FC35B6" w:rsidP="003E5E45">
      <w:pPr>
        <w:widowControl/>
        <w:wordWrap/>
        <w:autoSpaceDE/>
        <w:autoSpaceDN/>
        <w:jc w:val="center"/>
        <w:rPr>
          <w:rStyle w:val="a4"/>
        </w:rPr>
      </w:pPr>
      <w:hyperlink r:id="rId81" w:history="1">
        <w:r w:rsidR="003E5E45" w:rsidRPr="00783E4C">
          <w:rPr>
            <w:rStyle w:val="a7"/>
            <w:sz w:val="20"/>
          </w:rPr>
          <w:t>http://blog.dsky.co/tag/head-tracking/</w:t>
        </w:r>
      </w:hyperlink>
    </w:p>
    <w:p w14:paraId="7A74AD57" w14:textId="77777777" w:rsidR="00C05C65" w:rsidRDefault="00C05C65">
      <w:pPr>
        <w:widowControl/>
        <w:wordWrap/>
        <w:autoSpaceDE/>
        <w:autoSpaceDN/>
        <w:rPr>
          <w:rStyle w:val="a4"/>
        </w:rPr>
      </w:pPr>
      <w:r>
        <w:rPr>
          <w:rStyle w:val="a4"/>
        </w:rPr>
        <w:br w:type="page"/>
      </w:r>
    </w:p>
    <w:p w14:paraId="0A66E1C7" w14:textId="0A43E6E4" w:rsidR="00C05C65" w:rsidRPr="00B6009A" w:rsidRDefault="00C05C65" w:rsidP="003144A4">
      <w:pPr>
        <w:pStyle w:val="a"/>
        <w:rPr>
          <w:rStyle w:val="a4"/>
          <w:rFonts w:asciiTheme="minorEastAsia" w:eastAsiaTheme="minorEastAsia" w:hAnsiTheme="minorEastAsia"/>
          <w:sz w:val="24"/>
          <w:szCs w:val="24"/>
        </w:rPr>
      </w:pPr>
      <w:bookmarkStart w:id="38" w:name="_Toc504858545"/>
      <w:r w:rsidRPr="00B6009A">
        <w:rPr>
          <w:rStyle w:val="a4"/>
          <w:rFonts w:asciiTheme="minorEastAsia" w:eastAsiaTheme="minorEastAsia" w:hAnsiTheme="minorEastAsia" w:hint="eastAsia"/>
          <w:sz w:val="24"/>
          <w:szCs w:val="24"/>
        </w:rPr>
        <w:lastRenderedPageBreak/>
        <w:t xml:space="preserve">Eye </w:t>
      </w:r>
      <w:r w:rsidRPr="00B6009A">
        <w:rPr>
          <w:rStyle w:val="a4"/>
          <w:rFonts w:asciiTheme="minorEastAsia" w:eastAsiaTheme="minorEastAsia" w:hAnsiTheme="minorEastAsia" w:hint="eastAsia"/>
          <w:color w:val="auto"/>
          <w:sz w:val="24"/>
          <w:szCs w:val="24"/>
        </w:rPr>
        <w:t>Tracking</w:t>
      </w:r>
      <w:bookmarkEnd w:id="38"/>
      <w:r w:rsidR="003144A4" w:rsidRPr="00B6009A">
        <w:rPr>
          <w:rStyle w:val="a4"/>
          <w:rFonts w:asciiTheme="minorEastAsia" w:eastAsiaTheme="minorEastAsia" w:hAnsiTheme="minorEastAsia"/>
          <w:sz w:val="24"/>
          <w:szCs w:val="24"/>
        </w:rPr>
        <w:t xml:space="preserve"> </w:t>
      </w:r>
    </w:p>
    <w:p w14:paraId="0DDE43EB" w14:textId="77777777" w:rsidR="008B4815" w:rsidRPr="008B4815" w:rsidRDefault="008B4815" w:rsidP="008B4815">
      <w:pPr>
        <w:widowControl/>
        <w:wordWrap/>
        <w:autoSpaceDE/>
        <w:autoSpaceDN/>
        <w:rPr>
          <w:rFonts w:asciiTheme="minorEastAsia" w:eastAsiaTheme="minorEastAsia" w:hAnsiTheme="minorEastAsia"/>
          <w:sz w:val="24"/>
          <w:szCs w:val="24"/>
        </w:rPr>
      </w:pPr>
      <w:r w:rsidRPr="008B4815">
        <w:rPr>
          <w:rFonts w:asciiTheme="minorEastAsia" w:eastAsiaTheme="minorEastAsia" w:hAnsiTheme="minorEastAsia"/>
          <w:sz w:val="24"/>
          <w:szCs w:val="24"/>
        </w:rPr>
        <w:t>Eye tracking is a technique to track the position of the eye by sensing the movement of the pupil. Three methods are used: video analysis method, contact lens method, and sensor attachment method.</w:t>
      </w:r>
    </w:p>
    <w:p w14:paraId="22E043A6" w14:textId="29BA0830" w:rsidR="008B4815" w:rsidRPr="008B4815" w:rsidRDefault="008B4815" w:rsidP="008B4815">
      <w:pPr>
        <w:widowControl/>
        <w:wordWrap/>
        <w:autoSpaceDE/>
        <w:autoSpaceDN/>
        <w:rPr>
          <w:rFonts w:asciiTheme="minorEastAsia" w:eastAsiaTheme="minorEastAsia" w:hAnsiTheme="minorEastAsia"/>
          <w:sz w:val="24"/>
          <w:szCs w:val="24"/>
        </w:rPr>
      </w:pPr>
      <w:r w:rsidRPr="008B4815">
        <w:rPr>
          <w:rFonts w:asciiTheme="minorEastAsia" w:eastAsiaTheme="minorEastAsia" w:hAnsiTheme="minorEastAsia"/>
          <w:sz w:val="24"/>
          <w:szCs w:val="24"/>
        </w:rPr>
        <w:t>The video analysis method detects motion of the pupil through analysis of real-time camera images and calculates the direction of the eye based on the fixed position reflected on the cornea.</w:t>
      </w:r>
    </w:p>
    <w:p w14:paraId="108FF067" w14:textId="77777777" w:rsidR="008B4815" w:rsidRPr="008B4815" w:rsidRDefault="008B4815" w:rsidP="008B4815">
      <w:pPr>
        <w:widowControl/>
        <w:wordWrap/>
        <w:autoSpaceDE/>
        <w:autoSpaceDN/>
        <w:rPr>
          <w:rFonts w:asciiTheme="minorEastAsia" w:eastAsiaTheme="minorEastAsia" w:hAnsiTheme="minorEastAsia"/>
          <w:sz w:val="24"/>
          <w:szCs w:val="24"/>
        </w:rPr>
      </w:pPr>
      <w:r w:rsidRPr="008B4815">
        <w:rPr>
          <w:rFonts w:asciiTheme="minorEastAsia" w:eastAsiaTheme="minorEastAsia" w:hAnsiTheme="minorEastAsia"/>
          <w:sz w:val="24"/>
          <w:szCs w:val="24"/>
        </w:rPr>
        <w:t>The contact lens method uses the reflected light of the built-in contact lens of the mirror or the magnetic field of the contact lens of the coil, which is less convenient and more accurate.</w:t>
      </w:r>
    </w:p>
    <w:p w14:paraId="7A55CD0A" w14:textId="7D0662A0" w:rsidR="008B4815" w:rsidRPr="008B4815" w:rsidRDefault="008B4815" w:rsidP="008B4815">
      <w:pPr>
        <w:widowControl/>
        <w:wordWrap/>
        <w:autoSpaceDE/>
        <w:autoSpaceDN/>
        <w:rPr>
          <w:rFonts w:asciiTheme="minorEastAsia" w:eastAsiaTheme="minorEastAsia" w:hAnsiTheme="minorEastAsia"/>
          <w:sz w:val="24"/>
          <w:szCs w:val="24"/>
        </w:rPr>
      </w:pPr>
      <w:r w:rsidRPr="008B4815">
        <w:rPr>
          <w:rFonts w:asciiTheme="minorEastAsia" w:eastAsiaTheme="minorEastAsia" w:hAnsiTheme="minorEastAsia"/>
          <w:sz w:val="24"/>
          <w:szCs w:val="24"/>
        </w:rPr>
        <w:t>The sensor attachment method uses the electric field according to the movement of the eye by attaching the sensor around the eye, and it is possible to detect the motion of the eye even when the eye is closed (sleeping, etc.).</w:t>
      </w:r>
    </w:p>
    <w:p w14:paraId="48A804D3" w14:textId="78FF43D3" w:rsidR="008B4815" w:rsidRPr="008B4815" w:rsidRDefault="008B4815" w:rsidP="008B4815">
      <w:pPr>
        <w:widowControl/>
        <w:wordWrap/>
        <w:autoSpaceDE/>
        <w:autoSpaceDN/>
        <w:ind w:firstLineChars="200" w:firstLine="392"/>
        <w:jc w:val="center"/>
      </w:pPr>
      <w:r>
        <w:rPr>
          <w:noProof/>
        </w:rPr>
        <w:drawing>
          <wp:inline distT="0" distB="0" distL="0" distR="0" wp14:anchorId="73D9E07F" wp14:editId="0886693E">
            <wp:extent cx="3990975" cy="2238375"/>
            <wp:effectExtent l="0" t="0" r="9525"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90975" cy="2238375"/>
                    </a:xfrm>
                    <a:prstGeom prst="rect">
                      <a:avLst/>
                    </a:prstGeom>
                  </pic:spPr>
                </pic:pic>
              </a:graphicData>
            </a:graphic>
          </wp:inline>
        </w:drawing>
      </w:r>
    </w:p>
    <w:p w14:paraId="26832E15" w14:textId="5E92A81F" w:rsidR="00C05C65" w:rsidRPr="00D563FF" w:rsidRDefault="00FC35B6" w:rsidP="008B4815">
      <w:pPr>
        <w:widowControl/>
        <w:wordWrap/>
        <w:autoSpaceDE/>
        <w:autoSpaceDN/>
        <w:ind w:firstLineChars="200" w:firstLine="392"/>
        <w:rPr>
          <w:rStyle w:val="a4"/>
          <w:color w:val="auto"/>
          <w:sz w:val="22"/>
        </w:rPr>
      </w:pPr>
      <w:hyperlink r:id="rId83" w:history="1">
        <w:r w:rsidR="008B4815" w:rsidRPr="00783E4C">
          <w:rPr>
            <w:rStyle w:val="a7"/>
          </w:rPr>
          <w:t>http://www.etcentric.org/startup-demos-new-eye-tracking-virtual-reality-hmd-at-ces/</w:t>
        </w:r>
      </w:hyperlink>
      <w:r w:rsidR="008B4815">
        <w:t xml:space="preserve"> </w:t>
      </w:r>
    </w:p>
    <w:p w14:paraId="1C0B9342" w14:textId="77777777" w:rsidR="00C05C65" w:rsidRDefault="00C05C65">
      <w:pPr>
        <w:widowControl/>
        <w:wordWrap/>
        <w:autoSpaceDE/>
        <w:autoSpaceDN/>
        <w:rPr>
          <w:rStyle w:val="a4"/>
        </w:rPr>
      </w:pPr>
    </w:p>
    <w:p w14:paraId="135D23A2" w14:textId="6CCD23A8" w:rsidR="00232358" w:rsidRDefault="00232358" w:rsidP="00654C0B">
      <w:pPr>
        <w:pStyle w:val="a"/>
        <w:rPr>
          <w:rStyle w:val="a4"/>
          <w:color w:val="auto"/>
        </w:rPr>
      </w:pPr>
      <w:bookmarkStart w:id="39" w:name="_Toc504858546"/>
      <w:r w:rsidRPr="00232358">
        <w:rPr>
          <w:rStyle w:val="a4"/>
          <w:color w:val="auto"/>
        </w:rPr>
        <w:t>3DOF</w:t>
      </w:r>
      <w:r w:rsidR="002756FF">
        <w:rPr>
          <w:rStyle w:val="a4"/>
          <w:color w:val="auto"/>
        </w:rPr>
        <w:t xml:space="preserve">, </w:t>
      </w:r>
      <w:r w:rsidR="002756FF" w:rsidRPr="002756FF">
        <w:rPr>
          <w:rStyle w:val="a4"/>
          <w:color w:val="auto"/>
        </w:rPr>
        <w:t>three Degrees Of Freedom</w:t>
      </w:r>
      <w:bookmarkEnd w:id="39"/>
    </w:p>
    <w:p w14:paraId="2EEF2094"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Three rotational elements of moving objects in three - dimensional space.</w:t>
      </w:r>
    </w:p>
    <w:p w14:paraId="26C18E81"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Means the roll (roll, x axis), pitch (y axis), yaw (y axis), and yaw (z axis) rotation operations on X, Y and Z axes.</w:t>
      </w:r>
    </w:p>
    <w:p w14:paraId="39EA76C0" w14:textId="6A84C24D" w:rsidR="002756FF"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lastRenderedPageBreak/>
        <w:t>Virtual reality (VR) is also referred to as 3DOF + if the 3DOF includes constrained translational motion (up, down, left, right, and back) as well as when the user is seated.</w:t>
      </w:r>
    </w:p>
    <w:p w14:paraId="021F0334" w14:textId="77777777" w:rsidR="008B4815" w:rsidRPr="002756FF" w:rsidRDefault="008B4815" w:rsidP="008B4815">
      <w:pPr>
        <w:rPr>
          <w:rStyle w:val="a4"/>
          <w:color w:val="auto"/>
        </w:rPr>
      </w:pPr>
    </w:p>
    <w:p w14:paraId="65C853FE" w14:textId="131129DB" w:rsidR="00232358" w:rsidRPr="008B4815" w:rsidRDefault="00232358" w:rsidP="00654C0B">
      <w:pPr>
        <w:pStyle w:val="a"/>
        <w:rPr>
          <w:rStyle w:val="a4"/>
          <w:rFonts w:asciiTheme="minorEastAsia" w:eastAsiaTheme="minorEastAsia" w:hAnsiTheme="minorEastAsia"/>
          <w:sz w:val="24"/>
          <w:szCs w:val="24"/>
        </w:rPr>
      </w:pPr>
      <w:bookmarkStart w:id="40" w:name="_Toc504858547"/>
      <w:r w:rsidRPr="008B4815">
        <w:rPr>
          <w:rStyle w:val="a4"/>
          <w:rFonts w:asciiTheme="minorEastAsia" w:eastAsiaTheme="minorEastAsia" w:hAnsiTheme="minorEastAsia"/>
          <w:sz w:val="24"/>
          <w:szCs w:val="24"/>
        </w:rPr>
        <w:t>6DOF</w:t>
      </w:r>
      <w:r w:rsidR="002756FF" w:rsidRPr="008B4815">
        <w:rPr>
          <w:rStyle w:val="a4"/>
          <w:rFonts w:asciiTheme="minorEastAsia" w:eastAsiaTheme="minorEastAsia" w:hAnsiTheme="minorEastAsia"/>
          <w:sz w:val="24"/>
          <w:szCs w:val="24"/>
        </w:rPr>
        <w:t>, six Degrees Of Freedom</w:t>
      </w:r>
      <w:bookmarkEnd w:id="40"/>
    </w:p>
    <w:p w14:paraId="1739EB6D"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Six Operating Elements of a Moving Object in Three Dimensional Space.</w:t>
      </w:r>
    </w:p>
    <w:p w14:paraId="2409612F"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 xml:space="preserve">6DOF can be used to rotate (roll, x axis), pitch (y axis), yaw (z axis) rotation movements and forward / back, left / </w:t>
      </w:r>
      <w:proofErr w:type="gramStart"/>
      <w:r w:rsidRPr="008B4815">
        <w:rPr>
          <w:rFonts w:asciiTheme="minorEastAsia" w:eastAsiaTheme="minorEastAsia" w:hAnsiTheme="minorEastAsia"/>
          <w:sz w:val="24"/>
          <w:szCs w:val="24"/>
        </w:rPr>
        <w:t>right )</w:t>
      </w:r>
      <w:proofErr w:type="gramEnd"/>
      <w:r w:rsidRPr="008B4815">
        <w:rPr>
          <w:rFonts w:asciiTheme="minorEastAsia" w:eastAsiaTheme="minorEastAsia" w:hAnsiTheme="minorEastAsia"/>
          <w:sz w:val="24"/>
          <w:szCs w:val="24"/>
        </w:rPr>
        <w:t>, And up and down translation operations.</w:t>
      </w:r>
    </w:p>
    <w:p w14:paraId="78C2765C" w14:textId="16E1FE7A"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It is used to measure the position and direction of objects in robotics, virtual reality, and so on.</w:t>
      </w:r>
    </w:p>
    <w:p w14:paraId="16B2176D" w14:textId="77777777" w:rsidR="007556DD" w:rsidRPr="00454BCA" w:rsidRDefault="007556DD" w:rsidP="007556DD"/>
    <w:p w14:paraId="4939693E" w14:textId="2DE96091" w:rsidR="007556DD" w:rsidRDefault="008B4815" w:rsidP="00654C0B">
      <w:pPr>
        <w:pStyle w:val="a"/>
      </w:pPr>
      <w:bookmarkStart w:id="41" w:name="_Toc504858548"/>
      <w:r>
        <w:t>Motion Capture System(</w:t>
      </w:r>
      <w:r w:rsidR="007556DD">
        <w:t>MCS</w:t>
      </w:r>
      <w:r>
        <w:t>)</w:t>
      </w:r>
      <w:bookmarkEnd w:id="41"/>
      <w:r w:rsidR="007556DD">
        <w:t xml:space="preserve"> </w:t>
      </w:r>
    </w:p>
    <w:p w14:paraId="5AD33C8F"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It is a device that measures the position and orientation of motion of object in 3-D space and records it as information that can be used by computer.</w:t>
      </w:r>
    </w:p>
    <w:p w14:paraId="74C7294A"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The information obtained through the motion capture system is called motion capture data. The obtained data can be variously used in digital contents (animation, movie, game, etc.), medicine (motion analysis, rehabilitation, etc.</w:t>
      </w:r>
      <w:proofErr w:type="gramStart"/>
      <w:r w:rsidRPr="008B4815">
        <w:rPr>
          <w:rFonts w:asciiTheme="minorEastAsia" w:eastAsiaTheme="minorEastAsia" w:hAnsiTheme="minorEastAsia"/>
          <w:sz w:val="24"/>
          <w:szCs w:val="24"/>
        </w:rPr>
        <w:t>) .</w:t>
      </w:r>
      <w:proofErr w:type="gramEnd"/>
      <w:r w:rsidRPr="008B4815">
        <w:rPr>
          <w:rFonts w:asciiTheme="minorEastAsia" w:eastAsiaTheme="minorEastAsia" w:hAnsiTheme="minorEastAsia"/>
          <w:sz w:val="24"/>
          <w:szCs w:val="24"/>
        </w:rPr>
        <w:t xml:space="preserve"> Motion capture systems are optical, mechanical, magnetic, etc., depending on how data is extracted.</w:t>
      </w:r>
    </w:p>
    <w:p w14:paraId="307A72A7" w14:textId="6AF0D565" w:rsidR="007556DD"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A marker-free motion capture system is a technique that allows real-time motion capture of free-wearing actors without markers or sensors attached to the body, allowing actors to act without optic, magnetic, or acoustic markers</w:t>
      </w:r>
      <w:r>
        <w:rPr>
          <w:rFonts w:asciiTheme="minorEastAsia" w:eastAsiaTheme="minorEastAsia" w:hAnsiTheme="minorEastAsia"/>
          <w:sz w:val="24"/>
          <w:szCs w:val="24"/>
        </w:rPr>
        <w:t>.</w:t>
      </w:r>
      <w:r w:rsidRPr="008B4815">
        <w:rPr>
          <w:rFonts w:asciiTheme="minorEastAsia" w:eastAsiaTheme="minorEastAsia" w:hAnsiTheme="minorEastAsia"/>
          <w:sz w:val="24"/>
          <w:szCs w:val="24"/>
        </w:rPr>
        <w:t xml:space="preserve"> There is little restriction on the operation, and there is a natural characteristic. Currently, a method of capturing human body motion through the process of three-dimensional position restoration and motion structuring by separately detecting each part of the body by a motion restoration method or a blob analysis by the silhouette analysis of the human body is being studied.</w:t>
      </w:r>
    </w:p>
    <w:p w14:paraId="17EE87F6" w14:textId="40EA6D5A" w:rsidR="002F14B0" w:rsidRDefault="002F14B0" w:rsidP="002F14B0">
      <w:pPr>
        <w:jc w:val="center"/>
        <w:rPr>
          <w:rFonts w:asciiTheme="minorEastAsia" w:eastAsiaTheme="minorEastAsia" w:hAnsiTheme="minorEastAsia"/>
          <w:sz w:val="24"/>
          <w:szCs w:val="24"/>
        </w:rPr>
      </w:pPr>
      <w:r>
        <w:rPr>
          <w:noProof/>
        </w:rPr>
        <w:lastRenderedPageBreak/>
        <w:drawing>
          <wp:inline distT="0" distB="0" distL="0" distR="0" wp14:anchorId="7C71ECAF" wp14:editId="4E540540">
            <wp:extent cx="4921250" cy="2733003"/>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32301" cy="2739140"/>
                    </a:xfrm>
                    <a:prstGeom prst="rect">
                      <a:avLst/>
                    </a:prstGeom>
                  </pic:spPr>
                </pic:pic>
              </a:graphicData>
            </a:graphic>
          </wp:inline>
        </w:drawing>
      </w:r>
    </w:p>
    <w:p w14:paraId="085A4CF5" w14:textId="69CDE747" w:rsidR="002F14B0" w:rsidRPr="008B4815" w:rsidRDefault="00FC35B6" w:rsidP="002F14B0">
      <w:pPr>
        <w:jc w:val="center"/>
        <w:rPr>
          <w:rFonts w:asciiTheme="minorEastAsia" w:eastAsiaTheme="minorEastAsia" w:hAnsiTheme="minorEastAsia"/>
          <w:sz w:val="24"/>
          <w:szCs w:val="24"/>
        </w:rPr>
      </w:pPr>
      <w:hyperlink r:id="rId85" w:history="1">
        <w:r w:rsidR="002F14B0" w:rsidRPr="00783E4C">
          <w:rPr>
            <w:rStyle w:val="a7"/>
            <w:rFonts w:asciiTheme="minorEastAsia" w:eastAsiaTheme="minorEastAsia" w:hAnsiTheme="minorEastAsia"/>
            <w:sz w:val="24"/>
            <w:szCs w:val="24"/>
          </w:rPr>
          <w:t>http://optitrack.com/products/flex-13/indepth.html</w:t>
        </w:r>
      </w:hyperlink>
      <w:r w:rsidR="002F14B0">
        <w:rPr>
          <w:rFonts w:asciiTheme="minorEastAsia" w:eastAsiaTheme="minorEastAsia" w:hAnsiTheme="minorEastAsia"/>
          <w:sz w:val="24"/>
          <w:szCs w:val="24"/>
        </w:rPr>
        <w:t xml:space="preserve"> </w:t>
      </w:r>
    </w:p>
    <w:p w14:paraId="3501ED8E" w14:textId="77777777" w:rsidR="000732A0" w:rsidRDefault="000732A0" w:rsidP="000732A0"/>
    <w:p w14:paraId="6D1621B3" w14:textId="56B7F971" w:rsidR="000732A0" w:rsidRDefault="002756FF" w:rsidP="000732A0">
      <w:pPr>
        <w:pStyle w:val="a"/>
      </w:pPr>
      <w:r>
        <w:rPr>
          <w:rStyle w:val="a4"/>
        </w:rPr>
        <w:br w:type="page"/>
      </w:r>
      <w:bookmarkStart w:id="42" w:name="_Toc504858549"/>
      <w:r w:rsidR="008B4815">
        <w:rPr>
          <w:rFonts w:hint="eastAsia"/>
        </w:rPr>
        <w:lastRenderedPageBreak/>
        <w:t>O</w:t>
      </w:r>
      <w:r w:rsidR="008B4815">
        <w:t>bject T</w:t>
      </w:r>
      <w:r w:rsidR="000732A0">
        <w:t>racking</w:t>
      </w:r>
      <w:r w:rsidR="008B4815">
        <w:t>, Video Tracking</w:t>
      </w:r>
      <w:bookmarkEnd w:id="42"/>
    </w:p>
    <w:p w14:paraId="1D8FFF71"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It is a computer vision technology for finding the position change of a specific object such as a person, an animal, or a car in a video shot by a camera.</w:t>
      </w:r>
    </w:p>
    <w:p w14:paraId="3847624D" w14:textId="77777777" w:rsidR="008B4815"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Finding objects in images or images is an object detection technique. Object tracking tracks changes in objects using similarity between feature information such as size, color, shape, and contour of objects in a series of image frames.</w:t>
      </w:r>
    </w:p>
    <w:p w14:paraId="28A57D26" w14:textId="2592EC0E" w:rsidR="000732A0" w:rsidRPr="008B4815" w:rsidRDefault="008B4815" w:rsidP="008B4815">
      <w:pPr>
        <w:rPr>
          <w:rFonts w:asciiTheme="minorEastAsia" w:eastAsiaTheme="minorEastAsia" w:hAnsiTheme="minorEastAsia"/>
          <w:sz w:val="24"/>
          <w:szCs w:val="24"/>
        </w:rPr>
      </w:pPr>
      <w:r w:rsidRPr="008B4815">
        <w:rPr>
          <w:rFonts w:asciiTheme="minorEastAsia" w:eastAsiaTheme="minorEastAsia" w:hAnsiTheme="minorEastAsia"/>
          <w:sz w:val="24"/>
          <w:szCs w:val="24"/>
        </w:rPr>
        <w:t>Object tracking technology is used in various fields such as real time video security, video call, traffic control, and augmented reality</w:t>
      </w:r>
      <w:r w:rsidR="000732A0" w:rsidRPr="008B4815">
        <w:rPr>
          <w:rFonts w:asciiTheme="minorEastAsia" w:eastAsiaTheme="minorEastAsia" w:hAnsiTheme="minorEastAsia"/>
          <w:sz w:val="24"/>
          <w:szCs w:val="24"/>
        </w:rPr>
        <w:t>.</w:t>
      </w:r>
    </w:p>
    <w:p w14:paraId="5DEC7ACC" w14:textId="77777777" w:rsidR="008B4815" w:rsidRDefault="008B4815" w:rsidP="000732A0"/>
    <w:p w14:paraId="751AE8AC" w14:textId="44A36174" w:rsidR="000732A0" w:rsidRPr="000732A0" w:rsidRDefault="008B4815" w:rsidP="008B4815">
      <w:pPr>
        <w:jc w:val="center"/>
        <w:rPr>
          <w:rStyle w:val="a4"/>
        </w:rPr>
      </w:pPr>
      <w:r>
        <w:rPr>
          <w:noProof/>
        </w:rPr>
        <w:drawing>
          <wp:inline distT="0" distB="0" distL="0" distR="0" wp14:anchorId="4ADE8844" wp14:editId="26205F86">
            <wp:extent cx="3844181" cy="2165350"/>
            <wp:effectExtent l="0" t="0" r="4445" b="635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52673" cy="2170133"/>
                    </a:xfrm>
                    <a:prstGeom prst="rect">
                      <a:avLst/>
                    </a:prstGeom>
                  </pic:spPr>
                </pic:pic>
              </a:graphicData>
            </a:graphic>
          </wp:inline>
        </w:drawing>
      </w:r>
    </w:p>
    <w:p w14:paraId="7CC90612" w14:textId="491DD12D" w:rsidR="00CF746B" w:rsidRDefault="00FC35B6" w:rsidP="002F14B0">
      <w:pPr>
        <w:widowControl/>
        <w:wordWrap/>
        <w:autoSpaceDE/>
        <w:autoSpaceDN/>
        <w:jc w:val="center"/>
        <w:rPr>
          <w:rStyle w:val="a4"/>
        </w:rPr>
      </w:pPr>
      <w:hyperlink r:id="rId87" w:history="1">
        <w:r w:rsidR="002F14B0" w:rsidRPr="00783E4C">
          <w:rPr>
            <w:rStyle w:val="a7"/>
            <w:sz w:val="20"/>
          </w:rPr>
          <w:t>https://www.youtube.com/watch?v=tMuX5TP6uqA</w:t>
        </w:r>
      </w:hyperlink>
    </w:p>
    <w:p w14:paraId="46734CF4" w14:textId="77777777" w:rsidR="002F14B0" w:rsidRDefault="002F14B0">
      <w:pPr>
        <w:widowControl/>
        <w:wordWrap/>
        <w:autoSpaceDE/>
        <w:autoSpaceDN/>
        <w:rPr>
          <w:rStyle w:val="a4"/>
        </w:rPr>
      </w:pPr>
    </w:p>
    <w:p w14:paraId="0878214B" w14:textId="43C50F0A" w:rsidR="000E338F" w:rsidRDefault="002F14B0" w:rsidP="00654C0B">
      <w:pPr>
        <w:pStyle w:val="a"/>
      </w:pPr>
      <w:bookmarkStart w:id="43" w:name="_Toc504858550"/>
      <w:r>
        <w:t>Tangible User Interface(</w:t>
      </w:r>
      <w:r w:rsidR="000E338F">
        <w:t xml:space="preserve">TUI </w:t>
      </w:r>
      <w:r>
        <w:t>)</w:t>
      </w:r>
      <w:bookmarkEnd w:id="43"/>
    </w:p>
    <w:p w14:paraId="1428B069" w14:textId="77777777" w:rsidR="002F14B0" w:rsidRPr="002F14B0" w:rsidRDefault="002F14B0" w:rsidP="002F14B0">
      <w:pPr>
        <w:rPr>
          <w:rFonts w:asciiTheme="minorEastAsia" w:eastAsiaTheme="minorEastAsia" w:hAnsiTheme="minorEastAsia"/>
          <w:sz w:val="24"/>
          <w:szCs w:val="24"/>
        </w:rPr>
      </w:pPr>
      <w:r w:rsidRPr="002F14B0">
        <w:rPr>
          <w:rFonts w:asciiTheme="minorEastAsia" w:eastAsiaTheme="minorEastAsia" w:hAnsiTheme="minorEastAsia"/>
          <w:sz w:val="24"/>
          <w:szCs w:val="24"/>
        </w:rPr>
        <w:t>It is an interface technology that manipulates digital information through the act of touching, feeling, holding and moving objects.</w:t>
      </w:r>
    </w:p>
    <w:p w14:paraId="7804704A" w14:textId="77777777" w:rsidR="002F14B0" w:rsidRPr="002F14B0" w:rsidRDefault="002F14B0" w:rsidP="002F14B0">
      <w:pPr>
        <w:rPr>
          <w:rFonts w:asciiTheme="minorEastAsia" w:eastAsiaTheme="minorEastAsia" w:hAnsiTheme="minorEastAsia"/>
          <w:sz w:val="24"/>
          <w:szCs w:val="24"/>
        </w:rPr>
      </w:pPr>
      <w:r w:rsidRPr="002F14B0">
        <w:rPr>
          <w:rFonts w:asciiTheme="minorEastAsia" w:eastAsiaTheme="minorEastAsia" w:hAnsiTheme="minorEastAsia"/>
          <w:sz w:val="24"/>
          <w:szCs w:val="24"/>
        </w:rPr>
        <w:t>It was originally proposed by Tangible Media Group at MIT Media Lab, which applied the senses and movements that people have developed in real life to the interface for a long time. We connect digital information of virtual space with actual objects without walls between real space and computer space and control digital information by using these real objects.</w:t>
      </w:r>
    </w:p>
    <w:p w14:paraId="16B00C80" w14:textId="77777777" w:rsidR="002F14B0" w:rsidRPr="002F14B0" w:rsidRDefault="002F14B0" w:rsidP="002F14B0">
      <w:pPr>
        <w:rPr>
          <w:rFonts w:asciiTheme="minorEastAsia" w:eastAsiaTheme="minorEastAsia" w:hAnsiTheme="minorEastAsia"/>
          <w:sz w:val="24"/>
          <w:szCs w:val="24"/>
        </w:rPr>
      </w:pPr>
      <w:r w:rsidRPr="002F14B0">
        <w:rPr>
          <w:rFonts w:asciiTheme="minorEastAsia" w:eastAsiaTheme="minorEastAsia" w:hAnsiTheme="minorEastAsia"/>
          <w:sz w:val="24"/>
          <w:szCs w:val="24"/>
        </w:rPr>
        <w:t>For example, when a user pulls out a picture from a computer and puts it on a desk, another person drags it again and puts it in his computer.</w:t>
      </w:r>
    </w:p>
    <w:p w14:paraId="056CAC86" w14:textId="7ADC56A0" w:rsidR="00973164" w:rsidRDefault="009C73F4" w:rsidP="002F14B0">
      <w:pPr>
        <w:jc w:val="center"/>
      </w:pPr>
      <w:r>
        <w:rPr>
          <w:noProof/>
        </w:rPr>
        <w:lastRenderedPageBreak/>
        <w:drawing>
          <wp:inline distT="0" distB="0" distL="0" distR="0" wp14:anchorId="5AE55287" wp14:editId="2A9BDB36">
            <wp:extent cx="2886075" cy="6448425"/>
            <wp:effectExtent l="0" t="0" r="9525" b="952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86075" cy="6448425"/>
                    </a:xfrm>
                    <a:prstGeom prst="rect">
                      <a:avLst/>
                    </a:prstGeom>
                  </pic:spPr>
                </pic:pic>
              </a:graphicData>
            </a:graphic>
          </wp:inline>
        </w:drawing>
      </w:r>
    </w:p>
    <w:p w14:paraId="77930EC1" w14:textId="508091C1" w:rsidR="009C73F4" w:rsidRDefault="00FC35B6" w:rsidP="008B4815">
      <w:pPr>
        <w:jc w:val="center"/>
      </w:pPr>
      <w:hyperlink r:id="rId89" w:history="1">
        <w:r w:rsidR="009C73F4" w:rsidRPr="00C4201C">
          <w:rPr>
            <w:rStyle w:val="a7"/>
          </w:rPr>
          <w:t>https://en.wikipedia.org/wiki/Tangible_user_interface</w:t>
        </w:r>
      </w:hyperlink>
    </w:p>
    <w:p w14:paraId="5FA9EC5C" w14:textId="77777777" w:rsidR="009C73F4" w:rsidRDefault="009C73F4" w:rsidP="00CD687D"/>
    <w:p w14:paraId="6DD3FEF5" w14:textId="74117076" w:rsidR="008427F8" w:rsidRDefault="002F14B0" w:rsidP="00654C0B">
      <w:pPr>
        <w:pStyle w:val="a"/>
      </w:pPr>
      <w:bookmarkStart w:id="44" w:name="_Toc504858551"/>
      <w:r>
        <w:t>Natural User Interface(</w:t>
      </w:r>
      <w:r w:rsidR="008427F8">
        <w:t xml:space="preserve"> NUI</w:t>
      </w:r>
      <w:r>
        <w:t>)</w:t>
      </w:r>
      <w:bookmarkEnd w:id="44"/>
      <w:r w:rsidR="008427F8">
        <w:t xml:space="preserve"> </w:t>
      </w:r>
    </w:p>
    <w:p w14:paraId="37AC06D1" w14:textId="5A208C8C" w:rsidR="00674D78" w:rsidRPr="002F14B0" w:rsidRDefault="002F14B0" w:rsidP="00CD687D">
      <w:pPr>
        <w:rPr>
          <w:rFonts w:asciiTheme="minorEastAsia" w:eastAsiaTheme="minorEastAsia" w:hAnsiTheme="minorEastAsia"/>
          <w:sz w:val="24"/>
          <w:szCs w:val="24"/>
        </w:rPr>
      </w:pPr>
      <w:r w:rsidRPr="002F14B0">
        <w:rPr>
          <w:rFonts w:asciiTheme="minorEastAsia" w:eastAsiaTheme="minorEastAsia" w:hAnsiTheme="minorEastAsia"/>
          <w:sz w:val="24"/>
          <w:szCs w:val="24"/>
        </w:rPr>
        <w:t>A user interface (UI) that recognizes the natural movement of the user and provides information to and from each other. The UI is an interface that interacts between the user and the device, and is moving toward a NUI that uses a keyboard or a mouse initially and then uses a graphical user interface (GUI) to utilize its own body such as multi-touch, ha</w:t>
      </w:r>
      <w:r>
        <w:rPr>
          <w:rFonts w:asciiTheme="minorEastAsia" w:eastAsiaTheme="minorEastAsia" w:hAnsiTheme="minorEastAsia"/>
          <w:sz w:val="24"/>
          <w:szCs w:val="24"/>
        </w:rPr>
        <w:t>ptic, and 3D motion recognition</w:t>
      </w:r>
      <w:r w:rsidRPr="002F14B0">
        <w:rPr>
          <w:rFonts w:asciiTheme="minorEastAsia" w:eastAsiaTheme="minorEastAsia" w:hAnsiTheme="minorEastAsia"/>
          <w:sz w:val="24"/>
          <w:szCs w:val="24"/>
        </w:rPr>
        <w:t>.</w:t>
      </w:r>
    </w:p>
    <w:p w14:paraId="11ADF214" w14:textId="5A1526A0" w:rsidR="00674D78" w:rsidRDefault="00674D78" w:rsidP="002F14B0">
      <w:pPr>
        <w:jc w:val="center"/>
      </w:pPr>
      <w:r>
        <w:rPr>
          <w:noProof/>
        </w:rPr>
        <w:lastRenderedPageBreak/>
        <w:drawing>
          <wp:inline distT="0" distB="0" distL="0" distR="0" wp14:anchorId="738AA7C2" wp14:editId="67BC1164">
            <wp:extent cx="5321300" cy="236437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11545"/>
                    <a:stretch/>
                  </pic:blipFill>
                  <pic:spPr bwMode="auto">
                    <a:xfrm>
                      <a:off x="0" y="0"/>
                      <a:ext cx="5332489" cy="2369342"/>
                    </a:xfrm>
                    <a:prstGeom prst="rect">
                      <a:avLst/>
                    </a:prstGeom>
                    <a:ln>
                      <a:noFill/>
                    </a:ln>
                    <a:extLst>
                      <a:ext uri="{53640926-AAD7-44D8-BBD7-CCE9431645EC}">
                        <a14:shadowObscured xmlns:a14="http://schemas.microsoft.com/office/drawing/2010/main"/>
                      </a:ext>
                    </a:extLst>
                  </pic:spPr>
                </pic:pic>
              </a:graphicData>
            </a:graphic>
          </wp:inline>
        </w:drawing>
      </w:r>
    </w:p>
    <w:p w14:paraId="57D594A7" w14:textId="1331C883" w:rsidR="00674D78" w:rsidRDefault="00674D78" w:rsidP="00CD687D">
      <w:r>
        <w:rPr>
          <w:noProof/>
        </w:rPr>
        <w:drawing>
          <wp:inline distT="0" distB="0" distL="0" distR="0" wp14:anchorId="455BA7E0" wp14:editId="480216CE">
            <wp:extent cx="5759450" cy="148590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21079"/>
                    <a:stretch/>
                  </pic:blipFill>
                  <pic:spPr bwMode="auto">
                    <a:xfrm>
                      <a:off x="0" y="0"/>
                      <a:ext cx="5759450" cy="1485900"/>
                    </a:xfrm>
                    <a:prstGeom prst="rect">
                      <a:avLst/>
                    </a:prstGeom>
                    <a:ln>
                      <a:noFill/>
                    </a:ln>
                    <a:extLst>
                      <a:ext uri="{53640926-AAD7-44D8-BBD7-CCE9431645EC}">
                        <a14:shadowObscured xmlns:a14="http://schemas.microsoft.com/office/drawing/2010/main"/>
                      </a:ext>
                    </a:extLst>
                  </pic:spPr>
                </pic:pic>
              </a:graphicData>
            </a:graphic>
          </wp:inline>
        </w:drawing>
      </w:r>
    </w:p>
    <w:p w14:paraId="3F957034" w14:textId="07CFF081" w:rsidR="00674D78" w:rsidRDefault="00674D78" w:rsidP="00CD687D">
      <w:r>
        <w:rPr>
          <w:noProof/>
        </w:rPr>
        <w:drawing>
          <wp:inline distT="0" distB="0" distL="0" distR="0" wp14:anchorId="65E032CF" wp14:editId="63BA9416">
            <wp:extent cx="5759450" cy="1492250"/>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25515"/>
                    <a:stretch/>
                  </pic:blipFill>
                  <pic:spPr bwMode="auto">
                    <a:xfrm>
                      <a:off x="0" y="0"/>
                      <a:ext cx="5759450" cy="1492250"/>
                    </a:xfrm>
                    <a:prstGeom prst="rect">
                      <a:avLst/>
                    </a:prstGeom>
                    <a:ln>
                      <a:noFill/>
                    </a:ln>
                    <a:extLst>
                      <a:ext uri="{53640926-AAD7-44D8-BBD7-CCE9431645EC}">
                        <a14:shadowObscured xmlns:a14="http://schemas.microsoft.com/office/drawing/2010/main"/>
                      </a:ext>
                    </a:extLst>
                  </pic:spPr>
                </pic:pic>
              </a:graphicData>
            </a:graphic>
          </wp:inline>
        </w:drawing>
      </w:r>
    </w:p>
    <w:p w14:paraId="2863B806" w14:textId="0D40F1BA" w:rsidR="00674D78" w:rsidRPr="00912DE3" w:rsidRDefault="00FC35B6" w:rsidP="00912DE3">
      <w:pPr>
        <w:jc w:val="center"/>
      </w:pPr>
      <w:hyperlink r:id="rId93" w:history="1">
        <w:r w:rsidR="00674D78" w:rsidRPr="00C4201C">
          <w:rPr>
            <w:rStyle w:val="a7"/>
          </w:rPr>
          <w:t>http://story.pxd.co.kr/731</w:t>
        </w:r>
      </w:hyperlink>
    </w:p>
    <w:p w14:paraId="6A7E1839" w14:textId="77777777" w:rsidR="008427F8" w:rsidRDefault="008427F8" w:rsidP="00CD687D"/>
    <w:p w14:paraId="08742844" w14:textId="1A2CA72A" w:rsidR="00D74BBA" w:rsidRDefault="00912DE3" w:rsidP="00654C0B">
      <w:pPr>
        <w:pStyle w:val="a"/>
      </w:pPr>
      <w:bookmarkStart w:id="45" w:name="_Toc504858552"/>
      <w:r>
        <w:rPr>
          <w:rFonts w:hint="eastAsia"/>
        </w:rPr>
        <w:t>H</w:t>
      </w:r>
      <w:r>
        <w:t>aptic I</w:t>
      </w:r>
      <w:r w:rsidR="00D74BBA">
        <w:t>nterface</w:t>
      </w:r>
      <w:bookmarkEnd w:id="45"/>
      <w:r w:rsidR="00D74BBA">
        <w:t xml:space="preserve"> </w:t>
      </w:r>
    </w:p>
    <w:p w14:paraId="4D85463A" w14:textId="77777777" w:rsidR="00912DE3" w:rsidRPr="00912DE3" w:rsidRDefault="00912DE3" w:rsidP="00912DE3">
      <w:pPr>
        <w:widowControl/>
        <w:wordWrap/>
        <w:autoSpaceDE/>
        <w:autoSpaceDN/>
        <w:rPr>
          <w:rFonts w:asciiTheme="minorEastAsia" w:eastAsiaTheme="minorEastAsia" w:hAnsiTheme="minorEastAsia"/>
          <w:sz w:val="24"/>
          <w:szCs w:val="24"/>
        </w:rPr>
      </w:pPr>
      <w:r w:rsidRPr="00912DE3">
        <w:rPr>
          <w:rFonts w:asciiTheme="minorEastAsia" w:eastAsiaTheme="minorEastAsia" w:hAnsiTheme="minorEastAsia"/>
          <w:sz w:val="24"/>
          <w:szCs w:val="24"/>
        </w:rPr>
        <w:t>An access device for transmitting tactile information to a user.</w:t>
      </w:r>
    </w:p>
    <w:p w14:paraId="4CC0898F" w14:textId="4A72B841" w:rsidR="00674D78" w:rsidRPr="00912DE3" w:rsidRDefault="00912DE3">
      <w:pPr>
        <w:widowControl/>
        <w:wordWrap/>
        <w:autoSpaceDE/>
        <w:autoSpaceDN/>
        <w:rPr>
          <w:rStyle w:val="a4"/>
          <w:rFonts w:asciiTheme="minorEastAsia" w:eastAsiaTheme="minorEastAsia" w:hAnsiTheme="minorEastAsia"/>
          <w:b/>
          <w:sz w:val="24"/>
          <w:szCs w:val="24"/>
        </w:rPr>
      </w:pPr>
      <w:r w:rsidRPr="00912DE3">
        <w:rPr>
          <w:rFonts w:asciiTheme="minorEastAsia" w:eastAsiaTheme="minorEastAsia" w:hAnsiTheme="minorEastAsia"/>
          <w:sz w:val="24"/>
          <w:szCs w:val="24"/>
        </w:rPr>
        <w:t>Unlike vision and hearing, there is no systematic and standardized way of expressing information about skin sensation. However, the delivery speed of stimulus through skin is about 20 milliseconds (</w:t>
      </w:r>
      <w:proofErr w:type="spellStart"/>
      <w:r w:rsidRPr="00912DE3">
        <w:rPr>
          <w:rFonts w:asciiTheme="minorEastAsia" w:eastAsiaTheme="minorEastAsia" w:hAnsiTheme="minorEastAsia"/>
          <w:sz w:val="24"/>
          <w:szCs w:val="24"/>
        </w:rPr>
        <w:t>ms</w:t>
      </w:r>
      <w:proofErr w:type="spellEnd"/>
      <w:r w:rsidRPr="00912DE3">
        <w:rPr>
          <w:rFonts w:asciiTheme="minorEastAsia" w:eastAsiaTheme="minorEastAsia" w:hAnsiTheme="minorEastAsia"/>
          <w:sz w:val="24"/>
          <w:szCs w:val="24"/>
        </w:rPr>
        <w:t xml:space="preserve">), which is five times faster than the visual acuity. It is considered as the essential communication channel for the recognition and expression of information when it is the largest organization of the body organs in </w:t>
      </w:r>
      <w:r w:rsidRPr="00912DE3">
        <w:rPr>
          <w:rFonts w:asciiTheme="minorEastAsia" w:eastAsiaTheme="minorEastAsia" w:hAnsiTheme="minorEastAsia"/>
          <w:sz w:val="24"/>
          <w:szCs w:val="24"/>
        </w:rPr>
        <w:lastRenderedPageBreak/>
        <w:t xml:space="preserve">2 square meters (m2) and becomes </w:t>
      </w:r>
      <w:proofErr w:type="spellStart"/>
      <w:proofErr w:type="gramStart"/>
      <w:r w:rsidRPr="00912DE3">
        <w:rPr>
          <w:rFonts w:asciiTheme="minorEastAsia" w:eastAsiaTheme="minorEastAsia" w:hAnsiTheme="minorEastAsia"/>
          <w:sz w:val="24"/>
          <w:szCs w:val="24"/>
        </w:rPr>
        <w:t>a</w:t>
      </w:r>
      <w:proofErr w:type="spellEnd"/>
      <w:proofErr w:type="gramEnd"/>
      <w:r w:rsidRPr="00912DE3">
        <w:rPr>
          <w:rFonts w:asciiTheme="minorEastAsia" w:eastAsiaTheme="minorEastAsia" w:hAnsiTheme="minorEastAsia"/>
          <w:sz w:val="24"/>
          <w:szCs w:val="24"/>
        </w:rPr>
        <w:t xml:space="preserve"> environment where humans and computers are closely connected in the future, such as a wearable computer.</w:t>
      </w:r>
    </w:p>
    <w:p w14:paraId="1CB6DD89" w14:textId="77777777" w:rsidR="00674D78" w:rsidRDefault="00674D78">
      <w:pPr>
        <w:widowControl/>
        <w:wordWrap/>
        <w:autoSpaceDE/>
        <w:autoSpaceDN/>
        <w:rPr>
          <w:rStyle w:val="a4"/>
          <w:b/>
        </w:rPr>
      </w:pPr>
    </w:p>
    <w:p w14:paraId="6662B1D6" w14:textId="689595AB" w:rsidR="0013132E" w:rsidRPr="00912DE3" w:rsidRDefault="0013132E" w:rsidP="003144A4">
      <w:pPr>
        <w:pStyle w:val="a"/>
        <w:ind w:left="403" w:hanging="403"/>
        <w:rPr>
          <w:rStyle w:val="a4"/>
          <w:rFonts w:asciiTheme="minorEastAsia" w:eastAsiaTheme="minorEastAsia" w:hAnsiTheme="minorEastAsia"/>
          <w:sz w:val="24"/>
          <w:szCs w:val="24"/>
        </w:rPr>
      </w:pPr>
      <w:bookmarkStart w:id="46" w:name="_Toc504858553"/>
      <w:r w:rsidRPr="00912DE3">
        <w:rPr>
          <w:rStyle w:val="a4"/>
          <w:rFonts w:asciiTheme="minorEastAsia" w:eastAsiaTheme="minorEastAsia" w:hAnsiTheme="minorEastAsia"/>
          <w:sz w:val="24"/>
          <w:szCs w:val="24"/>
        </w:rPr>
        <w:t>Z</w:t>
      </w:r>
      <w:r w:rsidRPr="00912DE3">
        <w:rPr>
          <w:rStyle w:val="a4"/>
          <w:rFonts w:asciiTheme="minorEastAsia" w:eastAsiaTheme="minorEastAsia" w:hAnsiTheme="minorEastAsia" w:hint="eastAsia"/>
          <w:sz w:val="24"/>
          <w:szCs w:val="24"/>
        </w:rPr>
        <w:t xml:space="preserve">ero </w:t>
      </w:r>
      <w:r w:rsidR="00F970CB" w:rsidRPr="00912DE3">
        <w:rPr>
          <w:rStyle w:val="a4"/>
          <w:rFonts w:asciiTheme="minorEastAsia" w:eastAsiaTheme="minorEastAsia" w:hAnsiTheme="minorEastAsia"/>
          <w:sz w:val="24"/>
          <w:szCs w:val="24"/>
        </w:rPr>
        <w:t xml:space="preserve">UI </w:t>
      </w:r>
      <w:r w:rsidR="009C73F4" w:rsidRPr="00912DE3">
        <w:rPr>
          <w:rStyle w:val="a4"/>
          <w:rFonts w:asciiTheme="minorEastAsia" w:eastAsiaTheme="minorEastAsia" w:hAnsiTheme="minorEastAsia"/>
          <w:sz w:val="24"/>
          <w:szCs w:val="24"/>
        </w:rPr>
        <w:t xml:space="preserve">, </w:t>
      </w:r>
      <w:r w:rsidR="00F970CB" w:rsidRPr="00912DE3">
        <w:rPr>
          <w:rStyle w:val="a4"/>
          <w:rFonts w:asciiTheme="minorEastAsia" w:eastAsiaTheme="minorEastAsia" w:hAnsiTheme="minorEastAsia" w:hint="eastAsia"/>
          <w:sz w:val="24"/>
          <w:szCs w:val="24"/>
        </w:rPr>
        <w:t>Zero</w:t>
      </w:r>
      <w:r w:rsidR="009C73F4" w:rsidRPr="00912DE3">
        <w:rPr>
          <w:rStyle w:val="a4"/>
          <w:rFonts w:asciiTheme="minorEastAsia" w:eastAsiaTheme="minorEastAsia" w:hAnsiTheme="minorEastAsia" w:hint="eastAsia"/>
          <w:sz w:val="24"/>
          <w:szCs w:val="24"/>
        </w:rPr>
        <w:t xml:space="preserve"> </w:t>
      </w:r>
      <w:r w:rsidR="00F970CB" w:rsidRPr="00912DE3">
        <w:rPr>
          <w:rStyle w:val="a4"/>
          <w:rFonts w:asciiTheme="minorEastAsia" w:eastAsiaTheme="minorEastAsia" w:hAnsiTheme="minorEastAsia" w:hint="eastAsia"/>
          <w:sz w:val="24"/>
          <w:szCs w:val="24"/>
        </w:rPr>
        <w:t>Screen</w:t>
      </w:r>
      <w:bookmarkEnd w:id="46"/>
    </w:p>
    <w:p w14:paraId="5318FCFD" w14:textId="41459790" w:rsidR="00912DE3" w:rsidRDefault="00912DE3">
      <w:pPr>
        <w:widowControl/>
        <w:wordWrap/>
        <w:autoSpaceDE/>
        <w:autoSpaceDN/>
        <w:rPr>
          <w:rFonts w:ascii="맑은 고딕" w:eastAsia="맑은 고딕" w:hAnsi="맑은 고딕"/>
          <w:color w:val="333333"/>
          <w:sz w:val="21"/>
          <w:szCs w:val="21"/>
          <w:shd w:val="clear" w:color="auto" w:fill="FFFFFF"/>
        </w:rPr>
      </w:pPr>
      <w:r w:rsidRPr="00912DE3">
        <w:rPr>
          <w:rFonts w:ascii="맑은 고딕" w:eastAsia="맑은 고딕" w:hAnsi="맑은 고딕"/>
          <w:color w:val="333333"/>
          <w:sz w:val="21"/>
          <w:szCs w:val="21"/>
          <w:shd w:val="clear" w:color="auto" w:fill="FFFFFF"/>
        </w:rPr>
        <w:t>Zero UI (User Interface) is a technology that minimizes the current screen-based user interface by naturally recognizing user's requirements in the user's living environment and providing necessary services. Zero UI can be realized through the judgment of the status of smart machines, voice recognition of the user, and natural gesture recognition of the user.</w:t>
      </w:r>
    </w:p>
    <w:p w14:paraId="25D435AC" w14:textId="77777777" w:rsidR="00912DE3" w:rsidRDefault="00912DE3">
      <w:pPr>
        <w:widowControl/>
        <w:wordWrap/>
        <w:autoSpaceDE/>
        <w:autoSpaceDN/>
        <w:rPr>
          <w:rFonts w:ascii="맑은 고딕" w:eastAsia="맑은 고딕" w:hAnsi="맑은 고딕"/>
          <w:color w:val="333333"/>
          <w:sz w:val="21"/>
          <w:szCs w:val="21"/>
          <w:shd w:val="clear" w:color="auto" w:fill="FFFFFF"/>
        </w:rPr>
      </w:pPr>
    </w:p>
    <w:p w14:paraId="65CD8CDD" w14:textId="09992479" w:rsidR="009C73F4" w:rsidRDefault="009C73F4" w:rsidP="00912DE3">
      <w:pPr>
        <w:widowControl/>
        <w:wordWrap/>
        <w:autoSpaceDE/>
        <w:autoSpaceDN/>
        <w:jc w:val="center"/>
        <w:rPr>
          <w:rFonts w:ascii="맑은 고딕" w:eastAsia="맑은 고딕" w:hAnsi="맑은 고딕"/>
          <w:color w:val="333333"/>
          <w:sz w:val="21"/>
          <w:szCs w:val="21"/>
          <w:shd w:val="clear" w:color="auto" w:fill="FFFFFF"/>
        </w:rPr>
      </w:pPr>
      <w:r>
        <w:rPr>
          <w:noProof/>
        </w:rPr>
        <w:drawing>
          <wp:inline distT="0" distB="0" distL="0" distR="0" wp14:anchorId="55B97072" wp14:editId="05CFA27C">
            <wp:extent cx="3266629" cy="2165350"/>
            <wp:effectExtent l="0" t="0" r="0" b="635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12810"/>
                    <a:stretch/>
                  </pic:blipFill>
                  <pic:spPr bwMode="auto">
                    <a:xfrm>
                      <a:off x="0" y="0"/>
                      <a:ext cx="3275978" cy="2171547"/>
                    </a:xfrm>
                    <a:prstGeom prst="rect">
                      <a:avLst/>
                    </a:prstGeom>
                    <a:ln>
                      <a:noFill/>
                    </a:ln>
                    <a:extLst>
                      <a:ext uri="{53640926-AAD7-44D8-BBD7-CCE9431645EC}">
                        <a14:shadowObscured xmlns:a14="http://schemas.microsoft.com/office/drawing/2010/main"/>
                      </a:ext>
                    </a:extLst>
                  </pic:spPr>
                </pic:pic>
              </a:graphicData>
            </a:graphic>
          </wp:inline>
        </w:drawing>
      </w:r>
    </w:p>
    <w:p w14:paraId="156FEB7E" w14:textId="556DD880" w:rsidR="009C73F4" w:rsidRDefault="00FC35B6">
      <w:pPr>
        <w:widowControl/>
        <w:wordWrap/>
        <w:autoSpaceDE/>
        <w:autoSpaceDN/>
        <w:rPr>
          <w:rStyle w:val="a4"/>
        </w:rPr>
      </w:pPr>
      <w:hyperlink r:id="rId95" w:history="1">
        <w:r w:rsidR="009C73F4" w:rsidRPr="00C4201C">
          <w:rPr>
            <w:rStyle w:val="a7"/>
            <w:sz w:val="20"/>
          </w:rPr>
          <w:t>http://refreshstudio.tistory.com/114</w:t>
        </w:r>
      </w:hyperlink>
    </w:p>
    <w:p w14:paraId="1BD0D7A2" w14:textId="35ED25BD" w:rsidR="009C73F4" w:rsidRPr="009C73F4" w:rsidRDefault="00FC35B6">
      <w:pPr>
        <w:widowControl/>
        <w:wordWrap/>
        <w:autoSpaceDE/>
        <w:autoSpaceDN/>
        <w:rPr>
          <w:rStyle w:val="a4"/>
        </w:rPr>
      </w:pPr>
      <w:hyperlink r:id="rId96" w:history="1">
        <w:r w:rsidR="009C73F4" w:rsidRPr="00C4201C">
          <w:rPr>
            <w:rStyle w:val="a7"/>
            <w:sz w:val="20"/>
          </w:rPr>
          <w:t>http://www.techforum.co.kr/bbs/board.php?bo_table=trend&amp;wr_id=1866</w:t>
        </w:r>
      </w:hyperlink>
    </w:p>
    <w:p w14:paraId="3107DD8E" w14:textId="0D81969A" w:rsidR="009C73F4" w:rsidRPr="00912DE3" w:rsidRDefault="00FC35B6">
      <w:pPr>
        <w:widowControl/>
        <w:wordWrap/>
        <w:autoSpaceDE/>
        <w:autoSpaceDN/>
        <w:rPr>
          <w:rStyle w:val="a4"/>
        </w:rPr>
      </w:pPr>
      <w:hyperlink r:id="rId97" w:history="1">
        <w:r w:rsidR="009C73F4" w:rsidRPr="009C73F4">
          <w:rPr>
            <w:rStyle w:val="a7"/>
            <w:sz w:val="20"/>
          </w:rPr>
          <w:t>http://www.zdnet.co.kr/column/column_view.asp?artice_id=20170116160851</w:t>
        </w:r>
      </w:hyperlink>
    </w:p>
    <w:p w14:paraId="751BB6D0" w14:textId="77777777" w:rsidR="00D74BBA" w:rsidRDefault="00D74BBA" w:rsidP="00CD687D">
      <w:pPr>
        <w:rPr>
          <w:rStyle w:val="a4"/>
        </w:rPr>
      </w:pPr>
    </w:p>
    <w:p w14:paraId="4C2C55D9" w14:textId="532284D5" w:rsidR="00BF213B" w:rsidRPr="002377AF" w:rsidRDefault="00912DE3" w:rsidP="00BF213B">
      <w:pPr>
        <w:pStyle w:val="a"/>
        <w:rPr>
          <w:rFonts w:asciiTheme="minorEastAsia" w:eastAsiaTheme="minorEastAsia" w:hAnsiTheme="minorEastAsia"/>
          <w:sz w:val="24"/>
          <w:szCs w:val="24"/>
        </w:rPr>
      </w:pPr>
      <w:bookmarkStart w:id="47" w:name="_Toc504858554"/>
      <w:r w:rsidRPr="002377AF">
        <w:rPr>
          <w:rFonts w:asciiTheme="minorEastAsia" w:eastAsiaTheme="minorEastAsia" w:hAnsiTheme="minorEastAsia"/>
          <w:sz w:val="24"/>
          <w:szCs w:val="24"/>
        </w:rPr>
        <w:t>Extensible 3D(</w:t>
      </w:r>
      <w:r w:rsidR="00BF213B" w:rsidRPr="002377AF">
        <w:rPr>
          <w:rFonts w:asciiTheme="minorEastAsia" w:eastAsiaTheme="minorEastAsia" w:hAnsiTheme="minorEastAsia"/>
          <w:sz w:val="24"/>
          <w:szCs w:val="24"/>
        </w:rPr>
        <w:t>X3D</w:t>
      </w:r>
      <w:r w:rsidRPr="002377AF">
        <w:rPr>
          <w:rFonts w:asciiTheme="minorEastAsia" w:eastAsiaTheme="minorEastAsia" w:hAnsiTheme="minorEastAsia"/>
          <w:sz w:val="24"/>
          <w:szCs w:val="24"/>
        </w:rPr>
        <w:t>)</w:t>
      </w:r>
      <w:bookmarkEnd w:id="47"/>
      <w:r w:rsidR="00BF213B" w:rsidRPr="002377AF">
        <w:rPr>
          <w:rFonts w:asciiTheme="minorEastAsia" w:eastAsiaTheme="minorEastAsia" w:hAnsiTheme="minorEastAsia"/>
          <w:sz w:val="24"/>
          <w:szCs w:val="24"/>
        </w:rPr>
        <w:t xml:space="preserve"> </w:t>
      </w:r>
    </w:p>
    <w:p w14:paraId="3305452A"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XML-based Virtual Reality Modeling Language (VRML) is a universal and open Web3D virtual environment authoring language that provides a dynamic and interactive real-time virtual environment via the Internet as a next generation language.</w:t>
      </w:r>
    </w:p>
    <w:p w14:paraId="6C3B2024"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 xml:space="preserve">It is an improvement on Virtual Reality Modeling Language (VRML), which is compatible with VRML contents and can be used to make efficient 3D animation player. Streaming or rendering extensions and integration with web browsers via </w:t>
      </w:r>
      <w:r w:rsidRPr="002377AF">
        <w:rPr>
          <w:rFonts w:asciiTheme="minorEastAsia" w:eastAsiaTheme="minorEastAsia" w:hAnsiTheme="minorEastAsia"/>
          <w:sz w:val="24"/>
          <w:szCs w:val="24"/>
        </w:rPr>
        <w:lastRenderedPageBreak/>
        <w:t>extensibility creation language (XML), integration with other applications, and 3D support for MPEG-4.</w:t>
      </w:r>
    </w:p>
    <w:p w14:paraId="134BACDE" w14:textId="334CF4A6"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At the European web conference in 1994, Tim Berners-Lee claimed that the need for three-dimensional web standards was the beginning of VRML, and Sony, SGI, and SDSC proposed VRML 2.0. It is changed to VRML 97, and the alternative to adapt to XML based on this is X3D. In 2002, ISO standardized VRML 2002 by integrating X3D and VRML97.</w:t>
      </w:r>
    </w:p>
    <w:p w14:paraId="7CEE98D9" w14:textId="77777777" w:rsidR="00BF213B" w:rsidRDefault="00BF213B" w:rsidP="00BF213B"/>
    <w:p w14:paraId="686AC74C" w14:textId="54C99A3F" w:rsidR="00BF213B" w:rsidRDefault="00BF213B" w:rsidP="00BF213B">
      <w:pPr>
        <w:pStyle w:val="a"/>
      </w:pPr>
      <w:bookmarkStart w:id="48" w:name="_Toc504858555"/>
      <w:r>
        <w:t>Aug</w:t>
      </w:r>
      <w:r w:rsidR="00912DE3">
        <w:t>mented Reality Markup Language(</w:t>
      </w:r>
      <w:r>
        <w:t>ARML</w:t>
      </w:r>
      <w:r w:rsidR="00912DE3">
        <w:t>)</w:t>
      </w:r>
      <w:bookmarkEnd w:id="48"/>
    </w:p>
    <w:p w14:paraId="1141B6D2" w14:textId="77777777" w:rsidR="002377AF" w:rsidRPr="002377AF" w:rsidRDefault="002377AF" w:rsidP="002377AF">
      <w:pPr>
        <w:widowControl/>
        <w:wordWrap/>
        <w:autoSpaceDE/>
        <w:autoSpaceDN/>
        <w:rPr>
          <w:rFonts w:asciiTheme="minorEastAsia" w:eastAsiaTheme="minorEastAsia" w:hAnsiTheme="minorEastAsia"/>
          <w:sz w:val="24"/>
          <w:szCs w:val="24"/>
        </w:rPr>
      </w:pPr>
      <w:r w:rsidRPr="002377AF">
        <w:rPr>
          <w:rFonts w:asciiTheme="minorEastAsia" w:eastAsiaTheme="minorEastAsia" w:hAnsiTheme="minorEastAsia"/>
          <w:sz w:val="24"/>
          <w:szCs w:val="24"/>
        </w:rPr>
        <w:t>A programming language for implementing augmented reality (AR) on a terminal device and on the Web.</w:t>
      </w:r>
    </w:p>
    <w:p w14:paraId="22CC43BA" w14:textId="210F3EC1" w:rsidR="00BF213B" w:rsidRPr="002377AF" w:rsidRDefault="002377AF" w:rsidP="002377AF">
      <w:pPr>
        <w:widowControl/>
        <w:wordWrap/>
        <w:autoSpaceDE/>
        <w:autoSpaceDN/>
        <w:rPr>
          <w:rFonts w:asciiTheme="minorEastAsia" w:eastAsiaTheme="minorEastAsia" w:hAnsiTheme="minorEastAsia"/>
          <w:sz w:val="24"/>
          <w:szCs w:val="24"/>
        </w:rPr>
      </w:pPr>
      <w:r w:rsidRPr="002377AF">
        <w:rPr>
          <w:rFonts w:asciiTheme="minorEastAsia" w:eastAsiaTheme="minorEastAsia" w:hAnsiTheme="minorEastAsia"/>
          <w:sz w:val="24"/>
          <w:szCs w:val="24"/>
        </w:rPr>
        <w:t xml:space="preserve">ARML is based on Google's Keyhole Markup Language (KML), and consists of </w:t>
      </w:r>
      <w:proofErr w:type="spellStart"/>
      <w:r w:rsidRPr="002377AF">
        <w:rPr>
          <w:rFonts w:asciiTheme="minorEastAsia" w:eastAsiaTheme="minorEastAsia" w:hAnsiTheme="minorEastAsia"/>
          <w:sz w:val="24"/>
          <w:szCs w:val="24"/>
        </w:rPr>
        <w:t>ECMAscript</w:t>
      </w:r>
      <w:proofErr w:type="spellEnd"/>
      <w:r w:rsidRPr="002377AF">
        <w:rPr>
          <w:rFonts w:asciiTheme="minorEastAsia" w:eastAsiaTheme="minorEastAsia" w:hAnsiTheme="minorEastAsia"/>
          <w:sz w:val="24"/>
          <w:szCs w:val="24"/>
        </w:rPr>
        <w:t xml:space="preserve"> and so on to connect extensibility creation language (XML) for displaying virtual objects and virtual object properties. It is developed by Augmented Reality (AR) mobile browser vendor, </w:t>
      </w:r>
      <w:proofErr w:type="spellStart"/>
      <w:r w:rsidRPr="002377AF">
        <w:rPr>
          <w:rFonts w:asciiTheme="minorEastAsia" w:eastAsiaTheme="minorEastAsia" w:hAnsiTheme="minorEastAsia"/>
          <w:sz w:val="24"/>
          <w:szCs w:val="24"/>
        </w:rPr>
        <w:t>Wikitude</w:t>
      </w:r>
      <w:proofErr w:type="spellEnd"/>
      <w:r w:rsidRPr="002377AF">
        <w:rPr>
          <w:rFonts w:asciiTheme="minorEastAsia" w:eastAsiaTheme="minorEastAsia" w:hAnsiTheme="minorEastAsia"/>
          <w:sz w:val="24"/>
          <w:szCs w:val="24"/>
        </w:rPr>
        <w:t>, and promotes ARML standardization in the Open Geospatial Consortium (OGC).</w:t>
      </w:r>
    </w:p>
    <w:p w14:paraId="70511C1F" w14:textId="77777777" w:rsidR="00973164" w:rsidRPr="00B01FFB" w:rsidRDefault="00973164">
      <w:pPr>
        <w:widowControl/>
        <w:wordWrap/>
        <w:autoSpaceDE/>
        <w:autoSpaceDN/>
      </w:pPr>
    </w:p>
    <w:p w14:paraId="205807C7" w14:textId="4F78831F" w:rsidR="00237080" w:rsidRDefault="0000724F" w:rsidP="00654C0B">
      <w:pPr>
        <w:pStyle w:val="1"/>
      </w:pPr>
      <w:bookmarkStart w:id="49" w:name="_Toc504858556"/>
      <w:r>
        <w:rPr>
          <w:rFonts w:hint="eastAsia"/>
        </w:rPr>
        <w:t>Display</w:t>
      </w:r>
      <w:r w:rsidR="00A26DCA">
        <w:rPr>
          <w:rFonts w:hint="eastAsia"/>
        </w:rPr>
        <w:t xml:space="preserve"> </w:t>
      </w:r>
      <w:r>
        <w:rPr>
          <w:rFonts w:hint="eastAsia"/>
        </w:rPr>
        <w:t>Technology</w:t>
      </w:r>
      <w:bookmarkEnd w:id="49"/>
    </w:p>
    <w:p w14:paraId="66BB65B7" w14:textId="457E90C5" w:rsidR="00E6067E" w:rsidRPr="00654C0B" w:rsidRDefault="00912DE3" w:rsidP="00654C0B">
      <w:pPr>
        <w:pStyle w:val="a"/>
      </w:pPr>
      <w:bookmarkStart w:id="50" w:name="_Toc504858557"/>
      <w:r>
        <w:t>Panoramic Imaging S</w:t>
      </w:r>
      <w:r w:rsidR="00E6067E" w:rsidRPr="00654C0B">
        <w:t>ystem</w:t>
      </w:r>
      <w:bookmarkEnd w:id="50"/>
      <w:r w:rsidR="00E6067E" w:rsidRPr="00654C0B">
        <w:t xml:space="preserve"> </w:t>
      </w:r>
    </w:p>
    <w:p w14:paraId="47543468"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360 degree viewing system that can watch all directions.</w:t>
      </w:r>
    </w:p>
    <w:p w14:paraId="66115B40" w14:textId="046B4A42"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 xml:space="preserve">In addition to panoramic views of well-known sightseeing spots, it can be used for mapping and obstacle avoidance in cleaning robots and unmanned aerial vehicles, real-time introduction of famous sightseeing spots, hotels, and real estate for sale to customers via the Internet. . Stitching, which is one of the methods of obtaining </w:t>
      </w:r>
      <w:proofErr w:type="spellStart"/>
      <w:r w:rsidRPr="002377AF">
        <w:rPr>
          <w:rFonts w:asciiTheme="minorEastAsia" w:eastAsiaTheme="minorEastAsia" w:hAnsiTheme="minorEastAsia"/>
          <w:sz w:val="24"/>
          <w:szCs w:val="24"/>
        </w:rPr>
        <w:t>omni</w:t>
      </w:r>
      <w:proofErr w:type="spellEnd"/>
      <w:r w:rsidRPr="002377AF">
        <w:rPr>
          <w:rFonts w:asciiTheme="minorEastAsia" w:eastAsiaTheme="minorEastAsia" w:hAnsiTheme="minorEastAsia"/>
          <w:sz w:val="24"/>
          <w:szCs w:val="24"/>
        </w:rPr>
        <w:t xml:space="preserve">-directional images, is often used in photographs by obtaining different images with two or more cameras and then gently connecting them with software, while a reflection-refracting omnidirectional lens Based system has the advantage of being able to run in real time by displaying images collected by specially designed mirrors </w:t>
      </w:r>
      <w:r w:rsidRPr="002377AF">
        <w:rPr>
          <w:rFonts w:asciiTheme="minorEastAsia" w:eastAsiaTheme="minorEastAsia" w:hAnsiTheme="minorEastAsia"/>
          <w:sz w:val="24"/>
          <w:szCs w:val="24"/>
        </w:rPr>
        <w:lastRenderedPageBreak/>
        <w:t>in software.</w:t>
      </w:r>
    </w:p>
    <w:p w14:paraId="78EB3C46" w14:textId="695F6D7D" w:rsidR="00E6067E" w:rsidRDefault="00E6067E" w:rsidP="00CD687D"/>
    <w:p w14:paraId="319E8C2E" w14:textId="0ADD98DA" w:rsidR="00E6067E" w:rsidRPr="00654C0B" w:rsidRDefault="002377AF" w:rsidP="00654C0B">
      <w:pPr>
        <w:pStyle w:val="a"/>
      </w:pPr>
      <w:bookmarkStart w:id="51" w:name="_Toc504858558"/>
      <w:r>
        <w:t>Stereoscopic 3D(</w:t>
      </w:r>
      <w:r w:rsidR="00E6067E" w:rsidRPr="00654C0B">
        <w:t>S3D</w:t>
      </w:r>
      <w:r>
        <w:t>)</w:t>
      </w:r>
      <w:bookmarkEnd w:id="51"/>
    </w:p>
    <w:p w14:paraId="52F5CBF3" w14:textId="7F838AB1" w:rsidR="00E6067E" w:rsidRPr="002377AF" w:rsidRDefault="002377AF" w:rsidP="00E6067E">
      <w:pPr>
        <w:rPr>
          <w:rFonts w:asciiTheme="minorEastAsia" w:eastAsiaTheme="minorEastAsia" w:hAnsiTheme="minorEastAsia"/>
          <w:sz w:val="24"/>
          <w:szCs w:val="24"/>
        </w:rPr>
      </w:pPr>
      <w:r w:rsidRPr="002377AF">
        <w:rPr>
          <w:rFonts w:asciiTheme="minorEastAsia" w:eastAsiaTheme="minorEastAsia" w:hAnsiTheme="minorEastAsia"/>
          <w:sz w:val="24"/>
          <w:szCs w:val="24"/>
        </w:rPr>
        <w:t xml:space="preserve">Stereo, which means two, and </w:t>
      </w:r>
      <w:proofErr w:type="spellStart"/>
      <w:r w:rsidRPr="002377AF">
        <w:rPr>
          <w:rFonts w:asciiTheme="minorEastAsia" w:eastAsiaTheme="minorEastAsia" w:hAnsiTheme="minorEastAsia"/>
          <w:sz w:val="24"/>
          <w:szCs w:val="24"/>
        </w:rPr>
        <w:t>scopic</w:t>
      </w:r>
      <w:proofErr w:type="spellEnd"/>
      <w:r w:rsidRPr="002377AF">
        <w:rPr>
          <w:rFonts w:asciiTheme="minorEastAsia" w:eastAsiaTheme="minorEastAsia" w:hAnsiTheme="minorEastAsia"/>
          <w:sz w:val="24"/>
          <w:szCs w:val="24"/>
        </w:rPr>
        <w:t xml:space="preserve">, which is the meaning of seeing. By using the visual difference of both eyes, a pair of 2D images with binocular parallax are presented to both eyes of viewers to perceive a three dimensional depth sense </w:t>
      </w:r>
      <w:proofErr w:type="gramStart"/>
      <w:r w:rsidRPr="002377AF">
        <w:rPr>
          <w:rFonts w:asciiTheme="minorEastAsia" w:eastAsiaTheme="minorEastAsia" w:hAnsiTheme="minorEastAsia"/>
          <w:sz w:val="24"/>
          <w:szCs w:val="24"/>
        </w:rPr>
        <w:t>It</w:t>
      </w:r>
      <w:proofErr w:type="gramEnd"/>
      <w:r w:rsidRPr="002377AF">
        <w:rPr>
          <w:rFonts w:asciiTheme="minorEastAsia" w:eastAsiaTheme="minorEastAsia" w:hAnsiTheme="minorEastAsia"/>
          <w:sz w:val="24"/>
          <w:szCs w:val="24"/>
        </w:rPr>
        <w:t xml:space="preserve"> is a stereoscopic imaging technology that makes it possible.</w:t>
      </w:r>
    </w:p>
    <w:p w14:paraId="7564AB0F" w14:textId="77777777" w:rsidR="002377AF" w:rsidRPr="00566898" w:rsidRDefault="002377AF" w:rsidP="00E6067E"/>
    <w:p w14:paraId="3A9E139A" w14:textId="5062BD35" w:rsidR="00E6067E" w:rsidRPr="00654C0B" w:rsidRDefault="00E6067E" w:rsidP="00654C0B">
      <w:pPr>
        <w:pStyle w:val="a"/>
      </w:pPr>
      <w:bookmarkStart w:id="52" w:name="_Toc504858559"/>
      <w:r w:rsidRPr="00654C0B">
        <w:t>Multiview Image</w:t>
      </w:r>
      <w:bookmarkEnd w:id="52"/>
      <w:r w:rsidRPr="00654C0B">
        <w:t xml:space="preserve"> </w:t>
      </w:r>
    </w:p>
    <w:p w14:paraId="17B34BE1"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It is a 3D image that geometrically corrects images taken by one or more cameras and provides various viewpoints in various directions through spatial synthesis.</w:t>
      </w:r>
    </w:p>
    <w:p w14:paraId="5472AFFC"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Representative examples of multi-view images are used in various fields such as space / aerial photographing, computer vision, image processing, and computer graphics, as well as broadcasting as panoramic images.</w:t>
      </w:r>
    </w:p>
    <w:p w14:paraId="4ED627B2"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In the second multi-view display, the interval between viewpoints is smaller than the pupil size, so that a plurality of viewpoint images are simultaneously projected on one eye so that a plurality of viewpoint images are projected in one pupil. In addition to the binocular disparity, the focus of the eye adjusts to the correct depth.</w:t>
      </w:r>
    </w:p>
    <w:p w14:paraId="1E0681CD" w14:textId="08BDA6A4" w:rsidR="00E6067E"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 xml:space="preserve">Professor </w:t>
      </w:r>
      <w:proofErr w:type="spellStart"/>
      <w:r w:rsidRPr="002377AF">
        <w:rPr>
          <w:rFonts w:asciiTheme="minorEastAsia" w:eastAsiaTheme="minorEastAsia" w:hAnsiTheme="minorEastAsia"/>
          <w:sz w:val="24"/>
          <w:szCs w:val="24"/>
        </w:rPr>
        <w:t>Takaki</w:t>
      </w:r>
      <w:proofErr w:type="spellEnd"/>
      <w:r w:rsidRPr="002377AF">
        <w:rPr>
          <w:rFonts w:asciiTheme="minorEastAsia" w:eastAsiaTheme="minorEastAsia" w:hAnsiTheme="minorEastAsia"/>
          <w:sz w:val="24"/>
          <w:szCs w:val="24"/>
        </w:rPr>
        <w:t xml:space="preserve"> Y. </w:t>
      </w:r>
      <w:proofErr w:type="spellStart"/>
      <w:r w:rsidRPr="002377AF">
        <w:rPr>
          <w:rFonts w:asciiTheme="minorEastAsia" w:eastAsiaTheme="minorEastAsia" w:hAnsiTheme="minorEastAsia"/>
          <w:sz w:val="24"/>
          <w:szCs w:val="24"/>
        </w:rPr>
        <w:t>Takaki</w:t>
      </w:r>
      <w:proofErr w:type="spellEnd"/>
      <w:r w:rsidRPr="002377AF">
        <w:rPr>
          <w:rFonts w:asciiTheme="minorEastAsia" w:eastAsiaTheme="minorEastAsia" w:hAnsiTheme="minorEastAsia"/>
          <w:sz w:val="24"/>
          <w:szCs w:val="24"/>
        </w:rPr>
        <w:t xml:space="preserve"> of the Japan Agricultural University in Japan projected multiple back-to-back panels in 2010, which resulted in 256 seconds of overlapping points.</w:t>
      </w:r>
    </w:p>
    <w:p w14:paraId="3863CE07" w14:textId="77777777" w:rsidR="002377AF" w:rsidRPr="002377AF" w:rsidRDefault="002377AF" w:rsidP="00CD687D"/>
    <w:p w14:paraId="6C2F1ABB" w14:textId="4E6B42CC" w:rsidR="004B2657" w:rsidRDefault="004B2657" w:rsidP="00654C0B">
      <w:pPr>
        <w:pStyle w:val="a"/>
      </w:pPr>
      <w:bookmarkStart w:id="53" w:name="_Toc504858560"/>
      <w:r>
        <w:t>Viewing Angle</w:t>
      </w:r>
      <w:bookmarkEnd w:id="53"/>
    </w:p>
    <w:p w14:paraId="04445335"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The maximum side angle at which a normal screen can be seen on the display device.</w:t>
      </w:r>
    </w:p>
    <w:p w14:paraId="2CBA2C16" w14:textId="4C38D8FE" w:rsidR="00F7127E"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 xml:space="preserve">Unlike a cathode-ray tube, a liquid crystal display has characteristics in which the brightness or contrast ratio varies greatly depending on the viewing angle. The angle at which the contrast ratio is maintained over a certain value is expressed by </w:t>
      </w:r>
      <w:r w:rsidRPr="002377AF">
        <w:rPr>
          <w:rFonts w:asciiTheme="minorEastAsia" w:eastAsiaTheme="minorEastAsia" w:hAnsiTheme="minorEastAsia"/>
          <w:sz w:val="24"/>
          <w:szCs w:val="24"/>
        </w:rPr>
        <w:lastRenderedPageBreak/>
        <w:t>a viewing angle. The horizontal viewing angle of 160 ° means that the screen can be viewed with normal brightness when the front is 0 ° and the left and right sides are 80 °.</w:t>
      </w:r>
    </w:p>
    <w:p w14:paraId="166840EA" w14:textId="77777777" w:rsidR="003E59AF" w:rsidRPr="00B83C37" w:rsidRDefault="003E59AF" w:rsidP="00CD687D"/>
    <w:p w14:paraId="7D3A0248" w14:textId="7961F7B2" w:rsidR="00F7127E" w:rsidRPr="00654C0B" w:rsidRDefault="002377AF" w:rsidP="00654C0B">
      <w:pPr>
        <w:pStyle w:val="a"/>
      </w:pPr>
      <w:bookmarkStart w:id="54" w:name="_Toc504858561"/>
      <w:r>
        <w:t>Field of View, Field of Vision(</w:t>
      </w:r>
      <w:r w:rsidR="00145FB7" w:rsidRPr="00654C0B">
        <w:t xml:space="preserve">FOV </w:t>
      </w:r>
      <w:r>
        <w:t>)</w:t>
      </w:r>
      <w:bookmarkEnd w:id="54"/>
    </w:p>
    <w:p w14:paraId="44D43D5F"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Angles indicate the range of horizontal, vertical, or diagonal directions over which the camera can hold an image through the lens.</w:t>
      </w:r>
    </w:p>
    <w:p w14:paraId="1D4330E4"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A standard lens with a focal length of 50 mm is 46 degrees, a 28 mm wide angle is 74 degrees, and a 135 mm telephoto lens is 20 degrees.</w:t>
      </w:r>
    </w:p>
    <w:p w14:paraId="747B573D" w14:textId="35B76A54" w:rsidR="006D1462"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When the screen size is not common, such as a television screen or a 16: 9 screen, the horizontal viewing angle in the horizontal direction (horizontal screen angle) and the vertical viewing angle in the vertical direction (vertical screen angle) are displayed separately.</w:t>
      </w:r>
    </w:p>
    <w:p w14:paraId="020335A1" w14:textId="56592D78" w:rsidR="00145FB7" w:rsidRDefault="007D7866" w:rsidP="002377AF">
      <w:pPr>
        <w:jc w:val="center"/>
      </w:pPr>
      <w:r>
        <w:rPr>
          <w:noProof/>
        </w:rPr>
        <w:drawing>
          <wp:inline distT="0" distB="0" distL="0" distR="0" wp14:anchorId="36323ADF" wp14:editId="634F2D42">
            <wp:extent cx="5019815" cy="2628900"/>
            <wp:effectExtent l="0" t="0" r="9525"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10407" b="11133"/>
                    <a:stretch/>
                  </pic:blipFill>
                  <pic:spPr bwMode="auto">
                    <a:xfrm>
                      <a:off x="0" y="0"/>
                      <a:ext cx="5023376" cy="2630765"/>
                    </a:xfrm>
                    <a:prstGeom prst="rect">
                      <a:avLst/>
                    </a:prstGeom>
                    <a:ln>
                      <a:noFill/>
                    </a:ln>
                    <a:extLst>
                      <a:ext uri="{53640926-AAD7-44D8-BBD7-CCE9431645EC}">
                        <a14:shadowObscured xmlns:a14="http://schemas.microsoft.com/office/drawing/2010/main"/>
                      </a:ext>
                    </a:extLst>
                  </pic:spPr>
                </pic:pic>
              </a:graphicData>
            </a:graphic>
          </wp:inline>
        </w:drawing>
      </w:r>
    </w:p>
    <w:p w14:paraId="35BDE406" w14:textId="3C7E6075" w:rsidR="007D7866" w:rsidRDefault="00FC35B6" w:rsidP="002377AF">
      <w:pPr>
        <w:jc w:val="center"/>
      </w:pPr>
      <w:hyperlink r:id="rId99" w:history="1">
        <w:r w:rsidR="007D7866" w:rsidRPr="00C4201C">
          <w:rPr>
            <w:rStyle w:val="a7"/>
          </w:rPr>
          <w:t>https://wonkykim.wordpress.com/2015/05/29/</w:t>
        </w:r>
        <w:r w:rsidR="007D7866" w:rsidRPr="00C4201C">
          <w:rPr>
            <w:rStyle w:val="a7"/>
            <w:rFonts w:hint="eastAsia"/>
          </w:rPr>
          <w:t>가상현실을-위한-화각과-픽셀</w:t>
        </w:r>
        <w:r w:rsidR="007D7866" w:rsidRPr="00C4201C">
          <w:rPr>
            <w:rStyle w:val="a7"/>
          </w:rPr>
          <w:t>/</w:t>
        </w:r>
      </w:hyperlink>
    </w:p>
    <w:p w14:paraId="14ABD83D" w14:textId="37BCF5C8" w:rsidR="007D7866" w:rsidRDefault="007D7866" w:rsidP="00131657">
      <w:pPr>
        <w:jc w:val="center"/>
      </w:pPr>
      <w:r>
        <w:rPr>
          <w:noProof/>
        </w:rPr>
        <w:lastRenderedPageBreak/>
        <w:drawing>
          <wp:inline distT="0" distB="0" distL="0" distR="0" wp14:anchorId="672DCF86" wp14:editId="4DA5FB84">
            <wp:extent cx="4191000" cy="282194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404" r="2086"/>
                    <a:stretch/>
                  </pic:blipFill>
                  <pic:spPr bwMode="auto">
                    <a:xfrm>
                      <a:off x="0" y="0"/>
                      <a:ext cx="4199289" cy="2827521"/>
                    </a:xfrm>
                    <a:prstGeom prst="rect">
                      <a:avLst/>
                    </a:prstGeom>
                    <a:ln>
                      <a:noFill/>
                    </a:ln>
                    <a:extLst>
                      <a:ext uri="{53640926-AAD7-44D8-BBD7-CCE9431645EC}">
                        <a14:shadowObscured xmlns:a14="http://schemas.microsoft.com/office/drawing/2010/main"/>
                      </a:ext>
                    </a:extLst>
                  </pic:spPr>
                </pic:pic>
              </a:graphicData>
            </a:graphic>
          </wp:inline>
        </w:drawing>
      </w:r>
    </w:p>
    <w:p w14:paraId="3A23912A" w14:textId="57474E8E" w:rsidR="007D7866" w:rsidRDefault="00FC35B6" w:rsidP="002377AF">
      <w:pPr>
        <w:jc w:val="center"/>
      </w:pPr>
      <w:hyperlink r:id="rId101" w:history="1">
        <w:r w:rsidR="007D7866" w:rsidRPr="00C4201C">
          <w:rPr>
            <w:rStyle w:val="a7"/>
          </w:rPr>
          <w:t>https://pcgamingwiki.com/wiki/Glossary:Field_of_view_(FOV)</w:t>
        </w:r>
      </w:hyperlink>
    </w:p>
    <w:p w14:paraId="0184C7B0" w14:textId="77777777" w:rsidR="007D7866" w:rsidRPr="00F7127E" w:rsidRDefault="007D7866" w:rsidP="00CD687D"/>
    <w:p w14:paraId="654ADC22" w14:textId="3732716A" w:rsidR="004B2657" w:rsidRDefault="002377AF" w:rsidP="00654C0B">
      <w:pPr>
        <w:pStyle w:val="a"/>
      </w:pPr>
      <w:bookmarkStart w:id="55" w:name="_Toc504858562"/>
      <w:r>
        <w:rPr>
          <w:rFonts w:hint="eastAsia"/>
        </w:rPr>
        <w:t>B</w:t>
      </w:r>
      <w:r>
        <w:t xml:space="preserve">inocular </w:t>
      </w:r>
      <w:r>
        <w:rPr>
          <w:rFonts w:hint="eastAsia"/>
        </w:rPr>
        <w:t>P</w:t>
      </w:r>
      <w:r>
        <w:t>arallax(D</w:t>
      </w:r>
      <w:r w:rsidR="004B2657">
        <w:t>isparity)</w:t>
      </w:r>
      <w:bookmarkEnd w:id="55"/>
      <w:r w:rsidR="004B2657">
        <w:t xml:space="preserve"> </w:t>
      </w:r>
    </w:p>
    <w:p w14:paraId="5ACA5C7A" w14:textId="77777777" w:rsidR="002377AF"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Difference between left and right eye images in 3D images.</w:t>
      </w:r>
    </w:p>
    <w:p w14:paraId="2F616E3E" w14:textId="204A8FCF" w:rsidR="00C50F81" w:rsidRPr="002377AF" w:rsidRDefault="002377AF" w:rsidP="002377AF">
      <w:pPr>
        <w:rPr>
          <w:rFonts w:asciiTheme="minorEastAsia" w:eastAsiaTheme="minorEastAsia" w:hAnsiTheme="minorEastAsia"/>
          <w:sz w:val="24"/>
          <w:szCs w:val="24"/>
        </w:rPr>
      </w:pPr>
      <w:r w:rsidRPr="002377AF">
        <w:rPr>
          <w:rFonts w:asciiTheme="minorEastAsia" w:eastAsiaTheme="minorEastAsia" w:hAnsiTheme="minorEastAsia"/>
          <w:sz w:val="24"/>
          <w:szCs w:val="24"/>
        </w:rPr>
        <w:t>Our eyes are about 65 millimeters (mm) apart in the horizontal direction, and the binocular parallax caused by this becomes the most important factor of the three-dimensional feeling. 3D TV is a television system in which a person feels stereoscopic effect due to binocular parallax, and stereoscopic images are implemented using the stereoscopic images.</w:t>
      </w:r>
    </w:p>
    <w:p w14:paraId="4F467CEF" w14:textId="006C49DC" w:rsidR="007D7866" w:rsidRDefault="007D7866">
      <w:pPr>
        <w:widowControl/>
        <w:wordWrap/>
        <w:autoSpaceDE/>
        <w:autoSpaceDN/>
      </w:pPr>
    </w:p>
    <w:sectPr w:rsidR="007D7866" w:rsidSect="00A325B3">
      <w:footerReference w:type="default" r:id="rId102"/>
      <w:pgSz w:w="11906" w:h="16838"/>
      <w:pgMar w:top="851" w:right="1418" w:bottom="567" w:left="1418" w:header="851" w:footer="850"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DFFCD" w14:textId="77777777" w:rsidR="003441F5" w:rsidRDefault="003441F5" w:rsidP="00A325B3">
      <w:pPr>
        <w:spacing w:after="0" w:line="240" w:lineRule="auto"/>
      </w:pPr>
      <w:r>
        <w:separator/>
      </w:r>
    </w:p>
  </w:endnote>
  <w:endnote w:type="continuationSeparator" w:id="0">
    <w:p w14:paraId="4AB4A406" w14:textId="77777777" w:rsidR="003441F5" w:rsidRDefault="003441F5" w:rsidP="00A32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 w:name="나눔바른고딕 Light">
    <w:panose1 w:val="020B0603020101020101"/>
    <w:charset w:val="81"/>
    <w:family w:val="modern"/>
    <w:pitch w:val="variable"/>
    <w:sig w:usb0="800002A7" w:usb1="09D77CFB" w:usb2="00000010" w:usb3="00000000" w:csb0="00080001" w:csb1="00000000"/>
  </w:font>
  <w:font w:name="Arial">
    <w:panose1 w:val="020B0604020202020204"/>
    <w:charset w:val="00"/>
    <w:family w:val="swiss"/>
    <w:pitch w:val="variable"/>
    <w:sig w:usb0="E0002A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NanumGothic">
    <w:altName w:val="Arial Unicode MS"/>
    <w:panose1 w:val="00000000000000000000"/>
    <w:charset w:val="81"/>
    <w:family w:val="swiss"/>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anumGothic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921608"/>
      <w:docPartObj>
        <w:docPartGallery w:val="Page Numbers (Bottom of Page)"/>
        <w:docPartUnique/>
      </w:docPartObj>
    </w:sdtPr>
    <w:sdtContent>
      <w:sdt>
        <w:sdtPr>
          <w:id w:val="-1769616900"/>
          <w:docPartObj>
            <w:docPartGallery w:val="Page Numbers (Top of Page)"/>
            <w:docPartUnique/>
          </w:docPartObj>
        </w:sdtPr>
        <w:sdtContent>
          <w:p w14:paraId="59AE689D" w14:textId="77777777" w:rsidR="00FC35B6" w:rsidRDefault="00FC35B6" w:rsidP="00A325B3">
            <w:pPr>
              <w:pStyle w:val="af5"/>
              <w:jc w:val="right"/>
            </w:pPr>
          </w:p>
          <w:p w14:paraId="7D550D39" w14:textId="012F95C6" w:rsidR="00FC35B6" w:rsidRDefault="00FC35B6" w:rsidP="00A325B3">
            <w:pPr>
              <w:pStyle w:val="af5"/>
              <w:jc w:val="right"/>
            </w:pPr>
            <w:r>
              <w:rPr>
                <w:lang w:val="ko-KR"/>
              </w:rPr>
              <w:t xml:space="preserve">페이지 </w:t>
            </w:r>
            <w:r>
              <w:rPr>
                <w:b/>
                <w:bCs/>
                <w:sz w:val="24"/>
                <w:szCs w:val="24"/>
              </w:rPr>
              <w:fldChar w:fldCharType="begin"/>
            </w:r>
            <w:r>
              <w:rPr>
                <w:b/>
                <w:bCs/>
              </w:rPr>
              <w:instrText>PAGE</w:instrText>
            </w:r>
            <w:r>
              <w:rPr>
                <w:b/>
                <w:bCs/>
                <w:sz w:val="24"/>
                <w:szCs w:val="24"/>
              </w:rPr>
              <w:fldChar w:fldCharType="separate"/>
            </w:r>
            <w:r w:rsidR="00667A2C">
              <w:rPr>
                <w:b/>
                <w:bCs/>
                <w:noProof/>
              </w:rPr>
              <w:t>20</w:t>
            </w:r>
            <w:r>
              <w:rPr>
                <w:b/>
                <w:bCs/>
                <w:sz w:val="24"/>
                <w:szCs w:val="24"/>
              </w:rPr>
              <w:fldChar w:fldCharType="end"/>
            </w:r>
            <w:r>
              <w:rPr>
                <w:lang w:val="ko-KR"/>
              </w:rPr>
              <w:t xml:space="preserve"> / </w:t>
            </w:r>
            <w:r>
              <w:rPr>
                <w:b/>
                <w:bCs/>
                <w:sz w:val="24"/>
                <w:szCs w:val="24"/>
              </w:rPr>
              <w:fldChar w:fldCharType="begin"/>
            </w:r>
            <w:r>
              <w:rPr>
                <w:b/>
                <w:bCs/>
              </w:rPr>
              <w:instrText>NUMPAGES</w:instrText>
            </w:r>
            <w:r>
              <w:rPr>
                <w:b/>
                <w:bCs/>
                <w:sz w:val="24"/>
                <w:szCs w:val="24"/>
              </w:rPr>
              <w:fldChar w:fldCharType="separate"/>
            </w:r>
            <w:r w:rsidR="00667A2C">
              <w:rPr>
                <w:b/>
                <w:bCs/>
                <w:noProof/>
              </w:rPr>
              <w:t>41</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A81C1" w14:textId="77777777" w:rsidR="003441F5" w:rsidRDefault="003441F5" w:rsidP="00A325B3">
      <w:pPr>
        <w:spacing w:after="0" w:line="240" w:lineRule="auto"/>
      </w:pPr>
      <w:r>
        <w:separator/>
      </w:r>
    </w:p>
  </w:footnote>
  <w:footnote w:type="continuationSeparator" w:id="0">
    <w:p w14:paraId="388FAD41" w14:textId="77777777" w:rsidR="003441F5" w:rsidRDefault="003441F5" w:rsidP="00A325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44AE1"/>
    <w:multiLevelType w:val="hybridMultilevel"/>
    <w:tmpl w:val="A2703C68"/>
    <w:lvl w:ilvl="0" w:tplc="C540C226">
      <w:start w:val="1"/>
      <w:numFmt w:val="decimal"/>
      <w:pStyle w:val="a"/>
      <w:lvlText w:val="%1."/>
      <w:lvlJc w:val="left"/>
      <w:pPr>
        <w:ind w:left="800" w:hanging="40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66004F7"/>
    <w:multiLevelType w:val="hybridMultilevel"/>
    <w:tmpl w:val="0B3EBB8C"/>
    <w:lvl w:ilvl="0" w:tplc="A5E85D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8A93DB2"/>
    <w:multiLevelType w:val="multilevel"/>
    <w:tmpl w:val="1F3CA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D53B6"/>
    <w:multiLevelType w:val="hybridMultilevel"/>
    <w:tmpl w:val="5AD8A5B2"/>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41271D9"/>
    <w:multiLevelType w:val="hybridMultilevel"/>
    <w:tmpl w:val="DF3E0412"/>
    <w:lvl w:ilvl="0" w:tplc="FE5227B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E965B59"/>
    <w:multiLevelType w:val="hybridMultilevel"/>
    <w:tmpl w:val="7FFEAC6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41A7A01"/>
    <w:multiLevelType w:val="hybridMultilevel"/>
    <w:tmpl w:val="8EE2FD52"/>
    <w:lvl w:ilvl="0" w:tplc="599E6F4E">
      <w:start w:val="10"/>
      <w:numFmt w:val="bullet"/>
      <w:lvlText w:val="※"/>
      <w:lvlJc w:val="left"/>
      <w:pPr>
        <w:ind w:left="760" w:hanging="360"/>
      </w:pPr>
      <w:rPr>
        <w:rFonts w:ascii="돋움" w:eastAsia="돋움" w:hAnsi="돋움"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38B6689C"/>
    <w:multiLevelType w:val="hybridMultilevel"/>
    <w:tmpl w:val="CCFC5722"/>
    <w:lvl w:ilvl="0" w:tplc="841A5A04">
      <w:start w:val="10"/>
      <w:numFmt w:val="bullet"/>
      <w:lvlText w:val="※"/>
      <w:lvlJc w:val="left"/>
      <w:pPr>
        <w:ind w:left="760" w:hanging="360"/>
      </w:pPr>
      <w:rPr>
        <w:rFonts w:ascii="돋움" w:eastAsia="돋움" w:hAnsi="돋움"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39B51917"/>
    <w:multiLevelType w:val="hybridMultilevel"/>
    <w:tmpl w:val="6706E024"/>
    <w:lvl w:ilvl="0" w:tplc="9DB0F2C8">
      <w:numFmt w:val="bullet"/>
      <w:lvlText w:val=""/>
      <w:lvlJc w:val="left"/>
      <w:pPr>
        <w:ind w:left="760" w:hanging="360"/>
      </w:pPr>
      <w:rPr>
        <w:rFonts w:ascii="Wingdings" w:eastAsia="나눔바른고딕 Light"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ACB466B"/>
    <w:multiLevelType w:val="hybridMultilevel"/>
    <w:tmpl w:val="2CAAF1B2"/>
    <w:lvl w:ilvl="0" w:tplc="6BCAA7AE">
      <w:numFmt w:val="bullet"/>
      <w:lvlText w:val="-"/>
      <w:lvlJc w:val="left"/>
      <w:pPr>
        <w:ind w:left="560" w:hanging="360"/>
      </w:pPr>
      <w:rPr>
        <w:rFonts w:ascii="맑은 고딕" w:eastAsia="맑은 고딕" w:hAnsi="맑은 고딕" w:cstheme="minorBidi"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0" w15:restartNumberingAfterBreak="0">
    <w:nsid w:val="49092A3D"/>
    <w:multiLevelType w:val="hybridMultilevel"/>
    <w:tmpl w:val="23AA840A"/>
    <w:lvl w:ilvl="0" w:tplc="FC6677FA">
      <w:numFmt w:val="bullet"/>
      <w:lvlText w:val="-"/>
      <w:lvlJc w:val="left"/>
      <w:pPr>
        <w:ind w:left="600" w:hanging="360"/>
      </w:pPr>
      <w:rPr>
        <w:rFonts w:ascii="맑은 고딕" w:eastAsia="맑은 고딕" w:hAnsi="맑은 고딕" w:cs="Arial" w:hint="eastAsia"/>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15:restartNumberingAfterBreak="0">
    <w:nsid w:val="49F16F97"/>
    <w:multiLevelType w:val="hybridMultilevel"/>
    <w:tmpl w:val="CA2A4712"/>
    <w:lvl w:ilvl="0" w:tplc="E2BAB142">
      <w:numFmt w:val="bullet"/>
      <w:lvlText w:val="※"/>
      <w:lvlJc w:val="left"/>
      <w:pPr>
        <w:ind w:left="760" w:hanging="360"/>
      </w:pPr>
      <w:rPr>
        <w:rFonts w:ascii="돋움" w:eastAsia="돋움" w:hAnsi="돋움"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5BCD114F"/>
    <w:multiLevelType w:val="hybridMultilevel"/>
    <w:tmpl w:val="4ED00C3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5E18148A"/>
    <w:multiLevelType w:val="hybridMultilevel"/>
    <w:tmpl w:val="131EDF60"/>
    <w:lvl w:ilvl="0" w:tplc="A82E6CB6">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62B20B0C"/>
    <w:multiLevelType w:val="hybridMultilevel"/>
    <w:tmpl w:val="7396BE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17B4DA5"/>
    <w:multiLevelType w:val="hybridMultilevel"/>
    <w:tmpl w:val="E41EFFD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73E15E5E"/>
    <w:multiLevelType w:val="hybridMultilevel"/>
    <w:tmpl w:val="476C79B4"/>
    <w:lvl w:ilvl="0" w:tplc="017C4408">
      <w:numFmt w:val="bullet"/>
      <w:lvlText w:val="※"/>
      <w:lvlJc w:val="left"/>
      <w:pPr>
        <w:ind w:left="760" w:hanging="360"/>
      </w:pPr>
      <w:rPr>
        <w:rFonts w:ascii="돋움" w:eastAsia="돋움" w:hAnsi="돋움"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3"/>
  </w:num>
  <w:num w:numId="3">
    <w:abstractNumId w:val="4"/>
  </w:num>
  <w:num w:numId="4">
    <w:abstractNumId w:val="9"/>
  </w:num>
  <w:num w:numId="5">
    <w:abstractNumId w:val="5"/>
  </w:num>
  <w:num w:numId="6">
    <w:abstractNumId w:val="11"/>
  </w:num>
  <w:num w:numId="7">
    <w:abstractNumId w:val="8"/>
  </w:num>
  <w:num w:numId="8">
    <w:abstractNumId w:val="14"/>
  </w:num>
  <w:num w:numId="9">
    <w:abstractNumId w:val="15"/>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3"/>
  </w:num>
  <w:num w:numId="20">
    <w:abstractNumId w:val="7"/>
  </w:num>
  <w:num w:numId="21">
    <w:abstractNumId w:val="6"/>
  </w:num>
  <w:num w:numId="22">
    <w:abstractNumId w:val="12"/>
  </w:num>
  <w:num w:numId="23">
    <w:abstractNumId w:val="16"/>
  </w:num>
  <w:num w:numId="24">
    <w:abstractNumId w:val="2"/>
  </w:num>
  <w:num w:numId="25">
    <w:abstractNumId w:val="1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51"/>
    <w:rsid w:val="00003B7D"/>
    <w:rsid w:val="0000724F"/>
    <w:rsid w:val="000123FF"/>
    <w:rsid w:val="00014044"/>
    <w:rsid w:val="00017F77"/>
    <w:rsid w:val="000216DB"/>
    <w:rsid w:val="00027332"/>
    <w:rsid w:val="00041187"/>
    <w:rsid w:val="000461E0"/>
    <w:rsid w:val="0005534C"/>
    <w:rsid w:val="00055697"/>
    <w:rsid w:val="000604AE"/>
    <w:rsid w:val="00063A97"/>
    <w:rsid w:val="000648B3"/>
    <w:rsid w:val="00064E96"/>
    <w:rsid w:val="0007090A"/>
    <w:rsid w:val="000732A0"/>
    <w:rsid w:val="00075871"/>
    <w:rsid w:val="00080E69"/>
    <w:rsid w:val="00084434"/>
    <w:rsid w:val="00097133"/>
    <w:rsid w:val="000A2E90"/>
    <w:rsid w:val="000B026D"/>
    <w:rsid w:val="000B02C5"/>
    <w:rsid w:val="000B2CE0"/>
    <w:rsid w:val="000B56FD"/>
    <w:rsid w:val="000D067A"/>
    <w:rsid w:val="000D0704"/>
    <w:rsid w:val="000D0DBA"/>
    <w:rsid w:val="000E338F"/>
    <w:rsid w:val="000E3B74"/>
    <w:rsid w:val="000E4245"/>
    <w:rsid w:val="000E63D5"/>
    <w:rsid w:val="000F0113"/>
    <w:rsid w:val="00100345"/>
    <w:rsid w:val="00105028"/>
    <w:rsid w:val="001079CA"/>
    <w:rsid w:val="0011270A"/>
    <w:rsid w:val="00120B92"/>
    <w:rsid w:val="001220C3"/>
    <w:rsid w:val="00122448"/>
    <w:rsid w:val="001270E5"/>
    <w:rsid w:val="0013132E"/>
    <w:rsid w:val="00131657"/>
    <w:rsid w:val="00135BD1"/>
    <w:rsid w:val="00137627"/>
    <w:rsid w:val="00145FB7"/>
    <w:rsid w:val="001462CE"/>
    <w:rsid w:val="001505E8"/>
    <w:rsid w:val="0015327F"/>
    <w:rsid w:val="00157E93"/>
    <w:rsid w:val="0016033E"/>
    <w:rsid w:val="00167585"/>
    <w:rsid w:val="001728AE"/>
    <w:rsid w:val="00175B06"/>
    <w:rsid w:val="00180160"/>
    <w:rsid w:val="00184597"/>
    <w:rsid w:val="0018627C"/>
    <w:rsid w:val="00187FD1"/>
    <w:rsid w:val="001961A0"/>
    <w:rsid w:val="00197FFC"/>
    <w:rsid w:val="001A07BE"/>
    <w:rsid w:val="001A4D84"/>
    <w:rsid w:val="001A4F9C"/>
    <w:rsid w:val="001A5287"/>
    <w:rsid w:val="001A6B5F"/>
    <w:rsid w:val="001A7CA3"/>
    <w:rsid w:val="001B22BD"/>
    <w:rsid w:val="001B7801"/>
    <w:rsid w:val="001C01DF"/>
    <w:rsid w:val="001C1D9A"/>
    <w:rsid w:val="001C3227"/>
    <w:rsid w:val="001D0F68"/>
    <w:rsid w:val="001D3A9A"/>
    <w:rsid w:val="001D7CCD"/>
    <w:rsid w:val="001D7E57"/>
    <w:rsid w:val="001E1CFD"/>
    <w:rsid w:val="001E2DBE"/>
    <w:rsid w:val="001F6756"/>
    <w:rsid w:val="00210496"/>
    <w:rsid w:val="00214C2A"/>
    <w:rsid w:val="00215383"/>
    <w:rsid w:val="00216182"/>
    <w:rsid w:val="002204CE"/>
    <w:rsid w:val="00232358"/>
    <w:rsid w:val="00232C29"/>
    <w:rsid w:val="00237080"/>
    <w:rsid w:val="002377AF"/>
    <w:rsid w:val="00241C8C"/>
    <w:rsid w:val="00245D83"/>
    <w:rsid w:val="00251D3B"/>
    <w:rsid w:val="00253497"/>
    <w:rsid w:val="00255D71"/>
    <w:rsid w:val="00260ACD"/>
    <w:rsid w:val="002614B3"/>
    <w:rsid w:val="00261F7A"/>
    <w:rsid w:val="00264B10"/>
    <w:rsid w:val="002734DF"/>
    <w:rsid w:val="002756FF"/>
    <w:rsid w:val="00282255"/>
    <w:rsid w:val="00296266"/>
    <w:rsid w:val="002B49D7"/>
    <w:rsid w:val="002B7B60"/>
    <w:rsid w:val="002C1BAF"/>
    <w:rsid w:val="002C43CA"/>
    <w:rsid w:val="002C5DEA"/>
    <w:rsid w:val="002E3E00"/>
    <w:rsid w:val="002F14B0"/>
    <w:rsid w:val="002F221D"/>
    <w:rsid w:val="00314470"/>
    <w:rsid w:val="003144A4"/>
    <w:rsid w:val="00321D23"/>
    <w:rsid w:val="003313FE"/>
    <w:rsid w:val="00341038"/>
    <w:rsid w:val="00341E3A"/>
    <w:rsid w:val="003441F5"/>
    <w:rsid w:val="003474FC"/>
    <w:rsid w:val="003529C2"/>
    <w:rsid w:val="00352C39"/>
    <w:rsid w:val="003536E2"/>
    <w:rsid w:val="00367C7A"/>
    <w:rsid w:val="003722E5"/>
    <w:rsid w:val="00373CC4"/>
    <w:rsid w:val="003754E9"/>
    <w:rsid w:val="003911D9"/>
    <w:rsid w:val="00393E86"/>
    <w:rsid w:val="003A19FC"/>
    <w:rsid w:val="003A4576"/>
    <w:rsid w:val="003B1CDB"/>
    <w:rsid w:val="003B22BE"/>
    <w:rsid w:val="003B3FD5"/>
    <w:rsid w:val="003B44C9"/>
    <w:rsid w:val="003B7E96"/>
    <w:rsid w:val="003C423E"/>
    <w:rsid w:val="003C4CE3"/>
    <w:rsid w:val="003D33A1"/>
    <w:rsid w:val="003D3EAA"/>
    <w:rsid w:val="003D6A93"/>
    <w:rsid w:val="003E4AEC"/>
    <w:rsid w:val="003E585C"/>
    <w:rsid w:val="003E59AF"/>
    <w:rsid w:val="003E5E45"/>
    <w:rsid w:val="003E6C4E"/>
    <w:rsid w:val="003F7367"/>
    <w:rsid w:val="00407E30"/>
    <w:rsid w:val="00414D38"/>
    <w:rsid w:val="00415743"/>
    <w:rsid w:val="0042087B"/>
    <w:rsid w:val="00430041"/>
    <w:rsid w:val="00430830"/>
    <w:rsid w:val="004422AC"/>
    <w:rsid w:val="004441E0"/>
    <w:rsid w:val="00447833"/>
    <w:rsid w:val="00452EDE"/>
    <w:rsid w:val="00454BCA"/>
    <w:rsid w:val="00455B53"/>
    <w:rsid w:val="0046548D"/>
    <w:rsid w:val="00471B7C"/>
    <w:rsid w:val="00474A3D"/>
    <w:rsid w:val="00475120"/>
    <w:rsid w:val="0048095C"/>
    <w:rsid w:val="00491EB1"/>
    <w:rsid w:val="004A5CBB"/>
    <w:rsid w:val="004B0250"/>
    <w:rsid w:val="004B0343"/>
    <w:rsid w:val="004B2657"/>
    <w:rsid w:val="004B599F"/>
    <w:rsid w:val="004C279D"/>
    <w:rsid w:val="004C480F"/>
    <w:rsid w:val="004C5268"/>
    <w:rsid w:val="004C7332"/>
    <w:rsid w:val="004D22FF"/>
    <w:rsid w:val="004E3516"/>
    <w:rsid w:val="004E530A"/>
    <w:rsid w:val="004F22C1"/>
    <w:rsid w:val="00507B0A"/>
    <w:rsid w:val="005123E7"/>
    <w:rsid w:val="00515E1E"/>
    <w:rsid w:val="005371D8"/>
    <w:rsid w:val="00560497"/>
    <w:rsid w:val="005636EF"/>
    <w:rsid w:val="00566898"/>
    <w:rsid w:val="00586581"/>
    <w:rsid w:val="00586BB6"/>
    <w:rsid w:val="00593F32"/>
    <w:rsid w:val="00593FBE"/>
    <w:rsid w:val="0059472D"/>
    <w:rsid w:val="005B141B"/>
    <w:rsid w:val="005B1553"/>
    <w:rsid w:val="005B2318"/>
    <w:rsid w:val="005B5095"/>
    <w:rsid w:val="005B5AD3"/>
    <w:rsid w:val="005C36B3"/>
    <w:rsid w:val="005C7AD6"/>
    <w:rsid w:val="005D51DB"/>
    <w:rsid w:val="005D6CDA"/>
    <w:rsid w:val="005D7B10"/>
    <w:rsid w:val="005E0FB8"/>
    <w:rsid w:val="005E5C02"/>
    <w:rsid w:val="005E630D"/>
    <w:rsid w:val="005F1C54"/>
    <w:rsid w:val="005F3A0E"/>
    <w:rsid w:val="00604B12"/>
    <w:rsid w:val="00605090"/>
    <w:rsid w:val="00605619"/>
    <w:rsid w:val="00610A4C"/>
    <w:rsid w:val="00611D6A"/>
    <w:rsid w:val="00616EC5"/>
    <w:rsid w:val="00620DB1"/>
    <w:rsid w:val="00622631"/>
    <w:rsid w:val="0062449F"/>
    <w:rsid w:val="00643F31"/>
    <w:rsid w:val="0064671C"/>
    <w:rsid w:val="00654C0B"/>
    <w:rsid w:val="00667A2C"/>
    <w:rsid w:val="00674D78"/>
    <w:rsid w:val="006777A1"/>
    <w:rsid w:val="00682873"/>
    <w:rsid w:val="0068628F"/>
    <w:rsid w:val="006A14BF"/>
    <w:rsid w:val="006A360C"/>
    <w:rsid w:val="006A3B09"/>
    <w:rsid w:val="006A5F7A"/>
    <w:rsid w:val="006A6151"/>
    <w:rsid w:val="006A7A49"/>
    <w:rsid w:val="006A7C16"/>
    <w:rsid w:val="006B1CDA"/>
    <w:rsid w:val="006B3069"/>
    <w:rsid w:val="006B3F87"/>
    <w:rsid w:val="006B6A50"/>
    <w:rsid w:val="006B6ED2"/>
    <w:rsid w:val="006C35D2"/>
    <w:rsid w:val="006C6EC2"/>
    <w:rsid w:val="006C7082"/>
    <w:rsid w:val="006D0FC3"/>
    <w:rsid w:val="006D1462"/>
    <w:rsid w:val="006D7C88"/>
    <w:rsid w:val="006E70CD"/>
    <w:rsid w:val="006E70FD"/>
    <w:rsid w:val="006E761D"/>
    <w:rsid w:val="006F28EB"/>
    <w:rsid w:val="00701D51"/>
    <w:rsid w:val="007067DE"/>
    <w:rsid w:val="00706E5A"/>
    <w:rsid w:val="00711C22"/>
    <w:rsid w:val="007123A4"/>
    <w:rsid w:val="0071257C"/>
    <w:rsid w:val="007214FA"/>
    <w:rsid w:val="00722DDE"/>
    <w:rsid w:val="00725DD3"/>
    <w:rsid w:val="007327CA"/>
    <w:rsid w:val="0073531B"/>
    <w:rsid w:val="00735CD3"/>
    <w:rsid w:val="007526BC"/>
    <w:rsid w:val="007556DD"/>
    <w:rsid w:val="00762C4F"/>
    <w:rsid w:val="00765FAD"/>
    <w:rsid w:val="00767262"/>
    <w:rsid w:val="007705E4"/>
    <w:rsid w:val="007777CF"/>
    <w:rsid w:val="00783D90"/>
    <w:rsid w:val="007861F9"/>
    <w:rsid w:val="00786A1D"/>
    <w:rsid w:val="00790ABB"/>
    <w:rsid w:val="00793C19"/>
    <w:rsid w:val="007945AC"/>
    <w:rsid w:val="007957D1"/>
    <w:rsid w:val="00796D9E"/>
    <w:rsid w:val="007A173A"/>
    <w:rsid w:val="007A2D7F"/>
    <w:rsid w:val="007A48A9"/>
    <w:rsid w:val="007B4C07"/>
    <w:rsid w:val="007B4D26"/>
    <w:rsid w:val="007C6524"/>
    <w:rsid w:val="007D1056"/>
    <w:rsid w:val="007D5224"/>
    <w:rsid w:val="007D7866"/>
    <w:rsid w:val="007E0F25"/>
    <w:rsid w:val="007E2B9E"/>
    <w:rsid w:val="007E5187"/>
    <w:rsid w:val="007E5188"/>
    <w:rsid w:val="007E5609"/>
    <w:rsid w:val="007F0C08"/>
    <w:rsid w:val="007F429D"/>
    <w:rsid w:val="008064B8"/>
    <w:rsid w:val="00811E7E"/>
    <w:rsid w:val="008155D9"/>
    <w:rsid w:val="00817DA2"/>
    <w:rsid w:val="008218CB"/>
    <w:rsid w:val="00823ABD"/>
    <w:rsid w:val="00836302"/>
    <w:rsid w:val="008427F8"/>
    <w:rsid w:val="008443A9"/>
    <w:rsid w:val="00844695"/>
    <w:rsid w:val="00851016"/>
    <w:rsid w:val="008726B7"/>
    <w:rsid w:val="008856F8"/>
    <w:rsid w:val="00887153"/>
    <w:rsid w:val="0089007D"/>
    <w:rsid w:val="00891B97"/>
    <w:rsid w:val="00897786"/>
    <w:rsid w:val="008A65D4"/>
    <w:rsid w:val="008A7289"/>
    <w:rsid w:val="008B3AA1"/>
    <w:rsid w:val="008B3BB8"/>
    <w:rsid w:val="008B4815"/>
    <w:rsid w:val="008B53DA"/>
    <w:rsid w:val="008C2800"/>
    <w:rsid w:val="008D3951"/>
    <w:rsid w:val="008D4BF6"/>
    <w:rsid w:val="008D543A"/>
    <w:rsid w:val="008D5CCE"/>
    <w:rsid w:val="008E244A"/>
    <w:rsid w:val="008F1317"/>
    <w:rsid w:val="008F14BD"/>
    <w:rsid w:val="00902733"/>
    <w:rsid w:val="00903C08"/>
    <w:rsid w:val="00907997"/>
    <w:rsid w:val="009111DE"/>
    <w:rsid w:val="00912DE3"/>
    <w:rsid w:val="00923CB7"/>
    <w:rsid w:val="0093356F"/>
    <w:rsid w:val="00952CD1"/>
    <w:rsid w:val="00972D61"/>
    <w:rsid w:val="00973164"/>
    <w:rsid w:val="0097348D"/>
    <w:rsid w:val="00976AFE"/>
    <w:rsid w:val="00985022"/>
    <w:rsid w:val="00985452"/>
    <w:rsid w:val="009960C6"/>
    <w:rsid w:val="009A1C09"/>
    <w:rsid w:val="009C020E"/>
    <w:rsid w:val="009C2938"/>
    <w:rsid w:val="009C6A85"/>
    <w:rsid w:val="009C73F4"/>
    <w:rsid w:val="009C7578"/>
    <w:rsid w:val="009D0488"/>
    <w:rsid w:val="009D0A4E"/>
    <w:rsid w:val="009D780D"/>
    <w:rsid w:val="009E0441"/>
    <w:rsid w:val="009E0477"/>
    <w:rsid w:val="009E1967"/>
    <w:rsid w:val="009F67DC"/>
    <w:rsid w:val="00A00174"/>
    <w:rsid w:val="00A05D79"/>
    <w:rsid w:val="00A05E7B"/>
    <w:rsid w:val="00A1150D"/>
    <w:rsid w:val="00A176E1"/>
    <w:rsid w:val="00A26DCA"/>
    <w:rsid w:val="00A312AA"/>
    <w:rsid w:val="00A325B3"/>
    <w:rsid w:val="00A41CFB"/>
    <w:rsid w:val="00A46AB4"/>
    <w:rsid w:val="00A53D96"/>
    <w:rsid w:val="00A81DAD"/>
    <w:rsid w:val="00A8215A"/>
    <w:rsid w:val="00A86EB6"/>
    <w:rsid w:val="00A965F3"/>
    <w:rsid w:val="00A9762E"/>
    <w:rsid w:val="00AA0CFA"/>
    <w:rsid w:val="00AA10CF"/>
    <w:rsid w:val="00AA4D53"/>
    <w:rsid w:val="00AB42EB"/>
    <w:rsid w:val="00AE1833"/>
    <w:rsid w:val="00AF0B01"/>
    <w:rsid w:val="00AF49BF"/>
    <w:rsid w:val="00AF6EB3"/>
    <w:rsid w:val="00B01FFB"/>
    <w:rsid w:val="00B057A4"/>
    <w:rsid w:val="00B07C5B"/>
    <w:rsid w:val="00B13267"/>
    <w:rsid w:val="00B16BE8"/>
    <w:rsid w:val="00B226E4"/>
    <w:rsid w:val="00B22DC5"/>
    <w:rsid w:val="00B238C1"/>
    <w:rsid w:val="00B27777"/>
    <w:rsid w:val="00B3540C"/>
    <w:rsid w:val="00B37679"/>
    <w:rsid w:val="00B413A4"/>
    <w:rsid w:val="00B4581F"/>
    <w:rsid w:val="00B516EE"/>
    <w:rsid w:val="00B51760"/>
    <w:rsid w:val="00B53130"/>
    <w:rsid w:val="00B565CB"/>
    <w:rsid w:val="00B6009A"/>
    <w:rsid w:val="00B64100"/>
    <w:rsid w:val="00B67A63"/>
    <w:rsid w:val="00B70CD7"/>
    <w:rsid w:val="00B71F73"/>
    <w:rsid w:val="00B83C37"/>
    <w:rsid w:val="00BA6210"/>
    <w:rsid w:val="00BA6889"/>
    <w:rsid w:val="00BB049E"/>
    <w:rsid w:val="00BB6C9F"/>
    <w:rsid w:val="00BC6BE6"/>
    <w:rsid w:val="00BC7F78"/>
    <w:rsid w:val="00BD3013"/>
    <w:rsid w:val="00BE2781"/>
    <w:rsid w:val="00BE4430"/>
    <w:rsid w:val="00BE6208"/>
    <w:rsid w:val="00BE7977"/>
    <w:rsid w:val="00BF213B"/>
    <w:rsid w:val="00BF5EA0"/>
    <w:rsid w:val="00C03150"/>
    <w:rsid w:val="00C05C65"/>
    <w:rsid w:val="00C10E01"/>
    <w:rsid w:val="00C125D0"/>
    <w:rsid w:val="00C13752"/>
    <w:rsid w:val="00C2463F"/>
    <w:rsid w:val="00C25653"/>
    <w:rsid w:val="00C31EB4"/>
    <w:rsid w:val="00C32960"/>
    <w:rsid w:val="00C334FF"/>
    <w:rsid w:val="00C41706"/>
    <w:rsid w:val="00C45004"/>
    <w:rsid w:val="00C50F81"/>
    <w:rsid w:val="00C53DB8"/>
    <w:rsid w:val="00C54460"/>
    <w:rsid w:val="00C62574"/>
    <w:rsid w:val="00C6329D"/>
    <w:rsid w:val="00C640BA"/>
    <w:rsid w:val="00C71AB7"/>
    <w:rsid w:val="00C7366B"/>
    <w:rsid w:val="00C82A2F"/>
    <w:rsid w:val="00C90050"/>
    <w:rsid w:val="00C90E6F"/>
    <w:rsid w:val="00C92411"/>
    <w:rsid w:val="00CA4E43"/>
    <w:rsid w:val="00CB130D"/>
    <w:rsid w:val="00CB1FD4"/>
    <w:rsid w:val="00CB2571"/>
    <w:rsid w:val="00CB62A4"/>
    <w:rsid w:val="00CC0595"/>
    <w:rsid w:val="00CC44AE"/>
    <w:rsid w:val="00CC50E4"/>
    <w:rsid w:val="00CC78A3"/>
    <w:rsid w:val="00CD0024"/>
    <w:rsid w:val="00CD687D"/>
    <w:rsid w:val="00CF193D"/>
    <w:rsid w:val="00CF4805"/>
    <w:rsid w:val="00CF57B9"/>
    <w:rsid w:val="00CF6E78"/>
    <w:rsid w:val="00CF746B"/>
    <w:rsid w:val="00CF7AD2"/>
    <w:rsid w:val="00D01175"/>
    <w:rsid w:val="00D02E2A"/>
    <w:rsid w:val="00D03D18"/>
    <w:rsid w:val="00D06B30"/>
    <w:rsid w:val="00D13BB3"/>
    <w:rsid w:val="00D2666A"/>
    <w:rsid w:val="00D26D89"/>
    <w:rsid w:val="00D30CA1"/>
    <w:rsid w:val="00D35A3B"/>
    <w:rsid w:val="00D36470"/>
    <w:rsid w:val="00D3764C"/>
    <w:rsid w:val="00D4369F"/>
    <w:rsid w:val="00D46B8C"/>
    <w:rsid w:val="00D56210"/>
    <w:rsid w:val="00D563FF"/>
    <w:rsid w:val="00D74BBA"/>
    <w:rsid w:val="00D771D7"/>
    <w:rsid w:val="00D865B8"/>
    <w:rsid w:val="00D928A2"/>
    <w:rsid w:val="00D9462C"/>
    <w:rsid w:val="00DA7459"/>
    <w:rsid w:val="00DB100C"/>
    <w:rsid w:val="00DC1C82"/>
    <w:rsid w:val="00DC4BA1"/>
    <w:rsid w:val="00DC4E69"/>
    <w:rsid w:val="00DC52B0"/>
    <w:rsid w:val="00DD373A"/>
    <w:rsid w:val="00DE3809"/>
    <w:rsid w:val="00DF01B5"/>
    <w:rsid w:val="00DF5CA7"/>
    <w:rsid w:val="00E04DC3"/>
    <w:rsid w:val="00E22CBC"/>
    <w:rsid w:val="00E27898"/>
    <w:rsid w:val="00E3439A"/>
    <w:rsid w:val="00E40609"/>
    <w:rsid w:val="00E43EBA"/>
    <w:rsid w:val="00E452F0"/>
    <w:rsid w:val="00E5125D"/>
    <w:rsid w:val="00E60278"/>
    <w:rsid w:val="00E6067E"/>
    <w:rsid w:val="00E62EA5"/>
    <w:rsid w:val="00E6585A"/>
    <w:rsid w:val="00E65B9C"/>
    <w:rsid w:val="00E71071"/>
    <w:rsid w:val="00E829EE"/>
    <w:rsid w:val="00E85F0B"/>
    <w:rsid w:val="00EA01A7"/>
    <w:rsid w:val="00EA06F3"/>
    <w:rsid w:val="00EA10D0"/>
    <w:rsid w:val="00EA3530"/>
    <w:rsid w:val="00EB19B9"/>
    <w:rsid w:val="00EB551F"/>
    <w:rsid w:val="00EB766B"/>
    <w:rsid w:val="00EC6ED1"/>
    <w:rsid w:val="00EE0493"/>
    <w:rsid w:val="00EE450C"/>
    <w:rsid w:val="00EF0690"/>
    <w:rsid w:val="00EF6109"/>
    <w:rsid w:val="00F03470"/>
    <w:rsid w:val="00F10F7E"/>
    <w:rsid w:val="00F14ADD"/>
    <w:rsid w:val="00F15F86"/>
    <w:rsid w:val="00F205D7"/>
    <w:rsid w:val="00F20FF5"/>
    <w:rsid w:val="00F230CD"/>
    <w:rsid w:val="00F2370D"/>
    <w:rsid w:val="00F26367"/>
    <w:rsid w:val="00F32A47"/>
    <w:rsid w:val="00F34502"/>
    <w:rsid w:val="00F4056D"/>
    <w:rsid w:val="00F42B07"/>
    <w:rsid w:val="00F449BB"/>
    <w:rsid w:val="00F4576D"/>
    <w:rsid w:val="00F50A2E"/>
    <w:rsid w:val="00F56D6A"/>
    <w:rsid w:val="00F6563E"/>
    <w:rsid w:val="00F65A71"/>
    <w:rsid w:val="00F7127E"/>
    <w:rsid w:val="00F76D4D"/>
    <w:rsid w:val="00F85997"/>
    <w:rsid w:val="00F9272E"/>
    <w:rsid w:val="00F970CB"/>
    <w:rsid w:val="00FA1389"/>
    <w:rsid w:val="00FB09D9"/>
    <w:rsid w:val="00FC2F1E"/>
    <w:rsid w:val="00FC35B6"/>
    <w:rsid w:val="00FD2521"/>
    <w:rsid w:val="00FE0C72"/>
    <w:rsid w:val="00FE2EB3"/>
    <w:rsid w:val="00FF1D8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2B6E6"/>
  <w15:chartTrackingRefBased/>
  <w15:docId w15:val="{777C50CB-4B07-4E98-8664-8F0FEEF4C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3470"/>
    <w:pPr>
      <w:widowControl w:val="0"/>
      <w:wordWrap w:val="0"/>
      <w:autoSpaceDE w:val="0"/>
      <w:autoSpaceDN w:val="0"/>
    </w:pPr>
    <w:rPr>
      <w:rFonts w:ascii="나눔바른고딕 Light" w:eastAsia="나눔바른고딕 Light" w:hAnsi="나눔바른고딕 Light"/>
      <w:sz w:val="22"/>
    </w:rPr>
  </w:style>
  <w:style w:type="paragraph" w:styleId="1">
    <w:name w:val="heading 1"/>
    <w:basedOn w:val="a0"/>
    <w:next w:val="a0"/>
    <w:link w:val="1Char"/>
    <w:uiPriority w:val="9"/>
    <w:qFormat/>
    <w:rsid w:val="00654C0B"/>
    <w:pPr>
      <w:keepNext/>
      <w:outlineLvl w:val="0"/>
    </w:pPr>
    <w:rPr>
      <w:rFonts w:asciiTheme="majorHAnsi" w:eastAsiaTheme="majorEastAsia" w:hAnsiTheme="majorHAnsi" w:cstheme="majorBidi"/>
      <w:b/>
      <w:color w:val="7030A0"/>
      <w:sz w:val="28"/>
      <w:szCs w:val="28"/>
    </w:rPr>
  </w:style>
  <w:style w:type="paragraph" w:styleId="2">
    <w:name w:val="heading 2"/>
    <w:basedOn w:val="a0"/>
    <w:next w:val="a0"/>
    <w:link w:val="2Char"/>
    <w:uiPriority w:val="9"/>
    <w:semiHidden/>
    <w:unhideWhenUsed/>
    <w:qFormat/>
    <w:rsid w:val="00C53DB8"/>
    <w:pPr>
      <w:keepNext/>
      <w:outlineLvl w:val="1"/>
    </w:pPr>
    <w:rPr>
      <w:rFonts w:asciiTheme="majorHAnsi" w:eastAsiaTheme="majorEastAsia" w:hAnsiTheme="majorHAnsi" w:cstheme="majorBidi"/>
    </w:rPr>
  </w:style>
  <w:style w:type="paragraph" w:styleId="3">
    <w:name w:val="heading 3"/>
    <w:basedOn w:val="a0"/>
    <w:next w:val="a0"/>
    <w:link w:val="3Char"/>
    <w:uiPriority w:val="9"/>
    <w:semiHidden/>
    <w:unhideWhenUsed/>
    <w:qFormat/>
    <w:rsid w:val="00C53DB8"/>
    <w:pPr>
      <w:keepNext/>
      <w:ind w:leftChars="300" w:left="300" w:hangingChars="200" w:hanging="20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9"/>
    <w:rsid w:val="00654C0B"/>
    <w:rPr>
      <w:rFonts w:asciiTheme="majorHAnsi" w:eastAsiaTheme="majorEastAsia" w:hAnsiTheme="majorHAnsi" w:cstheme="majorBidi"/>
      <w:b/>
      <w:color w:val="7030A0"/>
      <w:sz w:val="28"/>
      <w:szCs w:val="28"/>
    </w:rPr>
  </w:style>
  <w:style w:type="paragraph" w:styleId="a">
    <w:name w:val="List Paragraph"/>
    <w:basedOn w:val="a0"/>
    <w:uiPriority w:val="34"/>
    <w:qFormat/>
    <w:rsid w:val="00654C0B"/>
    <w:pPr>
      <w:numPr>
        <w:numId w:val="1"/>
      </w:numPr>
    </w:pPr>
    <w:rPr>
      <w:b/>
    </w:rPr>
  </w:style>
  <w:style w:type="character" w:styleId="a4">
    <w:name w:val="Subtle Reference"/>
    <w:basedOn w:val="a1"/>
    <w:uiPriority w:val="31"/>
    <w:qFormat/>
    <w:rsid w:val="009E0477"/>
    <w:rPr>
      <w:color w:val="5A5A5A" w:themeColor="text1" w:themeTint="A5"/>
      <w:sz w:val="20"/>
    </w:rPr>
  </w:style>
  <w:style w:type="paragraph" w:styleId="a5">
    <w:name w:val="Title"/>
    <w:basedOn w:val="a0"/>
    <w:next w:val="a0"/>
    <w:link w:val="Char"/>
    <w:uiPriority w:val="10"/>
    <w:qFormat/>
    <w:rsid w:val="00B37679"/>
    <w:pPr>
      <w:spacing w:before="240" w:after="120"/>
      <w:jc w:val="center"/>
      <w:outlineLvl w:val="0"/>
    </w:pPr>
    <w:rPr>
      <w:rFonts w:asciiTheme="majorHAnsi" w:eastAsiaTheme="majorEastAsia" w:hAnsiTheme="majorHAnsi" w:cstheme="majorBidi"/>
      <w:b/>
      <w:bCs/>
      <w:sz w:val="32"/>
      <w:szCs w:val="32"/>
    </w:rPr>
  </w:style>
  <w:style w:type="character" w:customStyle="1" w:styleId="Char">
    <w:name w:val="제목 Char"/>
    <w:basedOn w:val="a1"/>
    <w:link w:val="a5"/>
    <w:uiPriority w:val="10"/>
    <w:rsid w:val="00B37679"/>
    <w:rPr>
      <w:rFonts w:asciiTheme="majorHAnsi" w:eastAsiaTheme="majorEastAsia" w:hAnsiTheme="majorHAnsi" w:cstheme="majorBidi"/>
      <w:b/>
      <w:bCs/>
      <w:sz w:val="32"/>
      <w:szCs w:val="32"/>
    </w:rPr>
  </w:style>
  <w:style w:type="paragraph" w:styleId="a6">
    <w:name w:val="Subtitle"/>
    <w:basedOn w:val="a0"/>
    <w:next w:val="a0"/>
    <w:link w:val="Char0"/>
    <w:uiPriority w:val="11"/>
    <w:qFormat/>
    <w:rsid w:val="00B37679"/>
    <w:pPr>
      <w:spacing w:after="60"/>
      <w:jc w:val="center"/>
      <w:outlineLvl w:val="1"/>
    </w:pPr>
    <w:rPr>
      <w:sz w:val="24"/>
      <w:szCs w:val="24"/>
    </w:rPr>
  </w:style>
  <w:style w:type="character" w:customStyle="1" w:styleId="Char0">
    <w:name w:val="부제 Char"/>
    <w:basedOn w:val="a1"/>
    <w:link w:val="a6"/>
    <w:uiPriority w:val="11"/>
    <w:rsid w:val="00B37679"/>
    <w:rPr>
      <w:sz w:val="24"/>
      <w:szCs w:val="24"/>
    </w:rPr>
  </w:style>
  <w:style w:type="character" w:styleId="a7">
    <w:name w:val="Hyperlink"/>
    <w:basedOn w:val="a1"/>
    <w:uiPriority w:val="99"/>
    <w:unhideWhenUsed/>
    <w:rsid w:val="00216182"/>
    <w:rPr>
      <w:color w:val="0563C1" w:themeColor="hyperlink"/>
      <w:u w:val="single"/>
    </w:rPr>
  </w:style>
  <w:style w:type="paragraph" w:styleId="a8">
    <w:name w:val="Quote"/>
    <w:basedOn w:val="a0"/>
    <w:next w:val="a0"/>
    <w:link w:val="Char1"/>
    <w:uiPriority w:val="29"/>
    <w:qFormat/>
    <w:rsid w:val="00216182"/>
    <w:pPr>
      <w:spacing w:before="200"/>
      <w:ind w:left="864" w:right="864"/>
      <w:jc w:val="center"/>
    </w:pPr>
    <w:rPr>
      <w:i/>
      <w:iCs/>
      <w:color w:val="404040" w:themeColor="text1" w:themeTint="BF"/>
    </w:rPr>
  </w:style>
  <w:style w:type="character" w:customStyle="1" w:styleId="Char1">
    <w:name w:val="인용 Char"/>
    <w:basedOn w:val="a1"/>
    <w:link w:val="a8"/>
    <w:uiPriority w:val="29"/>
    <w:rsid w:val="00216182"/>
    <w:rPr>
      <w:i/>
      <w:iCs/>
      <w:color w:val="404040" w:themeColor="text1" w:themeTint="BF"/>
    </w:rPr>
  </w:style>
  <w:style w:type="character" w:styleId="a9">
    <w:name w:val="annotation reference"/>
    <w:basedOn w:val="a1"/>
    <w:uiPriority w:val="99"/>
    <w:semiHidden/>
    <w:unhideWhenUsed/>
    <w:rsid w:val="00B83C37"/>
    <w:rPr>
      <w:sz w:val="18"/>
      <w:szCs w:val="18"/>
    </w:rPr>
  </w:style>
  <w:style w:type="paragraph" w:styleId="aa">
    <w:name w:val="annotation text"/>
    <w:basedOn w:val="a0"/>
    <w:link w:val="Char2"/>
    <w:uiPriority w:val="99"/>
    <w:unhideWhenUsed/>
    <w:rsid w:val="00B83C37"/>
    <w:pPr>
      <w:jc w:val="left"/>
    </w:pPr>
  </w:style>
  <w:style w:type="character" w:customStyle="1" w:styleId="Char2">
    <w:name w:val="메모 텍스트 Char"/>
    <w:basedOn w:val="a1"/>
    <w:link w:val="aa"/>
    <w:uiPriority w:val="99"/>
    <w:rsid w:val="00B83C37"/>
  </w:style>
  <w:style w:type="paragraph" w:styleId="ab">
    <w:name w:val="annotation subject"/>
    <w:basedOn w:val="aa"/>
    <w:next w:val="aa"/>
    <w:link w:val="Char3"/>
    <w:uiPriority w:val="99"/>
    <w:semiHidden/>
    <w:unhideWhenUsed/>
    <w:rsid w:val="00B83C37"/>
    <w:rPr>
      <w:b/>
      <w:bCs/>
    </w:rPr>
  </w:style>
  <w:style w:type="character" w:customStyle="1" w:styleId="Char3">
    <w:name w:val="메모 주제 Char"/>
    <w:basedOn w:val="Char2"/>
    <w:link w:val="ab"/>
    <w:uiPriority w:val="99"/>
    <w:semiHidden/>
    <w:rsid w:val="00B83C37"/>
    <w:rPr>
      <w:b/>
      <w:bCs/>
    </w:rPr>
  </w:style>
  <w:style w:type="paragraph" w:styleId="ac">
    <w:name w:val="Balloon Text"/>
    <w:basedOn w:val="a0"/>
    <w:link w:val="Char4"/>
    <w:uiPriority w:val="99"/>
    <w:semiHidden/>
    <w:unhideWhenUsed/>
    <w:rsid w:val="00B83C37"/>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1"/>
    <w:link w:val="ac"/>
    <w:uiPriority w:val="99"/>
    <w:semiHidden/>
    <w:rsid w:val="00B83C37"/>
    <w:rPr>
      <w:rFonts w:asciiTheme="majorHAnsi" w:eastAsiaTheme="majorEastAsia" w:hAnsiTheme="majorHAnsi" w:cstheme="majorBidi"/>
      <w:sz w:val="18"/>
      <w:szCs w:val="18"/>
    </w:rPr>
  </w:style>
  <w:style w:type="paragraph" w:styleId="TOC">
    <w:name w:val="TOC Heading"/>
    <w:basedOn w:val="1"/>
    <w:next w:val="a0"/>
    <w:uiPriority w:val="39"/>
    <w:unhideWhenUsed/>
    <w:qFormat/>
    <w:rsid w:val="00C53DB8"/>
    <w:pPr>
      <w:keepLines/>
      <w:widowControl/>
      <w:wordWrap/>
      <w:autoSpaceDE/>
      <w:autoSpaceDN/>
      <w:spacing w:before="240" w:after="0"/>
      <w:jc w:val="left"/>
      <w:outlineLvl w:val="9"/>
    </w:pPr>
    <w:rPr>
      <w:color w:val="2E74B5" w:themeColor="accent1" w:themeShade="BF"/>
      <w:kern w:val="0"/>
      <w:sz w:val="32"/>
      <w:szCs w:val="32"/>
    </w:rPr>
  </w:style>
  <w:style w:type="paragraph" w:styleId="20">
    <w:name w:val="toc 2"/>
    <w:basedOn w:val="a0"/>
    <w:next w:val="a0"/>
    <w:autoRedefine/>
    <w:uiPriority w:val="39"/>
    <w:unhideWhenUsed/>
    <w:rsid w:val="00C53DB8"/>
    <w:pPr>
      <w:spacing w:before="240" w:after="0"/>
      <w:jc w:val="left"/>
    </w:pPr>
    <w:rPr>
      <w:rFonts w:eastAsiaTheme="minorHAnsi"/>
      <w:b/>
      <w:bCs/>
      <w:szCs w:val="20"/>
    </w:rPr>
  </w:style>
  <w:style w:type="paragraph" w:styleId="10">
    <w:name w:val="toc 1"/>
    <w:basedOn w:val="a0"/>
    <w:next w:val="a0"/>
    <w:autoRedefine/>
    <w:uiPriority w:val="39"/>
    <w:unhideWhenUsed/>
    <w:rsid w:val="00AF0B01"/>
    <w:pPr>
      <w:tabs>
        <w:tab w:val="right" w:leader="dot" w:pos="9060"/>
      </w:tabs>
      <w:spacing w:before="360" w:after="0"/>
      <w:jc w:val="left"/>
    </w:pPr>
    <w:rPr>
      <w:rFonts w:asciiTheme="majorHAnsi" w:eastAsiaTheme="majorHAnsi"/>
      <w:b/>
      <w:bCs/>
      <w:caps/>
      <w:noProof/>
      <w:color w:val="00B0F0"/>
      <w:sz w:val="24"/>
      <w:szCs w:val="24"/>
    </w:rPr>
  </w:style>
  <w:style w:type="paragraph" w:styleId="30">
    <w:name w:val="toc 3"/>
    <w:basedOn w:val="a0"/>
    <w:next w:val="a0"/>
    <w:autoRedefine/>
    <w:uiPriority w:val="39"/>
    <w:unhideWhenUsed/>
    <w:rsid w:val="00C53DB8"/>
    <w:pPr>
      <w:spacing w:after="0"/>
      <w:ind w:left="200"/>
      <w:jc w:val="left"/>
    </w:pPr>
    <w:rPr>
      <w:rFonts w:eastAsiaTheme="minorHAnsi"/>
      <w:szCs w:val="20"/>
    </w:rPr>
  </w:style>
  <w:style w:type="character" w:customStyle="1" w:styleId="2Char">
    <w:name w:val="제목 2 Char"/>
    <w:basedOn w:val="a1"/>
    <w:link w:val="2"/>
    <w:uiPriority w:val="9"/>
    <w:semiHidden/>
    <w:rsid w:val="00C53DB8"/>
    <w:rPr>
      <w:rFonts w:asciiTheme="majorHAnsi" w:eastAsiaTheme="majorEastAsia" w:hAnsiTheme="majorHAnsi" w:cstheme="majorBidi"/>
    </w:rPr>
  </w:style>
  <w:style w:type="character" w:customStyle="1" w:styleId="3Char">
    <w:name w:val="제목 3 Char"/>
    <w:basedOn w:val="a1"/>
    <w:link w:val="3"/>
    <w:uiPriority w:val="9"/>
    <w:semiHidden/>
    <w:rsid w:val="00C53DB8"/>
    <w:rPr>
      <w:rFonts w:asciiTheme="majorHAnsi" w:eastAsiaTheme="majorEastAsia" w:hAnsiTheme="majorHAnsi" w:cstheme="majorBidi"/>
    </w:rPr>
  </w:style>
  <w:style w:type="paragraph" w:styleId="4">
    <w:name w:val="toc 4"/>
    <w:basedOn w:val="a0"/>
    <w:next w:val="a0"/>
    <w:autoRedefine/>
    <w:uiPriority w:val="39"/>
    <w:unhideWhenUsed/>
    <w:rsid w:val="00C53DB8"/>
    <w:pPr>
      <w:spacing w:after="0"/>
      <w:ind w:left="400"/>
      <w:jc w:val="left"/>
    </w:pPr>
    <w:rPr>
      <w:rFonts w:eastAsiaTheme="minorHAnsi"/>
      <w:szCs w:val="20"/>
    </w:rPr>
  </w:style>
  <w:style w:type="paragraph" w:styleId="5">
    <w:name w:val="toc 5"/>
    <w:basedOn w:val="a0"/>
    <w:next w:val="a0"/>
    <w:autoRedefine/>
    <w:uiPriority w:val="39"/>
    <w:unhideWhenUsed/>
    <w:rsid w:val="00C53DB8"/>
    <w:pPr>
      <w:spacing w:after="0"/>
      <w:ind w:left="600"/>
      <w:jc w:val="left"/>
    </w:pPr>
    <w:rPr>
      <w:rFonts w:eastAsiaTheme="minorHAnsi"/>
      <w:szCs w:val="20"/>
    </w:rPr>
  </w:style>
  <w:style w:type="paragraph" w:styleId="6">
    <w:name w:val="toc 6"/>
    <w:basedOn w:val="a0"/>
    <w:next w:val="a0"/>
    <w:autoRedefine/>
    <w:uiPriority w:val="39"/>
    <w:unhideWhenUsed/>
    <w:rsid w:val="00C53DB8"/>
    <w:pPr>
      <w:spacing w:after="0"/>
      <w:ind w:left="800"/>
      <w:jc w:val="left"/>
    </w:pPr>
    <w:rPr>
      <w:rFonts w:eastAsiaTheme="minorHAnsi"/>
      <w:szCs w:val="20"/>
    </w:rPr>
  </w:style>
  <w:style w:type="paragraph" w:styleId="7">
    <w:name w:val="toc 7"/>
    <w:basedOn w:val="a0"/>
    <w:next w:val="a0"/>
    <w:autoRedefine/>
    <w:uiPriority w:val="39"/>
    <w:unhideWhenUsed/>
    <w:rsid w:val="00C53DB8"/>
    <w:pPr>
      <w:spacing w:after="0"/>
      <w:ind w:left="1000"/>
      <w:jc w:val="left"/>
    </w:pPr>
    <w:rPr>
      <w:rFonts w:eastAsiaTheme="minorHAnsi"/>
      <w:szCs w:val="20"/>
    </w:rPr>
  </w:style>
  <w:style w:type="paragraph" w:styleId="8">
    <w:name w:val="toc 8"/>
    <w:basedOn w:val="a0"/>
    <w:next w:val="a0"/>
    <w:autoRedefine/>
    <w:uiPriority w:val="39"/>
    <w:unhideWhenUsed/>
    <w:rsid w:val="00C53DB8"/>
    <w:pPr>
      <w:spacing w:after="0"/>
      <w:ind w:left="1200"/>
      <w:jc w:val="left"/>
    </w:pPr>
    <w:rPr>
      <w:rFonts w:eastAsiaTheme="minorHAnsi"/>
      <w:szCs w:val="20"/>
    </w:rPr>
  </w:style>
  <w:style w:type="paragraph" w:styleId="9">
    <w:name w:val="toc 9"/>
    <w:basedOn w:val="a0"/>
    <w:next w:val="a0"/>
    <w:autoRedefine/>
    <w:uiPriority w:val="39"/>
    <w:unhideWhenUsed/>
    <w:rsid w:val="00C53DB8"/>
    <w:pPr>
      <w:spacing w:after="0"/>
      <w:ind w:left="1400"/>
      <w:jc w:val="left"/>
    </w:pPr>
    <w:rPr>
      <w:rFonts w:eastAsiaTheme="minorHAnsi"/>
      <w:szCs w:val="20"/>
    </w:rPr>
  </w:style>
  <w:style w:type="character" w:styleId="ad">
    <w:name w:val="Intense Emphasis"/>
    <w:basedOn w:val="a1"/>
    <w:uiPriority w:val="21"/>
    <w:qFormat/>
    <w:rsid w:val="00003B7D"/>
    <w:rPr>
      <w:i/>
      <w:iCs/>
      <w:color w:val="5B9BD5" w:themeColor="accent1"/>
    </w:rPr>
  </w:style>
  <w:style w:type="paragraph" w:styleId="ae">
    <w:name w:val="Intense Quote"/>
    <w:basedOn w:val="a0"/>
    <w:next w:val="a0"/>
    <w:link w:val="Char5"/>
    <w:uiPriority w:val="30"/>
    <w:qFormat/>
    <w:rsid w:val="00786A1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5">
    <w:name w:val="강한 인용 Char"/>
    <w:basedOn w:val="a1"/>
    <w:link w:val="ae"/>
    <w:uiPriority w:val="30"/>
    <w:rsid w:val="00786A1D"/>
    <w:rPr>
      <w:i/>
      <w:iCs/>
      <w:color w:val="5B9BD5" w:themeColor="accent1"/>
    </w:rPr>
  </w:style>
  <w:style w:type="character" w:styleId="af">
    <w:name w:val="Strong"/>
    <w:basedOn w:val="a1"/>
    <w:uiPriority w:val="22"/>
    <w:qFormat/>
    <w:rsid w:val="00475120"/>
    <w:rPr>
      <w:b/>
      <w:bCs/>
    </w:rPr>
  </w:style>
  <w:style w:type="paragraph" w:styleId="af0">
    <w:name w:val="caption"/>
    <w:basedOn w:val="a0"/>
    <w:next w:val="a0"/>
    <w:uiPriority w:val="35"/>
    <w:unhideWhenUsed/>
    <w:qFormat/>
    <w:rsid w:val="0011270A"/>
    <w:rPr>
      <w:b/>
      <w:bCs/>
      <w:sz w:val="20"/>
      <w:szCs w:val="20"/>
    </w:rPr>
  </w:style>
  <w:style w:type="paragraph" w:styleId="af1">
    <w:name w:val="Revision"/>
    <w:hidden/>
    <w:uiPriority w:val="99"/>
    <w:semiHidden/>
    <w:rsid w:val="007A2D7F"/>
    <w:pPr>
      <w:spacing w:after="0" w:line="240" w:lineRule="auto"/>
      <w:jc w:val="left"/>
    </w:pPr>
    <w:rPr>
      <w:rFonts w:ascii="나눔바른고딕 Light" w:eastAsia="나눔바른고딕 Light" w:hAnsi="나눔바른고딕 Light"/>
      <w:sz w:val="22"/>
    </w:rPr>
  </w:style>
  <w:style w:type="character" w:styleId="af2">
    <w:name w:val="Intense Reference"/>
    <w:basedOn w:val="a1"/>
    <w:uiPriority w:val="32"/>
    <w:qFormat/>
    <w:rsid w:val="00E65B9C"/>
    <w:rPr>
      <w:b/>
      <w:bCs/>
      <w:smallCaps/>
      <w:color w:val="5B9BD5" w:themeColor="accent1"/>
      <w:spacing w:val="5"/>
    </w:rPr>
  </w:style>
  <w:style w:type="paragraph" w:styleId="af3">
    <w:name w:val="No Spacing"/>
    <w:link w:val="Char6"/>
    <w:uiPriority w:val="1"/>
    <w:qFormat/>
    <w:rsid w:val="00B51760"/>
    <w:pPr>
      <w:spacing w:after="0" w:line="240" w:lineRule="auto"/>
      <w:jc w:val="left"/>
    </w:pPr>
    <w:rPr>
      <w:kern w:val="0"/>
      <w:sz w:val="22"/>
    </w:rPr>
  </w:style>
  <w:style w:type="character" w:customStyle="1" w:styleId="Char6">
    <w:name w:val="간격 없음 Char"/>
    <w:basedOn w:val="a1"/>
    <w:link w:val="af3"/>
    <w:uiPriority w:val="1"/>
    <w:rsid w:val="00B51760"/>
    <w:rPr>
      <w:kern w:val="0"/>
      <w:sz w:val="22"/>
    </w:rPr>
  </w:style>
  <w:style w:type="paragraph" w:styleId="af4">
    <w:name w:val="header"/>
    <w:basedOn w:val="a0"/>
    <w:link w:val="Char7"/>
    <w:uiPriority w:val="99"/>
    <w:unhideWhenUsed/>
    <w:rsid w:val="00A325B3"/>
    <w:pPr>
      <w:tabs>
        <w:tab w:val="center" w:pos="4513"/>
        <w:tab w:val="right" w:pos="9026"/>
      </w:tabs>
      <w:snapToGrid w:val="0"/>
    </w:pPr>
  </w:style>
  <w:style w:type="character" w:customStyle="1" w:styleId="Char7">
    <w:name w:val="머리글 Char"/>
    <w:basedOn w:val="a1"/>
    <w:link w:val="af4"/>
    <w:uiPriority w:val="99"/>
    <w:rsid w:val="00A325B3"/>
    <w:rPr>
      <w:rFonts w:ascii="나눔바른고딕 Light" w:eastAsia="나눔바른고딕 Light" w:hAnsi="나눔바른고딕 Light"/>
      <w:sz w:val="22"/>
    </w:rPr>
  </w:style>
  <w:style w:type="paragraph" w:styleId="af5">
    <w:name w:val="footer"/>
    <w:basedOn w:val="a0"/>
    <w:link w:val="Char8"/>
    <w:uiPriority w:val="99"/>
    <w:unhideWhenUsed/>
    <w:rsid w:val="00A325B3"/>
    <w:pPr>
      <w:tabs>
        <w:tab w:val="center" w:pos="4513"/>
        <w:tab w:val="right" w:pos="9026"/>
      </w:tabs>
      <w:snapToGrid w:val="0"/>
    </w:pPr>
  </w:style>
  <w:style w:type="character" w:customStyle="1" w:styleId="Char8">
    <w:name w:val="바닥글 Char"/>
    <w:basedOn w:val="a1"/>
    <w:link w:val="af5"/>
    <w:uiPriority w:val="99"/>
    <w:rsid w:val="00A325B3"/>
    <w:rPr>
      <w:rFonts w:ascii="나눔바른고딕 Light" w:eastAsia="나눔바른고딕 Light" w:hAnsi="나눔바른고딕 Light"/>
      <w:sz w:val="22"/>
    </w:rPr>
  </w:style>
  <w:style w:type="paragraph" w:customStyle="1" w:styleId="af6">
    <w:name w:val="바탕글"/>
    <w:basedOn w:val="a0"/>
    <w:rsid w:val="00C640BA"/>
    <w:pPr>
      <w:spacing w:after="0" w:line="384" w:lineRule="auto"/>
      <w:textAlignment w:val="baseline"/>
    </w:pPr>
    <w:rPr>
      <w:rFonts w:ascii="함초롬바탕" w:eastAsia="굴림" w:hAnsi="굴림" w:cs="굴림"/>
      <w:color w:val="000000"/>
      <w:kern w:val="0"/>
      <w:sz w:val="20"/>
      <w:szCs w:val="20"/>
    </w:rPr>
  </w:style>
  <w:style w:type="paragraph" w:styleId="11">
    <w:name w:val="index 1"/>
    <w:basedOn w:val="a0"/>
    <w:next w:val="a0"/>
    <w:autoRedefine/>
    <w:uiPriority w:val="99"/>
    <w:unhideWhenUsed/>
    <w:rsid w:val="00430830"/>
    <w:pPr>
      <w:spacing w:after="0"/>
      <w:ind w:left="220" w:hanging="220"/>
      <w:jc w:val="left"/>
    </w:pPr>
    <w:rPr>
      <w:rFonts w:asciiTheme="minorHAnsi" w:eastAsiaTheme="minorHAnsi"/>
      <w:sz w:val="18"/>
      <w:szCs w:val="18"/>
    </w:rPr>
  </w:style>
  <w:style w:type="paragraph" w:styleId="21">
    <w:name w:val="index 2"/>
    <w:basedOn w:val="a0"/>
    <w:next w:val="a0"/>
    <w:autoRedefine/>
    <w:uiPriority w:val="99"/>
    <w:unhideWhenUsed/>
    <w:rsid w:val="00430830"/>
    <w:pPr>
      <w:spacing w:after="0"/>
      <w:ind w:left="440" w:hanging="220"/>
      <w:jc w:val="left"/>
    </w:pPr>
    <w:rPr>
      <w:rFonts w:asciiTheme="minorHAnsi" w:eastAsiaTheme="minorHAnsi"/>
      <w:sz w:val="18"/>
      <w:szCs w:val="18"/>
    </w:rPr>
  </w:style>
  <w:style w:type="paragraph" w:styleId="31">
    <w:name w:val="index 3"/>
    <w:basedOn w:val="a0"/>
    <w:next w:val="a0"/>
    <w:autoRedefine/>
    <w:uiPriority w:val="99"/>
    <w:unhideWhenUsed/>
    <w:rsid w:val="00430830"/>
    <w:pPr>
      <w:spacing w:after="0"/>
      <w:ind w:left="660" w:hanging="220"/>
      <w:jc w:val="left"/>
    </w:pPr>
    <w:rPr>
      <w:rFonts w:asciiTheme="minorHAnsi" w:eastAsiaTheme="minorHAnsi"/>
      <w:sz w:val="18"/>
      <w:szCs w:val="18"/>
    </w:rPr>
  </w:style>
  <w:style w:type="paragraph" w:styleId="40">
    <w:name w:val="index 4"/>
    <w:basedOn w:val="a0"/>
    <w:next w:val="a0"/>
    <w:autoRedefine/>
    <w:uiPriority w:val="99"/>
    <w:unhideWhenUsed/>
    <w:rsid w:val="00430830"/>
    <w:pPr>
      <w:spacing w:after="0"/>
      <w:ind w:left="880" w:hanging="220"/>
      <w:jc w:val="left"/>
    </w:pPr>
    <w:rPr>
      <w:rFonts w:asciiTheme="minorHAnsi" w:eastAsiaTheme="minorHAnsi"/>
      <w:sz w:val="18"/>
      <w:szCs w:val="18"/>
    </w:rPr>
  </w:style>
  <w:style w:type="paragraph" w:styleId="50">
    <w:name w:val="index 5"/>
    <w:basedOn w:val="a0"/>
    <w:next w:val="a0"/>
    <w:autoRedefine/>
    <w:uiPriority w:val="99"/>
    <w:unhideWhenUsed/>
    <w:rsid w:val="00430830"/>
    <w:pPr>
      <w:spacing w:after="0"/>
      <w:ind w:left="1100" w:hanging="220"/>
      <w:jc w:val="left"/>
    </w:pPr>
    <w:rPr>
      <w:rFonts w:asciiTheme="minorHAnsi" w:eastAsiaTheme="minorHAnsi"/>
      <w:sz w:val="18"/>
      <w:szCs w:val="18"/>
    </w:rPr>
  </w:style>
  <w:style w:type="paragraph" w:styleId="60">
    <w:name w:val="index 6"/>
    <w:basedOn w:val="a0"/>
    <w:next w:val="a0"/>
    <w:autoRedefine/>
    <w:uiPriority w:val="99"/>
    <w:unhideWhenUsed/>
    <w:rsid w:val="00430830"/>
    <w:pPr>
      <w:spacing w:after="0"/>
      <w:ind w:left="1320" w:hanging="220"/>
      <w:jc w:val="left"/>
    </w:pPr>
    <w:rPr>
      <w:rFonts w:asciiTheme="minorHAnsi" w:eastAsiaTheme="minorHAnsi"/>
      <w:sz w:val="18"/>
      <w:szCs w:val="18"/>
    </w:rPr>
  </w:style>
  <w:style w:type="paragraph" w:styleId="70">
    <w:name w:val="index 7"/>
    <w:basedOn w:val="a0"/>
    <w:next w:val="a0"/>
    <w:autoRedefine/>
    <w:uiPriority w:val="99"/>
    <w:unhideWhenUsed/>
    <w:rsid w:val="00430830"/>
    <w:pPr>
      <w:spacing w:after="0"/>
      <w:ind w:left="1540" w:hanging="220"/>
      <w:jc w:val="left"/>
    </w:pPr>
    <w:rPr>
      <w:rFonts w:asciiTheme="minorHAnsi" w:eastAsiaTheme="minorHAnsi"/>
      <w:sz w:val="18"/>
      <w:szCs w:val="18"/>
    </w:rPr>
  </w:style>
  <w:style w:type="paragraph" w:styleId="80">
    <w:name w:val="index 8"/>
    <w:basedOn w:val="a0"/>
    <w:next w:val="a0"/>
    <w:autoRedefine/>
    <w:uiPriority w:val="99"/>
    <w:unhideWhenUsed/>
    <w:rsid w:val="00430830"/>
    <w:pPr>
      <w:spacing w:after="0"/>
      <w:ind w:left="1760" w:hanging="220"/>
      <w:jc w:val="left"/>
    </w:pPr>
    <w:rPr>
      <w:rFonts w:asciiTheme="minorHAnsi" w:eastAsiaTheme="minorHAnsi"/>
      <w:sz w:val="18"/>
      <w:szCs w:val="18"/>
    </w:rPr>
  </w:style>
  <w:style w:type="paragraph" w:styleId="90">
    <w:name w:val="index 9"/>
    <w:basedOn w:val="a0"/>
    <w:next w:val="a0"/>
    <w:autoRedefine/>
    <w:uiPriority w:val="99"/>
    <w:unhideWhenUsed/>
    <w:rsid w:val="00430830"/>
    <w:pPr>
      <w:spacing w:after="0"/>
      <w:ind w:left="1980" w:hanging="220"/>
      <w:jc w:val="left"/>
    </w:pPr>
    <w:rPr>
      <w:rFonts w:asciiTheme="minorHAnsi" w:eastAsiaTheme="minorHAnsi"/>
      <w:sz w:val="18"/>
      <w:szCs w:val="18"/>
    </w:rPr>
  </w:style>
  <w:style w:type="paragraph" w:styleId="af7">
    <w:name w:val="index heading"/>
    <w:basedOn w:val="a0"/>
    <w:next w:val="11"/>
    <w:uiPriority w:val="99"/>
    <w:unhideWhenUsed/>
    <w:rsid w:val="00430830"/>
    <w:pPr>
      <w:spacing w:before="240" w:after="120"/>
      <w:jc w:val="center"/>
    </w:pPr>
    <w:rPr>
      <w:rFonts w:asciiTheme="minorHAnsi" w:eastAsiaTheme="minorHAnsi"/>
      <w:b/>
      <w:bCs/>
      <w:sz w:val="26"/>
      <w:szCs w:val="26"/>
    </w:rPr>
  </w:style>
  <w:style w:type="paragraph" w:customStyle="1" w:styleId="Default">
    <w:name w:val="Default"/>
    <w:rsid w:val="00790ABB"/>
    <w:pPr>
      <w:widowControl w:val="0"/>
      <w:autoSpaceDE w:val="0"/>
      <w:autoSpaceDN w:val="0"/>
      <w:adjustRightInd w:val="0"/>
      <w:spacing w:after="0" w:line="240" w:lineRule="auto"/>
      <w:jc w:val="left"/>
    </w:pPr>
    <w:rPr>
      <w:rFonts w:ascii="NanumGothic" w:eastAsia="NanumGothic" w:cs="NanumGothic"/>
      <w:color w:val="000000"/>
      <w:kern w:val="0"/>
      <w:sz w:val="24"/>
      <w:szCs w:val="24"/>
    </w:rPr>
  </w:style>
  <w:style w:type="paragraph" w:styleId="af8">
    <w:name w:val="Normal (Web)"/>
    <w:basedOn w:val="a0"/>
    <w:uiPriority w:val="99"/>
    <w:semiHidden/>
    <w:unhideWhenUsed/>
    <w:rsid w:val="00157E9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pple-converted-space">
    <w:name w:val="apple-converted-space"/>
    <w:basedOn w:val="a1"/>
    <w:rsid w:val="006B3F87"/>
  </w:style>
  <w:style w:type="character" w:styleId="af9">
    <w:name w:val="Emphasis"/>
    <w:basedOn w:val="a1"/>
    <w:uiPriority w:val="20"/>
    <w:qFormat/>
    <w:rsid w:val="00CF6E78"/>
    <w:rPr>
      <w:i/>
      <w:iCs/>
    </w:rPr>
  </w:style>
  <w:style w:type="character" w:customStyle="1" w:styleId="grame">
    <w:name w:val="grame"/>
    <w:basedOn w:val="a1"/>
    <w:rsid w:val="008B53DA"/>
  </w:style>
  <w:style w:type="character" w:customStyle="1" w:styleId="spelle">
    <w:name w:val="spelle"/>
    <w:basedOn w:val="a1"/>
    <w:rsid w:val="008B53DA"/>
  </w:style>
  <w:style w:type="paragraph" w:customStyle="1" w:styleId="covertext">
    <w:name w:val="cover text"/>
    <w:basedOn w:val="a0"/>
    <w:rsid w:val="00FC35B6"/>
    <w:pPr>
      <w:widowControl/>
      <w:wordWrap/>
      <w:autoSpaceDE/>
      <w:autoSpaceDN/>
      <w:spacing w:before="120" w:after="120" w:line="240" w:lineRule="auto"/>
      <w:jc w:val="left"/>
    </w:pPr>
    <w:rPr>
      <w:rFonts w:ascii="Times New Roman" w:eastAsiaTheme="minorEastAsia" w:hAnsi="Times New Roman" w:cs="Times New Roman"/>
      <w:kern w:val="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8964">
      <w:bodyDiv w:val="1"/>
      <w:marLeft w:val="0"/>
      <w:marRight w:val="0"/>
      <w:marTop w:val="0"/>
      <w:marBottom w:val="0"/>
      <w:divBdr>
        <w:top w:val="none" w:sz="0" w:space="0" w:color="auto"/>
        <w:left w:val="none" w:sz="0" w:space="0" w:color="auto"/>
        <w:bottom w:val="none" w:sz="0" w:space="0" w:color="auto"/>
        <w:right w:val="none" w:sz="0" w:space="0" w:color="auto"/>
      </w:divBdr>
      <w:divsChild>
        <w:div w:id="1591499325">
          <w:marLeft w:val="0"/>
          <w:marRight w:val="0"/>
          <w:marTop w:val="0"/>
          <w:marBottom w:val="0"/>
          <w:divBdr>
            <w:top w:val="none" w:sz="0" w:space="0" w:color="auto"/>
            <w:left w:val="none" w:sz="0" w:space="0" w:color="auto"/>
            <w:bottom w:val="none" w:sz="0" w:space="0" w:color="auto"/>
            <w:right w:val="none" w:sz="0" w:space="0" w:color="auto"/>
          </w:divBdr>
          <w:divsChild>
            <w:div w:id="1010789256">
              <w:marLeft w:val="0"/>
              <w:marRight w:val="0"/>
              <w:marTop w:val="0"/>
              <w:marBottom w:val="0"/>
              <w:divBdr>
                <w:top w:val="none" w:sz="0" w:space="0" w:color="auto"/>
                <w:left w:val="none" w:sz="0" w:space="0" w:color="auto"/>
                <w:bottom w:val="none" w:sz="0" w:space="0" w:color="auto"/>
                <w:right w:val="none" w:sz="0" w:space="0" w:color="auto"/>
              </w:divBdr>
              <w:divsChild>
                <w:div w:id="496111522">
                  <w:marLeft w:val="0"/>
                  <w:marRight w:val="0"/>
                  <w:marTop w:val="0"/>
                  <w:marBottom w:val="0"/>
                  <w:divBdr>
                    <w:top w:val="none" w:sz="0" w:space="0" w:color="auto"/>
                    <w:left w:val="none" w:sz="0" w:space="0" w:color="auto"/>
                    <w:bottom w:val="none" w:sz="0" w:space="0" w:color="auto"/>
                    <w:right w:val="none" w:sz="0" w:space="0" w:color="auto"/>
                  </w:divBdr>
                  <w:divsChild>
                    <w:div w:id="790517163">
                      <w:marLeft w:val="0"/>
                      <w:marRight w:val="0"/>
                      <w:marTop w:val="0"/>
                      <w:marBottom w:val="0"/>
                      <w:divBdr>
                        <w:top w:val="none" w:sz="0" w:space="0" w:color="auto"/>
                        <w:left w:val="none" w:sz="0" w:space="0" w:color="auto"/>
                        <w:bottom w:val="none" w:sz="0" w:space="0" w:color="auto"/>
                        <w:right w:val="none" w:sz="0" w:space="0" w:color="auto"/>
                      </w:divBdr>
                      <w:divsChild>
                        <w:div w:id="1955360890">
                          <w:marLeft w:val="0"/>
                          <w:marRight w:val="0"/>
                          <w:marTop w:val="0"/>
                          <w:marBottom w:val="0"/>
                          <w:divBdr>
                            <w:top w:val="none" w:sz="0" w:space="0" w:color="auto"/>
                            <w:left w:val="none" w:sz="0" w:space="0" w:color="auto"/>
                            <w:bottom w:val="none" w:sz="0" w:space="0" w:color="auto"/>
                            <w:right w:val="none" w:sz="0" w:space="0" w:color="auto"/>
                          </w:divBdr>
                          <w:divsChild>
                            <w:div w:id="1804226822">
                              <w:marLeft w:val="0"/>
                              <w:marRight w:val="0"/>
                              <w:marTop w:val="300"/>
                              <w:marBottom w:val="0"/>
                              <w:divBdr>
                                <w:top w:val="none" w:sz="0" w:space="0" w:color="auto"/>
                                <w:left w:val="none" w:sz="0" w:space="0" w:color="auto"/>
                                <w:bottom w:val="none" w:sz="0" w:space="0" w:color="auto"/>
                                <w:right w:val="none" w:sz="0" w:space="0" w:color="auto"/>
                              </w:divBdr>
                              <w:divsChild>
                                <w:div w:id="1969890840">
                                  <w:marLeft w:val="375"/>
                                  <w:marRight w:val="0"/>
                                  <w:marTop w:val="0"/>
                                  <w:marBottom w:val="0"/>
                                  <w:divBdr>
                                    <w:top w:val="none" w:sz="0" w:space="0" w:color="auto"/>
                                    <w:left w:val="none" w:sz="0" w:space="0" w:color="auto"/>
                                    <w:bottom w:val="none" w:sz="0" w:space="0" w:color="auto"/>
                                    <w:right w:val="none" w:sz="0" w:space="0" w:color="auto"/>
                                  </w:divBdr>
                                  <w:divsChild>
                                    <w:div w:id="8249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720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558">
          <w:marLeft w:val="0"/>
          <w:marRight w:val="0"/>
          <w:marTop w:val="0"/>
          <w:marBottom w:val="0"/>
          <w:divBdr>
            <w:top w:val="none" w:sz="0" w:space="0" w:color="auto"/>
            <w:left w:val="none" w:sz="0" w:space="0" w:color="auto"/>
            <w:bottom w:val="none" w:sz="0" w:space="0" w:color="auto"/>
            <w:right w:val="none" w:sz="0" w:space="0" w:color="auto"/>
          </w:divBdr>
          <w:divsChild>
            <w:div w:id="140587811">
              <w:marLeft w:val="0"/>
              <w:marRight w:val="0"/>
              <w:marTop w:val="0"/>
              <w:marBottom w:val="0"/>
              <w:divBdr>
                <w:top w:val="none" w:sz="0" w:space="0" w:color="auto"/>
                <w:left w:val="none" w:sz="0" w:space="0" w:color="auto"/>
                <w:bottom w:val="none" w:sz="0" w:space="0" w:color="auto"/>
                <w:right w:val="none" w:sz="0" w:space="0" w:color="auto"/>
              </w:divBdr>
              <w:divsChild>
                <w:div w:id="2052875731">
                  <w:marLeft w:val="0"/>
                  <w:marRight w:val="0"/>
                  <w:marTop w:val="0"/>
                  <w:marBottom w:val="0"/>
                  <w:divBdr>
                    <w:top w:val="none" w:sz="0" w:space="0" w:color="auto"/>
                    <w:left w:val="none" w:sz="0" w:space="0" w:color="auto"/>
                    <w:bottom w:val="none" w:sz="0" w:space="0" w:color="auto"/>
                    <w:right w:val="none" w:sz="0" w:space="0" w:color="auto"/>
                  </w:divBdr>
                  <w:divsChild>
                    <w:div w:id="717895427">
                      <w:marLeft w:val="0"/>
                      <w:marRight w:val="0"/>
                      <w:marTop w:val="0"/>
                      <w:marBottom w:val="0"/>
                      <w:divBdr>
                        <w:top w:val="none" w:sz="0" w:space="0" w:color="auto"/>
                        <w:left w:val="none" w:sz="0" w:space="0" w:color="auto"/>
                        <w:bottom w:val="none" w:sz="0" w:space="0" w:color="auto"/>
                        <w:right w:val="none" w:sz="0" w:space="0" w:color="auto"/>
                      </w:divBdr>
                      <w:divsChild>
                        <w:div w:id="1281916287">
                          <w:marLeft w:val="0"/>
                          <w:marRight w:val="0"/>
                          <w:marTop w:val="0"/>
                          <w:marBottom w:val="0"/>
                          <w:divBdr>
                            <w:top w:val="none" w:sz="0" w:space="0" w:color="auto"/>
                            <w:left w:val="none" w:sz="0" w:space="0" w:color="auto"/>
                            <w:bottom w:val="none" w:sz="0" w:space="0" w:color="auto"/>
                            <w:right w:val="none" w:sz="0" w:space="0" w:color="auto"/>
                          </w:divBdr>
                          <w:divsChild>
                            <w:div w:id="418063911">
                              <w:marLeft w:val="0"/>
                              <w:marRight w:val="0"/>
                              <w:marTop w:val="300"/>
                              <w:marBottom w:val="0"/>
                              <w:divBdr>
                                <w:top w:val="none" w:sz="0" w:space="0" w:color="auto"/>
                                <w:left w:val="none" w:sz="0" w:space="0" w:color="auto"/>
                                <w:bottom w:val="none" w:sz="0" w:space="0" w:color="auto"/>
                                <w:right w:val="none" w:sz="0" w:space="0" w:color="auto"/>
                              </w:divBdr>
                              <w:divsChild>
                                <w:div w:id="2095936267">
                                  <w:marLeft w:val="375"/>
                                  <w:marRight w:val="0"/>
                                  <w:marTop w:val="0"/>
                                  <w:marBottom w:val="0"/>
                                  <w:divBdr>
                                    <w:top w:val="none" w:sz="0" w:space="0" w:color="auto"/>
                                    <w:left w:val="none" w:sz="0" w:space="0" w:color="auto"/>
                                    <w:bottom w:val="none" w:sz="0" w:space="0" w:color="auto"/>
                                    <w:right w:val="none" w:sz="0" w:space="0" w:color="auto"/>
                                  </w:divBdr>
                                  <w:divsChild>
                                    <w:div w:id="7119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27120">
      <w:bodyDiv w:val="1"/>
      <w:marLeft w:val="0"/>
      <w:marRight w:val="0"/>
      <w:marTop w:val="0"/>
      <w:marBottom w:val="0"/>
      <w:divBdr>
        <w:top w:val="none" w:sz="0" w:space="0" w:color="auto"/>
        <w:left w:val="none" w:sz="0" w:space="0" w:color="auto"/>
        <w:bottom w:val="none" w:sz="0" w:space="0" w:color="auto"/>
        <w:right w:val="none" w:sz="0" w:space="0" w:color="auto"/>
      </w:divBdr>
      <w:divsChild>
        <w:div w:id="817108750">
          <w:marLeft w:val="0"/>
          <w:marRight w:val="0"/>
          <w:marTop w:val="0"/>
          <w:marBottom w:val="0"/>
          <w:divBdr>
            <w:top w:val="none" w:sz="0" w:space="0" w:color="auto"/>
            <w:left w:val="none" w:sz="0" w:space="0" w:color="auto"/>
            <w:bottom w:val="none" w:sz="0" w:space="0" w:color="auto"/>
            <w:right w:val="none" w:sz="0" w:space="0" w:color="auto"/>
          </w:divBdr>
          <w:divsChild>
            <w:div w:id="1898592438">
              <w:marLeft w:val="0"/>
              <w:marRight w:val="0"/>
              <w:marTop w:val="0"/>
              <w:marBottom w:val="0"/>
              <w:divBdr>
                <w:top w:val="none" w:sz="0" w:space="0" w:color="auto"/>
                <w:left w:val="none" w:sz="0" w:space="0" w:color="auto"/>
                <w:bottom w:val="none" w:sz="0" w:space="0" w:color="auto"/>
                <w:right w:val="none" w:sz="0" w:space="0" w:color="auto"/>
              </w:divBdr>
              <w:divsChild>
                <w:div w:id="11882318">
                  <w:marLeft w:val="0"/>
                  <w:marRight w:val="0"/>
                  <w:marTop w:val="0"/>
                  <w:marBottom w:val="0"/>
                  <w:divBdr>
                    <w:top w:val="none" w:sz="0" w:space="0" w:color="auto"/>
                    <w:left w:val="none" w:sz="0" w:space="0" w:color="auto"/>
                    <w:bottom w:val="none" w:sz="0" w:space="0" w:color="auto"/>
                    <w:right w:val="none" w:sz="0" w:space="0" w:color="auto"/>
                  </w:divBdr>
                  <w:divsChild>
                    <w:div w:id="1573269290">
                      <w:marLeft w:val="0"/>
                      <w:marRight w:val="0"/>
                      <w:marTop w:val="0"/>
                      <w:marBottom w:val="0"/>
                      <w:divBdr>
                        <w:top w:val="none" w:sz="0" w:space="0" w:color="auto"/>
                        <w:left w:val="none" w:sz="0" w:space="0" w:color="auto"/>
                        <w:bottom w:val="none" w:sz="0" w:space="0" w:color="auto"/>
                        <w:right w:val="none" w:sz="0" w:space="0" w:color="auto"/>
                      </w:divBdr>
                      <w:divsChild>
                        <w:div w:id="51973797">
                          <w:marLeft w:val="0"/>
                          <w:marRight w:val="0"/>
                          <w:marTop w:val="0"/>
                          <w:marBottom w:val="0"/>
                          <w:divBdr>
                            <w:top w:val="none" w:sz="0" w:space="0" w:color="auto"/>
                            <w:left w:val="none" w:sz="0" w:space="0" w:color="auto"/>
                            <w:bottom w:val="none" w:sz="0" w:space="0" w:color="auto"/>
                            <w:right w:val="none" w:sz="0" w:space="0" w:color="auto"/>
                          </w:divBdr>
                          <w:divsChild>
                            <w:div w:id="394858584">
                              <w:marLeft w:val="0"/>
                              <w:marRight w:val="0"/>
                              <w:marTop w:val="300"/>
                              <w:marBottom w:val="0"/>
                              <w:divBdr>
                                <w:top w:val="none" w:sz="0" w:space="0" w:color="auto"/>
                                <w:left w:val="none" w:sz="0" w:space="0" w:color="auto"/>
                                <w:bottom w:val="none" w:sz="0" w:space="0" w:color="auto"/>
                                <w:right w:val="none" w:sz="0" w:space="0" w:color="auto"/>
                              </w:divBdr>
                              <w:divsChild>
                                <w:div w:id="710107934">
                                  <w:marLeft w:val="375"/>
                                  <w:marRight w:val="0"/>
                                  <w:marTop w:val="0"/>
                                  <w:marBottom w:val="0"/>
                                  <w:divBdr>
                                    <w:top w:val="none" w:sz="0" w:space="0" w:color="auto"/>
                                    <w:left w:val="none" w:sz="0" w:space="0" w:color="auto"/>
                                    <w:bottom w:val="none" w:sz="0" w:space="0" w:color="auto"/>
                                    <w:right w:val="none" w:sz="0" w:space="0" w:color="auto"/>
                                  </w:divBdr>
                                  <w:divsChild>
                                    <w:div w:id="15831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76637">
      <w:bodyDiv w:val="1"/>
      <w:marLeft w:val="0"/>
      <w:marRight w:val="0"/>
      <w:marTop w:val="0"/>
      <w:marBottom w:val="0"/>
      <w:divBdr>
        <w:top w:val="none" w:sz="0" w:space="0" w:color="auto"/>
        <w:left w:val="none" w:sz="0" w:space="0" w:color="auto"/>
        <w:bottom w:val="none" w:sz="0" w:space="0" w:color="auto"/>
        <w:right w:val="none" w:sz="0" w:space="0" w:color="auto"/>
      </w:divBdr>
      <w:divsChild>
        <w:div w:id="2136290114">
          <w:marLeft w:val="0"/>
          <w:marRight w:val="0"/>
          <w:marTop w:val="0"/>
          <w:marBottom w:val="0"/>
          <w:divBdr>
            <w:top w:val="none" w:sz="0" w:space="0" w:color="auto"/>
            <w:left w:val="none" w:sz="0" w:space="0" w:color="auto"/>
            <w:bottom w:val="none" w:sz="0" w:space="0" w:color="auto"/>
            <w:right w:val="none" w:sz="0" w:space="0" w:color="auto"/>
          </w:divBdr>
          <w:divsChild>
            <w:div w:id="1805925570">
              <w:marLeft w:val="0"/>
              <w:marRight w:val="0"/>
              <w:marTop w:val="0"/>
              <w:marBottom w:val="0"/>
              <w:divBdr>
                <w:top w:val="none" w:sz="0" w:space="0" w:color="auto"/>
                <w:left w:val="none" w:sz="0" w:space="0" w:color="auto"/>
                <w:bottom w:val="none" w:sz="0" w:space="0" w:color="auto"/>
                <w:right w:val="none" w:sz="0" w:space="0" w:color="auto"/>
              </w:divBdr>
              <w:divsChild>
                <w:div w:id="1187328733">
                  <w:marLeft w:val="0"/>
                  <w:marRight w:val="0"/>
                  <w:marTop w:val="0"/>
                  <w:marBottom w:val="0"/>
                  <w:divBdr>
                    <w:top w:val="none" w:sz="0" w:space="0" w:color="auto"/>
                    <w:left w:val="none" w:sz="0" w:space="0" w:color="auto"/>
                    <w:bottom w:val="none" w:sz="0" w:space="0" w:color="auto"/>
                    <w:right w:val="none" w:sz="0" w:space="0" w:color="auto"/>
                  </w:divBdr>
                  <w:divsChild>
                    <w:div w:id="1504777199">
                      <w:marLeft w:val="0"/>
                      <w:marRight w:val="0"/>
                      <w:marTop w:val="0"/>
                      <w:marBottom w:val="0"/>
                      <w:divBdr>
                        <w:top w:val="none" w:sz="0" w:space="0" w:color="auto"/>
                        <w:left w:val="none" w:sz="0" w:space="0" w:color="auto"/>
                        <w:bottom w:val="none" w:sz="0" w:space="0" w:color="auto"/>
                        <w:right w:val="none" w:sz="0" w:space="0" w:color="auto"/>
                      </w:divBdr>
                      <w:divsChild>
                        <w:div w:id="124857746">
                          <w:marLeft w:val="0"/>
                          <w:marRight w:val="0"/>
                          <w:marTop w:val="0"/>
                          <w:marBottom w:val="0"/>
                          <w:divBdr>
                            <w:top w:val="none" w:sz="0" w:space="0" w:color="auto"/>
                            <w:left w:val="none" w:sz="0" w:space="0" w:color="auto"/>
                            <w:bottom w:val="none" w:sz="0" w:space="0" w:color="auto"/>
                            <w:right w:val="none" w:sz="0" w:space="0" w:color="auto"/>
                          </w:divBdr>
                          <w:divsChild>
                            <w:div w:id="770011000">
                              <w:marLeft w:val="0"/>
                              <w:marRight w:val="0"/>
                              <w:marTop w:val="300"/>
                              <w:marBottom w:val="0"/>
                              <w:divBdr>
                                <w:top w:val="none" w:sz="0" w:space="0" w:color="auto"/>
                                <w:left w:val="none" w:sz="0" w:space="0" w:color="auto"/>
                                <w:bottom w:val="none" w:sz="0" w:space="0" w:color="auto"/>
                                <w:right w:val="none" w:sz="0" w:space="0" w:color="auto"/>
                              </w:divBdr>
                              <w:divsChild>
                                <w:div w:id="960846892">
                                  <w:marLeft w:val="375"/>
                                  <w:marRight w:val="0"/>
                                  <w:marTop w:val="0"/>
                                  <w:marBottom w:val="0"/>
                                  <w:divBdr>
                                    <w:top w:val="none" w:sz="0" w:space="0" w:color="auto"/>
                                    <w:left w:val="none" w:sz="0" w:space="0" w:color="auto"/>
                                    <w:bottom w:val="none" w:sz="0" w:space="0" w:color="auto"/>
                                    <w:right w:val="none" w:sz="0" w:space="0" w:color="auto"/>
                                  </w:divBdr>
                                  <w:divsChild>
                                    <w:div w:id="229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00248">
      <w:bodyDiv w:val="1"/>
      <w:marLeft w:val="0"/>
      <w:marRight w:val="0"/>
      <w:marTop w:val="0"/>
      <w:marBottom w:val="0"/>
      <w:divBdr>
        <w:top w:val="none" w:sz="0" w:space="0" w:color="auto"/>
        <w:left w:val="none" w:sz="0" w:space="0" w:color="auto"/>
        <w:bottom w:val="none" w:sz="0" w:space="0" w:color="auto"/>
        <w:right w:val="none" w:sz="0" w:space="0" w:color="auto"/>
      </w:divBdr>
      <w:divsChild>
        <w:div w:id="310208399">
          <w:marLeft w:val="0"/>
          <w:marRight w:val="0"/>
          <w:marTop w:val="0"/>
          <w:marBottom w:val="0"/>
          <w:divBdr>
            <w:top w:val="none" w:sz="0" w:space="0" w:color="auto"/>
            <w:left w:val="none" w:sz="0" w:space="0" w:color="auto"/>
            <w:bottom w:val="none" w:sz="0" w:space="0" w:color="auto"/>
            <w:right w:val="none" w:sz="0" w:space="0" w:color="auto"/>
          </w:divBdr>
          <w:divsChild>
            <w:div w:id="1396202810">
              <w:marLeft w:val="0"/>
              <w:marRight w:val="0"/>
              <w:marTop w:val="0"/>
              <w:marBottom w:val="0"/>
              <w:divBdr>
                <w:top w:val="none" w:sz="0" w:space="0" w:color="auto"/>
                <w:left w:val="none" w:sz="0" w:space="0" w:color="auto"/>
                <w:bottom w:val="none" w:sz="0" w:space="0" w:color="auto"/>
                <w:right w:val="none" w:sz="0" w:space="0" w:color="auto"/>
              </w:divBdr>
              <w:divsChild>
                <w:div w:id="1987280180">
                  <w:marLeft w:val="0"/>
                  <w:marRight w:val="0"/>
                  <w:marTop w:val="0"/>
                  <w:marBottom w:val="0"/>
                  <w:divBdr>
                    <w:top w:val="none" w:sz="0" w:space="0" w:color="auto"/>
                    <w:left w:val="none" w:sz="0" w:space="0" w:color="auto"/>
                    <w:bottom w:val="none" w:sz="0" w:space="0" w:color="auto"/>
                    <w:right w:val="none" w:sz="0" w:space="0" w:color="auto"/>
                  </w:divBdr>
                  <w:divsChild>
                    <w:div w:id="786236252">
                      <w:marLeft w:val="0"/>
                      <w:marRight w:val="0"/>
                      <w:marTop w:val="0"/>
                      <w:marBottom w:val="0"/>
                      <w:divBdr>
                        <w:top w:val="none" w:sz="0" w:space="0" w:color="auto"/>
                        <w:left w:val="none" w:sz="0" w:space="0" w:color="auto"/>
                        <w:bottom w:val="none" w:sz="0" w:space="0" w:color="auto"/>
                        <w:right w:val="none" w:sz="0" w:space="0" w:color="auto"/>
                      </w:divBdr>
                      <w:divsChild>
                        <w:div w:id="348724357">
                          <w:marLeft w:val="0"/>
                          <w:marRight w:val="0"/>
                          <w:marTop w:val="0"/>
                          <w:marBottom w:val="0"/>
                          <w:divBdr>
                            <w:top w:val="none" w:sz="0" w:space="0" w:color="auto"/>
                            <w:left w:val="none" w:sz="0" w:space="0" w:color="auto"/>
                            <w:bottom w:val="none" w:sz="0" w:space="0" w:color="auto"/>
                            <w:right w:val="none" w:sz="0" w:space="0" w:color="auto"/>
                          </w:divBdr>
                          <w:divsChild>
                            <w:div w:id="1164707294">
                              <w:marLeft w:val="0"/>
                              <w:marRight w:val="0"/>
                              <w:marTop w:val="300"/>
                              <w:marBottom w:val="0"/>
                              <w:divBdr>
                                <w:top w:val="none" w:sz="0" w:space="0" w:color="auto"/>
                                <w:left w:val="none" w:sz="0" w:space="0" w:color="auto"/>
                                <w:bottom w:val="none" w:sz="0" w:space="0" w:color="auto"/>
                                <w:right w:val="none" w:sz="0" w:space="0" w:color="auto"/>
                              </w:divBdr>
                              <w:divsChild>
                                <w:div w:id="515077453">
                                  <w:marLeft w:val="375"/>
                                  <w:marRight w:val="0"/>
                                  <w:marTop w:val="0"/>
                                  <w:marBottom w:val="0"/>
                                  <w:divBdr>
                                    <w:top w:val="none" w:sz="0" w:space="0" w:color="auto"/>
                                    <w:left w:val="none" w:sz="0" w:space="0" w:color="auto"/>
                                    <w:bottom w:val="none" w:sz="0" w:space="0" w:color="auto"/>
                                    <w:right w:val="none" w:sz="0" w:space="0" w:color="auto"/>
                                  </w:divBdr>
                                  <w:divsChild>
                                    <w:div w:id="586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67929">
      <w:bodyDiv w:val="1"/>
      <w:marLeft w:val="0"/>
      <w:marRight w:val="0"/>
      <w:marTop w:val="0"/>
      <w:marBottom w:val="0"/>
      <w:divBdr>
        <w:top w:val="none" w:sz="0" w:space="0" w:color="auto"/>
        <w:left w:val="none" w:sz="0" w:space="0" w:color="auto"/>
        <w:bottom w:val="none" w:sz="0" w:space="0" w:color="auto"/>
        <w:right w:val="none" w:sz="0" w:space="0" w:color="auto"/>
      </w:divBdr>
    </w:div>
    <w:div w:id="148132663">
      <w:bodyDiv w:val="1"/>
      <w:marLeft w:val="0"/>
      <w:marRight w:val="0"/>
      <w:marTop w:val="0"/>
      <w:marBottom w:val="0"/>
      <w:divBdr>
        <w:top w:val="none" w:sz="0" w:space="0" w:color="auto"/>
        <w:left w:val="none" w:sz="0" w:space="0" w:color="auto"/>
        <w:bottom w:val="none" w:sz="0" w:space="0" w:color="auto"/>
        <w:right w:val="none" w:sz="0" w:space="0" w:color="auto"/>
      </w:divBdr>
      <w:divsChild>
        <w:div w:id="221137352">
          <w:marLeft w:val="0"/>
          <w:marRight w:val="0"/>
          <w:marTop w:val="0"/>
          <w:marBottom w:val="0"/>
          <w:divBdr>
            <w:top w:val="none" w:sz="0" w:space="0" w:color="auto"/>
            <w:left w:val="none" w:sz="0" w:space="0" w:color="auto"/>
            <w:bottom w:val="none" w:sz="0" w:space="0" w:color="auto"/>
            <w:right w:val="none" w:sz="0" w:space="0" w:color="auto"/>
          </w:divBdr>
          <w:divsChild>
            <w:div w:id="168908646">
              <w:marLeft w:val="0"/>
              <w:marRight w:val="0"/>
              <w:marTop w:val="0"/>
              <w:marBottom w:val="0"/>
              <w:divBdr>
                <w:top w:val="none" w:sz="0" w:space="0" w:color="auto"/>
                <w:left w:val="none" w:sz="0" w:space="0" w:color="auto"/>
                <w:bottom w:val="none" w:sz="0" w:space="0" w:color="auto"/>
                <w:right w:val="none" w:sz="0" w:space="0" w:color="auto"/>
              </w:divBdr>
              <w:divsChild>
                <w:div w:id="829565071">
                  <w:marLeft w:val="0"/>
                  <w:marRight w:val="0"/>
                  <w:marTop w:val="0"/>
                  <w:marBottom w:val="0"/>
                  <w:divBdr>
                    <w:top w:val="none" w:sz="0" w:space="0" w:color="auto"/>
                    <w:left w:val="none" w:sz="0" w:space="0" w:color="auto"/>
                    <w:bottom w:val="none" w:sz="0" w:space="0" w:color="auto"/>
                    <w:right w:val="none" w:sz="0" w:space="0" w:color="auto"/>
                  </w:divBdr>
                  <w:divsChild>
                    <w:div w:id="1752970698">
                      <w:marLeft w:val="0"/>
                      <w:marRight w:val="0"/>
                      <w:marTop w:val="0"/>
                      <w:marBottom w:val="0"/>
                      <w:divBdr>
                        <w:top w:val="none" w:sz="0" w:space="0" w:color="auto"/>
                        <w:left w:val="none" w:sz="0" w:space="0" w:color="auto"/>
                        <w:bottom w:val="none" w:sz="0" w:space="0" w:color="auto"/>
                        <w:right w:val="none" w:sz="0" w:space="0" w:color="auto"/>
                      </w:divBdr>
                      <w:divsChild>
                        <w:div w:id="499931512">
                          <w:marLeft w:val="0"/>
                          <w:marRight w:val="0"/>
                          <w:marTop w:val="0"/>
                          <w:marBottom w:val="0"/>
                          <w:divBdr>
                            <w:top w:val="none" w:sz="0" w:space="0" w:color="auto"/>
                            <w:left w:val="none" w:sz="0" w:space="0" w:color="auto"/>
                            <w:bottom w:val="none" w:sz="0" w:space="0" w:color="auto"/>
                            <w:right w:val="none" w:sz="0" w:space="0" w:color="auto"/>
                          </w:divBdr>
                          <w:divsChild>
                            <w:div w:id="1856190015">
                              <w:marLeft w:val="0"/>
                              <w:marRight w:val="0"/>
                              <w:marTop w:val="300"/>
                              <w:marBottom w:val="0"/>
                              <w:divBdr>
                                <w:top w:val="none" w:sz="0" w:space="0" w:color="auto"/>
                                <w:left w:val="none" w:sz="0" w:space="0" w:color="auto"/>
                                <w:bottom w:val="none" w:sz="0" w:space="0" w:color="auto"/>
                                <w:right w:val="none" w:sz="0" w:space="0" w:color="auto"/>
                              </w:divBdr>
                              <w:divsChild>
                                <w:div w:id="235675326">
                                  <w:marLeft w:val="375"/>
                                  <w:marRight w:val="0"/>
                                  <w:marTop w:val="0"/>
                                  <w:marBottom w:val="0"/>
                                  <w:divBdr>
                                    <w:top w:val="none" w:sz="0" w:space="0" w:color="auto"/>
                                    <w:left w:val="none" w:sz="0" w:space="0" w:color="auto"/>
                                    <w:bottom w:val="none" w:sz="0" w:space="0" w:color="auto"/>
                                    <w:right w:val="none" w:sz="0" w:space="0" w:color="auto"/>
                                  </w:divBdr>
                                  <w:divsChild>
                                    <w:div w:id="11810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869529">
      <w:bodyDiv w:val="1"/>
      <w:marLeft w:val="0"/>
      <w:marRight w:val="0"/>
      <w:marTop w:val="0"/>
      <w:marBottom w:val="0"/>
      <w:divBdr>
        <w:top w:val="none" w:sz="0" w:space="0" w:color="auto"/>
        <w:left w:val="none" w:sz="0" w:space="0" w:color="auto"/>
        <w:bottom w:val="none" w:sz="0" w:space="0" w:color="auto"/>
        <w:right w:val="none" w:sz="0" w:space="0" w:color="auto"/>
      </w:divBdr>
      <w:divsChild>
        <w:div w:id="413815864">
          <w:marLeft w:val="0"/>
          <w:marRight w:val="0"/>
          <w:marTop w:val="0"/>
          <w:marBottom w:val="0"/>
          <w:divBdr>
            <w:top w:val="none" w:sz="0" w:space="0" w:color="auto"/>
            <w:left w:val="none" w:sz="0" w:space="0" w:color="auto"/>
            <w:bottom w:val="none" w:sz="0" w:space="0" w:color="auto"/>
            <w:right w:val="none" w:sz="0" w:space="0" w:color="auto"/>
          </w:divBdr>
          <w:divsChild>
            <w:div w:id="659893242">
              <w:marLeft w:val="0"/>
              <w:marRight w:val="0"/>
              <w:marTop w:val="0"/>
              <w:marBottom w:val="0"/>
              <w:divBdr>
                <w:top w:val="none" w:sz="0" w:space="0" w:color="auto"/>
                <w:left w:val="none" w:sz="0" w:space="0" w:color="auto"/>
                <w:bottom w:val="none" w:sz="0" w:space="0" w:color="auto"/>
                <w:right w:val="none" w:sz="0" w:space="0" w:color="auto"/>
              </w:divBdr>
              <w:divsChild>
                <w:div w:id="1209142968">
                  <w:marLeft w:val="0"/>
                  <w:marRight w:val="0"/>
                  <w:marTop w:val="0"/>
                  <w:marBottom w:val="0"/>
                  <w:divBdr>
                    <w:top w:val="none" w:sz="0" w:space="0" w:color="auto"/>
                    <w:left w:val="none" w:sz="0" w:space="0" w:color="auto"/>
                    <w:bottom w:val="none" w:sz="0" w:space="0" w:color="auto"/>
                    <w:right w:val="none" w:sz="0" w:space="0" w:color="auto"/>
                  </w:divBdr>
                  <w:divsChild>
                    <w:div w:id="1035429807">
                      <w:marLeft w:val="0"/>
                      <w:marRight w:val="0"/>
                      <w:marTop w:val="0"/>
                      <w:marBottom w:val="0"/>
                      <w:divBdr>
                        <w:top w:val="none" w:sz="0" w:space="0" w:color="auto"/>
                        <w:left w:val="none" w:sz="0" w:space="0" w:color="auto"/>
                        <w:bottom w:val="none" w:sz="0" w:space="0" w:color="auto"/>
                        <w:right w:val="none" w:sz="0" w:space="0" w:color="auto"/>
                      </w:divBdr>
                      <w:divsChild>
                        <w:div w:id="1343967262">
                          <w:marLeft w:val="0"/>
                          <w:marRight w:val="0"/>
                          <w:marTop w:val="0"/>
                          <w:marBottom w:val="0"/>
                          <w:divBdr>
                            <w:top w:val="none" w:sz="0" w:space="0" w:color="auto"/>
                            <w:left w:val="none" w:sz="0" w:space="0" w:color="auto"/>
                            <w:bottom w:val="none" w:sz="0" w:space="0" w:color="auto"/>
                            <w:right w:val="none" w:sz="0" w:space="0" w:color="auto"/>
                          </w:divBdr>
                          <w:divsChild>
                            <w:div w:id="1154906683">
                              <w:marLeft w:val="0"/>
                              <w:marRight w:val="0"/>
                              <w:marTop w:val="300"/>
                              <w:marBottom w:val="0"/>
                              <w:divBdr>
                                <w:top w:val="none" w:sz="0" w:space="0" w:color="auto"/>
                                <w:left w:val="none" w:sz="0" w:space="0" w:color="auto"/>
                                <w:bottom w:val="none" w:sz="0" w:space="0" w:color="auto"/>
                                <w:right w:val="none" w:sz="0" w:space="0" w:color="auto"/>
                              </w:divBdr>
                              <w:divsChild>
                                <w:div w:id="141049815">
                                  <w:marLeft w:val="375"/>
                                  <w:marRight w:val="0"/>
                                  <w:marTop w:val="0"/>
                                  <w:marBottom w:val="0"/>
                                  <w:divBdr>
                                    <w:top w:val="none" w:sz="0" w:space="0" w:color="auto"/>
                                    <w:left w:val="none" w:sz="0" w:space="0" w:color="auto"/>
                                    <w:bottom w:val="none" w:sz="0" w:space="0" w:color="auto"/>
                                    <w:right w:val="none" w:sz="0" w:space="0" w:color="auto"/>
                                  </w:divBdr>
                                  <w:divsChild>
                                    <w:div w:id="20688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22790">
      <w:bodyDiv w:val="1"/>
      <w:marLeft w:val="0"/>
      <w:marRight w:val="0"/>
      <w:marTop w:val="0"/>
      <w:marBottom w:val="0"/>
      <w:divBdr>
        <w:top w:val="none" w:sz="0" w:space="0" w:color="auto"/>
        <w:left w:val="none" w:sz="0" w:space="0" w:color="auto"/>
        <w:bottom w:val="none" w:sz="0" w:space="0" w:color="auto"/>
        <w:right w:val="none" w:sz="0" w:space="0" w:color="auto"/>
      </w:divBdr>
      <w:divsChild>
        <w:div w:id="332219741">
          <w:marLeft w:val="0"/>
          <w:marRight w:val="0"/>
          <w:marTop w:val="0"/>
          <w:marBottom w:val="0"/>
          <w:divBdr>
            <w:top w:val="none" w:sz="0" w:space="0" w:color="auto"/>
            <w:left w:val="none" w:sz="0" w:space="0" w:color="auto"/>
            <w:bottom w:val="none" w:sz="0" w:space="0" w:color="auto"/>
            <w:right w:val="none" w:sz="0" w:space="0" w:color="auto"/>
          </w:divBdr>
          <w:divsChild>
            <w:div w:id="1700741529">
              <w:marLeft w:val="0"/>
              <w:marRight w:val="0"/>
              <w:marTop w:val="0"/>
              <w:marBottom w:val="0"/>
              <w:divBdr>
                <w:top w:val="none" w:sz="0" w:space="0" w:color="auto"/>
                <w:left w:val="none" w:sz="0" w:space="0" w:color="auto"/>
                <w:bottom w:val="none" w:sz="0" w:space="0" w:color="auto"/>
                <w:right w:val="none" w:sz="0" w:space="0" w:color="auto"/>
              </w:divBdr>
              <w:divsChild>
                <w:div w:id="738941754">
                  <w:marLeft w:val="0"/>
                  <w:marRight w:val="0"/>
                  <w:marTop w:val="0"/>
                  <w:marBottom w:val="0"/>
                  <w:divBdr>
                    <w:top w:val="none" w:sz="0" w:space="0" w:color="auto"/>
                    <w:left w:val="none" w:sz="0" w:space="0" w:color="auto"/>
                    <w:bottom w:val="none" w:sz="0" w:space="0" w:color="auto"/>
                    <w:right w:val="none" w:sz="0" w:space="0" w:color="auto"/>
                  </w:divBdr>
                  <w:divsChild>
                    <w:div w:id="200478912">
                      <w:marLeft w:val="0"/>
                      <w:marRight w:val="0"/>
                      <w:marTop w:val="0"/>
                      <w:marBottom w:val="0"/>
                      <w:divBdr>
                        <w:top w:val="none" w:sz="0" w:space="0" w:color="auto"/>
                        <w:left w:val="none" w:sz="0" w:space="0" w:color="auto"/>
                        <w:bottom w:val="none" w:sz="0" w:space="0" w:color="auto"/>
                        <w:right w:val="none" w:sz="0" w:space="0" w:color="auto"/>
                      </w:divBdr>
                      <w:divsChild>
                        <w:div w:id="1395154651">
                          <w:marLeft w:val="0"/>
                          <w:marRight w:val="0"/>
                          <w:marTop w:val="0"/>
                          <w:marBottom w:val="0"/>
                          <w:divBdr>
                            <w:top w:val="none" w:sz="0" w:space="0" w:color="auto"/>
                            <w:left w:val="none" w:sz="0" w:space="0" w:color="auto"/>
                            <w:bottom w:val="none" w:sz="0" w:space="0" w:color="auto"/>
                            <w:right w:val="none" w:sz="0" w:space="0" w:color="auto"/>
                          </w:divBdr>
                          <w:divsChild>
                            <w:div w:id="707415992">
                              <w:marLeft w:val="0"/>
                              <w:marRight w:val="0"/>
                              <w:marTop w:val="300"/>
                              <w:marBottom w:val="0"/>
                              <w:divBdr>
                                <w:top w:val="none" w:sz="0" w:space="0" w:color="auto"/>
                                <w:left w:val="none" w:sz="0" w:space="0" w:color="auto"/>
                                <w:bottom w:val="none" w:sz="0" w:space="0" w:color="auto"/>
                                <w:right w:val="none" w:sz="0" w:space="0" w:color="auto"/>
                              </w:divBdr>
                              <w:divsChild>
                                <w:div w:id="1643387360">
                                  <w:marLeft w:val="375"/>
                                  <w:marRight w:val="0"/>
                                  <w:marTop w:val="0"/>
                                  <w:marBottom w:val="0"/>
                                  <w:divBdr>
                                    <w:top w:val="none" w:sz="0" w:space="0" w:color="auto"/>
                                    <w:left w:val="none" w:sz="0" w:space="0" w:color="auto"/>
                                    <w:bottom w:val="none" w:sz="0" w:space="0" w:color="auto"/>
                                    <w:right w:val="none" w:sz="0" w:space="0" w:color="auto"/>
                                  </w:divBdr>
                                  <w:divsChild>
                                    <w:div w:id="15366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68570">
      <w:bodyDiv w:val="1"/>
      <w:marLeft w:val="0"/>
      <w:marRight w:val="0"/>
      <w:marTop w:val="0"/>
      <w:marBottom w:val="0"/>
      <w:divBdr>
        <w:top w:val="none" w:sz="0" w:space="0" w:color="auto"/>
        <w:left w:val="none" w:sz="0" w:space="0" w:color="auto"/>
        <w:bottom w:val="none" w:sz="0" w:space="0" w:color="auto"/>
        <w:right w:val="none" w:sz="0" w:space="0" w:color="auto"/>
      </w:divBdr>
      <w:divsChild>
        <w:div w:id="1214151348">
          <w:marLeft w:val="0"/>
          <w:marRight w:val="0"/>
          <w:marTop w:val="0"/>
          <w:marBottom w:val="0"/>
          <w:divBdr>
            <w:top w:val="none" w:sz="0" w:space="0" w:color="auto"/>
            <w:left w:val="none" w:sz="0" w:space="0" w:color="auto"/>
            <w:bottom w:val="none" w:sz="0" w:space="0" w:color="auto"/>
            <w:right w:val="none" w:sz="0" w:space="0" w:color="auto"/>
          </w:divBdr>
          <w:divsChild>
            <w:div w:id="835614660">
              <w:marLeft w:val="0"/>
              <w:marRight w:val="0"/>
              <w:marTop w:val="0"/>
              <w:marBottom w:val="0"/>
              <w:divBdr>
                <w:top w:val="none" w:sz="0" w:space="0" w:color="auto"/>
                <w:left w:val="none" w:sz="0" w:space="0" w:color="auto"/>
                <w:bottom w:val="none" w:sz="0" w:space="0" w:color="auto"/>
                <w:right w:val="none" w:sz="0" w:space="0" w:color="auto"/>
              </w:divBdr>
              <w:divsChild>
                <w:div w:id="1667708786">
                  <w:marLeft w:val="0"/>
                  <w:marRight w:val="0"/>
                  <w:marTop w:val="0"/>
                  <w:marBottom w:val="0"/>
                  <w:divBdr>
                    <w:top w:val="none" w:sz="0" w:space="0" w:color="auto"/>
                    <w:left w:val="none" w:sz="0" w:space="0" w:color="auto"/>
                    <w:bottom w:val="none" w:sz="0" w:space="0" w:color="auto"/>
                    <w:right w:val="none" w:sz="0" w:space="0" w:color="auto"/>
                  </w:divBdr>
                  <w:divsChild>
                    <w:div w:id="659969526">
                      <w:marLeft w:val="0"/>
                      <w:marRight w:val="0"/>
                      <w:marTop w:val="0"/>
                      <w:marBottom w:val="0"/>
                      <w:divBdr>
                        <w:top w:val="none" w:sz="0" w:space="0" w:color="auto"/>
                        <w:left w:val="none" w:sz="0" w:space="0" w:color="auto"/>
                        <w:bottom w:val="none" w:sz="0" w:space="0" w:color="auto"/>
                        <w:right w:val="none" w:sz="0" w:space="0" w:color="auto"/>
                      </w:divBdr>
                      <w:divsChild>
                        <w:div w:id="868446217">
                          <w:marLeft w:val="0"/>
                          <w:marRight w:val="0"/>
                          <w:marTop w:val="0"/>
                          <w:marBottom w:val="0"/>
                          <w:divBdr>
                            <w:top w:val="none" w:sz="0" w:space="0" w:color="auto"/>
                            <w:left w:val="none" w:sz="0" w:space="0" w:color="auto"/>
                            <w:bottom w:val="none" w:sz="0" w:space="0" w:color="auto"/>
                            <w:right w:val="none" w:sz="0" w:space="0" w:color="auto"/>
                          </w:divBdr>
                          <w:divsChild>
                            <w:div w:id="1513648631">
                              <w:marLeft w:val="0"/>
                              <w:marRight w:val="0"/>
                              <w:marTop w:val="300"/>
                              <w:marBottom w:val="0"/>
                              <w:divBdr>
                                <w:top w:val="none" w:sz="0" w:space="0" w:color="auto"/>
                                <w:left w:val="none" w:sz="0" w:space="0" w:color="auto"/>
                                <w:bottom w:val="none" w:sz="0" w:space="0" w:color="auto"/>
                                <w:right w:val="none" w:sz="0" w:space="0" w:color="auto"/>
                              </w:divBdr>
                              <w:divsChild>
                                <w:div w:id="386953213">
                                  <w:marLeft w:val="375"/>
                                  <w:marRight w:val="0"/>
                                  <w:marTop w:val="0"/>
                                  <w:marBottom w:val="0"/>
                                  <w:divBdr>
                                    <w:top w:val="none" w:sz="0" w:space="0" w:color="auto"/>
                                    <w:left w:val="none" w:sz="0" w:space="0" w:color="auto"/>
                                    <w:bottom w:val="none" w:sz="0" w:space="0" w:color="auto"/>
                                    <w:right w:val="none" w:sz="0" w:space="0" w:color="auto"/>
                                  </w:divBdr>
                                  <w:divsChild>
                                    <w:div w:id="945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089658">
      <w:bodyDiv w:val="1"/>
      <w:marLeft w:val="0"/>
      <w:marRight w:val="0"/>
      <w:marTop w:val="0"/>
      <w:marBottom w:val="0"/>
      <w:divBdr>
        <w:top w:val="none" w:sz="0" w:space="0" w:color="auto"/>
        <w:left w:val="none" w:sz="0" w:space="0" w:color="auto"/>
        <w:bottom w:val="none" w:sz="0" w:space="0" w:color="auto"/>
        <w:right w:val="none" w:sz="0" w:space="0" w:color="auto"/>
      </w:divBdr>
      <w:divsChild>
        <w:div w:id="1059550593">
          <w:marLeft w:val="0"/>
          <w:marRight w:val="0"/>
          <w:marTop w:val="0"/>
          <w:marBottom w:val="0"/>
          <w:divBdr>
            <w:top w:val="none" w:sz="0" w:space="0" w:color="auto"/>
            <w:left w:val="none" w:sz="0" w:space="0" w:color="auto"/>
            <w:bottom w:val="none" w:sz="0" w:space="0" w:color="auto"/>
            <w:right w:val="none" w:sz="0" w:space="0" w:color="auto"/>
          </w:divBdr>
          <w:divsChild>
            <w:div w:id="2030064514">
              <w:marLeft w:val="0"/>
              <w:marRight w:val="0"/>
              <w:marTop w:val="0"/>
              <w:marBottom w:val="0"/>
              <w:divBdr>
                <w:top w:val="none" w:sz="0" w:space="0" w:color="auto"/>
                <w:left w:val="none" w:sz="0" w:space="0" w:color="auto"/>
                <w:bottom w:val="none" w:sz="0" w:space="0" w:color="auto"/>
                <w:right w:val="none" w:sz="0" w:space="0" w:color="auto"/>
              </w:divBdr>
              <w:divsChild>
                <w:div w:id="681786956">
                  <w:marLeft w:val="0"/>
                  <w:marRight w:val="0"/>
                  <w:marTop w:val="0"/>
                  <w:marBottom w:val="0"/>
                  <w:divBdr>
                    <w:top w:val="none" w:sz="0" w:space="0" w:color="auto"/>
                    <w:left w:val="none" w:sz="0" w:space="0" w:color="auto"/>
                    <w:bottom w:val="none" w:sz="0" w:space="0" w:color="auto"/>
                    <w:right w:val="none" w:sz="0" w:space="0" w:color="auto"/>
                  </w:divBdr>
                  <w:divsChild>
                    <w:div w:id="253710643">
                      <w:marLeft w:val="0"/>
                      <w:marRight w:val="0"/>
                      <w:marTop w:val="0"/>
                      <w:marBottom w:val="0"/>
                      <w:divBdr>
                        <w:top w:val="none" w:sz="0" w:space="0" w:color="auto"/>
                        <w:left w:val="none" w:sz="0" w:space="0" w:color="auto"/>
                        <w:bottom w:val="none" w:sz="0" w:space="0" w:color="auto"/>
                        <w:right w:val="none" w:sz="0" w:space="0" w:color="auto"/>
                      </w:divBdr>
                      <w:divsChild>
                        <w:div w:id="754977670">
                          <w:marLeft w:val="0"/>
                          <w:marRight w:val="0"/>
                          <w:marTop w:val="0"/>
                          <w:marBottom w:val="0"/>
                          <w:divBdr>
                            <w:top w:val="none" w:sz="0" w:space="0" w:color="auto"/>
                            <w:left w:val="none" w:sz="0" w:space="0" w:color="auto"/>
                            <w:bottom w:val="none" w:sz="0" w:space="0" w:color="auto"/>
                            <w:right w:val="none" w:sz="0" w:space="0" w:color="auto"/>
                          </w:divBdr>
                          <w:divsChild>
                            <w:div w:id="302319811">
                              <w:marLeft w:val="0"/>
                              <w:marRight w:val="0"/>
                              <w:marTop w:val="300"/>
                              <w:marBottom w:val="0"/>
                              <w:divBdr>
                                <w:top w:val="none" w:sz="0" w:space="0" w:color="auto"/>
                                <w:left w:val="none" w:sz="0" w:space="0" w:color="auto"/>
                                <w:bottom w:val="none" w:sz="0" w:space="0" w:color="auto"/>
                                <w:right w:val="none" w:sz="0" w:space="0" w:color="auto"/>
                              </w:divBdr>
                              <w:divsChild>
                                <w:div w:id="1437823231">
                                  <w:marLeft w:val="375"/>
                                  <w:marRight w:val="0"/>
                                  <w:marTop w:val="0"/>
                                  <w:marBottom w:val="0"/>
                                  <w:divBdr>
                                    <w:top w:val="none" w:sz="0" w:space="0" w:color="auto"/>
                                    <w:left w:val="none" w:sz="0" w:space="0" w:color="auto"/>
                                    <w:bottom w:val="none" w:sz="0" w:space="0" w:color="auto"/>
                                    <w:right w:val="none" w:sz="0" w:space="0" w:color="auto"/>
                                  </w:divBdr>
                                  <w:divsChild>
                                    <w:div w:id="5661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521424">
      <w:bodyDiv w:val="1"/>
      <w:marLeft w:val="0"/>
      <w:marRight w:val="0"/>
      <w:marTop w:val="0"/>
      <w:marBottom w:val="0"/>
      <w:divBdr>
        <w:top w:val="none" w:sz="0" w:space="0" w:color="auto"/>
        <w:left w:val="none" w:sz="0" w:space="0" w:color="auto"/>
        <w:bottom w:val="none" w:sz="0" w:space="0" w:color="auto"/>
        <w:right w:val="none" w:sz="0" w:space="0" w:color="auto"/>
      </w:divBdr>
    </w:div>
    <w:div w:id="250939763">
      <w:bodyDiv w:val="1"/>
      <w:marLeft w:val="0"/>
      <w:marRight w:val="0"/>
      <w:marTop w:val="0"/>
      <w:marBottom w:val="0"/>
      <w:divBdr>
        <w:top w:val="none" w:sz="0" w:space="0" w:color="auto"/>
        <w:left w:val="none" w:sz="0" w:space="0" w:color="auto"/>
        <w:bottom w:val="none" w:sz="0" w:space="0" w:color="auto"/>
        <w:right w:val="none" w:sz="0" w:space="0" w:color="auto"/>
      </w:divBdr>
      <w:divsChild>
        <w:div w:id="446781717">
          <w:marLeft w:val="0"/>
          <w:marRight w:val="0"/>
          <w:marTop w:val="0"/>
          <w:marBottom w:val="0"/>
          <w:divBdr>
            <w:top w:val="none" w:sz="0" w:space="0" w:color="auto"/>
            <w:left w:val="none" w:sz="0" w:space="0" w:color="auto"/>
            <w:bottom w:val="none" w:sz="0" w:space="0" w:color="auto"/>
            <w:right w:val="none" w:sz="0" w:space="0" w:color="auto"/>
          </w:divBdr>
          <w:divsChild>
            <w:div w:id="1417283889">
              <w:marLeft w:val="0"/>
              <w:marRight w:val="0"/>
              <w:marTop w:val="0"/>
              <w:marBottom w:val="0"/>
              <w:divBdr>
                <w:top w:val="none" w:sz="0" w:space="0" w:color="auto"/>
                <w:left w:val="none" w:sz="0" w:space="0" w:color="auto"/>
                <w:bottom w:val="none" w:sz="0" w:space="0" w:color="auto"/>
                <w:right w:val="none" w:sz="0" w:space="0" w:color="auto"/>
              </w:divBdr>
              <w:divsChild>
                <w:div w:id="1963075973">
                  <w:marLeft w:val="0"/>
                  <w:marRight w:val="0"/>
                  <w:marTop w:val="0"/>
                  <w:marBottom w:val="0"/>
                  <w:divBdr>
                    <w:top w:val="none" w:sz="0" w:space="0" w:color="auto"/>
                    <w:left w:val="none" w:sz="0" w:space="0" w:color="auto"/>
                    <w:bottom w:val="none" w:sz="0" w:space="0" w:color="auto"/>
                    <w:right w:val="none" w:sz="0" w:space="0" w:color="auto"/>
                  </w:divBdr>
                  <w:divsChild>
                    <w:div w:id="134182223">
                      <w:marLeft w:val="0"/>
                      <w:marRight w:val="0"/>
                      <w:marTop w:val="0"/>
                      <w:marBottom w:val="0"/>
                      <w:divBdr>
                        <w:top w:val="none" w:sz="0" w:space="0" w:color="auto"/>
                        <w:left w:val="none" w:sz="0" w:space="0" w:color="auto"/>
                        <w:bottom w:val="none" w:sz="0" w:space="0" w:color="auto"/>
                        <w:right w:val="none" w:sz="0" w:space="0" w:color="auto"/>
                      </w:divBdr>
                      <w:divsChild>
                        <w:div w:id="1899970985">
                          <w:marLeft w:val="0"/>
                          <w:marRight w:val="0"/>
                          <w:marTop w:val="0"/>
                          <w:marBottom w:val="0"/>
                          <w:divBdr>
                            <w:top w:val="none" w:sz="0" w:space="0" w:color="auto"/>
                            <w:left w:val="none" w:sz="0" w:space="0" w:color="auto"/>
                            <w:bottom w:val="none" w:sz="0" w:space="0" w:color="auto"/>
                            <w:right w:val="none" w:sz="0" w:space="0" w:color="auto"/>
                          </w:divBdr>
                          <w:divsChild>
                            <w:div w:id="1638489668">
                              <w:marLeft w:val="0"/>
                              <w:marRight w:val="0"/>
                              <w:marTop w:val="300"/>
                              <w:marBottom w:val="0"/>
                              <w:divBdr>
                                <w:top w:val="none" w:sz="0" w:space="0" w:color="auto"/>
                                <w:left w:val="none" w:sz="0" w:space="0" w:color="auto"/>
                                <w:bottom w:val="none" w:sz="0" w:space="0" w:color="auto"/>
                                <w:right w:val="none" w:sz="0" w:space="0" w:color="auto"/>
                              </w:divBdr>
                              <w:divsChild>
                                <w:div w:id="329258438">
                                  <w:marLeft w:val="375"/>
                                  <w:marRight w:val="0"/>
                                  <w:marTop w:val="0"/>
                                  <w:marBottom w:val="0"/>
                                  <w:divBdr>
                                    <w:top w:val="none" w:sz="0" w:space="0" w:color="auto"/>
                                    <w:left w:val="none" w:sz="0" w:space="0" w:color="auto"/>
                                    <w:bottom w:val="none" w:sz="0" w:space="0" w:color="auto"/>
                                    <w:right w:val="none" w:sz="0" w:space="0" w:color="auto"/>
                                  </w:divBdr>
                                  <w:divsChild>
                                    <w:div w:id="21409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334707">
      <w:bodyDiv w:val="1"/>
      <w:marLeft w:val="0"/>
      <w:marRight w:val="0"/>
      <w:marTop w:val="0"/>
      <w:marBottom w:val="0"/>
      <w:divBdr>
        <w:top w:val="none" w:sz="0" w:space="0" w:color="auto"/>
        <w:left w:val="none" w:sz="0" w:space="0" w:color="auto"/>
        <w:bottom w:val="none" w:sz="0" w:space="0" w:color="auto"/>
        <w:right w:val="none" w:sz="0" w:space="0" w:color="auto"/>
      </w:divBdr>
      <w:divsChild>
        <w:div w:id="148252141">
          <w:marLeft w:val="0"/>
          <w:marRight w:val="0"/>
          <w:marTop w:val="0"/>
          <w:marBottom w:val="0"/>
          <w:divBdr>
            <w:top w:val="none" w:sz="0" w:space="0" w:color="auto"/>
            <w:left w:val="none" w:sz="0" w:space="0" w:color="auto"/>
            <w:bottom w:val="none" w:sz="0" w:space="0" w:color="auto"/>
            <w:right w:val="none" w:sz="0" w:space="0" w:color="auto"/>
          </w:divBdr>
          <w:divsChild>
            <w:div w:id="486093708">
              <w:marLeft w:val="0"/>
              <w:marRight w:val="0"/>
              <w:marTop w:val="0"/>
              <w:marBottom w:val="0"/>
              <w:divBdr>
                <w:top w:val="none" w:sz="0" w:space="0" w:color="auto"/>
                <w:left w:val="none" w:sz="0" w:space="0" w:color="auto"/>
                <w:bottom w:val="none" w:sz="0" w:space="0" w:color="auto"/>
                <w:right w:val="none" w:sz="0" w:space="0" w:color="auto"/>
              </w:divBdr>
              <w:divsChild>
                <w:div w:id="206456504">
                  <w:marLeft w:val="0"/>
                  <w:marRight w:val="0"/>
                  <w:marTop w:val="0"/>
                  <w:marBottom w:val="0"/>
                  <w:divBdr>
                    <w:top w:val="none" w:sz="0" w:space="0" w:color="auto"/>
                    <w:left w:val="none" w:sz="0" w:space="0" w:color="auto"/>
                    <w:bottom w:val="none" w:sz="0" w:space="0" w:color="auto"/>
                    <w:right w:val="none" w:sz="0" w:space="0" w:color="auto"/>
                  </w:divBdr>
                  <w:divsChild>
                    <w:div w:id="1579630697">
                      <w:marLeft w:val="0"/>
                      <w:marRight w:val="0"/>
                      <w:marTop w:val="0"/>
                      <w:marBottom w:val="0"/>
                      <w:divBdr>
                        <w:top w:val="none" w:sz="0" w:space="0" w:color="auto"/>
                        <w:left w:val="none" w:sz="0" w:space="0" w:color="auto"/>
                        <w:bottom w:val="none" w:sz="0" w:space="0" w:color="auto"/>
                        <w:right w:val="none" w:sz="0" w:space="0" w:color="auto"/>
                      </w:divBdr>
                      <w:divsChild>
                        <w:div w:id="1816219526">
                          <w:marLeft w:val="0"/>
                          <w:marRight w:val="0"/>
                          <w:marTop w:val="0"/>
                          <w:marBottom w:val="0"/>
                          <w:divBdr>
                            <w:top w:val="none" w:sz="0" w:space="0" w:color="auto"/>
                            <w:left w:val="none" w:sz="0" w:space="0" w:color="auto"/>
                            <w:bottom w:val="none" w:sz="0" w:space="0" w:color="auto"/>
                            <w:right w:val="none" w:sz="0" w:space="0" w:color="auto"/>
                          </w:divBdr>
                          <w:divsChild>
                            <w:div w:id="1363704093">
                              <w:marLeft w:val="0"/>
                              <w:marRight w:val="0"/>
                              <w:marTop w:val="300"/>
                              <w:marBottom w:val="0"/>
                              <w:divBdr>
                                <w:top w:val="none" w:sz="0" w:space="0" w:color="auto"/>
                                <w:left w:val="none" w:sz="0" w:space="0" w:color="auto"/>
                                <w:bottom w:val="none" w:sz="0" w:space="0" w:color="auto"/>
                                <w:right w:val="none" w:sz="0" w:space="0" w:color="auto"/>
                              </w:divBdr>
                              <w:divsChild>
                                <w:div w:id="116683379">
                                  <w:marLeft w:val="375"/>
                                  <w:marRight w:val="0"/>
                                  <w:marTop w:val="0"/>
                                  <w:marBottom w:val="0"/>
                                  <w:divBdr>
                                    <w:top w:val="none" w:sz="0" w:space="0" w:color="auto"/>
                                    <w:left w:val="none" w:sz="0" w:space="0" w:color="auto"/>
                                    <w:bottom w:val="none" w:sz="0" w:space="0" w:color="auto"/>
                                    <w:right w:val="none" w:sz="0" w:space="0" w:color="auto"/>
                                  </w:divBdr>
                                  <w:divsChild>
                                    <w:div w:id="41820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513723">
      <w:bodyDiv w:val="1"/>
      <w:marLeft w:val="0"/>
      <w:marRight w:val="0"/>
      <w:marTop w:val="0"/>
      <w:marBottom w:val="0"/>
      <w:divBdr>
        <w:top w:val="none" w:sz="0" w:space="0" w:color="auto"/>
        <w:left w:val="none" w:sz="0" w:space="0" w:color="auto"/>
        <w:bottom w:val="none" w:sz="0" w:space="0" w:color="auto"/>
        <w:right w:val="none" w:sz="0" w:space="0" w:color="auto"/>
      </w:divBdr>
      <w:divsChild>
        <w:div w:id="1128162868">
          <w:marLeft w:val="0"/>
          <w:marRight w:val="0"/>
          <w:marTop w:val="0"/>
          <w:marBottom w:val="0"/>
          <w:divBdr>
            <w:top w:val="none" w:sz="0" w:space="0" w:color="auto"/>
            <w:left w:val="none" w:sz="0" w:space="0" w:color="auto"/>
            <w:bottom w:val="none" w:sz="0" w:space="0" w:color="auto"/>
            <w:right w:val="none" w:sz="0" w:space="0" w:color="auto"/>
          </w:divBdr>
          <w:divsChild>
            <w:div w:id="132676545">
              <w:marLeft w:val="0"/>
              <w:marRight w:val="0"/>
              <w:marTop w:val="0"/>
              <w:marBottom w:val="0"/>
              <w:divBdr>
                <w:top w:val="none" w:sz="0" w:space="0" w:color="auto"/>
                <w:left w:val="none" w:sz="0" w:space="0" w:color="auto"/>
                <w:bottom w:val="none" w:sz="0" w:space="0" w:color="auto"/>
                <w:right w:val="none" w:sz="0" w:space="0" w:color="auto"/>
              </w:divBdr>
              <w:divsChild>
                <w:div w:id="1488127300">
                  <w:marLeft w:val="0"/>
                  <w:marRight w:val="0"/>
                  <w:marTop w:val="0"/>
                  <w:marBottom w:val="0"/>
                  <w:divBdr>
                    <w:top w:val="none" w:sz="0" w:space="0" w:color="auto"/>
                    <w:left w:val="none" w:sz="0" w:space="0" w:color="auto"/>
                    <w:bottom w:val="none" w:sz="0" w:space="0" w:color="auto"/>
                    <w:right w:val="none" w:sz="0" w:space="0" w:color="auto"/>
                  </w:divBdr>
                  <w:divsChild>
                    <w:div w:id="786512479">
                      <w:marLeft w:val="0"/>
                      <w:marRight w:val="0"/>
                      <w:marTop w:val="0"/>
                      <w:marBottom w:val="0"/>
                      <w:divBdr>
                        <w:top w:val="none" w:sz="0" w:space="0" w:color="auto"/>
                        <w:left w:val="none" w:sz="0" w:space="0" w:color="auto"/>
                        <w:bottom w:val="none" w:sz="0" w:space="0" w:color="auto"/>
                        <w:right w:val="none" w:sz="0" w:space="0" w:color="auto"/>
                      </w:divBdr>
                      <w:divsChild>
                        <w:div w:id="441069516">
                          <w:marLeft w:val="0"/>
                          <w:marRight w:val="0"/>
                          <w:marTop w:val="0"/>
                          <w:marBottom w:val="0"/>
                          <w:divBdr>
                            <w:top w:val="none" w:sz="0" w:space="0" w:color="auto"/>
                            <w:left w:val="none" w:sz="0" w:space="0" w:color="auto"/>
                            <w:bottom w:val="none" w:sz="0" w:space="0" w:color="auto"/>
                            <w:right w:val="none" w:sz="0" w:space="0" w:color="auto"/>
                          </w:divBdr>
                          <w:divsChild>
                            <w:div w:id="425272600">
                              <w:marLeft w:val="0"/>
                              <w:marRight w:val="0"/>
                              <w:marTop w:val="300"/>
                              <w:marBottom w:val="0"/>
                              <w:divBdr>
                                <w:top w:val="none" w:sz="0" w:space="0" w:color="auto"/>
                                <w:left w:val="none" w:sz="0" w:space="0" w:color="auto"/>
                                <w:bottom w:val="none" w:sz="0" w:space="0" w:color="auto"/>
                                <w:right w:val="none" w:sz="0" w:space="0" w:color="auto"/>
                              </w:divBdr>
                              <w:divsChild>
                                <w:div w:id="371032003">
                                  <w:marLeft w:val="375"/>
                                  <w:marRight w:val="0"/>
                                  <w:marTop w:val="0"/>
                                  <w:marBottom w:val="0"/>
                                  <w:divBdr>
                                    <w:top w:val="none" w:sz="0" w:space="0" w:color="auto"/>
                                    <w:left w:val="none" w:sz="0" w:space="0" w:color="auto"/>
                                    <w:bottom w:val="none" w:sz="0" w:space="0" w:color="auto"/>
                                    <w:right w:val="none" w:sz="0" w:space="0" w:color="auto"/>
                                  </w:divBdr>
                                  <w:divsChild>
                                    <w:div w:id="17066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904415">
      <w:bodyDiv w:val="1"/>
      <w:marLeft w:val="0"/>
      <w:marRight w:val="0"/>
      <w:marTop w:val="0"/>
      <w:marBottom w:val="0"/>
      <w:divBdr>
        <w:top w:val="none" w:sz="0" w:space="0" w:color="auto"/>
        <w:left w:val="none" w:sz="0" w:space="0" w:color="auto"/>
        <w:bottom w:val="none" w:sz="0" w:space="0" w:color="auto"/>
        <w:right w:val="none" w:sz="0" w:space="0" w:color="auto"/>
      </w:divBdr>
    </w:div>
    <w:div w:id="316492154">
      <w:bodyDiv w:val="1"/>
      <w:marLeft w:val="0"/>
      <w:marRight w:val="0"/>
      <w:marTop w:val="0"/>
      <w:marBottom w:val="0"/>
      <w:divBdr>
        <w:top w:val="none" w:sz="0" w:space="0" w:color="auto"/>
        <w:left w:val="none" w:sz="0" w:space="0" w:color="auto"/>
        <w:bottom w:val="none" w:sz="0" w:space="0" w:color="auto"/>
        <w:right w:val="none" w:sz="0" w:space="0" w:color="auto"/>
      </w:divBdr>
    </w:div>
    <w:div w:id="336736844">
      <w:bodyDiv w:val="1"/>
      <w:marLeft w:val="0"/>
      <w:marRight w:val="0"/>
      <w:marTop w:val="0"/>
      <w:marBottom w:val="0"/>
      <w:divBdr>
        <w:top w:val="none" w:sz="0" w:space="0" w:color="auto"/>
        <w:left w:val="none" w:sz="0" w:space="0" w:color="auto"/>
        <w:bottom w:val="none" w:sz="0" w:space="0" w:color="auto"/>
        <w:right w:val="none" w:sz="0" w:space="0" w:color="auto"/>
      </w:divBdr>
      <w:divsChild>
        <w:div w:id="1084959254">
          <w:marLeft w:val="0"/>
          <w:marRight w:val="0"/>
          <w:marTop w:val="0"/>
          <w:marBottom w:val="0"/>
          <w:divBdr>
            <w:top w:val="none" w:sz="0" w:space="0" w:color="auto"/>
            <w:left w:val="none" w:sz="0" w:space="0" w:color="auto"/>
            <w:bottom w:val="none" w:sz="0" w:space="0" w:color="auto"/>
            <w:right w:val="none" w:sz="0" w:space="0" w:color="auto"/>
          </w:divBdr>
          <w:divsChild>
            <w:div w:id="1753351820">
              <w:marLeft w:val="0"/>
              <w:marRight w:val="0"/>
              <w:marTop w:val="0"/>
              <w:marBottom w:val="0"/>
              <w:divBdr>
                <w:top w:val="none" w:sz="0" w:space="0" w:color="auto"/>
                <w:left w:val="none" w:sz="0" w:space="0" w:color="auto"/>
                <w:bottom w:val="none" w:sz="0" w:space="0" w:color="auto"/>
                <w:right w:val="none" w:sz="0" w:space="0" w:color="auto"/>
              </w:divBdr>
              <w:divsChild>
                <w:div w:id="2113698871">
                  <w:marLeft w:val="0"/>
                  <w:marRight w:val="0"/>
                  <w:marTop w:val="0"/>
                  <w:marBottom w:val="0"/>
                  <w:divBdr>
                    <w:top w:val="none" w:sz="0" w:space="0" w:color="auto"/>
                    <w:left w:val="none" w:sz="0" w:space="0" w:color="auto"/>
                    <w:bottom w:val="none" w:sz="0" w:space="0" w:color="auto"/>
                    <w:right w:val="none" w:sz="0" w:space="0" w:color="auto"/>
                  </w:divBdr>
                  <w:divsChild>
                    <w:div w:id="309527702">
                      <w:marLeft w:val="0"/>
                      <w:marRight w:val="0"/>
                      <w:marTop w:val="0"/>
                      <w:marBottom w:val="0"/>
                      <w:divBdr>
                        <w:top w:val="none" w:sz="0" w:space="0" w:color="auto"/>
                        <w:left w:val="none" w:sz="0" w:space="0" w:color="auto"/>
                        <w:bottom w:val="none" w:sz="0" w:space="0" w:color="auto"/>
                        <w:right w:val="none" w:sz="0" w:space="0" w:color="auto"/>
                      </w:divBdr>
                      <w:divsChild>
                        <w:div w:id="1182235263">
                          <w:marLeft w:val="0"/>
                          <w:marRight w:val="0"/>
                          <w:marTop w:val="0"/>
                          <w:marBottom w:val="0"/>
                          <w:divBdr>
                            <w:top w:val="none" w:sz="0" w:space="0" w:color="auto"/>
                            <w:left w:val="none" w:sz="0" w:space="0" w:color="auto"/>
                            <w:bottom w:val="none" w:sz="0" w:space="0" w:color="auto"/>
                            <w:right w:val="none" w:sz="0" w:space="0" w:color="auto"/>
                          </w:divBdr>
                          <w:divsChild>
                            <w:div w:id="48964265">
                              <w:marLeft w:val="0"/>
                              <w:marRight w:val="0"/>
                              <w:marTop w:val="300"/>
                              <w:marBottom w:val="0"/>
                              <w:divBdr>
                                <w:top w:val="none" w:sz="0" w:space="0" w:color="auto"/>
                                <w:left w:val="none" w:sz="0" w:space="0" w:color="auto"/>
                                <w:bottom w:val="none" w:sz="0" w:space="0" w:color="auto"/>
                                <w:right w:val="none" w:sz="0" w:space="0" w:color="auto"/>
                              </w:divBdr>
                              <w:divsChild>
                                <w:div w:id="1653101517">
                                  <w:marLeft w:val="375"/>
                                  <w:marRight w:val="0"/>
                                  <w:marTop w:val="0"/>
                                  <w:marBottom w:val="0"/>
                                  <w:divBdr>
                                    <w:top w:val="none" w:sz="0" w:space="0" w:color="auto"/>
                                    <w:left w:val="none" w:sz="0" w:space="0" w:color="auto"/>
                                    <w:bottom w:val="none" w:sz="0" w:space="0" w:color="auto"/>
                                    <w:right w:val="none" w:sz="0" w:space="0" w:color="auto"/>
                                  </w:divBdr>
                                  <w:divsChild>
                                    <w:div w:id="214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463509">
      <w:bodyDiv w:val="1"/>
      <w:marLeft w:val="0"/>
      <w:marRight w:val="0"/>
      <w:marTop w:val="0"/>
      <w:marBottom w:val="0"/>
      <w:divBdr>
        <w:top w:val="none" w:sz="0" w:space="0" w:color="auto"/>
        <w:left w:val="none" w:sz="0" w:space="0" w:color="auto"/>
        <w:bottom w:val="none" w:sz="0" w:space="0" w:color="auto"/>
        <w:right w:val="none" w:sz="0" w:space="0" w:color="auto"/>
      </w:divBdr>
    </w:div>
    <w:div w:id="362902948">
      <w:bodyDiv w:val="1"/>
      <w:marLeft w:val="0"/>
      <w:marRight w:val="0"/>
      <w:marTop w:val="0"/>
      <w:marBottom w:val="0"/>
      <w:divBdr>
        <w:top w:val="none" w:sz="0" w:space="0" w:color="auto"/>
        <w:left w:val="none" w:sz="0" w:space="0" w:color="auto"/>
        <w:bottom w:val="none" w:sz="0" w:space="0" w:color="auto"/>
        <w:right w:val="none" w:sz="0" w:space="0" w:color="auto"/>
      </w:divBdr>
      <w:divsChild>
        <w:div w:id="717238970">
          <w:marLeft w:val="0"/>
          <w:marRight w:val="0"/>
          <w:marTop w:val="0"/>
          <w:marBottom w:val="0"/>
          <w:divBdr>
            <w:top w:val="none" w:sz="0" w:space="0" w:color="auto"/>
            <w:left w:val="none" w:sz="0" w:space="0" w:color="auto"/>
            <w:bottom w:val="none" w:sz="0" w:space="0" w:color="auto"/>
            <w:right w:val="none" w:sz="0" w:space="0" w:color="auto"/>
          </w:divBdr>
          <w:divsChild>
            <w:div w:id="807212528">
              <w:marLeft w:val="0"/>
              <w:marRight w:val="0"/>
              <w:marTop w:val="0"/>
              <w:marBottom w:val="0"/>
              <w:divBdr>
                <w:top w:val="none" w:sz="0" w:space="0" w:color="auto"/>
                <w:left w:val="none" w:sz="0" w:space="0" w:color="auto"/>
                <w:bottom w:val="none" w:sz="0" w:space="0" w:color="auto"/>
                <w:right w:val="none" w:sz="0" w:space="0" w:color="auto"/>
              </w:divBdr>
              <w:divsChild>
                <w:div w:id="1331833663">
                  <w:marLeft w:val="0"/>
                  <w:marRight w:val="0"/>
                  <w:marTop w:val="0"/>
                  <w:marBottom w:val="0"/>
                  <w:divBdr>
                    <w:top w:val="none" w:sz="0" w:space="0" w:color="auto"/>
                    <w:left w:val="none" w:sz="0" w:space="0" w:color="auto"/>
                    <w:bottom w:val="none" w:sz="0" w:space="0" w:color="auto"/>
                    <w:right w:val="none" w:sz="0" w:space="0" w:color="auto"/>
                  </w:divBdr>
                  <w:divsChild>
                    <w:div w:id="854467215">
                      <w:marLeft w:val="0"/>
                      <w:marRight w:val="0"/>
                      <w:marTop w:val="0"/>
                      <w:marBottom w:val="0"/>
                      <w:divBdr>
                        <w:top w:val="none" w:sz="0" w:space="0" w:color="auto"/>
                        <w:left w:val="none" w:sz="0" w:space="0" w:color="auto"/>
                        <w:bottom w:val="none" w:sz="0" w:space="0" w:color="auto"/>
                        <w:right w:val="none" w:sz="0" w:space="0" w:color="auto"/>
                      </w:divBdr>
                      <w:divsChild>
                        <w:div w:id="1081413511">
                          <w:marLeft w:val="0"/>
                          <w:marRight w:val="0"/>
                          <w:marTop w:val="0"/>
                          <w:marBottom w:val="0"/>
                          <w:divBdr>
                            <w:top w:val="none" w:sz="0" w:space="0" w:color="auto"/>
                            <w:left w:val="none" w:sz="0" w:space="0" w:color="auto"/>
                            <w:bottom w:val="none" w:sz="0" w:space="0" w:color="auto"/>
                            <w:right w:val="none" w:sz="0" w:space="0" w:color="auto"/>
                          </w:divBdr>
                          <w:divsChild>
                            <w:div w:id="299851100">
                              <w:marLeft w:val="0"/>
                              <w:marRight w:val="0"/>
                              <w:marTop w:val="300"/>
                              <w:marBottom w:val="0"/>
                              <w:divBdr>
                                <w:top w:val="none" w:sz="0" w:space="0" w:color="auto"/>
                                <w:left w:val="none" w:sz="0" w:space="0" w:color="auto"/>
                                <w:bottom w:val="none" w:sz="0" w:space="0" w:color="auto"/>
                                <w:right w:val="none" w:sz="0" w:space="0" w:color="auto"/>
                              </w:divBdr>
                              <w:divsChild>
                                <w:div w:id="662897204">
                                  <w:marLeft w:val="375"/>
                                  <w:marRight w:val="0"/>
                                  <w:marTop w:val="0"/>
                                  <w:marBottom w:val="0"/>
                                  <w:divBdr>
                                    <w:top w:val="none" w:sz="0" w:space="0" w:color="auto"/>
                                    <w:left w:val="none" w:sz="0" w:space="0" w:color="auto"/>
                                    <w:bottom w:val="none" w:sz="0" w:space="0" w:color="auto"/>
                                    <w:right w:val="none" w:sz="0" w:space="0" w:color="auto"/>
                                  </w:divBdr>
                                  <w:divsChild>
                                    <w:div w:id="20656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694644">
      <w:bodyDiv w:val="1"/>
      <w:marLeft w:val="0"/>
      <w:marRight w:val="0"/>
      <w:marTop w:val="0"/>
      <w:marBottom w:val="0"/>
      <w:divBdr>
        <w:top w:val="none" w:sz="0" w:space="0" w:color="auto"/>
        <w:left w:val="none" w:sz="0" w:space="0" w:color="auto"/>
        <w:bottom w:val="none" w:sz="0" w:space="0" w:color="auto"/>
        <w:right w:val="none" w:sz="0" w:space="0" w:color="auto"/>
      </w:divBdr>
      <w:divsChild>
        <w:div w:id="1075249963">
          <w:marLeft w:val="0"/>
          <w:marRight w:val="0"/>
          <w:marTop w:val="0"/>
          <w:marBottom w:val="0"/>
          <w:divBdr>
            <w:top w:val="none" w:sz="0" w:space="0" w:color="auto"/>
            <w:left w:val="none" w:sz="0" w:space="0" w:color="auto"/>
            <w:bottom w:val="none" w:sz="0" w:space="0" w:color="auto"/>
            <w:right w:val="none" w:sz="0" w:space="0" w:color="auto"/>
          </w:divBdr>
          <w:divsChild>
            <w:div w:id="1773744877">
              <w:marLeft w:val="0"/>
              <w:marRight w:val="0"/>
              <w:marTop w:val="0"/>
              <w:marBottom w:val="0"/>
              <w:divBdr>
                <w:top w:val="none" w:sz="0" w:space="0" w:color="auto"/>
                <w:left w:val="none" w:sz="0" w:space="0" w:color="auto"/>
                <w:bottom w:val="none" w:sz="0" w:space="0" w:color="auto"/>
                <w:right w:val="none" w:sz="0" w:space="0" w:color="auto"/>
              </w:divBdr>
              <w:divsChild>
                <w:div w:id="301739014">
                  <w:marLeft w:val="0"/>
                  <w:marRight w:val="0"/>
                  <w:marTop w:val="0"/>
                  <w:marBottom w:val="0"/>
                  <w:divBdr>
                    <w:top w:val="none" w:sz="0" w:space="0" w:color="auto"/>
                    <w:left w:val="none" w:sz="0" w:space="0" w:color="auto"/>
                    <w:bottom w:val="none" w:sz="0" w:space="0" w:color="auto"/>
                    <w:right w:val="none" w:sz="0" w:space="0" w:color="auto"/>
                  </w:divBdr>
                  <w:divsChild>
                    <w:div w:id="786394520">
                      <w:marLeft w:val="0"/>
                      <w:marRight w:val="0"/>
                      <w:marTop w:val="0"/>
                      <w:marBottom w:val="0"/>
                      <w:divBdr>
                        <w:top w:val="none" w:sz="0" w:space="0" w:color="auto"/>
                        <w:left w:val="none" w:sz="0" w:space="0" w:color="auto"/>
                        <w:bottom w:val="none" w:sz="0" w:space="0" w:color="auto"/>
                        <w:right w:val="none" w:sz="0" w:space="0" w:color="auto"/>
                      </w:divBdr>
                      <w:divsChild>
                        <w:div w:id="2023241626">
                          <w:marLeft w:val="0"/>
                          <w:marRight w:val="0"/>
                          <w:marTop w:val="0"/>
                          <w:marBottom w:val="0"/>
                          <w:divBdr>
                            <w:top w:val="none" w:sz="0" w:space="0" w:color="auto"/>
                            <w:left w:val="none" w:sz="0" w:space="0" w:color="auto"/>
                            <w:bottom w:val="none" w:sz="0" w:space="0" w:color="auto"/>
                            <w:right w:val="none" w:sz="0" w:space="0" w:color="auto"/>
                          </w:divBdr>
                          <w:divsChild>
                            <w:div w:id="1721900988">
                              <w:marLeft w:val="0"/>
                              <w:marRight w:val="0"/>
                              <w:marTop w:val="300"/>
                              <w:marBottom w:val="0"/>
                              <w:divBdr>
                                <w:top w:val="none" w:sz="0" w:space="0" w:color="auto"/>
                                <w:left w:val="none" w:sz="0" w:space="0" w:color="auto"/>
                                <w:bottom w:val="none" w:sz="0" w:space="0" w:color="auto"/>
                                <w:right w:val="none" w:sz="0" w:space="0" w:color="auto"/>
                              </w:divBdr>
                              <w:divsChild>
                                <w:div w:id="64190288">
                                  <w:marLeft w:val="375"/>
                                  <w:marRight w:val="0"/>
                                  <w:marTop w:val="0"/>
                                  <w:marBottom w:val="0"/>
                                  <w:divBdr>
                                    <w:top w:val="none" w:sz="0" w:space="0" w:color="auto"/>
                                    <w:left w:val="none" w:sz="0" w:space="0" w:color="auto"/>
                                    <w:bottom w:val="none" w:sz="0" w:space="0" w:color="auto"/>
                                    <w:right w:val="none" w:sz="0" w:space="0" w:color="auto"/>
                                  </w:divBdr>
                                  <w:divsChild>
                                    <w:div w:id="649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250122">
      <w:bodyDiv w:val="1"/>
      <w:marLeft w:val="0"/>
      <w:marRight w:val="0"/>
      <w:marTop w:val="0"/>
      <w:marBottom w:val="0"/>
      <w:divBdr>
        <w:top w:val="none" w:sz="0" w:space="0" w:color="auto"/>
        <w:left w:val="none" w:sz="0" w:space="0" w:color="auto"/>
        <w:bottom w:val="none" w:sz="0" w:space="0" w:color="auto"/>
        <w:right w:val="none" w:sz="0" w:space="0" w:color="auto"/>
      </w:divBdr>
      <w:divsChild>
        <w:div w:id="78911964">
          <w:marLeft w:val="0"/>
          <w:marRight w:val="0"/>
          <w:marTop w:val="0"/>
          <w:marBottom w:val="0"/>
          <w:divBdr>
            <w:top w:val="none" w:sz="0" w:space="0" w:color="auto"/>
            <w:left w:val="none" w:sz="0" w:space="0" w:color="auto"/>
            <w:bottom w:val="none" w:sz="0" w:space="0" w:color="auto"/>
            <w:right w:val="none" w:sz="0" w:space="0" w:color="auto"/>
          </w:divBdr>
          <w:divsChild>
            <w:div w:id="268895322">
              <w:marLeft w:val="0"/>
              <w:marRight w:val="0"/>
              <w:marTop w:val="0"/>
              <w:marBottom w:val="0"/>
              <w:divBdr>
                <w:top w:val="none" w:sz="0" w:space="0" w:color="auto"/>
                <w:left w:val="none" w:sz="0" w:space="0" w:color="auto"/>
                <w:bottom w:val="none" w:sz="0" w:space="0" w:color="auto"/>
                <w:right w:val="none" w:sz="0" w:space="0" w:color="auto"/>
              </w:divBdr>
              <w:divsChild>
                <w:div w:id="2018532142">
                  <w:marLeft w:val="0"/>
                  <w:marRight w:val="0"/>
                  <w:marTop w:val="0"/>
                  <w:marBottom w:val="0"/>
                  <w:divBdr>
                    <w:top w:val="none" w:sz="0" w:space="0" w:color="auto"/>
                    <w:left w:val="none" w:sz="0" w:space="0" w:color="auto"/>
                    <w:bottom w:val="none" w:sz="0" w:space="0" w:color="auto"/>
                    <w:right w:val="none" w:sz="0" w:space="0" w:color="auto"/>
                  </w:divBdr>
                  <w:divsChild>
                    <w:div w:id="652829089">
                      <w:marLeft w:val="0"/>
                      <w:marRight w:val="0"/>
                      <w:marTop w:val="0"/>
                      <w:marBottom w:val="0"/>
                      <w:divBdr>
                        <w:top w:val="none" w:sz="0" w:space="0" w:color="auto"/>
                        <w:left w:val="none" w:sz="0" w:space="0" w:color="auto"/>
                        <w:bottom w:val="none" w:sz="0" w:space="0" w:color="auto"/>
                        <w:right w:val="none" w:sz="0" w:space="0" w:color="auto"/>
                      </w:divBdr>
                      <w:divsChild>
                        <w:div w:id="1567229920">
                          <w:marLeft w:val="0"/>
                          <w:marRight w:val="0"/>
                          <w:marTop w:val="0"/>
                          <w:marBottom w:val="0"/>
                          <w:divBdr>
                            <w:top w:val="none" w:sz="0" w:space="0" w:color="auto"/>
                            <w:left w:val="none" w:sz="0" w:space="0" w:color="auto"/>
                            <w:bottom w:val="none" w:sz="0" w:space="0" w:color="auto"/>
                            <w:right w:val="none" w:sz="0" w:space="0" w:color="auto"/>
                          </w:divBdr>
                          <w:divsChild>
                            <w:div w:id="1408960792">
                              <w:marLeft w:val="0"/>
                              <w:marRight w:val="0"/>
                              <w:marTop w:val="300"/>
                              <w:marBottom w:val="0"/>
                              <w:divBdr>
                                <w:top w:val="none" w:sz="0" w:space="0" w:color="auto"/>
                                <w:left w:val="none" w:sz="0" w:space="0" w:color="auto"/>
                                <w:bottom w:val="none" w:sz="0" w:space="0" w:color="auto"/>
                                <w:right w:val="none" w:sz="0" w:space="0" w:color="auto"/>
                              </w:divBdr>
                              <w:divsChild>
                                <w:div w:id="2054423768">
                                  <w:marLeft w:val="375"/>
                                  <w:marRight w:val="0"/>
                                  <w:marTop w:val="0"/>
                                  <w:marBottom w:val="0"/>
                                  <w:divBdr>
                                    <w:top w:val="none" w:sz="0" w:space="0" w:color="auto"/>
                                    <w:left w:val="none" w:sz="0" w:space="0" w:color="auto"/>
                                    <w:bottom w:val="none" w:sz="0" w:space="0" w:color="auto"/>
                                    <w:right w:val="none" w:sz="0" w:space="0" w:color="auto"/>
                                  </w:divBdr>
                                  <w:divsChild>
                                    <w:div w:id="15336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265795">
      <w:bodyDiv w:val="1"/>
      <w:marLeft w:val="0"/>
      <w:marRight w:val="0"/>
      <w:marTop w:val="0"/>
      <w:marBottom w:val="0"/>
      <w:divBdr>
        <w:top w:val="none" w:sz="0" w:space="0" w:color="auto"/>
        <w:left w:val="none" w:sz="0" w:space="0" w:color="auto"/>
        <w:bottom w:val="none" w:sz="0" w:space="0" w:color="auto"/>
        <w:right w:val="none" w:sz="0" w:space="0" w:color="auto"/>
      </w:divBdr>
      <w:divsChild>
        <w:div w:id="744961685">
          <w:marLeft w:val="0"/>
          <w:marRight w:val="0"/>
          <w:marTop w:val="0"/>
          <w:marBottom w:val="0"/>
          <w:divBdr>
            <w:top w:val="none" w:sz="0" w:space="0" w:color="auto"/>
            <w:left w:val="none" w:sz="0" w:space="0" w:color="auto"/>
            <w:bottom w:val="none" w:sz="0" w:space="0" w:color="auto"/>
            <w:right w:val="none" w:sz="0" w:space="0" w:color="auto"/>
          </w:divBdr>
          <w:divsChild>
            <w:div w:id="246110796">
              <w:marLeft w:val="0"/>
              <w:marRight w:val="0"/>
              <w:marTop w:val="0"/>
              <w:marBottom w:val="0"/>
              <w:divBdr>
                <w:top w:val="none" w:sz="0" w:space="0" w:color="auto"/>
                <w:left w:val="none" w:sz="0" w:space="0" w:color="auto"/>
                <w:bottom w:val="none" w:sz="0" w:space="0" w:color="auto"/>
                <w:right w:val="none" w:sz="0" w:space="0" w:color="auto"/>
              </w:divBdr>
              <w:divsChild>
                <w:div w:id="583950546">
                  <w:marLeft w:val="0"/>
                  <w:marRight w:val="0"/>
                  <w:marTop w:val="0"/>
                  <w:marBottom w:val="0"/>
                  <w:divBdr>
                    <w:top w:val="none" w:sz="0" w:space="0" w:color="auto"/>
                    <w:left w:val="none" w:sz="0" w:space="0" w:color="auto"/>
                    <w:bottom w:val="none" w:sz="0" w:space="0" w:color="auto"/>
                    <w:right w:val="none" w:sz="0" w:space="0" w:color="auto"/>
                  </w:divBdr>
                  <w:divsChild>
                    <w:div w:id="2031948005">
                      <w:marLeft w:val="0"/>
                      <w:marRight w:val="0"/>
                      <w:marTop w:val="0"/>
                      <w:marBottom w:val="0"/>
                      <w:divBdr>
                        <w:top w:val="none" w:sz="0" w:space="0" w:color="auto"/>
                        <w:left w:val="none" w:sz="0" w:space="0" w:color="auto"/>
                        <w:bottom w:val="none" w:sz="0" w:space="0" w:color="auto"/>
                        <w:right w:val="none" w:sz="0" w:space="0" w:color="auto"/>
                      </w:divBdr>
                      <w:divsChild>
                        <w:div w:id="14696259">
                          <w:marLeft w:val="0"/>
                          <w:marRight w:val="0"/>
                          <w:marTop w:val="0"/>
                          <w:marBottom w:val="0"/>
                          <w:divBdr>
                            <w:top w:val="none" w:sz="0" w:space="0" w:color="auto"/>
                            <w:left w:val="none" w:sz="0" w:space="0" w:color="auto"/>
                            <w:bottom w:val="none" w:sz="0" w:space="0" w:color="auto"/>
                            <w:right w:val="none" w:sz="0" w:space="0" w:color="auto"/>
                          </w:divBdr>
                          <w:divsChild>
                            <w:div w:id="921570962">
                              <w:marLeft w:val="0"/>
                              <w:marRight w:val="0"/>
                              <w:marTop w:val="300"/>
                              <w:marBottom w:val="0"/>
                              <w:divBdr>
                                <w:top w:val="none" w:sz="0" w:space="0" w:color="auto"/>
                                <w:left w:val="none" w:sz="0" w:space="0" w:color="auto"/>
                                <w:bottom w:val="none" w:sz="0" w:space="0" w:color="auto"/>
                                <w:right w:val="none" w:sz="0" w:space="0" w:color="auto"/>
                              </w:divBdr>
                              <w:divsChild>
                                <w:div w:id="508299956">
                                  <w:marLeft w:val="375"/>
                                  <w:marRight w:val="0"/>
                                  <w:marTop w:val="0"/>
                                  <w:marBottom w:val="0"/>
                                  <w:divBdr>
                                    <w:top w:val="none" w:sz="0" w:space="0" w:color="auto"/>
                                    <w:left w:val="none" w:sz="0" w:space="0" w:color="auto"/>
                                    <w:bottom w:val="none" w:sz="0" w:space="0" w:color="auto"/>
                                    <w:right w:val="none" w:sz="0" w:space="0" w:color="auto"/>
                                  </w:divBdr>
                                  <w:divsChild>
                                    <w:div w:id="5936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161368">
      <w:bodyDiv w:val="1"/>
      <w:marLeft w:val="0"/>
      <w:marRight w:val="0"/>
      <w:marTop w:val="0"/>
      <w:marBottom w:val="0"/>
      <w:divBdr>
        <w:top w:val="none" w:sz="0" w:space="0" w:color="auto"/>
        <w:left w:val="none" w:sz="0" w:space="0" w:color="auto"/>
        <w:bottom w:val="none" w:sz="0" w:space="0" w:color="auto"/>
        <w:right w:val="none" w:sz="0" w:space="0" w:color="auto"/>
      </w:divBdr>
      <w:divsChild>
        <w:div w:id="665791825">
          <w:marLeft w:val="0"/>
          <w:marRight w:val="0"/>
          <w:marTop w:val="0"/>
          <w:marBottom w:val="0"/>
          <w:divBdr>
            <w:top w:val="none" w:sz="0" w:space="0" w:color="auto"/>
            <w:left w:val="none" w:sz="0" w:space="0" w:color="auto"/>
            <w:bottom w:val="none" w:sz="0" w:space="0" w:color="auto"/>
            <w:right w:val="none" w:sz="0" w:space="0" w:color="auto"/>
          </w:divBdr>
          <w:divsChild>
            <w:div w:id="2086103489">
              <w:marLeft w:val="0"/>
              <w:marRight w:val="0"/>
              <w:marTop w:val="0"/>
              <w:marBottom w:val="0"/>
              <w:divBdr>
                <w:top w:val="none" w:sz="0" w:space="0" w:color="auto"/>
                <w:left w:val="none" w:sz="0" w:space="0" w:color="auto"/>
                <w:bottom w:val="none" w:sz="0" w:space="0" w:color="auto"/>
                <w:right w:val="none" w:sz="0" w:space="0" w:color="auto"/>
              </w:divBdr>
              <w:divsChild>
                <w:div w:id="1744837233">
                  <w:marLeft w:val="0"/>
                  <w:marRight w:val="0"/>
                  <w:marTop w:val="0"/>
                  <w:marBottom w:val="0"/>
                  <w:divBdr>
                    <w:top w:val="none" w:sz="0" w:space="0" w:color="auto"/>
                    <w:left w:val="none" w:sz="0" w:space="0" w:color="auto"/>
                    <w:bottom w:val="none" w:sz="0" w:space="0" w:color="auto"/>
                    <w:right w:val="none" w:sz="0" w:space="0" w:color="auto"/>
                  </w:divBdr>
                  <w:divsChild>
                    <w:div w:id="1062943761">
                      <w:marLeft w:val="0"/>
                      <w:marRight w:val="0"/>
                      <w:marTop w:val="0"/>
                      <w:marBottom w:val="0"/>
                      <w:divBdr>
                        <w:top w:val="none" w:sz="0" w:space="0" w:color="auto"/>
                        <w:left w:val="none" w:sz="0" w:space="0" w:color="auto"/>
                        <w:bottom w:val="none" w:sz="0" w:space="0" w:color="auto"/>
                        <w:right w:val="none" w:sz="0" w:space="0" w:color="auto"/>
                      </w:divBdr>
                      <w:divsChild>
                        <w:div w:id="1180631235">
                          <w:marLeft w:val="0"/>
                          <w:marRight w:val="0"/>
                          <w:marTop w:val="0"/>
                          <w:marBottom w:val="0"/>
                          <w:divBdr>
                            <w:top w:val="none" w:sz="0" w:space="0" w:color="auto"/>
                            <w:left w:val="none" w:sz="0" w:space="0" w:color="auto"/>
                            <w:bottom w:val="none" w:sz="0" w:space="0" w:color="auto"/>
                            <w:right w:val="none" w:sz="0" w:space="0" w:color="auto"/>
                          </w:divBdr>
                          <w:divsChild>
                            <w:div w:id="152453787">
                              <w:marLeft w:val="0"/>
                              <w:marRight w:val="0"/>
                              <w:marTop w:val="300"/>
                              <w:marBottom w:val="0"/>
                              <w:divBdr>
                                <w:top w:val="none" w:sz="0" w:space="0" w:color="auto"/>
                                <w:left w:val="none" w:sz="0" w:space="0" w:color="auto"/>
                                <w:bottom w:val="none" w:sz="0" w:space="0" w:color="auto"/>
                                <w:right w:val="none" w:sz="0" w:space="0" w:color="auto"/>
                              </w:divBdr>
                              <w:divsChild>
                                <w:div w:id="859704588">
                                  <w:marLeft w:val="375"/>
                                  <w:marRight w:val="0"/>
                                  <w:marTop w:val="0"/>
                                  <w:marBottom w:val="0"/>
                                  <w:divBdr>
                                    <w:top w:val="none" w:sz="0" w:space="0" w:color="auto"/>
                                    <w:left w:val="none" w:sz="0" w:space="0" w:color="auto"/>
                                    <w:bottom w:val="none" w:sz="0" w:space="0" w:color="auto"/>
                                    <w:right w:val="none" w:sz="0" w:space="0" w:color="auto"/>
                                  </w:divBdr>
                                  <w:divsChild>
                                    <w:div w:id="16578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162899">
      <w:bodyDiv w:val="1"/>
      <w:marLeft w:val="0"/>
      <w:marRight w:val="0"/>
      <w:marTop w:val="0"/>
      <w:marBottom w:val="0"/>
      <w:divBdr>
        <w:top w:val="none" w:sz="0" w:space="0" w:color="auto"/>
        <w:left w:val="none" w:sz="0" w:space="0" w:color="auto"/>
        <w:bottom w:val="none" w:sz="0" w:space="0" w:color="auto"/>
        <w:right w:val="none" w:sz="0" w:space="0" w:color="auto"/>
      </w:divBdr>
      <w:divsChild>
        <w:div w:id="2042438999">
          <w:marLeft w:val="0"/>
          <w:marRight w:val="0"/>
          <w:marTop w:val="0"/>
          <w:marBottom w:val="0"/>
          <w:divBdr>
            <w:top w:val="none" w:sz="0" w:space="0" w:color="auto"/>
            <w:left w:val="none" w:sz="0" w:space="0" w:color="auto"/>
            <w:bottom w:val="none" w:sz="0" w:space="0" w:color="auto"/>
            <w:right w:val="none" w:sz="0" w:space="0" w:color="auto"/>
          </w:divBdr>
          <w:divsChild>
            <w:div w:id="1283221247">
              <w:marLeft w:val="0"/>
              <w:marRight w:val="0"/>
              <w:marTop w:val="0"/>
              <w:marBottom w:val="0"/>
              <w:divBdr>
                <w:top w:val="none" w:sz="0" w:space="0" w:color="auto"/>
                <w:left w:val="none" w:sz="0" w:space="0" w:color="auto"/>
                <w:bottom w:val="none" w:sz="0" w:space="0" w:color="auto"/>
                <w:right w:val="none" w:sz="0" w:space="0" w:color="auto"/>
              </w:divBdr>
              <w:divsChild>
                <w:div w:id="1081677571">
                  <w:marLeft w:val="0"/>
                  <w:marRight w:val="0"/>
                  <w:marTop w:val="0"/>
                  <w:marBottom w:val="0"/>
                  <w:divBdr>
                    <w:top w:val="none" w:sz="0" w:space="0" w:color="auto"/>
                    <w:left w:val="none" w:sz="0" w:space="0" w:color="auto"/>
                    <w:bottom w:val="none" w:sz="0" w:space="0" w:color="auto"/>
                    <w:right w:val="none" w:sz="0" w:space="0" w:color="auto"/>
                  </w:divBdr>
                  <w:divsChild>
                    <w:div w:id="1571842771">
                      <w:marLeft w:val="0"/>
                      <w:marRight w:val="0"/>
                      <w:marTop w:val="0"/>
                      <w:marBottom w:val="0"/>
                      <w:divBdr>
                        <w:top w:val="none" w:sz="0" w:space="0" w:color="auto"/>
                        <w:left w:val="none" w:sz="0" w:space="0" w:color="auto"/>
                        <w:bottom w:val="none" w:sz="0" w:space="0" w:color="auto"/>
                        <w:right w:val="none" w:sz="0" w:space="0" w:color="auto"/>
                      </w:divBdr>
                      <w:divsChild>
                        <w:div w:id="1466853843">
                          <w:marLeft w:val="0"/>
                          <w:marRight w:val="0"/>
                          <w:marTop w:val="0"/>
                          <w:marBottom w:val="0"/>
                          <w:divBdr>
                            <w:top w:val="none" w:sz="0" w:space="0" w:color="auto"/>
                            <w:left w:val="none" w:sz="0" w:space="0" w:color="auto"/>
                            <w:bottom w:val="none" w:sz="0" w:space="0" w:color="auto"/>
                            <w:right w:val="none" w:sz="0" w:space="0" w:color="auto"/>
                          </w:divBdr>
                          <w:divsChild>
                            <w:div w:id="1205558291">
                              <w:marLeft w:val="0"/>
                              <w:marRight w:val="0"/>
                              <w:marTop w:val="300"/>
                              <w:marBottom w:val="0"/>
                              <w:divBdr>
                                <w:top w:val="none" w:sz="0" w:space="0" w:color="auto"/>
                                <w:left w:val="none" w:sz="0" w:space="0" w:color="auto"/>
                                <w:bottom w:val="none" w:sz="0" w:space="0" w:color="auto"/>
                                <w:right w:val="none" w:sz="0" w:space="0" w:color="auto"/>
                              </w:divBdr>
                              <w:divsChild>
                                <w:div w:id="705564031">
                                  <w:marLeft w:val="375"/>
                                  <w:marRight w:val="0"/>
                                  <w:marTop w:val="0"/>
                                  <w:marBottom w:val="0"/>
                                  <w:divBdr>
                                    <w:top w:val="none" w:sz="0" w:space="0" w:color="auto"/>
                                    <w:left w:val="none" w:sz="0" w:space="0" w:color="auto"/>
                                    <w:bottom w:val="none" w:sz="0" w:space="0" w:color="auto"/>
                                    <w:right w:val="none" w:sz="0" w:space="0" w:color="auto"/>
                                  </w:divBdr>
                                  <w:divsChild>
                                    <w:div w:id="16394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636031">
      <w:bodyDiv w:val="1"/>
      <w:marLeft w:val="0"/>
      <w:marRight w:val="0"/>
      <w:marTop w:val="0"/>
      <w:marBottom w:val="0"/>
      <w:divBdr>
        <w:top w:val="none" w:sz="0" w:space="0" w:color="auto"/>
        <w:left w:val="none" w:sz="0" w:space="0" w:color="auto"/>
        <w:bottom w:val="none" w:sz="0" w:space="0" w:color="auto"/>
        <w:right w:val="none" w:sz="0" w:space="0" w:color="auto"/>
      </w:divBdr>
      <w:divsChild>
        <w:div w:id="29645170">
          <w:marLeft w:val="0"/>
          <w:marRight w:val="0"/>
          <w:marTop w:val="0"/>
          <w:marBottom w:val="0"/>
          <w:divBdr>
            <w:top w:val="none" w:sz="0" w:space="0" w:color="auto"/>
            <w:left w:val="none" w:sz="0" w:space="0" w:color="auto"/>
            <w:bottom w:val="none" w:sz="0" w:space="0" w:color="auto"/>
            <w:right w:val="none" w:sz="0" w:space="0" w:color="auto"/>
          </w:divBdr>
          <w:divsChild>
            <w:div w:id="141000503">
              <w:marLeft w:val="0"/>
              <w:marRight w:val="0"/>
              <w:marTop w:val="0"/>
              <w:marBottom w:val="0"/>
              <w:divBdr>
                <w:top w:val="none" w:sz="0" w:space="0" w:color="auto"/>
                <w:left w:val="none" w:sz="0" w:space="0" w:color="auto"/>
                <w:bottom w:val="none" w:sz="0" w:space="0" w:color="auto"/>
                <w:right w:val="none" w:sz="0" w:space="0" w:color="auto"/>
              </w:divBdr>
              <w:divsChild>
                <w:div w:id="2145997366">
                  <w:marLeft w:val="0"/>
                  <w:marRight w:val="0"/>
                  <w:marTop w:val="0"/>
                  <w:marBottom w:val="0"/>
                  <w:divBdr>
                    <w:top w:val="none" w:sz="0" w:space="0" w:color="auto"/>
                    <w:left w:val="none" w:sz="0" w:space="0" w:color="auto"/>
                    <w:bottom w:val="none" w:sz="0" w:space="0" w:color="auto"/>
                    <w:right w:val="none" w:sz="0" w:space="0" w:color="auto"/>
                  </w:divBdr>
                  <w:divsChild>
                    <w:div w:id="1950040535">
                      <w:marLeft w:val="0"/>
                      <w:marRight w:val="0"/>
                      <w:marTop w:val="0"/>
                      <w:marBottom w:val="0"/>
                      <w:divBdr>
                        <w:top w:val="none" w:sz="0" w:space="0" w:color="auto"/>
                        <w:left w:val="none" w:sz="0" w:space="0" w:color="auto"/>
                        <w:bottom w:val="none" w:sz="0" w:space="0" w:color="auto"/>
                        <w:right w:val="none" w:sz="0" w:space="0" w:color="auto"/>
                      </w:divBdr>
                      <w:divsChild>
                        <w:div w:id="169299586">
                          <w:marLeft w:val="0"/>
                          <w:marRight w:val="0"/>
                          <w:marTop w:val="0"/>
                          <w:marBottom w:val="0"/>
                          <w:divBdr>
                            <w:top w:val="none" w:sz="0" w:space="0" w:color="auto"/>
                            <w:left w:val="none" w:sz="0" w:space="0" w:color="auto"/>
                            <w:bottom w:val="none" w:sz="0" w:space="0" w:color="auto"/>
                            <w:right w:val="none" w:sz="0" w:space="0" w:color="auto"/>
                          </w:divBdr>
                          <w:divsChild>
                            <w:div w:id="782767316">
                              <w:marLeft w:val="0"/>
                              <w:marRight w:val="0"/>
                              <w:marTop w:val="300"/>
                              <w:marBottom w:val="0"/>
                              <w:divBdr>
                                <w:top w:val="none" w:sz="0" w:space="0" w:color="auto"/>
                                <w:left w:val="none" w:sz="0" w:space="0" w:color="auto"/>
                                <w:bottom w:val="none" w:sz="0" w:space="0" w:color="auto"/>
                                <w:right w:val="none" w:sz="0" w:space="0" w:color="auto"/>
                              </w:divBdr>
                              <w:divsChild>
                                <w:div w:id="919292194">
                                  <w:marLeft w:val="375"/>
                                  <w:marRight w:val="0"/>
                                  <w:marTop w:val="0"/>
                                  <w:marBottom w:val="0"/>
                                  <w:divBdr>
                                    <w:top w:val="none" w:sz="0" w:space="0" w:color="auto"/>
                                    <w:left w:val="none" w:sz="0" w:space="0" w:color="auto"/>
                                    <w:bottom w:val="none" w:sz="0" w:space="0" w:color="auto"/>
                                    <w:right w:val="none" w:sz="0" w:space="0" w:color="auto"/>
                                  </w:divBdr>
                                  <w:divsChild>
                                    <w:div w:id="3014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53704">
      <w:bodyDiv w:val="1"/>
      <w:marLeft w:val="0"/>
      <w:marRight w:val="0"/>
      <w:marTop w:val="0"/>
      <w:marBottom w:val="0"/>
      <w:divBdr>
        <w:top w:val="none" w:sz="0" w:space="0" w:color="auto"/>
        <w:left w:val="none" w:sz="0" w:space="0" w:color="auto"/>
        <w:bottom w:val="none" w:sz="0" w:space="0" w:color="auto"/>
        <w:right w:val="none" w:sz="0" w:space="0" w:color="auto"/>
      </w:divBdr>
      <w:divsChild>
        <w:div w:id="470486021">
          <w:marLeft w:val="0"/>
          <w:marRight w:val="0"/>
          <w:marTop w:val="0"/>
          <w:marBottom w:val="0"/>
          <w:divBdr>
            <w:top w:val="none" w:sz="0" w:space="0" w:color="auto"/>
            <w:left w:val="none" w:sz="0" w:space="0" w:color="auto"/>
            <w:bottom w:val="none" w:sz="0" w:space="0" w:color="auto"/>
            <w:right w:val="none" w:sz="0" w:space="0" w:color="auto"/>
          </w:divBdr>
          <w:divsChild>
            <w:div w:id="1929343879">
              <w:marLeft w:val="0"/>
              <w:marRight w:val="0"/>
              <w:marTop w:val="0"/>
              <w:marBottom w:val="0"/>
              <w:divBdr>
                <w:top w:val="none" w:sz="0" w:space="0" w:color="auto"/>
                <w:left w:val="none" w:sz="0" w:space="0" w:color="auto"/>
                <w:bottom w:val="none" w:sz="0" w:space="0" w:color="auto"/>
                <w:right w:val="none" w:sz="0" w:space="0" w:color="auto"/>
              </w:divBdr>
              <w:divsChild>
                <w:div w:id="238710888">
                  <w:marLeft w:val="0"/>
                  <w:marRight w:val="0"/>
                  <w:marTop w:val="0"/>
                  <w:marBottom w:val="0"/>
                  <w:divBdr>
                    <w:top w:val="none" w:sz="0" w:space="0" w:color="auto"/>
                    <w:left w:val="none" w:sz="0" w:space="0" w:color="auto"/>
                    <w:bottom w:val="none" w:sz="0" w:space="0" w:color="auto"/>
                    <w:right w:val="none" w:sz="0" w:space="0" w:color="auto"/>
                  </w:divBdr>
                  <w:divsChild>
                    <w:div w:id="27151162">
                      <w:marLeft w:val="0"/>
                      <w:marRight w:val="0"/>
                      <w:marTop w:val="0"/>
                      <w:marBottom w:val="0"/>
                      <w:divBdr>
                        <w:top w:val="none" w:sz="0" w:space="0" w:color="auto"/>
                        <w:left w:val="none" w:sz="0" w:space="0" w:color="auto"/>
                        <w:bottom w:val="none" w:sz="0" w:space="0" w:color="auto"/>
                        <w:right w:val="none" w:sz="0" w:space="0" w:color="auto"/>
                      </w:divBdr>
                      <w:divsChild>
                        <w:div w:id="65306046">
                          <w:marLeft w:val="0"/>
                          <w:marRight w:val="0"/>
                          <w:marTop w:val="0"/>
                          <w:marBottom w:val="0"/>
                          <w:divBdr>
                            <w:top w:val="none" w:sz="0" w:space="0" w:color="auto"/>
                            <w:left w:val="none" w:sz="0" w:space="0" w:color="auto"/>
                            <w:bottom w:val="none" w:sz="0" w:space="0" w:color="auto"/>
                            <w:right w:val="none" w:sz="0" w:space="0" w:color="auto"/>
                          </w:divBdr>
                          <w:divsChild>
                            <w:div w:id="508174782">
                              <w:marLeft w:val="0"/>
                              <w:marRight w:val="0"/>
                              <w:marTop w:val="300"/>
                              <w:marBottom w:val="0"/>
                              <w:divBdr>
                                <w:top w:val="none" w:sz="0" w:space="0" w:color="auto"/>
                                <w:left w:val="none" w:sz="0" w:space="0" w:color="auto"/>
                                <w:bottom w:val="none" w:sz="0" w:space="0" w:color="auto"/>
                                <w:right w:val="none" w:sz="0" w:space="0" w:color="auto"/>
                              </w:divBdr>
                              <w:divsChild>
                                <w:div w:id="863591188">
                                  <w:marLeft w:val="375"/>
                                  <w:marRight w:val="0"/>
                                  <w:marTop w:val="0"/>
                                  <w:marBottom w:val="0"/>
                                  <w:divBdr>
                                    <w:top w:val="none" w:sz="0" w:space="0" w:color="auto"/>
                                    <w:left w:val="none" w:sz="0" w:space="0" w:color="auto"/>
                                    <w:bottom w:val="none" w:sz="0" w:space="0" w:color="auto"/>
                                    <w:right w:val="none" w:sz="0" w:space="0" w:color="auto"/>
                                  </w:divBdr>
                                  <w:divsChild>
                                    <w:div w:id="7418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465878">
      <w:bodyDiv w:val="1"/>
      <w:marLeft w:val="0"/>
      <w:marRight w:val="0"/>
      <w:marTop w:val="0"/>
      <w:marBottom w:val="0"/>
      <w:divBdr>
        <w:top w:val="none" w:sz="0" w:space="0" w:color="auto"/>
        <w:left w:val="none" w:sz="0" w:space="0" w:color="auto"/>
        <w:bottom w:val="none" w:sz="0" w:space="0" w:color="auto"/>
        <w:right w:val="none" w:sz="0" w:space="0" w:color="auto"/>
      </w:divBdr>
      <w:divsChild>
        <w:div w:id="2069381295">
          <w:marLeft w:val="0"/>
          <w:marRight w:val="0"/>
          <w:marTop w:val="0"/>
          <w:marBottom w:val="0"/>
          <w:divBdr>
            <w:top w:val="none" w:sz="0" w:space="0" w:color="auto"/>
            <w:left w:val="none" w:sz="0" w:space="0" w:color="auto"/>
            <w:bottom w:val="none" w:sz="0" w:space="0" w:color="auto"/>
            <w:right w:val="none" w:sz="0" w:space="0" w:color="auto"/>
          </w:divBdr>
          <w:divsChild>
            <w:div w:id="2013488452">
              <w:marLeft w:val="0"/>
              <w:marRight w:val="0"/>
              <w:marTop w:val="0"/>
              <w:marBottom w:val="0"/>
              <w:divBdr>
                <w:top w:val="none" w:sz="0" w:space="0" w:color="auto"/>
                <w:left w:val="none" w:sz="0" w:space="0" w:color="auto"/>
                <w:bottom w:val="none" w:sz="0" w:space="0" w:color="auto"/>
                <w:right w:val="none" w:sz="0" w:space="0" w:color="auto"/>
              </w:divBdr>
              <w:divsChild>
                <w:div w:id="1066612212">
                  <w:marLeft w:val="0"/>
                  <w:marRight w:val="0"/>
                  <w:marTop w:val="0"/>
                  <w:marBottom w:val="0"/>
                  <w:divBdr>
                    <w:top w:val="none" w:sz="0" w:space="0" w:color="auto"/>
                    <w:left w:val="none" w:sz="0" w:space="0" w:color="auto"/>
                    <w:bottom w:val="none" w:sz="0" w:space="0" w:color="auto"/>
                    <w:right w:val="none" w:sz="0" w:space="0" w:color="auto"/>
                  </w:divBdr>
                  <w:divsChild>
                    <w:div w:id="762147162">
                      <w:marLeft w:val="0"/>
                      <w:marRight w:val="0"/>
                      <w:marTop w:val="0"/>
                      <w:marBottom w:val="0"/>
                      <w:divBdr>
                        <w:top w:val="none" w:sz="0" w:space="0" w:color="auto"/>
                        <w:left w:val="none" w:sz="0" w:space="0" w:color="auto"/>
                        <w:bottom w:val="none" w:sz="0" w:space="0" w:color="auto"/>
                        <w:right w:val="none" w:sz="0" w:space="0" w:color="auto"/>
                      </w:divBdr>
                      <w:divsChild>
                        <w:div w:id="494883637">
                          <w:marLeft w:val="0"/>
                          <w:marRight w:val="0"/>
                          <w:marTop w:val="0"/>
                          <w:marBottom w:val="0"/>
                          <w:divBdr>
                            <w:top w:val="none" w:sz="0" w:space="0" w:color="auto"/>
                            <w:left w:val="none" w:sz="0" w:space="0" w:color="auto"/>
                            <w:bottom w:val="none" w:sz="0" w:space="0" w:color="auto"/>
                            <w:right w:val="none" w:sz="0" w:space="0" w:color="auto"/>
                          </w:divBdr>
                          <w:divsChild>
                            <w:div w:id="1367869148">
                              <w:marLeft w:val="0"/>
                              <w:marRight w:val="0"/>
                              <w:marTop w:val="300"/>
                              <w:marBottom w:val="0"/>
                              <w:divBdr>
                                <w:top w:val="none" w:sz="0" w:space="0" w:color="auto"/>
                                <w:left w:val="none" w:sz="0" w:space="0" w:color="auto"/>
                                <w:bottom w:val="none" w:sz="0" w:space="0" w:color="auto"/>
                                <w:right w:val="none" w:sz="0" w:space="0" w:color="auto"/>
                              </w:divBdr>
                              <w:divsChild>
                                <w:div w:id="1095518415">
                                  <w:marLeft w:val="375"/>
                                  <w:marRight w:val="0"/>
                                  <w:marTop w:val="0"/>
                                  <w:marBottom w:val="0"/>
                                  <w:divBdr>
                                    <w:top w:val="none" w:sz="0" w:space="0" w:color="auto"/>
                                    <w:left w:val="none" w:sz="0" w:space="0" w:color="auto"/>
                                    <w:bottom w:val="none" w:sz="0" w:space="0" w:color="auto"/>
                                    <w:right w:val="none" w:sz="0" w:space="0" w:color="auto"/>
                                  </w:divBdr>
                                  <w:divsChild>
                                    <w:div w:id="21454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701853">
      <w:bodyDiv w:val="1"/>
      <w:marLeft w:val="0"/>
      <w:marRight w:val="0"/>
      <w:marTop w:val="0"/>
      <w:marBottom w:val="0"/>
      <w:divBdr>
        <w:top w:val="none" w:sz="0" w:space="0" w:color="auto"/>
        <w:left w:val="none" w:sz="0" w:space="0" w:color="auto"/>
        <w:bottom w:val="none" w:sz="0" w:space="0" w:color="auto"/>
        <w:right w:val="none" w:sz="0" w:space="0" w:color="auto"/>
      </w:divBdr>
      <w:divsChild>
        <w:div w:id="788398087">
          <w:marLeft w:val="0"/>
          <w:marRight w:val="0"/>
          <w:marTop w:val="0"/>
          <w:marBottom w:val="0"/>
          <w:divBdr>
            <w:top w:val="none" w:sz="0" w:space="0" w:color="auto"/>
            <w:left w:val="none" w:sz="0" w:space="0" w:color="auto"/>
            <w:bottom w:val="none" w:sz="0" w:space="0" w:color="auto"/>
            <w:right w:val="none" w:sz="0" w:space="0" w:color="auto"/>
          </w:divBdr>
          <w:divsChild>
            <w:div w:id="1456026979">
              <w:marLeft w:val="0"/>
              <w:marRight w:val="0"/>
              <w:marTop w:val="0"/>
              <w:marBottom w:val="0"/>
              <w:divBdr>
                <w:top w:val="none" w:sz="0" w:space="0" w:color="auto"/>
                <w:left w:val="none" w:sz="0" w:space="0" w:color="auto"/>
                <w:bottom w:val="none" w:sz="0" w:space="0" w:color="auto"/>
                <w:right w:val="none" w:sz="0" w:space="0" w:color="auto"/>
              </w:divBdr>
              <w:divsChild>
                <w:div w:id="1658417926">
                  <w:marLeft w:val="0"/>
                  <w:marRight w:val="0"/>
                  <w:marTop w:val="0"/>
                  <w:marBottom w:val="0"/>
                  <w:divBdr>
                    <w:top w:val="none" w:sz="0" w:space="0" w:color="auto"/>
                    <w:left w:val="none" w:sz="0" w:space="0" w:color="auto"/>
                    <w:bottom w:val="none" w:sz="0" w:space="0" w:color="auto"/>
                    <w:right w:val="none" w:sz="0" w:space="0" w:color="auto"/>
                  </w:divBdr>
                  <w:divsChild>
                    <w:div w:id="1916238005">
                      <w:marLeft w:val="0"/>
                      <w:marRight w:val="0"/>
                      <w:marTop w:val="0"/>
                      <w:marBottom w:val="0"/>
                      <w:divBdr>
                        <w:top w:val="none" w:sz="0" w:space="0" w:color="auto"/>
                        <w:left w:val="none" w:sz="0" w:space="0" w:color="auto"/>
                        <w:bottom w:val="none" w:sz="0" w:space="0" w:color="auto"/>
                        <w:right w:val="none" w:sz="0" w:space="0" w:color="auto"/>
                      </w:divBdr>
                      <w:divsChild>
                        <w:div w:id="110440915">
                          <w:marLeft w:val="0"/>
                          <w:marRight w:val="0"/>
                          <w:marTop w:val="0"/>
                          <w:marBottom w:val="0"/>
                          <w:divBdr>
                            <w:top w:val="none" w:sz="0" w:space="0" w:color="auto"/>
                            <w:left w:val="none" w:sz="0" w:space="0" w:color="auto"/>
                            <w:bottom w:val="none" w:sz="0" w:space="0" w:color="auto"/>
                            <w:right w:val="none" w:sz="0" w:space="0" w:color="auto"/>
                          </w:divBdr>
                          <w:divsChild>
                            <w:div w:id="1417896006">
                              <w:marLeft w:val="0"/>
                              <w:marRight w:val="0"/>
                              <w:marTop w:val="300"/>
                              <w:marBottom w:val="0"/>
                              <w:divBdr>
                                <w:top w:val="none" w:sz="0" w:space="0" w:color="auto"/>
                                <w:left w:val="none" w:sz="0" w:space="0" w:color="auto"/>
                                <w:bottom w:val="none" w:sz="0" w:space="0" w:color="auto"/>
                                <w:right w:val="none" w:sz="0" w:space="0" w:color="auto"/>
                              </w:divBdr>
                              <w:divsChild>
                                <w:div w:id="257687791">
                                  <w:marLeft w:val="375"/>
                                  <w:marRight w:val="0"/>
                                  <w:marTop w:val="0"/>
                                  <w:marBottom w:val="0"/>
                                  <w:divBdr>
                                    <w:top w:val="none" w:sz="0" w:space="0" w:color="auto"/>
                                    <w:left w:val="none" w:sz="0" w:space="0" w:color="auto"/>
                                    <w:bottom w:val="none" w:sz="0" w:space="0" w:color="auto"/>
                                    <w:right w:val="none" w:sz="0" w:space="0" w:color="auto"/>
                                  </w:divBdr>
                                  <w:divsChild>
                                    <w:div w:id="8110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2583">
      <w:bodyDiv w:val="1"/>
      <w:marLeft w:val="0"/>
      <w:marRight w:val="0"/>
      <w:marTop w:val="0"/>
      <w:marBottom w:val="0"/>
      <w:divBdr>
        <w:top w:val="none" w:sz="0" w:space="0" w:color="auto"/>
        <w:left w:val="none" w:sz="0" w:space="0" w:color="auto"/>
        <w:bottom w:val="none" w:sz="0" w:space="0" w:color="auto"/>
        <w:right w:val="none" w:sz="0" w:space="0" w:color="auto"/>
      </w:divBdr>
      <w:divsChild>
        <w:div w:id="1403478597">
          <w:marLeft w:val="0"/>
          <w:marRight w:val="0"/>
          <w:marTop w:val="0"/>
          <w:marBottom w:val="0"/>
          <w:divBdr>
            <w:top w:val="none" w:sz="0" w:space="0" w:color="auto"/>
            <w:left w:val="none" w:sz="0" w:space="0" w:color="auto"/>
            <w:bottom w:val="none" w:sz="0" w:space="0" w:color="auto"/>
            <w:right w:val="none" w:sz="0" w:space="0" w:color="auto"/>
          </w:divBdr>
          <w:divsChild>
            <w:div w:id="1786387300">
              <w:marLeft w:val="0"/>
              <w:marRight w:val="0"/>
              <w:marTop w:val="0"/>
              <w:marBottom w:val="0"/>
              <w:divBdr>
                <w:top w:val="none" w:sz="0" w:space="0" w:color="auto"/>
                <w:left w:val="none" w:sz="0" w:space="0" w:color="auto"/>
                <w:bottom w:val="none" w:sz="0" w:space="0" w:color="auto"/>
                <w:right w:val="none" w:sz="0" w:space="0" w:color="auto"/>
              </w:divBdr>
              <w:divsChild>
                <w:div w:id="1176576929">
                  <w:marLeft w:val="0"/>
                  <w:marRight w:val="0"/>
                  <w:marTop w:val="0"/>
                  <w:marBottom w:val="0"/>
                  <w:divBdr>
                    <w:top w:val="none" w:sz="0" w:space="0" w:color="auto"/>
                    <w:left w:val="none" w:sz="0" w:space="0" w:color="auto"/>
                    <w:bottom w:val="none" w:sz="0" w:space="0" w:color="auto"/>
                    <w:right w:val="none" w:sz="0" w:space="0" w:color="auto"/>
                  </w:divBdr>
                  <w:divsChild>
                    <w:div w:id="1119451546">
                      <w:marLeft w:val="0"/>
                      <w:marRight w:val="0"/>
                      <w:marTop w:val="0"/>
                      <w:marBottom w:val="0"/>
                      <w:divBdr>
                        <w:top w:val="none" w:sz="0" w:space="0" w:color="auto"/>
                        <w:left w:val="none" w:sz="0" w:space="0" w:color="auto"/>
                        <w:bottom w:val="none" w:sz="0" w:space="0" w:color="auto"/>
                        <w:right w:val="none" w:sz="0" w:space="0" w:color="auto"/>
                      </w:divBdr>
                      <w:divsChild>
                        <w:div w:id="1044259073">
                          <w:marLeft w:val="0"/>
                          <w:marRight w:val="0"/>
                          <w:marTop w:val="0"/>
                          <w:marBottom w:val="0"/>
                          <w:divBdr>
                            <w:top w:val="none" w:sz="0" w:space="0" w:color="auto"/>
                            <w:left w:val="none" w:sz="0" w:space="0" w:color="auto"/>
                            <w:bottom w:val="none" w:sz="0" w:space="0" w:color="auto"/>
                            <w:right w:val="none" w:sz="0" w:space="0" w:color="auto"/>
                          </w:divBdr>
                          <w:divsChild>
                            <w:div w:id="322702081">
                              <w:marLeft w:val="0"/>
                              <w:marRight w:val="0"/>
                              <w:marTop w:val="300"/>
                              <w:marBottom w:val="0"/>
                              <w:divBdr>
                                <w:top w:val="none" w:sz="0" w:space="0" w:color="auto"/>
                                <w:left w:val="none" w:sz="0" w:space="0" w:color="auto"/>
                                <w:bottom w:val="none" w:sz="0" w:space="0" w:color="auto"/>
                                <w:right w:val="none" w:sz="0" w:space="0" w:color="auto"/>
                              </w:divBdr>
                              <w:divsChild>
                                <w:div w:id="1965842256">
                                  <w:marLeft w:val="375"/>
                                  <w:marRight w:val="0"/>
                                  <w:marTop w:val="0"/>
                                  <w:marBottom w:val="0"/>
                                  <w:divBdr>
                                    <w:top w:val="none" w:sz="0" w:space="0" w:color="auto"/>
                                    <w:left w:val="none" w:sz="0" w:space="0" w:color="auto"/>
                                    <w:bottom w:val="none" w:sz="0" w:space="0" w:color="auto"/>
                                    <w:right w:val="none" w:sz="0" w:space="0" w:color="auto"/>
                                  </w:divBdr>
                                  <w:divsChild>
                                    <w:div w:id="8161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627256">
      <w:bodyDiv w:val="1"/>
      <w:marLeft w:val="0"/>
      <w:marRight w:val="0"/>
      <w:marTop w:val="0"/>
      <w:marBottom w:val="0"/>
      <w:divBdr>
        <w:top w:val="none" w:sz="0" w:space="0" w:color="auto"/>
        <w:left w:val="none" w:sz="0" w:space="0" w:color="auto"/>
        <w:bottom w:val="none" w:sz="0" w:space="0" w:color="auto"/>
        <w:right w:val="none" w:sz="0" w:space="0" w:color="auto"/>
      </w:divBdr>
    </w:div>
    <w:div w:id="539588772">
      <w:bodyDiv w:val="1"/>
      <w:marLeft w:val="0"/>
      <w:marRight w:val="0"/>
      <w:marTop w:val="0"/>
      <w:marBottom w:val="0"/>
      <w:divBdr>
        <w:top w:val="none" w:sz="0" w:space="0" w:color="auto"/>
        <w:left w:val="none" w:sz="0" w:space="0" w:color="auto"/>
        <w:bottom w:val="none" w:sz="0" w:space="0" w:color="auto"/>
        <w:right w:val="none" w:sz="0" w:space="0" w:color="auto"/>
      </w:divBdr>
      <w:divsChild>
        <w:div w:id="270864669">
          <w:marLeft w:val="0"/>
          <w:marRight w:val="0"/>
          <w:marTop w:val="0"/>
          <w:marBottom w:val="0"/>
          <w:divBdr>
            <w:top w:val="none" w:sz="0" w:space="0" w:color="auto"/>
            <w:left w:val="none" w:sz="0" w:space="0" w:color="auto"/>
            <w:bottom w:val="none" w:sz="0" w:space="0" w:color="auto"/>
            <w:right w:val="none" w:sz="0" w:space="0" w:color="auto"/>
          </w:divBdr>
          <w:divsChild>
            <w:div w:id="2042626325">
              <w:marLeft w:val="0"/>
              <w:marRight w:val="0"/>
              <w:marTop w:val="0"/>
              <w:marBottom w:val="0"/>
              <w:divBdr>
                <w:top w:val="none" w:sz="0" w:space="0" w:color="auto"/>
                <w:left w:val="none" w:sz="0" w:space="0" w:color="auto"/>
                <w:bottom w:val="none" w:sz="0" w:space="0" w:color="auto"/>
                <w:right w:val="none" w:sz="0" w:space="0" w:color="auto"/>
              </w:divBdr>
              <w:divsChild>
                <w:div w:id="1332176169">
                  <w:marLeft w:val="0"/>
                  <w:marRight w:val="0"/>
                  <w:marTop w:val="0"/>
                  <w:marBottom w:val="0"/>
                  <w:divBdr>
                    <w:top w:val="none" w:sz="0" w:space="0" w:color="auto"/>
                    <w:left w:val="none" w:sz="0" w:space="0" w:color="auto"/>
                    <w:bottom w:val="none" w:sz="0" w:space="0" w:color="auto"/>
                    <w:right w:val="none" w:sz="0" w:space="0" w:color="auto"/>
                  </w:divBdr>
                  <w:divsChild>
                    <w:div w:id="981812795">
                      <w:marLeft w:val="0"/>
                      <w:marRight w:val="0"/>
                      <w:marTop w:val="0"/>
                      <w:marBottom w:val="0"/>
                      <w:divBdr>
                        <w:top w:val="none" w:sz="0" w:space="0" w:color="auto"/>
                        <w:left w:val="none" w:sz="0" w:space="0" w:color="auto"/>
                        <w:bottom w:val="none" w:sz="0" w:space="0" w:color="auto"/>
                        <w:right w:val="none" w:sz="0" w:space="0" w:color="auto"/>
                      </w:divBdr>
                      <w:divsChild>
                        <w:div w:id="1500347816">
                          <w:marLeft w:val="0"/>
                          <w:marRight w:val="0"/>
                          <w:marTop w:val="0"/>
                          <w:marBottom w:val="0"/>
                          <w:divBdr>
                            <w:top w:val="none" w:sz="0" w:space="0" w:color="auto"/>
                            <w:left w:val="none" w:sz="0" w:space="0" w:color="auto"/>
                            <w:bottom w:val="none" w:sz="0" w:space="0" w:color="auto"/>
                            <w:right w:val="none" w:sz="0" w:space="0" w:color="auto"/>
                          </w:divBdr>
                          <w:divsChild>
                            <w:div w:id="1330988843">
                              <w:marLeft w:val="0"/>
                              <w:marRight w:val="0"/>
                              <w:marTop w:val="300"/>
                              <w:marBottom w:val="0"/>
                              <w:divBdr>
                                <w:top w:val="none" w:sz="0" w:space="0" w:color="auto"/>
                                <w:left w:val="none" w:sz="0" w:space="0" w:color="auto"/>
                                <w:bottom w:val="none" w:sz="0" w:space="0" w:color="auto"/>
                                <w:right w:val="none" w:sz="0" w:space="0" w:color="auto"/>
                              </w:divBdr>
                              <w:divsChild>
                                <w:div w:id="858663407">
                                  <w:marLeft w:val="375"/>
                                  <w:marRight w:val="0"/>
                                  <w:marTop w:val="0"/>
                                  <w:marBottom w:val="0"/>
                                  <w:divBdr>
                                    <w:top w:val="none" w:sz="0" w:space="0" w:color="auto"/>
                                    <w:left w:val="none" w:sz="0" w:space="0" w:color="auto"/>
                                    <w:bottom w:val="none" w:sz="0" w:space="0" w:color="auto"/>
                                    <w:right w:val="none" w:sz="0" w:space="0" w:color="auto"/>
                                  </w:divBdr>
                                  <w:divsChild>
                                    <w:div w:id="11811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377329">
      <w:bodyDiv w:val="1"/>
      <w:marLeft w:val="0"/>
      <w:marRight w:val="0"/>
      <w:marTop w:val="0"/>
      <w:marBottom w:val="0"/>
      <w:divBdr>
        <w:top w:val="none" w:sz="0" w:space="0" w:color="auto"/>
        <w:left w:val="none" w:sz="0" w:space="0" w:color="auto"/>
        <w:bottom w:val="none" w:sz="0" w:space="0" w:color="auto"/>
        <w:right w:val="none" w:sz="0" w:space="0" w:color="auto"/>
      </w:divBdr>
      <w:divsChild>
        <w:div w:id="704796042">
          <w:marLeft w:val="0"/>
          <w:marRight w:val="0"/>
          <w:marTop w:val="0"/>
          <w:marBottom w:val="0"/>
          <w:divBdr>
            <w:top w:val="none" w:sz="0" w:space="0" w:color="auto"/>
            <w:left w:val="none" w:sz="0" w:space="0" w:color="auto"/>
            <w:bottom w:val="none" w:sz="0" w:space="0" w:color="auto"/>
            <w:right w:val="none" w:sz="0" w:space="0" w:color="auto"/>
          </w:divBdr>
          <w:divsChild>
            <w:div w:id="644969087">
              <w:marLeft w:val="0"/>
              <w:marRight w:val="0"/>
              <w:marTop w:val="0"/>
              <w:marBottom w:val="0"/>
              <w:divBdr>
                <w:top w:val="none" w:sz="0" w:space="0" w:color="auto"/>
                <w:left w:val="none" w:sz="0" w:space="0" w:color="auto"/>
                <w:bottom w:val="none" w:sz="0" w:space="0" w:color="auto"/>
                <w:right w:val="none" w:sz="0" w:space="0" w:color="auto"/>
              </w:divBdr>
              <w:divsChild>
                <w:div w:id="1939561226">
                  <w:marLeft w:val="0"/>
                  <w:marRight w:val="0"/>
                  <w:marTop w:val="0"/>
                  <w:marBottom w:val="0"/>
                  <w:divBdr>
                    <w:top w:val="none" w:sz="0" w:space="0" w:color="auto"/>
                    <w:left w:val="none" w:sz="0" w:space="0" w:color="auto"/>
                    <w:bottom w:val="none" w:sz="0" w:space="0" w:color="auto"/>
                    <w:right w:val="none" w:sz="0" w:space="0" w:color="auto"/>
                  </w:divBdr>
                  <w:divsChild>
                    <w:div w:id="571281425">
                      <w:marLeft w:val="0"/>
                      <w:marRight w:val="0"/>
                      <w:marTop w:val="0"/>
                      <w:marBottom w:val="0"/>
                      <w:divBdr>
                        <w:top w:val="none" w:sz="0" w:space="0" w:color="auto"/>
                        <w:left w:val="none" w:sz="0" w:space="0" w:color="auto"/>
                        <w:bottom w:val="none" w:sz="0" w:space="0" w:color="auto"/>
                        <w:right w:val="none" w:sz="0" w:space="0" w:color="auto"/>
                      </w:divBdr>
                      <w:divsChild>
                        <w:div w:id="1459642215">
                          <w:marLeft w:val="0"/>
                          <w:marRight w:val="0"/>
                          <w:marTop w:val="0"/>
                          <w:marBottom w:val="0"/>
                          <w:divBdr>
                            <w:top w:val="none" w:sz="0" w:space="0" w:color="auto"/>
                            <w:left w:val="none" w:sz="0" w:space="0" w:color="auto"/>
                            <w:bottom w:val="none" w:sz="0" w:space="0" w:color="auto"/>
                            <w:right w:val="none" w:sz="0" w:space="0" w:color="auto"/>
                          </w:divBdr>
                          <w:divsChild>
                            <w:div w:id="888808056">
                              <w:marLeft w:val="0"/>
                              <w:marRight w:val="0"/>
                              <w:marTop w:val="300"/>
                              <w:marBottom w:val="0"/>
                              <w:divBdr>
                                <w:top w:val="none" w:sz="0" w:space="0" w:color="auto"/>
                                <w:left w:val="none" w:sz="0" w:space="0" w:color="auto"/>
                                <w:bottom w:val="none" w:sz="0" w:space="0" w:color="auto"/>
                                <w:right w:val="none" w:sz="0" w:space="0" w:color="auto"/>
                              </w:divBdr>
                              <w:divsChild>
                                <w:div w:id="1234506991">
                                  <w:marLeft w:val="375"/>
                                  <w:marRight w:val="0"/>
                                  <w:marTop w:val="0"/>
                                  <w:marBottom w:val="0"/>
                                  <w:divBdr>
                                    <w:top w:val="none" w:sz="0" w:space="0" w:color="auto"/>
                                    <w:left w:val="none" w:sz="0" w:space="0" w:color="auto"/>
                                    <w:bottom w:val="none" w:sz="0" w:space="0" w:color="auto"/>
                                    <w:right w:val="none" w:sz="0" w:space="0" w:color="auto"/>
                                  </w:divBdr>
                                  <w:divsChild>
                                    <w:div w:id="3430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4371">
      <w:bodyDiv w:val="1"/>
      <w:marLeft w:val="0"/>
      <w:marRight w:val="0"/>
      <w:marTop w:val="0"/>
      <w:marBottom w:val="0"/>
      <w:divBdr>
        <w:top w:val="none" w:sz="0" w:space="0" w:color="auto"/>
        <w:left w:val="none" w:sz="0" w:space="0" w:color="auto"/>
        <w:bottom w:val="none" w:sz="0" w:space="0" w:color="auto"/>
        <w:right w:val="none" w:sz="0" w:space="0" w:color="auto"/>
      </w:divBdr>
      <w:divsChild>
        <w:div w:id="132796412">
          <w:marLeft w:val="0"/>
          <w:marRight w:val="0"/>
          <w:marTop w:val="0"/>
          <w:marBottom w:val="0"/>
          <w:divBdr>
            <w:top w:val="none" w:sz="0" w:space="0" w:color="auto"/>
            <w:left w:val="none" w:sz="0" w:space="0" w:color="auto"/>
            <w:bottom w:val="none" w:sz="0" w:space="0" w:color="auto"/>
            <w:right w:val="none" w:sz="0" w:space="0" w:color="auto"/>
          </w:divBdr>
          <w:divsChild>
            <w:div w:id="1065180320">
              <w:marLeft w:val="0"/>
              <w:marRight w:val="0"/>
              <w:marTop w:val="0"/>
              <w:marBottom w:val="0"/>
              <w:divBdr>
                <w:top w:val="none" w:sz="0" w:space="0" w:color="auto"/>
                <w:left w:val="none" w:sz="0" w:space="0" w:color="auto"/>
                <w:bottom w:val="none" w:sz="0" w:space="0" w:color="auto"/>
                <w:right w:val="none" w:sz="0" w:space="0" w:color="auto"/>
              </w:divBdr>
              <w:divsChild>
                <w:div w:id="1099445310">
                  <w:marLeft w:val="0"/>
                  <w:marRight w:val="0"/>
                  <w:marTop w:val="0"/>
                  <w:marBottom w:val="0"/>
                  <w:divBdr>
                    <w:top w:val="none" w:sz="0" w:space="0" w:color="auto"/>
                    <w:left w:val="none" w:sz="0" w:space="0" w:color="auto"/>
                    <w:bottom w:val="none" w:sz="0" w:space="0" w:color="auto"/>
                    <w:right w:val="none" w:sz="0" w:space="0" w:color="auto"/>
                  </w:divBdr>
                  <w:divsChild>
                    <w:div w:id="486484843">
                      <w:marLeft w:val="0"/>
                      <w:marRight w:val="0"/>
                      <w:marTop w:val="0"/>
                      <w:marBottom w:val="0"/>
                      <w:divBdr>
                        <w:top w:val="none" w:sz="0" w:space="0" w:color="auto"/>
                        <w:left w:val="none" w:sz="0" w:space="0" w:color="auto"/>
                        <w:bottom w:val="none" w:sz="0" w:space="0" w:color="auto"/>
                        <w:right w:val="none" w:sz="0" w:space="0" w:color="auto"/>
                      </w:divBdr>
                      <w:divsChild>
                        <w:div w:id="681014034">
                          <w:marLeft w:val="0"/>
                          <w:marRight w:val="0"/>
                          <w:marTop w:val="0"/>
                          <w:marBottom w:val="0"/>
                          <w:divBdr>
                            <w:top w:val="none" w:sz="0" w:space="0" w:color="auto"/>
                            <w:left w:val="none" w:sz="0" w:space="0" w:color="auto"/>
                            <w:bottom w:val="none" w:sz="0" w:space="0" w:color="auto"/>
                            <w:right w:val="none" w:sz="0" w:space="0" w:color="auto"/>
                          </w:divBdr>
                          <w:divsChild>
                            <w:div w:id="2118406431">
                              <w:marLeft w:val="0"/>
                              <w:marRight w:val="0"/>
                              <w:marTop w:val="300"/>
                              <w:marBottom w:val="0"/>
                              <w:divBdr>
                                <w:top w:val="none" w:sz="0" w:space="0" w:color="auto"/>
                                <w:left w:val="none" w:sz="0" w:space="0" w:color="auto"/>
                                <w:bottom w:val="none" w:sz="0" w:space="0" w:color="auto"/>
                                <w:right w:val="none" w:sz="0" w:space="0" w:color="auto"/>
                              </w:divBdr>
                              <w:divsChild>
                                <w:div w:id="1158764884">
                                  <w:marLeft w:val="375"/>
                                  <w:marRight w:val="0"/>
                                  <w:marTop w:val="0"/>
                                  <w:marBottom w:val="0"/>
                                  <w:divBdr>
                                    <w:top w:val="none" w:sz="0" w:space="0" w:color="auto"/>
                                    <w:left w:val="none" w:sz="0" w:space="0" w:color="auto"/>
                                    <w:bottom w:val="none" w:sz="0" w:space="0" w:color="auto"/>
                                    <w:right w:val="none" w:sz="0" w:space="0" w:color="auto"/>
                                  </w:divBdr>
                                  <w:divsChild>
                                    <w:div w:id="5767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203987">
      <w:bodyDiv w:val="1"/>
      <w:marLeft w:val="0"/>
      <w:marRight w:val="0"/>
      <w:marTop w:val="0"/>
      <w:marBottom w:val="0"/>
      <w:divBdr>
        <w:top w:val="none" w:sz="0" w:space="0" w:color="auto"/>
        <w:left w:val="none" w:sz="0" w:space="0" w:color="auto"/>
        <w:bottom w:val="none" w:sz="0" w:space="0" w:color="auto"/>
        <w:right w:val="none" w:sz="0" w:space="0" w:color="auto"/>
      </w:divBdr>
      <w:divsChild>
        <w:div w:id="1753165168">
          <w:marLeft w:val="0"/>
          <w:marRight w:val="0"/>
          <w:marTop w:val="0"/>
          <w:marBottom w:val="0"/>
          <w:divBdr>
            <w:top w:val="none" w:sz="0" w:space="0" w:color="auto"/>
            <w:left w:val="none" w:sz="0" w:space="0" w:color="auto"/>
            <w:bottom w:val="none" w:sz="0" w:space="0" w:color="auto"/>
            <w:right w:val="none" w:sz="0" w:space="0" w:color="auto"/>
          </w:divBdr>
          <w:divsChild>
            <w:div w:id="143397542">
              <w:marLeft w:val="0"/>
              <w:marRight w:val="0"/>
              <w:marTop w:val="0"/>
              <w:marBottom w:val="0"/>
              <w:divBdr>
                <w:top w:val="none" w:sz="0" w:space="0" w:color="auto"/>
                <w:left w:val="none" w:sz="0" w:space="0" w:color="auto"/>
                <w:bottom w:val="none" w:sz="0" w:space="0" w:color="auto"/>
                <w:right w:val="none" w:sz="0" w:space="0" w:color="auto"/>
              </w:divBdr>
              <w:divsChild>
                <w:div w:id="1606765453">
                  <w:marLeft w:val="0"/>
                  <w:marRight w:val="0"/>
                  <w:marTop w:val="0"/>
                  <w:marBottom w:val="0"/>
                  <w:divBdr>
                    <w:top w:val="none" w:sz="0" w:space="0" w:color="auto"/>
                    <w:left w:val="none" w:sz="0" w:space="0" w:color="auto"/>
                    <w:bottom w:val="none" w:sz="0" w:space="0" w:color="auto"/>
                    <w:right w:val="none" w:sz="0" w:space="0" w:color="auto"/>
                  </w:divBdr>
                  <w:divsChild>
                    <w:div w:id="1228296420">
                      <w:marLeft w:val="0"/>
                      <w:marRight w:val="0"/>
                      <w:marTop w:val="0"/>
                      <w:marBottom w:val="0"/>
                      <w:divBdr>
                        <w:top w:val="none" w:sz="0" w:space="0" w:color="auto"/>
                        <w:left w:val="none" w:sz="0" w:space="0" w:color="auto"/>
                        <w:bottom w:val="none" w:sz="0" w:space="0" w:color="auto"/>
                        <w:right w:val="none" w:sz="0" w:space="0" w:color="auto"/>
                      </w:divBdr>
                      <w:divsChild>
                        <w:div w:id="2141334326">
                          <w:marLeft w:val="0"/>
                          <w:marRight w:val="0"/>
                          <w:marTop w:val="0"/>
                          <w:marBottom w:val="0"/>
                          <w:divBdr>
                            <w:top w:val="none" w:sz="0" w:space="0" w:color="auto"/>
                            <w:left w:val="none" w:sz="0" w:space="0" w:color="auto"/>
                            <w:bottom w:val="none" w:sz="0" w:space="0" w:color="auto"/>
                            <w:right w:val="none" w:sz="0" w:space="0" w:color="auto"/>
                          </w:divBdr>
                          <w:divsChild>
                            <w:div w:id="53435602">
                              <w:marLeft w:val="0"/>
                              <w:marRight w:val="0"/>
                              <w:marTop w:val="300"/>
                              <w:marBottom w:val="0"/>
                              <w:divBdr>
                                <w:top w:val="none" w:sz="0" w:space="0" w:color="auto"/>
                                <w:left w:val="none" w:sz="0" w:space="0" w:color="auto"/>
                                <w:bottom w:val="none" w:sz="0" w:space="0" w:color="auto"/>
                                <w:right w:val="none" w:sz="0" w:space="0" w:color="auto"/>
                              </w:divBdr>
                              <w:divsChild>
                                <w:div w:id="2058620442">
                                  <w:marLeft w:val="375"/>
                                  <w:marRight w:val="0"/>
                                  <w:marTop w:val="0"/>
                                  <w:marBottom w:val="0"/>
                                  <w:divBdr>
                                    <w:top w:val="none" w:sz="0" w:space="0" w:color="auto"/>
                                    <w:left w:val="none" w:sz="0" w:space="0" w:color="auto"/>
                                    <w:bottom w:val="none" w:sz="0" w:space="0" w:color="auto"/>
                                    <w:right w:val="none" w:sz="0" w:space="0" w:color="auto"/>
                                  </w:divBdr>
                                  <w:divsChild>
                                    <w:div w:id="21444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445738">
      <w:bodyDiv w:val="1"/>
      <w:marLeft w:val="0"/>
      <w:marRight w:val="0"/>
      <w:marTop w:val="0"/>
      <w:marBottom w:val="0"/>
      <w:divBdr>
        <w:top w:val="none" w:sz="0" w:space="0" w:color="auto"/>
        <w:left w:val="none" w:sz="0" w:space="0" w:color="auto"/>
        <w:bottom w:val="none" w:sz="0" w:space="0" w:color="auto"/>
        <w:right w:val="none" w:sz="0" w:space="0" w:color="auto"/>
      </w:divBdr>
      <w:divsChild>
        <w:div w:id="1256402568">
          <w:marLeft w:val="0"/>
          <w:marRight w:val="0"/>
          <w:marTop w:val="0"/>
          <w:marBottom w:val="0"/>
          <w:divBdr>
            <w:top w:val="none" w:sz="0" w:space="0" w:color="auto"/>
            <w:left w:val="none" w:sz="0" w:space="0" w:color="auto"/>
            <w:bottom w:val="none" w:sz="0" w:space="0" w:color="auto"/>
            <w:right w:val="none" w:sz="0" w:space="0" w:color="auto"/>
          </w:divBdr>
          <w:divsChild>
            <w:div w:id="1524974745">
              <w:marLeft w:val="0"/>
              <w:marRight w:val="0"/>
              <w:marTop w:val="0"/>
              <w:marBottom w:val="0"/>
              <w:divBdr>
                <w:top w:val="none" w:sz="0" w:space="0" w:color="auto"/>
                <w:left w:val="none" w:sz="0" w:space="0" w:color="auto"/>
                <w:bottom w:val="none" w:sz="0" w:space="0" w:color="auto"/>
                <w:right w:val="none" w:sz="0" w:space="0" w:color="auto"/>
              </w:divBdr>
              <w:divsChild>
                <w:div w:id="1401170085">
                  <w:marLeft w:val="0"/>
                  <w:marRight w:val="0"/>
                  <w:marTop w:val="0"/>
                  <w:marBottom w:val="0"/>
                  <w:divBdr>
                    <w:top w:val="none" w:sz="0" w:space="0" w:color="auto"/>
                    <w:left w:val="none" w:sz="0" w:space="0" w:color="auto"/>
                    <w:bottom w:val="none" w:sz="0" w:space="0" w:color="auto"/>
                    <w:right w:val="none" w:sz="0" w:space="0" w:color="auto"/>
                  </w:divBdr>
                  <w:divsChild>
                    <w:div w:id="130096109">
                      <w:marLeft w:val="0"/>
                      <w:marRight w:val="0"/>
                      <w:marTop w:val="0"/>
                      <w:marBottom w:val="0"/>
                      <w:divBdr>
                        <w:top w:val="none" w:sz="0" w:space="0" w:color="auto"/>
                        <w:left w:val="none" w:sz="0" w:space="0" w:color="auto"/>
                        <w:bottom w:val="none" w:sz="0" w:space="0" w:color="auto"/>
                        <w:right w:val="none" w:sz="0" w:space="0" w:color="auto"/>
                      </w:divBdr>
                      <w:divsChild>
                        <w:div w:id="792945848">
                          <w:marLeft w:val="0"/>
                          <w:marRight w:val="0"/>
                          <w:marTop w:val="0"/>
                          <w:marBottom w:val="0"/>
                          <w:divBdr>
                            <w:top w:val="none" w:sz="0" w:space="0" w:color="auto"/>
                            <w:left w:val="none" w:sz="0" w:space="0" w:color="auto"/>
                            <w:bottom w:val="none" w:sz="0" w:space="0" w:color="auto"/>
                            <w:right w:val="none" w:sz="0" w:space="0" w:color="auto"/>
                          </w:divBdr>
                          <w:divsChild>
                            <w:div w:id="1035422369">
                              <w:marLeft w:val="0"/>
                              <w:marRight w:val="0"/>
                              <w:marTop w:val="300"/>
                              <w:marBottom w:val="0"/>
                              <w:divBdr>
                                <w:top w:val="none" w:sz="0" w:space="0" w:color="auto"/>
                                <w:left w:val="none" w:sz="0" w:space="0" w:color="auto"/>
                                <w:bottom w:val="none" w:sz="0" w:space="0" w:color="auto"/>
                                <w:right w:val="none" w:sz="0" w:space="0" w:color="auto"/>
                              </w:divBdr>
                              <w:divsChild>
                                <w:div w:id="2007630353">
                                  <w:marLeft w:val="375"/>
                                  <w:marRight w:val="0"/>
                                  <w:marTop w:val="0"/>
                                  <w:marBottom w:val="0"/>
                                  <w:divBdr>
                                    <w:top w:val="none" w:sz="0" w:space="0" w:color="auto"/>
                                    <w:left w:val="none" w:sz="0" w:space="0" w:color="auto"/>
                                    <w:bottom w:val="none" w:sz="0" w:space="0" w:color="auto"/>
                                    <w:right w:val="none" w:sz="0" w:space="0" w:color="auto"/>
                                  </w:divBdr>
                                  <w:divsChild>
                                    <w:div w:id="18428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264190">
      <w:bodyDiv w:val="1"/>
      <w:marLeft w:val="0"/>
      <w:marRight w:val="0"/>
      <w:marTop w:val="0"/>
      <w:marBottom w:val="0"/>
      <w:divBdr>
        <w:top w:val="none" w:sz="0" w:space="0" w:color="auto"/>
        <w:left w:val="none" w:sz="0" w:space="0" w:color="auto"/>
        <w:bottom w:val="none" w:sz="0" w:space="0" w:color="auto"/>
        <w:right w:val="none" w:sz="0" w:space="0" w:color="auto"/>
      </w:divBdr>
      <w:divsChild>
        <w:div w:id="1919632904">
          <w:marLeft w:val="0"/>
          <w:marRight w:val="0"/>
          <w:marTop w:val="0"/>
          <w:marBottom w:val="0"/>
          <w:divBdr>
            <w:top w:val="none" w:sz="0" w:space="0" w:color="auto"/>
            <w:left w:val="none" w:sz="0" w:space="0" w:color="auto"/>
            <w:bottom w:val="none" w:sz="0" w:space="0" w:color="auto"/>
            <w:right w:val="none" w:sz="0" w:space="0" w:color="auto"/>
          </w:divBdr>
          <w:divsChild>
            <w:div w:id="1167742351">
              <w:marLeft w:val="0"/>
              <w:marRight w:val="0"/>
              <w:marTop w:val="0"/>
              <w:marBottom w:val="0"/>
              <w:divBdr>
                <w:top w:val="none" w:sz="0" w:space="0" w:color="auto"/>
                <w:left w:val="none" w:sz="0" w:space="0" w:color="auto"/>
                <w:bottom w:val="none" w:sz="0" w:space="0" w:color="auto"/>
                <w:right w:val="none" w:sz="0" w:space="0" w:color="auto"/>
              </w:divBdr>
              <w:divsChild>
                <w:div w:id="23068944">
                  <w:marLeft w:val="0"/>
                  <w:marRight w:val="0"/>
                  <w:marTop w:val="0"/>
                  <w:marBottom w:val="0"/>
                  <w:divBdr>
                    <w:top w:val="none" w:sz="0" w:space="0" w:color="auto"/>
                    <w:left w:val="none" w:sz="0" w:space="0" w:color="auto"/>
                    <w:bottom w:val="none" w:sz="0" w:space="0" w:color="auto"/>
                    <w:right w:val="none" w:sz="0" w:space="0" w:color="auto"/>
                  </w:divBdr>
                  <w:divsChild>
                    <w:div w:id="1307127634">
                      <w:marLeft w:val="0"/>
                      <w:marRight w:val="0"/>
                      <w:marTop w:val="0"/>
                      <w:marBottom w:val="0"/>
                      <w:divBdr>
                        <w:top w:val="none" w:sz="0" w:space="0" w:color="auto"/>
                        <w:left w:val="none" w:sz="0" w:space="0" w:color="auto"/>
                        <w:bottom w:val="none" w:sz="0" w:space="0" w:color="auto"/>
                        <w:right w:val="none" w:sz="0" w:space="0" w:color="auto"/>
                      </w:divBdr>
                      <w:divsChild>
                        <w:div w:id="1513258605">
                          <w:marLeft w:val="0"/>
                          <w:marRight w:val="0"/>
                          <w:marTop w:val="0"/>
                          <w:marBottom w:val="0"/>
                          <w:divBdr>
                            <w:top w:val="none" w:sz="0" w:space="0" w:color="auto"/>
                            <w:left w:val="none" w:sz="0" w:space="0" w:color="auto"/>
                            <w:bottom w:val="none" w:sz="0" w:space="0" w:color="auto"/>
                            <w:right w:val="none" w:sz="0" w:space="0" w:color="auto"/>
                          </w:divBdr>
                          <w:divsChild>
                            <w:div w:id="661813956">
                              <w:marLeft w:val="0"/>
                              <w:marRight w:val="0"/>
                              <w:marTop w:val="300"/>
                              <w:marBottom w:val="0"/>
                              <w:divBdr>
                                <w:top w:val="none" w:sz="0" w:space="0" w:color="auto"/>
                                <w:left w:val="none" w:sz="0" w:space="0" w:color="auto"/>
                                <w:bottom w:val="none" w:sz="0" w:space="0" w:color="auto"/>
                                <w:right w:val="none" w:sz="0" w:space="0" w:color="auto"/>
                              </w:divBdr>
                              <w:divsChild>
                                <w:div w:id="312756884">
                                  <w:marLeft w:val="375"/>
                                  <w:marRight w:val="0"/>
                                  <w:marTop w:val="0"/>
                                  <w:marBottom w:val="0"/>
                                  <w:divBdr>
                                    <w:top w:val="none" w:sz="0" w:space="0" w:color="auto"/>
                                    <w:left w:val="none" w:sz="0" w:space="0" w:color="auto"/>
                                    <w:bottom w:val="none" w:sz="0" w:space="0" w:color="auto"/>
                                    <w:right w:val="none" w:sz="0" w:space="0" w:color="auto"/>
                                  </w:divBdr>
                                  <w:divsChild>
                                    <w:div w:id="6711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2331">
      <w:bodyDiv w:val="1"/>
      <w:marLeft w:val="0"/>
      <w:marRight w:val="0"/>
      <w:marTop w:val="0"/>
      <w:marBottom w:val="0"/>
      <w:divBdr>
        <w:top w:val="none" w:sz="0" w:space="0" w:color="auto"/>
        <w:left w:val="none" w:sz="0" w:space="0" w:color="auto"/>
        <w:bottom w:val="none" w:sz="0" w:space="0" w:color="auto"/>
        <w:right w:val="none" w:sz="0" w:space="0" w:color="auto"/>
      </w:divBdr>
      <w:divsChild>
        <w:div w:id="594943736">
          <w:marLeft w:val="0"/>
          <w:marRight w:val="0"/>
          <w:marTop w:val="0"/>
          <w:marBottom w:val="0"/>
          <w:divBdr>
            <w:top w:val="none" w:sz="0" w:space="0" w:color="auto"/>
            <w:left w:val="none" w:sz="0" w:space="0" w:color="auto"/>
            <w:bottom w:val="none" w:sz="0" w:space="0" w:color="auto"/>
            <w:right w:val="none" w:sz="0" w:space="0" w:color="auto"/>
          </w:divBdr>
          <w:divsChild>
            <w:div w:id="637493879">
              <w:marLeft w:val="0"/>
              <w:marRight w:val="0"/>
              <w:marTop w:val="0"/>
              <w:marBottom w:val="0"/>
              <w:divBdr>
                <w:top w:val="none" w:sz="0" w:space="0" w:color="auto"/>
                <w:left w:val="none" w:sz="0" w:space="0" w:color="auto"/>
                <w:bottom w:val="none" w:sz="0" w:space="0" w:color="auto"/>
                <w:right w:val="none" w:sz="0" w:space="0" w:color="auto"/>
              </w:divBdr>
              <w:divsChild>
                <w:div w:id="49348799">
                  <w:marLeft w:val="0"/>
                  <w:marRight w:val="0"/>
                  <w:marTop w:val="0"/>
                  <w:marBottom w:val="0"/>
                  <w:divBdr>
                    <w:top w:val="none" w:sz="0" w:space="0" w:color="auto"/>
                    <w:left w:val="none" w:sz="0" w:space="0" w:color="auto"/>
                    <w:bottom w:val="none" w:sz="0" w:space="0" w:color="auto"/>
                    <w:right w:val="none" w:sz="0" w:space="0" w:color="auto"/>
                  </w:divBdr>
                  <w:divsChild>
                    <w:div w:id="59139863">
                      <w:marLeft w:val="0"/>
                      <w:marRight w:val="0"/>
                      <w:marTop w:val="0"/>
                      <w:marBottom w:val="0"/>
                      <w:divBdr>
                        <w:top w:val="none" w:sz="0" w:space="0" w:color="auto"/>
                        <w:left w:val="none" w:sz="0" w:space="0" w:color="auto"/>
                        <w:bottom w:val="none" w:sz="0" w:space="0" w:color="auto"/>
                        <w:right w:val="none" w:sz="0" w:space="0" w:color="auto"/>
                      </w:divBdr>
                      <w:divsChild>
                        <w:div w:id="385300827">
                          <w:marLeft w:val="0"/>
                          <w:marRight w:val="0"/>
                          <w:marTop w:val="0"/>
                          <w:marBottom w:val="0"/>
                          <w:divBdr>
                            <w:top w:val="none" w:sz="0" w:space="0" w:color="auto"/>
                            <w:left w:val="none" w:sz="0" w:space="0" w:color="auto"/>
                            <w:bottom w:val="none" w:sz="0" w:space="0" w:color="auto"/>
                            <w:right w:val="none" w:sz="0" w:space="0" w:color="auto"/>
                          </w:divBdr>
                          <w:divsChild>
                            <w:div w:id="1955480331">
                              <w:marLeft w:val="0"/>
                              <w:marRight w:val="0"/>
                              <w:marTop w:val="300"/>
                              <w:marBottom w:val="0"/>
                              <w:divBdr>
                                <w:top w:val="none" w:sz="0" w:space="0" w:color="auto"/>
                                <w:left w:val="none" w:sz="0" w:space="0" w:color="auto"/>
                                <w:bottom w:val="none" w:sz="0" w:space="0" w:color="auto"/>
                                <w:right w:val="none" w:sz="0" w:space="0" w:color="auto"/>
                              </w:divBdr>
                              <w:divsChild>
                                <w:div w:id="1964386647">
                                  <w:marLeft w:val="375"/>
                                  <w:marRight w:val="0"/>
                                  <w:marTop w:val="0"/>
                                  <w:marBottom w:val="0"/>
                                  <w:divBdr>
                                    <w:top w:val="none" w:sz="0" w:space="0" w:color="auto"/>
                                    <w:left w:val="none" w:sz="0" w:space="0" w:color="auto"/>
                                    <w:bottom w:val="none" w:sz="0" w:space="0" w:color="auto"/>
                                    <w:right w:val="none" w:sz="0" w:space="0" w:color="auto"/>
                                  </w:divBdr>
                                  <w:divsChild>
                                    <w:div w:id="9802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184362">
      <w:bodyDiv w:val="1"/>
      <w:marLeft w:val="0"/>
      <w:marRight w:val="0"/>
      <w:marTop w:val="0"/>
      <w:marBottom w:val="0"/>
      <w:divBdr>
        <w:top w:val="none" w:sz="0" w:space="0" w:color="auto"/>
        <w:left w:val="none" w:sz="0" w:space="0" w:color="auto"/>
        <w:bottom w:val="none" w:sz="0" w:space="0" w:color="auto"/>
        <w:right w:val="none" w:sz="0" w:space="0" w:color="auto"/>
      </w:divBdr>
      <w:divsChild>
        <w:div w:id="274292457">
          <w:marLeft w:val="0"/>
          <w:marRight w:val="0"/>
          <w:marTop w:val="0"/>
          <w:marBottom w:val="0"/>
          <w:divBdr>
            <w:top w:val="none" w:sz="0" w:space="0" w:color="auto"/>
            <w:left w:val="none" w:sz="0" w:space="0" w:color="auto"/>
            <w:bottom w:val="none" w:sz="0" w:space="0" w:color="auto"/>
            <w:right w:val="none" w:sz="0" w:space="0" w:color="auto"/>
          </w:divBdr>
          <w:divsChild>
            <w:div w:id="858397121">
              <w:marLeft w:val="0"/>
              <w:marRight w:val="0"/>
              <w:marTop w:val="0"/>
              <w:marBottom w:val="0"/>
              <w:divBdr>
                <w:top w:val="none" w:sz="0" w:space="0" w:color="auto"/>
                <w:left w:val="none" w:sz="0" w:space="0" w:color="auto"/>
                <w:bottom w:val="none" w:sz="0" w:space="0" w:color="auto"/>
                <w:right w:val="none" w:sz="0" w:space="0" w:color="auto"/>
              </w:divBdr>
              <w:divsChild>
                <w:div w:id="608123993">
                  <w:marLeft w:val="0"/>
                  <w:marRight w:val="0"/>
                  <w:marTop w:val="0"/>
                  <w:marBottom w:val="0"/>
                  <w:divBdr>
                    <w:top w:val="none" w:sz="0" w:space="0" w:color="auto"/>
                    <w:left w:val="none" w:sz="0" w:space="0" w:color="auto"/>
                    <w:bottom w:val="none" w:sz="0" w:space="0" w:color="auto"/>
                    <w:right w:val="none" w:sz="0" w:space="0" w:color="auto"/>
                  </w:divBdr>
                  <w:divsChild>
                    <w:div w:id="1316110298">
                      <w:marLeft w:val="0"/>
                      <w:marRight w:val="0"/>
                      <w:marTop w:val="0"/>
                      <w:marBottom w:val="0"/>
                      <w:divBdr>
                        <w:top w:val="none" w:sz="0" w:space="0" w:color="auto"/>
                        <w:left w:val="none" w:sz="0" w:space="0" w:color="auto"/>
                        <w:bottom w:val="none" w:sz="0" w:space="0" w:color="auto"/>
                        <w:right w:val="none" w:sz="0" w:space="0" w:color="auto"/>
                      </w:divBdr>
                      <w:divsChild>
                        <w:div w:id="1743867191">
                          <w:marLeft w:val="0"/>
                          <w:marRight w:val="0"/>
                          <w:marTop w:val="0"/>
                          <w:marBottom w:val="0"/>
                          <w:divBdr>
                            <w:top w:val="none" w:sz="0" w:space="0" w:color="auto"/>
                            <w:left w:val="none" w:sz="0" w:space="0" w:color="auto"/>
                            <w:bottom w:val="none" w:sz="0" w:space="0" w:color="auto"/>
                            <w:right w:val="none" w:sz="0" w:space="0" w:color="auto"/>
                          </w:divBdr>
                          <w:divsChild>
                            <w:div w:id="414473418">
                              <w:marLeft w:val="0"/>
                              <w:marRight w:val="0"/>
                              <w:marTop w:val="300"/>
                              <w:marBottom w:val="0"/>
                              <w:divBdr>
                                <w:top w:val="none" w:sz="0" w:space="0" w:color="auto"/>
                                <w:left w:val="none" w:sz="0" w:space="0" w:color="auto"/>
                                <w:bottom w:val="none" w:sz="0" w:space="0" w:color="auto"/>
                                <w:right w:val="none" w:sz="0" w:space="0" w:color="auto"/>
                              </w:divBdr>
                              <w:divsChild>
                                <w:div w:id="479231312">
                                  <w:marLeft w:val="375"/>
                                  <w:marRight w:val="0"/>
                                  <w:marTop w:val="0"/>
                                  <w:marBottom w:val="0"/>
                                  <w:divBdr>
                                    <w:top w:val="none" w:sz="0" w:space="0" w:color="auto"/>
                                    <w:left w:val="none" w:sz="0" w:space="0" w:color="auto"/>
                                    <w:bottom w:val="none" w:sz="0" w:space="0" w:color="auto"/>
                                    <w:right w:val="none" w:sz="0" w:space="0" w:color="auto"/>
                                  </w:divBdr>
                                  <w:divsChild>
                                    <w:div w:id="12786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70896">
      <w:bodyDiv w:val="1"/>
      <w:marLeft w:val="0"/>
      <w:marRight w:val="0"/>
      <w:marTop w:val="0"/>
      <w:marBottom w:val="0"/>
      <w:divBdr>
        <w:top w:val="none" w:sz="0" w:space="0" w:color="auto"/>
        <w:left w:val="none" w:sz="0" w:space="0" w:color="auto"/>
        <w:bottom w:val="none" w:sz="0" w:space="0" w:color="auto"/>
        <w:right w:val="none" w:sz="0" w:space="0" w:color="auto"/>
      </w:divBdr>
    </w:div>
    <w:div w:id="806168440">
      <w:bodyDiv w:val="1"/>
      <w:marLeft w:val="0"/>
      <w:marRight w:val="0"/>
      <w:marTop w:val="0"/>
      <w:marBottom w:val="0"/>
      <w:divBdr>
        <w:top w:val="none" w:sz="0" w:space="0" w:color="auto"/>
        <w:left w:val="none" w:sz="0" w:space="0" w:color="auto"/>
        <w:bottom w:val="none" w:sz="0" w:space="0" w:color="auto"/>
        <w:right w:val="none" w:sz="0" w:space="0" w:color="auto"/>
      </w:divBdr>
      <w:divsChild>
        <w:div w:id="1446388519">
          <w:marLeft w:val="0"/>
          <w:marRight w:val="0"/>
          <w:marTop w:val="0"/>
          <w:marBottom w:val="0"/>
          <w:divBdr>
            <w:top w:val="none" w:sz="0" w:space="0" w:color="auto"/>
            <w:left w:val="none" w:sz="0" w:space="0" w:color="auto"/>
            <w:bottom w:val="none" w:sz="0" w:space="0" w:color="auto"/>
            <w:right w:val="none" w:sz="0" w:space="0" w:color="auto"/>
          </w:divBdr>
          <w:divsChild>
            <w:div w:id="714046338">
              <w:marLeft w:val="0"/>
              <w:marRight w:val="0"/>
              <w:marTop w:val="0"/>
              <w:marBottom w:val="0"/>
              <w:divBdr>
                <w:top w:val="none" w:sz="0" w:space="0" w:color="auto"/>
                <w:left w:val="none" w:sz="0" w:space="0" w:color="auto"/>
                <w:bottom w:val="none" w:sz="0" w:space="0" w:color="auto"/>
                <w:right w:val="none" w:sz="0" w:space="0" w:color="auto"/>
              </w:divBdr>
              <w:divsChild>
                <w:div w:id="1116750867">
                  <w:marLeft w:val="0"/>
                  <w:marRight w:val="0"/>
                  <w:marTop w:val="0"/>
                  <w:marBottom w:val="0"/>
                  <w:divBdr>
                    <w:top w:val="none" w:sz="0" w:space="0" w:color="auto"/>
                    <w:left w:val="none" w:sz="0" w:space="0" w:color="auto"/>
                    <w:bottom w:val="none" w:sz="0" w:space="0" w:color="auto"/>
                    <w:right w:val="none" w:sz="0" w:space="0" w:color="auto"/>
                  </w:divBdr>
                  <w:divsChild>
                    <w:div w:id="1027482371">
                      <w:marLeft w:val="0"/>
                      <w:marRight w:val="0"/>
                      <w:marTop w:val="0"/>
                      <w:marBottom w:val="0"/>
                      <w:divBdr>
                        <w:top w:val="none" w:sz="0" w:space="0" w:color="auto"/>
                        <w:left w:val="none" w:sz="0" w:space="0" w:color="auto"/>
                        <w:bottom w:val="none" w:sz="0" w:space="0" w:color="auto"/>
                        <w:right w:val="none" w:sz="0" w:space="0" w:color="auto"/>
                      </w:divBdr>
                      <w:divsChild>
                        <w:div w:id="483475589">
                          <w:marLeft w:val="0"/>
                          <w:marRight w:val="0"/>
                          <w:marTop w:val="0"/>
                          <w:marBottom w:val="0"/>
                          <w:divBdr>
                            <w:top w:val="none" w:sz="0" w:space="0" w:color="auto"/>
                            <w:left w:val="none" w:sz="0" w:space="0" w:color="auto"/>
                            <w:bottom w:val="none" w:sz="0" w:space="0" w:color="auto"/>
                            <w:right w:val="none" w:sz="0" w:space="0" w:color="auto"/>
                          </w:divBdr>
                          <w:divsChild>
                            <w:div w:id="15623596">
                              <w:marLeft w:val="0"/>
                              <w:marRight w:val="0"/>
                              <w:marTop w:val="300"/>
                              <w:marBottom w:val="0"/>
                              <w:divBdr>
                                <w:top w:val="none" w:sz="0" w:space="0" w:color="auto"/>
                                <w:left w:val="none" w:sz="0" w:space="0" w:color="auto"/>
                                <w:bottom w:val="none" w:sz="0" w:space="0" w:color="auto"/>
                                <w:right w:val="none" w:sz="0" w:space="0" w:color="auto"/>
                              </w:divBdr>
                              <w:divsChild>
                                <w:div w:id="1272784882">
                                  <w:marLeft w:val="375"/>
                                  <w:marRight w:val="0"/>
                                  <w:marTop w:val="0"/>
                                  <w:marBottom w:val="0"/>
                                  <w:divBdr>
                                    <w:top w:val="none" w:sz="0" w:space="0" w:color="auto"/>
                                    <w:left w:val="none" w:sz="0" w:space="0" w:color="auto"/>
                                    <w:bottom w:val="none" w:sz="0" w:space="0" w:color="auto"/>
                                    <w:right w:val="none" w:sz="0" w:space="0" w:color="auto"/>
                                  </w:divBdr>
                                  <w:divsChild>
                                    <w:div w:id="17814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102273">
      <w:bodyDiv w:val="1"/>
      <w:marLeft w:val="0"/>
      <w:marRight w:val="0"/>
      <w:marTop w:val="0"/>
      <w:marBottom w:val="0"/>
      <w:divBdr>
        <w:top w:val="none" w:sz="0" w:space="0" w:color="auto"/>
        <w:left w:val="none" w:sz="0" w:space="0" w:color="auto"/>
        <w:bottom w:val="none" w:sz="0" w:space="0" w:color="auto"/>
        <w:right w:val="none" w:sz="0" w:space="0" w:color="auto"/>
      </w:divBdr>
    </w:div>
    <w:div w:id="869147427">
      <w:bodyDiv w:val="1"/>
      <w:marLeft w:val="0"/>
      <w:marRight w:val="0"/>
      <w:marTop w:val="0"/>
      <w:marBottom w:val="0"/>
      <w:divBdr>
        <w:top w:val="none" w:sz="0" w:space="0" w:color="auto"/>
        <w:left w:val="none" w:sz="0" w:space="0" w:color="auto"/>
        <w:bottom w:val="none" w:sz="0" w:space="0" w:color="auto"/>
        <w:right w:val="none" w:sz="0" w:space="0" w:color="auto"/>
      </w:divBdr>
      <w:divsChild>
        <w:div w:id="1968773230">
          <w:marLeft w:val="0"/>
          <w:marRight w:val="0"/>
          <w:marTop w:val="0"/>
          <w:marBottom w:val="0"/>
          <w:divBdr>
            <w:top w:val="none" w:sz="0" w:space="0" w:color="auto"/>
            <w:left w:val="none" w:sz="0" w:space="0" w:color="auto"/>
            <w:bottom w:val="none" w:sz="0" w:space="0" w:color="auto"/>
            <w:right w:val="none" w:sz="0" w:space="0" w:color="auto"/>
          </w:divBdr>
          <w:divsChild>
            <w:div w:id="1173764200">
              <w:marLeft w:val="0"/>
              <w:marRight w:val="0"/>
              <w:marTop w:val="0"/>
              <w:marBottom w:val="0"/>
              <w:divBdr>
                <w:top w:val="none" w:sz="0" w:space="0" w:color="auto"/>
                <w:left w:val="none" w:sz="0" w:space="0" w:color="auto"/>
                <w:bottom w:val="none" w:sz="0" w:space="0" w:color="auto"/>
                <w:right w:val="none" w:sz="0" w:space="0" w:color="auto"/>
              </w:divBdr>
              <w:divsChild>
                <w:div w:id="480657231">
                  <w:marLeft w:val="0"/>
                  <w:marRight w:val="0"/>
                  <w:marTop w:val="0"/>
                  <w:marBottom w:val="0"/>
                  <w:divBdr>
                    <w:top w:val="none" w:sz="0" w:space="0" w:color="auto"/>
                    <w:left w:val="none" w:sz="0" w:space="0" w:color="auto"/>
                    <w:bottom w:val="none" w:sz="0" w:space="0" w:color="auto"/>
                    <w:right w:val="none" w:sz="0" w:space="0" w:color="auto"/>
                  </w:divBdr>
                  <w:divsChild>
                    <w:div w:id="613899108">
                      <w:marLeft w:val="0"/>
                      <w:marRight w:val="0"/>
                      <w:marTop w:val="0"/>
                      <w:marBottom w:val="0"/>
                      <w:divBdr>
                        <w:top w:val="none" w:sz="0" w:space="0" w:color="auto"/>
                        <w:left w:val="none" w:sz="0" w:space="0" w:color="auto"/>
                        <w:bottom w:val="none" w:sz="0" w:space="0" w:color="auto"/>
                        <w:right w:val="none" w:sz="0" w:space="0" w:color="auto"/>
                      </w:divBdr>
                      <w:divsChild>
                        <w:div w:id="712537034">
                          <w:marLeft w:val="0"/>
                          <w:marRight w:val="0"/>
                          <w:marTop w:val="0"/>
                          <w:marBottom w:val="0"/>
                          <w:divBdr>
                            <w:top w:val="none" w:sz="0" w:space="0" w:color="auto"/>
                            <w:left w:val="none" w:sz="0" w:space="0" w:color="auto"/>
                            <w:bottom w:val="none" w:sz="0" w:space="0" w:color="auto"/>
                            <w:right w:val="none" w:sz="0" w:space="0" w:color="auto"/>
                          </w:divBdr>
                          <w:divsChild>
                            <w:div w:id="1620602825">
                              <w:marLeft w:val="0"/>
                              <w:marRight w:val="0"/>
                              <w:marTop w:val="300"/>
                              <w:marBottom w:val="0"/>
                              <w:divBdr>
                                <w:top w:val="none" w:sz="0" w:space="0" w:color="auto"/>
                                <w:left w:val="none" w:sz="0" w:space="0" w:color="auto"/>
                                <w:bottom w:val="none" w:sz="0" w:space="0" w:color="auto"/>
                                <w:right w:val="none" w:sz="0" w:space="0" w:color="auto"/>
                              </w:divBdr>
                              <w:divsChild>
                                <w:div w:id="796918430">
                                  <w:marLeft w:val="375"/>
                                  <w:marRight w:val="0"/>
                                  <w:marTop w:val="0"/>
                                  <w:marBottom w:val="0"/>
                                  <w:divBdr>
                                    <w:top w:val="none" w:sz="0" w:space="0" w:color="auto"/>
                                    <w:left w:val="none" w:sz="0" w:space="0" w:color="auto"/>
                                    <w:bottom w:val="none" w:sz="0" w:space="0" w:color="auto"/>
                                    <w:right w:val="none" w:sz="0" w:space="0" w:color="auto"/>
                                  </w:divBdr>
                                  <w:divsChild>
                                    <w:div w:id="12645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015558">
      <w:bodyDiv w:val="1"/>
      <w:marLeft w:val="0"/>
      <w:marRight w:val="0"/>
      <w:marTop w:val="0"/>
      <w:marBottom w:val="0"/>
      <w:divBdr>
        <w:top w:val="none" w:sz="0" w:space="0" w:color="auto"/>
        <w:left w:val="none" w:sz="0" w:space="0" w:color="auto"/>
        <w:bottom w:val="none" w:sz="0" w:space="0" w:color="auto"/>
        <w:right w:val="none" w:sz="0" w:space="0" w:color="auto"/>
      </w:divBdr>
    </w:div>
    <w:div w:id="984311230">
      <w:bodyDiv w:val="1"/>
      <w:marLeft w:val="0"/>
      <w:marRight w:val="0"/>
      <w:marTop w:val="0"/>
      <w:marBottom w:val="0"/>
      <w:divBdr>
        <w:top w:val="none" w:sz="0" w:space="0" w:color="auto"/>
        <w:left w:val="none" w:sz="0" w:space="0" w:color="auto"/>
        <w:bottom w:val="none" w:sz="0" w:space="0" w:color="auto"/>
        <w:right w:val="none" w:sz="0" w:space="0" w:color="auto"/>
      </w:divBdr>
      <w:divsChild>
        <w:div w:id="2033648985">
          <w:marLeft w:val="0"/>
          <w:marRight w:val="0"/>
          <w:marTop w:val="0"/>
          <w:marBottom w:val="0"/>
          <w:divBdr>
            <w:top w:val="none" w:sz="0" w:space="0" w:color="auto"/>
            <w:left w:val="none" w:sz="0" w:space="0" w:color="auto"/>
            <w:bottom w:val="none" w:sz="0" w:space="0" w:color="auto"/>
            <w:right w:val="none" w:sz="0" w:space="0" w:color="auto"/>
          </w:divBdr>
          <w:divsChild>
            <w:div w:id="716974426">
              <w:marLeft w:val="0"/>
              <w:marRight w:val="0"/>
              <w:marTop w:val="0"/>
              <w:marBottom w:val="0"/>
              <w:divBdr>
                <w:top w:val="none" w:sz="0" w:space="0" w:color="auto"/>
                <w:left w:val="none" w:sz="0" w:space="0" w:color="auto"/>
                <w:bottom w:val="none" w:sz="0" w:space="0" w:color="auto"/>
                <w:right w:val="none" w:sz="0" w:space="0" w:color="auto"/>
              </w:divBdr>
              <w:divsChild>
                <w:div w:id="1442802533">
                  <w:marLeft w:val="0"/>
                  <w:marRight w:val="0"/>
                  <w:marTop w:val="0"/>
                  <w:marBottom w:val="0"/>
                  <w:divBdr>
                    <w:top w:val="none" w:sz="0" w:space="0" w:color="auto"/>
                    <w:left w:val="none" w:sz="0" w:space="0" w:color="auto"/>
                    <w:bottom w:val="none" w:sz="0" w:space="0" w:color="auto"/>
                    <w:right w:val="none" w:sz="0" w:space="0" w:color="auto"/>
                  </w:divBdr>
                  <w:divsChild>
                    <w:div w:id="2046323118">
                      <w:marLeft w:val="0"/>
                      <w:marRight w:val="0"/>
                      <w:marTop w:val="0"/>
                      <w:marBottom w:val="0"/>
                      <w:divBdr>
                        <w:top w:val="none" w:sz="0" w:space="0" w:color="auto"/>
                        <w:left w:val="none" w:sz="0" w:space="0" w:color="auto"/>
                        <w:bottom w:val="none" w:sz="0" w:space="0" w:color="auto"/>
                        <w:right w:val="none" w:sz="0" w:space="0" w:color="auto"/>
                      </w:divBdr>
                      <w:divsChild>
                        <w:div w:id="210046340">
                          <w:marLeft w:val="0"/>
                          <w:marRight w:val="0"/>
                          <w:marTop w:val="0"/>
                          <w:marBottom w:val="0"/>
                          <w:divBdr>
                            <w:top w:val="none" w:sz="0" w:space="0" w:color="auto"/>
                            <w:left w:val="none" w:sz="0" w:space="0" w:color="auto"/>
                            <w:bottom w:val="none" w:sz="0" w:space="0" w:color="auto"/>
                            <w:right w:val="none" w:sz="0" w:space="0" w:color="auto"/>
                          </w:divBdr>
                          <w:divsChild>
                            <w:div w:id="1555509425">
                              <w:marLeft w:val="0"/>
                              <w:marRight w:val="0"/>
                              <w:marTop w:val="300"/>
                              <w:marBottom w:val="0"/>
                              <w:divBdr>
                                <w:top w:val="none" w:sz="0" w:space="0" w:color="auto"/>
                                <w:left w:val="none" w:sz="0" w:space="0" w:color="auto"/>
                                <w:bottom w:val="none" w:sz="0" w:space="0" w:color="auto"/>
                                <w:right w:val="none" w:sz="0" w:space="0" w:color="auto"/>
                              </w:divBdr>
                              <w:divsChild>
                                <w:div w:id="419184827">
                                  <w:marLeft w:val="375"/>
                                  <w:marRight w:val="0"/>
                                  <w:marTop w:val="0"/>
                                  <w:marBottom w:val="0"/>
                                  <w:divBdr>
                                    <w:top w:val="none" w:sz="0" w:space="0" w:color="auto"/>
                                    <w:left w:val="none" w:sz="0" w:space="0" w:color="auto"/>
                                    <w:bottom w:val="none" w:sz="0" w:space="0" w:color="auto"/>
                                    <w:right w:val="none" w:sz="0" w:space="0" w:color="auto"/>
                                  </w:divBdr>
                                  <w:divsChild>
                                    <w:div w:id="20965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711048">
      <w:bodyDiv w:val="1"/>
      <w:marLeft w:val="0"/>
      <w:marRight w:val="0"/>
      <w:marTop w:val="0"/>
      <w:marBottom w:val="0"/>
      <w:divBdr>
        <w:top w:val="none" w:sz="0" w:space="0" w:color="auto"/>
        <w:left w:val="none" w:sz="0" w:space="0" w:color="auto"/>
        <w:bottom w:val="none" w:sz="0" w:space="0" w:color="auto"/>
        <w:right w:val="none" w:sz="0" w:space="0" w:color="auto"/>
      </w:divBdr>
      <w:divsChild>
        <w:div w:id="278952006">
          <w:marLeft w:val="0"/>
          <w:marRight w:val="0"/>
          <w:marTop w:val="0"/>
          <w:marBottom w:val="0"/>
          <w:divBdr>
            <w:top w:val="none" w:sz="0" w:space="0" w:color="auto"/>
            <w:left w:val="none" w:sz="0" w:space="0" w:color="auto"/>
            <w:bottom w:val="none" w:sz="0" w:space="0" w:color="auto"/>
            <w:right w:val="none" w:sz="0" w:space="0" w:color="auto"/>
          </w:divBdr>
          <w:divsChild>
            <w:div w:id="845365573">
              <w:marLeft w:val="0"/>
              <w:marRight w:val="0"/>
              <w:marTop w:val="0"/>
              <w:marBottom w:val="0"/>
              <w:divBdr>
                <w:top w:val="none" w:sz="0" w:space="0" w:color="auto"/>
                <w:left w:val="none" w:sz="0" w:space="0" w:color="auto"/>
                <w:bottom w:val="none" w:sz="0" w:space="0" w:color="auto"/>
                <w:right w:val="none" w:sz="0" w:space="0" w:color="auto"/>
              </w:divBdr>
              <w:divsChild>
                <w:div w:id="1139960243">
                  <w:marLeft w:val="0"/>
                  <w:marRight w:val="0"/>
                  <w:marTop w:val="0"/>
                  <w:marBottom w:val="0"/>
                  <w:divBdr>
                    <w:top w:val="none" w:sz="0" w:space="0" w:color="auto"/>
                    <w:left w:val="none" w:sz="0" w:space="0" w:color="auto"/>
                    <w:bottom w:val="none" w:sz="0" w:space="0" w:color="auto"/>
                    <w:right w:val="none" w:sz="0" w:space="0" w:color="auto"/>
                  </w:divBdr>
                  <w:divsChild>
                    <w:div w:id="1734347388">
                      <w:marLeft w:val="0"/>
                      <w:marRight w:val="0"/>
                      <w:marTop w:val="0"/>
                      <w:marBottom w:val="0"/>
                      <w:divBdr>
                        <w:top w:val="none" w:sz="0" w:space="0" w:color="auto"/>
                        <w:left w:val="none" w:sz="0" w:space="0" w:color="auto"/>
                        <w:bottom w:val="none" w:sz="0" w:space="0" w:color="auto"/>
                        <w:right w:val="none" w:sz="0" w:space="0" w:color="auto"/>
                      </w:divBdr>
                      <w:divsChild>
                        <w:div w:id="7731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007653">
      <w:bodyDiv w:val="1"/>
      <w:marLeft w:val="0"/>
      <w:marRight w:val="0"/>
      <w:marTop w:val="0"/>
      <w:marBottom w:val="0"/>
      <w:divBdr>
        <w:top w:val="none" w:sz="0" w:space="0" w:color="auto"/>
        <w:left w:val="none" w:sz="0" w:space="0" w:color="auto"/>
        <w:bottom w:val="none" w:sz="0" w:space="0" w:color="auto"/>
        <w:right w:val="none" w:sz="0" w:space="0" w:color="auto"/>
      </w:divBdr>
      <w:divsChild>
        <w:div w:id="1911621754">
          <w:marLeft w:val="0"/>
          <w:marRight w:val="0"/>
          <w:marTop w:val="0"/>
          <w:marBottom w:val="0"/>
          <w:divBdr>
            <w:top w:val="none" w:sz="0" w:space="0" w:color="auto"/>
            <w:left w:val="none" w:sz="0" w:space="0" w:color="auto"/>
            <w:bottom w:val="none" w:sz="0" w:space="0" w:color="auto"/>
            <w:right w:val="none" w:sz="0" w:space="0" w:color="auto"/>
          </w:divBdr>
          <w:divsChild>
            <w:div w:id="1620377970">
              <w:marLeft w:val="0"/>
              <w:marRight w:val="0"/>
              <w:marTop w:val="0"/>
              <w:marBottom w:val="0"/>
              <w:divBdr>
                <w:top w:val="none" w:sz="0" w:space="0" w:color="auto"/>
                <w:left w:val="none" w:sz="0" w:space="0" w:color="auto"/>
                <w:bottom w:val="none" w:sz="0" w:space="0" w:color="auto"/>
                <w:right w:val="none" w:sz="0" w:space="0" w:color="auto"/>
              </w:divBdr>
              <w:divsChild>
                <w:div w:id="1178041238">
                  <w:marLeft w:val="0"/>
                  <w:marRight w:val="0"/>
                  <w:marTop w:val="0"/>
                  <w:marBottom w:val="0"/>
                  <w:divBdr>
                    <w:top w:val="none" w:sz="0" w:space="0" w:color="auto"/>
                    <w:left w:val="none" w:sz="0" w:space="0" w:color="auto"/>
                    <w:bottom w:val="none" w:sz="0" w:space="0" w:color="auto"/>
                    <w:right w:val="none" w:sz="0" w:space="0" w:color="auto"/>
                  </w:divBdr>
                  <w:divsChild>
                    <w:div w:id="1645116957">
                      <w:marLeft w:val="0"/>
                      <w:marRight w:val="0"/>
                      <w:marTop w:val="0"/>
                      <w:marBottom w:val="0"/>
                      <w:divBdr>
                        <w:top w:val="none" w:sz="0" w:space="0" w:color="auto"/>
                        <w:left w:val="none" w:sz="0" w:space="0" w:color="auto"/>
                        <w:bottom w:val="none" w:sz="0" w:space="0" w:color="auto"/>
                        <w:right w:val="none" w:sz="0" w:space="0" w:color="auto"/>
                      </w:divBdr>
                      <w:divsChild>
                        <w:div w:id="1968271507">
                          <w:marLeft w:val="0"/>
                          <w:marRight w:val="0"/>
                          <w:marTop w:val="0"/>
                          <w:marBottom w:val="0"/>
                          <w:divBdr>
                            <w:top w:val="none" w:sz="0" w:space="0" w:color="auto"/>
                            <w:left w:val="none" w:sz="0" w:space="0" w:color="auto"/>
                            <w:bottom w:val="none" w:sz="0" w:space="0" w:color="auto"/>
                            <w:right w:val="none" w:sz="0" w:space="0" w:color="auto"/>
                          </w:divBdr>
                          <w:divsChild>
                            <w:div w:id="1867793569">
                              <w:marLeft w:val="0"/>
                              <w:marRight w:val="0"/>
                              <w:marTop w:val="300"/>
                              <w:marBottom w:val="0"/>
                              <w:divBdr>
                                <w:top w:val="none" w:sz="0" w:space="0" w:color="auto"/>
                                <w:left w:val="none" w:sz="0" w:space="0" w:color="auto"/>
                                <w:bottom w:val="none" w:sz="0" w:space="0" w:color="auto"/>
                                <w:right w:val="none" w:sz="0" w:space="0" w:color="auto"/>
                              </w:divBdr>
                              <w:divsChild>
                                <w:div w:id="1659187313">
                                  <w:marLeft w:val="375"/>
                                  <w:marRight w:val="0"/>
                                  <w:marTop w:val="0"/>
                                  <w:marBottom w:val="0"/>
                                  <w:divBdr>
                                    <w:top w:val="none" w:sz="0" w:space="0" w:color="auto"/>
                                    <w:left w:val="none" w:sz="0" w:space="0" w:color="auto"/>
                                    <w:bottom w:val="none" w:sz="0" w:space="0" w:color="auto"/>
                                    <w:right w:val="none" w:sz="0" w:space="0" w:color="auto"/>
                                  </w:divBdr>
                                  <w:divsChild>
                                    <w:div w:id="4843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596234">
      <w:bodyDiv w:val="1"/>
      <w:marLeft w:val="0"/>
      <w:marRight w:val="0"/>
      <w:marTop w:val="0"/>
      <w:marBottom w:val="0"/>
      <w:divBdr>
        <w:top w:val="none" w:sz="0" w:space="0" w:color="auto"/>
        <w:left w:val="none" w:sz="0" w:space="0" w:color="auto"/>
        <w:bottom w:val="none" w:sz="0" w:space="0" w:color="auto"/>
        <w:right w:val="none" w:sz="0" w:space="0" w:color="auto"/>
      </w:divBdr>
      <w:divsChild>
        <w:div w:id="1193961050">
          <w:marLeft w:val="0"/>
          <w:marRight w:val="0"/>
          <w:marTop w:val="0"/>
          <w:marBottom w:val="0"/>
          <w:divBdr>
            <w:top w:val="none" w:sz="0" w:space="0" w:color="auto"/>
            <w:left w:val="none" w:sz="0" w:space="0" w:color="auto"/>
            <w:bottom w:val="none" w:sz="0" w:space="0" w:color="auto"/>
            <w:right w:val="none" w:sz="0" w:space="0" w:color="auto"/>
          </w:divBdr>
          <w:divsChild>
            <w:div w:id="237059328">
              <w:marLeft w:val="0"/>
              <w:marRight w:val="0"/>
              <w:marTop w:val="0"/>
              <w:marBottom w:val="0"/>
              <w:divBdr>
                <w:top w:val="none" w:sz="0" w:space="0" w:color="auto"/>
                <w:left w:val="none" w:sz="0" w:space="0" w:color="auto"/>
                <w:bottom w:val="none" w:sz="0" w:space="0" w:color="auto"/>
                <w:right w:val="none" w:sz="0" w:space="0" w:color="auto"/>
              </w:divBdr>
              <w:divsChild>
                <w:div w:id="668288792">
                  <w:marLeft w:val="0"/>
                  <w:marRight w:val="0"/>
                  <w:marTop w:val="0"/>
                  <w:marBottom w:val="0"/>
                  <w:divBdr>
                    <w:top w:val="none" w:sz="0" w:space="0" w:color="auto"/>
                    <w:left w:val="none" w:sz="0" w:space="0" w:color="auto"/>
                    <w:bottom w:val="none" w:sz="0" w:space="0" w:color="auto"/>
                    <w:right w:val="none" w:sz="0" w:space="0" w:color="auto"/>
                  </w:divBdr>
                  <w:divsChild>
                    <w:div w:id="1904292715">
                      <w:marLeft w:val="0"/>
                      <w:marRight w:val="0"/>
                      <w:marTop w:val="0"/>
                      <w:marBottom w:val="0"/>
                      <w:divBdr>
                        <w:top w:val="none" w:sz="0" w:space="0" w:color="auto"/>
                        <w:left w:val="none" w:sz="0" w:space="0" w:color="auto"/>
                        <w:bottom w:val="none" w:sz="0" w:space="0" w:color="auto"/>
                        <w:right w:val="none" w:sz="0" w:space="0" w:color="auto"/>
                      </w:divBdr>
                      <w:divsChild>
                        <w:div w:id="2060082826">
                          <w:marLeft w:val="0"/>
                          <w:marRight w:val="0"/>
                          <w:marTop w:val="0"/>
                          <w:marBottom w:val="0"/>
                          <w:divBdr>
                            <w:top w:val="none" w:sz="0" w:space="0" w:color="auto"/>
                            <w:left w:val="none" w:sz="0" w:space="0" w:color="auto"/>
                            <w:bottom w:val="none" w:sz="0" w:space="0" w:color="auto"/>
                            <w:right w:val="none" w:sz="0" w:space="0" w:color="auto"/>
                          </w:divBdr>
                          <w:divsChild>
                            <w:div w:id="1225214330">
                              <w:marLeft w:val="0"/>
                              <w:marRight w:val="0"/>
                              <w:marTop w:val="300"/>
                              <w:marBottom w:val="0"/>
                              <w:divBdr>
                                <w:top w:val="none" w:sz="0" w:space="0" w:color="auto"/>
                                <w:left w:val="none" w:sz="0" w:space="0" w:color="auto"/>
                                <w:bottom w:val="none" w:sz="0" w:space="0" w:color="auto"/>
                                <w:right w:val="none" w:sz="0" w:space="0" w:color="auto"/>
                              </w:divBdr>
                              <w:divsChild>
                                <w:div w:id="1926378471">
                                  <w:marLeft w:val="375"/>
                                  <w:marRight w:val="0"/>
                                  <w:marTop w:val="0"/>
                                  <w:marBottom w:val="0"/>
                                  <w:divBdr>
                                    <w:top w:val="none" w:sz="0" w:space="0" w:color="auto"/>
                                    <w:left w:val="none" w:sz="0" w:space="0" w:color="auto"/>
                                    <w:bottom w:val="none" w:sz="0" w:space="0" w:color="auto"/>
                                    <w:right w:val="none" w:sz="0" w:space="0" w:color="auto"/>
                                  </w:divBdr>
                                  <w:divsChild>
                                    <w:div w:id="3144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919813">
      <w:bodyDiv w:val="1"/>
      <w:marLeft w:val="0"/>
      <w:marRight w:val="0"/>
      <w:marTop w:val="0"/>
      <w:marBottom w:val="0"/>
      <w:divBdr>
        <w:top w:val="none" w:sz="0" w:space="0" w:color="auto"/>
        <w:left w:val="none" w:sz="0" w:space="0" w:color="auto"/>
        <w:bottom w:val="none" w:sz="0" w:space="0" w:color="auto"/>
        <w:right w:val="none" w:sz="0" w:space="0" w:color="auto"/>
      </w:divBdr>
      <w:divsChild>
        <w:div w:id="1693451786">
          <w:marLeft w:val="0"/>
          <w:marRight w:val="0"/>
          <w:marTop w:val="0"/>
          <w:marBottom w:val="0"/>
          <w:divBdr>
            <w:top w:val="none" w:sz="0" w:space="0" w:color="auto"/>
            <w:left w:val="none" w:sz="0" w:space="0" w:color="auto"/>
            <w:bottom w:val="none" w:sz="0" w:space="0" w:color="auto"/>
            <w:right w:val="none" w:sz="0" w:space="0" w:color="auto"/>
          </w:divBdr>
          <w:divsChild>
            <w:div w:id="1242065026">
              <w:marLeft w:val="0"/>
              <w:marRight w:val="0"/>
              <w:marTop w:val="0"/>
              <w:marBottom w:val="0"/>
              <w:divBdr>
                <w:top w:val="none" w:sz="0" w:space="0" w:color="auto"/>
                <w:left w:val="none" w:sz="0" w:space="0" w:color="auto"/>
                <w:bottom w:val="none" w:sz="0" w:space="0" w:color="auto"/>
                <w:right w:val="none" w:sz="0" w:space="0" w:color="auto"/>
              </w:divBdr>
              <w:divsChild>
                <w:div w:id="1427573579">
                  <w:marLeft w:val="0"/>
                  <w:marRight w:val="0"/>
                  <w:marTop w:val="0"/>
                  <w:marBottom w:val="0"/>
                  <w:divBdr>
                    <w:top w:val="none" w:sz="0" w:space="0" w:color="auto"/>
                    <w:left w:val="none" w:sz="0" w:space="0" w:color="auto"/>
                    <w:bottom w:val="none" w:sz="0" w:space="0" w:color="auto"/>
                    <w:right w:val="none" w:sz="0" w:space="0" w:color="auto"/>
                  </w:divBdr>
                  <w:divsChild>
                    <w:div w:id="955140530">
                      <w:marLeft w:val="0"/>
                      <w:marRight w:val="0"/>
                      <w:marTop w:val="0"/>
                      <w:marBottom w:val="0"/>
                      <w:divBdr>
                        <w:top w:val="none" w:sz="0" w:space="0" w:color="auto"/>
                        <w:left w:val="none" w:sz="0" w:space="0" w:color="auto"/>
                        <w:bottom w:val="none" w:sz="0" w:space="0" w:color="auto"/>
                        <w:right w:val="none" w:sz="0" w:space="0" w:color="auto"/>
                      </w:divBdr>
                      <w:divsChild>
                        <w:div w:id="510221887">
                          <w:marLeft w:val="0"/>
                          <w:marRight w:val="0"/>
                          <w:marTop w:val="0"/>
                          <w:marBottom w:val="0"/>
                          <w:divBdr>
                            <w:top w:val="none" w:sz="0" w:space="0" w:color="auto"/>
                            <w:left w:val="none" w:sz="0" w:space="0" w:color="auto"/>
                            <w:bottom w:val="none" w:sz="0" w:space="0" w:color="auto"/>
                            <w:right w:val="none" w:sz="0" w:space="0" w:color="auto"/>
                          </w:divBdr>
                          <w:divsChild>
                            <w:div w:id="1587687628">
                              <w:marLeft w:val="0"/>
                              <w:marRight w:val="0"/>
                              <w:marTop w:val="300"/>
                              <w:marBottom w:val="0"/>
                              <w:divBdr>
                                <w:top w:val="none" w:sz="0" w:space="0" w:color="auto"/>
                                <w:left w:val="none" w:sz="0" w:space="0" w:color="auto"/>
                                <w:bottom w:val="none" w:sz="0" w:space="0" w:color="auto"/>
                                <w:right w:val="none" w:sz="0" w:space="0" w:color="auto"/>
                              </w:divBdr>
                              <w:divsChild>
                                <w:div w:id="273757597">
                                  <w:marLeft w:val="375"/>
                                  <w:marRight w:val="0"/>
                                  <w:marTop w:val="0"/>
                                  <w:marBottom w:val="0"/>
                                  <w:divBdr>
                                    <w:top w:val="none" w:sz="0" w:space="0" w:color="auto"/>
                                    <w:left w:val="none" w:sz="0" w:space="0" w:color="auto"/>
                                    <w:bottom w:val="none" w:sz="0" w:space="0" w:color="auto"/>
                                    <w:right w:val="none" w:sz="0" w:space="0" w:color="auto"/>
                                  </w:divBdr>
                                  <w:divsChild>
                                    <w:div w:id="7268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920497">
      <w:bodyDiv w:val="1"/>
      <w:marLeft w:val="0"/>
      <w:marRight w:val="0"/>
      <w:marTop w:val="0"/>
      <w:marBottom w:val="0"/>
      <w:divBdr>
        <w:top w:val="none" w:sz="0" w:space="0" w:color="auto"/>
        <w:left w:val="none" w:sz="0" w:space="0" w:color="auto"/>
        <w:bottom w:val="none" w:sz="0" w:space="0" w:color="auto"/>
        <w:right w:val="none" w:sz="0" w:space="0" w:color="auto"/>
      </w:divBdr>
      <w:divsChild>
        <w:div w:id="1863467718">
          <w:marLeft w:val="0"/>
          <w:marRight w:val="0"/>
          <w:marTop w:val="0"/>
          <w:marBottom w:val="0"/>
          <w:divBdr>
            <w:top w:val="none" w:sz="0" w:space="0" w:color="auto"/>
            <w:left w:val="none" w:sz="0" w:space="0" w:color="auto"/>
            <w:bottom w:val="none" w:sz="0" w:space="0" w:color="auto"/>
            <w:right w:val="none" w:sz="0" w:space="0" w:color="auto"/>
          </w:divBdr>
          <w:divsChild>
            <w:div w:id="1368751492">
              <w:marLeft w:val="0"/>
              <w:marRight w:val="0"/>
              <w:marTop w:val="0"/>
              <w:marBottom w:val="0"/>
              <w:divBdr>
                <w:top w:val="none" w:sz="0" w:space="0" w:color="auto"/>
                <w:left w:val="none" w:sz="0" w:space="0" w:color="auto"/>
                <w:bottom w:val="none" w:sz="0" w:space="0" w:color="auto"/>
                <w:right w:val="none" w:sz="0" w:space="0" w:color="auto"/>
              </w:divBdr>
              <w:divsChild>
                <w:div w:id="155809102">
                  <w:marLeft w:val="0"/>
                  <w:marRight w:val="0"/>
                  <w:marTop w:val="0"/>
                  <w:marBottom w:val="0"/>
                  <w:divBdr>
                    <w:top w:val="none" w:sz="0" w:space="0" w:color="auto"/>
                    <w:left w:val="none" w:sz="0" w:space="0" w:color="auto"/>
                    <w:bottom w:val="none" w:sz="0" w:space="0" w:color="auto"/>
                    <w:right w:val="none" w:sz="0" w:space="0" w:color="auto"/>
                  </w:divBdr>
                  <w:divsChild>
                    <w:div w:id="96369286">
                      <w:marLeft w:val="0"/>
                      <w:marRight w:val="0"/>
                      <w:marTop w:val="0"/>
                      <w:marBottom w:val="0"/>
                      <w:divBdr>
                        <w:top w:val="none" w:sz="0" w:space="0" w:color="auto"/>
                        <w:left w:val="none" w:sz="0" w:space="0" w:color="auto"/>
                        <w:bottom w:val="none" w:sz="0" w:space="0" w:color="auto"/>
                        <w:right w:val="none" w:sz="0" w:space="0" w:color="auto"/>
                      </w:divBdr>
                      <w:divsChild>
                        <w:div w:id="1704477764">
                          <w:marLeft w:val="0"/>
                          <w:marRight w:val="0"/>
                          <w:marTop w:val="0"/>
                          <w:marBottom w:val="0"/>
                          <w:divBdr>
                            <w:top w:val="none" w:sz="0" w:space="0" w:color="auto"/>
                            <w:left w:val="none" w:sz="0" w:space="0" w:color="auto"/>
                            <w:bottom w:val="none" w:sz="0" w:space="0" w:color="auto"/>
                            <w:right w:val="none" w:sz="0" w:space="0" w:color="auto"/>
                          </w:divBdr>
                          <w:divsChild>
                            <w:div w:id="2000885187">
                              <w:marLeft w:val="0"/>
                              <w:marRight w:val="0"/>
                              <w:marTop w:val="300"/>
                              <w:marBottom w:val="0"/>
                              <w:divBdr>
                                <w:top w:val="none" w:sz="0" w:space="0" w:color="auto"/>
                                <w:left w:val="none" w:sz="0" w:space="0" w:color="auto"/>
                                <w:bottom w:val="none" w:sz="0" w:space="0" w:color="auto"/>
                                <w:right w:val="none" w:sz="0" w:space="0" w:color="auto"/>
                              </w:divBdr>
                              <w:divsChild>
                                <w:div w:id="1510677115">
                                  <w:marLeft w:val="375"/>
                                  <w:marRight w:val="0"/>
                                  <w:marTop w:val="0"/>
                                  <w:marBottom w:val="0"/>
                                  <w:divBdr>
                                    <w:top w:val="none" w:sz="0" w:space="0" w:color="auto"/>
                                    <w:left w:val="none" w:sz="0" w:space="0" w:color="auto"/>
                                    <w:bottom w:val="none" w:sz="0" w:space="0" w:color="auto"/>
                                    <w:right w:val="none" w:sz="0" w:space="0" w:color="auto"/>
                                  </w:divBdr>
                                  <w:divsChild>
                                    <w:div w:id="20324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81651">
      <w:bodyDiv w:val="1"/>
      <w:marLeft w:val="0"/>
      <w:marRight w:val="0"/>
      <w:marTop w:val="0"/>
      <w:marBottom w:val="0"/>
      <w:divBdr>
        <w:top w:val="none" w:sz="0" w:space="0" w:color="auto"/>
        <w:left w:val="none" w:sz="0" w:space="0" w:color="auto"/>
        <w:bottom w:val="none" w:sz="0" w:space="0" w:color="auto"/>
        <w:right w:val="none" w:sz="0" w:space="0" w:color="auto"/>
      </w:divBdr>
    </w:div>
    <w:div w:id="1131362784">
      <w:bodyDiv w:val="1"/>
      <w:marLeft w:val="0"/>
      <w:marRight w:val="0"/>
      <w:marTop w:val="0"/>
      <w:marBottom w:val="0"/>
      <w:divBdr>
        <w:top w:val="none" w:sz="0" w:space="0" w:color="auto"/>
        <w:left w:val="none" w:sz="0" w:space="0" w:color="auto"/>
        <w:bottom w:val="none" w:sz="0" w:space="0" w:color="auto"/>
        <w:right w:val="none" w:sz="0" w:space="0" w:color="auto"/>
      </w:divBdr>
      <w:divsChild>
        <w:div w:id="846167174">
          <w:marLeft w:val="0"/>
          <w:marRight w:val="0"/>
          <w:marTop w:val="0"/>
          <w:marBottom w:val="0"/>
          <w:divBdr>
            <w:top w:val="none" w:sz="0" w:space="0" w:color="auto"/>
            <w:left w:val="none" w:sz="0" w:space="0" w:color="auto"/>
            <w:bottom w:val="none" w:sz="0" w:space="0" w:color="auto"/>
            <w:right w:val="none" w:sz="0" w:space="0" w:color="auto"/>
          </w:divBdr>
          <w:divsChild>
            <w:div w:id="618491359">
              <w:marLeft w:val="0"/>
              <w:marRight w:val="0"/>
              <w:marTop w:val="0"/>
              <w:marBottom w:val="0"/>
              <w:divBdr>
                <w:top w:val="none" w:sz="0" w:space="0" w:color="auto"/>
                <w:left w:val="none" w:sz="0" w:space="0" w:color="auto"/>
                <w:bottom w:val="none" w:sz="0" w:space="0" w:color="auto"/>
                <w:right w:val="none" w:sz="0" w:space="0" w:color="auto"/>
              </w:divBdr>
              <w:divsChild>
                <w:div w:id="1540969555">
                  <w:marLeft w:val="0"/>
                  <w:marRight w:val="0"/>
                  <w:marTop w:val="0"/>
                  <w:marBottom w:val="0"/>
                  <w:divBdr>
                    <w:top w:val="none" w:sz="0" w:space="0" w:color="auto"/>
                    <w:left w:val="none" w:sz="0" w:space="0" w:color="auto"/>
                    <w:bottom w:val="none" w:sz="0" w:space="0" w:color="auto"/>
                    <w:right w:val="none" w:sz="0" w:space="0" w:color="auto"/>
                  </w:divBdr>
                  <w:divsChild>
                    <w:div w:id="1777410453">
                      <w:marLeft w:val="0"/>
                      <w:marRight w:val="0"/>
                      <w:marTop w:val="0"/>
                      <w:marBottom w:val="0"/>
                      <w:divBdr>
                        <w:top w:val="none" w:sz="0" w:space="0" w:color="auto"/>
                        <w:left w:val="none" w:sz="0" w:space="0" w:color="auto"/>
                        <w:bottom w:val="none" w:sz="0" w:space="0" w:color="auto"/>
                        <w:right w:val="none" w:sz="0" w:space="0" w:color="auto"/>
                      </w:divBdr>
                      <w:divsChild>
                        <w:div w:id="1999919069">
                          <w:marLeft w:val="0"/>
                          <w:marRight w:val="0"/>
                          <w:marTop w:val="0"/>
                          <w:marBottom w:val="0"/>
                          <w:divBdr>
                            <w:top w:val="none" w:sz="0" w:space="0" w:color="auto"/>
                            <w:left w:val="none" w:sz="0" w:space="0" w:color="auto"/>
                            <w:bottom w:val="none" w:sz="0" w:space="0" w:color="auto"/>
                            <w:right w:val="none" w:sz="0" w:space="0" w:color="auto"/>
                          </w:divBdr>
                          <w:divsChild>
                            <w:div w:id="2135562124">
                              <w:marLeft w:val="0"/>
                              <w:marRight w:val="0"/>
                              <w:marTop w:val="300"/>
                              <w:marBottom w:val="0"/>
                              <w:divBdr>
                                <w:top w:val="none" w:sz="0" w:space="0" w:color="auto"/>
                                <w:left w:val="none" w:sz="0" w:space="0" w:color="auto"/>
                                <w:bottom w:val="none" w:sz="0" w:space="0" w:color="auto"/>
                                <w:right w:val="none" w:sz="0" w:space="0" w:color="auto"/>
                              </w:divBdr>
                              <w:divsChild>
                                <w:div w:id="685208447">
                                  <w:marLeft w:val="375"/>
                                  <w:marRight w:val="0"/>
                                  <w:marTop w:val="0"/>
                                  <w:marBottom w:val="0"/>
                                  <w:divBdr>
                                    <w:top w:val="none" w:sz="0" w:space="0" w:color="auto"/>
                                    <w:left w:val="none" w:sz="0" w:space="0" w:color="auto"/>
                                    <w:bottom w:val="none" w:sz="0" w:space="0" w:color="auto"/>
                                    <w:right w:val="none" w:sz="0" w:space="0" w:color="auto"/>
                                  </w:divBdr>
                                  <w:divsChild>
                                    <w:div w:id="10403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614056">
      <w:bodyDiv w:val="1"/>
      <w:marLeft w:val="0"/>
      <w:marRight w:val="0"/>
      <w:marTop w:val="0"/>
      <w:marBottom w:val="0"/>
      <w:divBdr>
        <w:top w:val="none" w:sz="0" w:space="0" w:color="auto"/>
        <w:left w:val="none" w:sz="0" w:space="0" w:color="auto"/>
        <w:bottom w:val="none" w:sz="0" w:space="0" w:color="auto"/>
        <w:right w:val="none" w:sz="0" w:space="0" w:color="auto"/>
      </w:divBdr>
      <w:divsChild>
        <w:div w:id="8067039">
          <w:marLeft w:val="0"/>
          <w:marRight w:val="0"/>
          <w:marTop w:val="0"/>
          <w:marBottom w:val="0"/>
          <w:divBdr>
            <w:top w:val="none" w:sz="0" w:space="0" w:color="auto"/>
            <w:left w:val="none" w:sz="0" w:space="0" w:color="auto"/>
            <w:bottom w:val="none" w:sz="0" w:space="0" w:color="auto"/>
            <w:right w:val="none" w:sz="0" w:space="0" w:color="auto"/>
          </w:divBdr>
          <w:divsChild>
            <w:div w:id="985234701">
              <w:marLeft w:val="0"/>
              <w:marRight w:val="0"/>
              <w:marTop w:val="0"/>
              <w:marBottom w:val="0"/>
              <w:divBdr>
                <w:top w:val="none" w:sz="0" w:space="0" w:color="auto"/>
                <w:left w:val="none" w:sz="0" w:space="0" w:color="auto"/>
                <w:bottom w:val="none" w:sz="0" w:space="0" w:color="auto"/>
                <w:right w:val="none" w:sz="0" w:space="0" w:color="auto"/>
              </w:divBdr>
              <w:divsChild>
                <w:div w:id="1245846281">
                  <w:marLeft w:val="0"/>
                  <w:marRight w:val="0"/>
                  <w:marTop w:val="0"/>
                  <w:marBottom w:val="0"/>
                  <w:divBdr>
                    <w:top w:val="none" w:sz="0" w:space="0" w:color="auto"/>
                    <w:left w:val="none" w:sz="0" w:space="0" w:color="auto"/>
                    <w:bottom w:val="none" w:sz="0" w:space="0" w:color="auto"/>
                    <w:right w:val="none" w:sz="0" w:space="0" w:color="auto"/>
                  </w:divBdr>
                  <w:divsChild>
                    <w:div w:id="1794442269">
                      <w:marLeft w:val="0"/>
                      <w:marRight w:val="0"/>
                      <w:marTop w:val="0"/>
                      <w:marBottom w:val="0"/>
                      <w:divBdr>
                        <w:top w:val="none" w:sz="0" w:space="0" w:color="auto"/>
                        <w:left w:val="none" w:sz="0" w:space="0" w:color="auto"/>
                        <w:bottom w:val="none" w:sz="0" w:space="0" w:color="auto"/>
                        <w:right w:val="none" w:sz="0" w:space="0" w:color="auto"/>
                      </w:divBdr>
                      <w:divsChild>
                        <w:div w:id="1806199611">
                          <w:marLeft w:val="0"/>
                          <w:marRight w:val="0"/>
                          <w:marTop w:val="0"/>
                          <w:marBottom w:val="0"/>
                          <w:divBdr>
                            <w:top w:val="none" w:sz="0" w:space="0" w:color="auto"/>
                            <w:left w:val="none" w:sz="0" w:space="0" w:color="auto"/>
                            <w:bottom w:val="none" w:sz="0" w:space="0" w:color="auto"/>
                            <w:right w:val="none" w:sz="0" w:space="0" w:color="auto"/>
                          </w:divBdr>
                          <w:divsChild>
                            <w:div w:id="462388973">
                              <w:marLeft w:val="0"/>
                              <w:marRight w:val="0"/>
                              <w:marTop w:val="300"/>
                              <w:marBottom w:val="0"/>
                              <w:divBdr>
                                <w:top w:val="none" w:sz="0" w:space="0" w:color="auto"/>
                                <w:left w:val="none" w:sz="0" w:space="0" w:color="auto"/>
                                <w:bottom w:val="none" w:sz="0" w:space="0" w:color="auto"/>
                                <w:right w:val="none" w:sz="0" w:space="0" w:color="auto"/>
                              </w:divBdr>
                              <w:divsChild>
                                <w:div w:id="1558010350">
                                  <w:marLeft w:val="375"/>
                                  <w:marRight w:val="0"/>
                                  <w:marTop w:val="0"/>
                                  <w:marBottom w:val="0"/>
                                  <w:divBdr>
                                    <w:top w:val="none" w:sz="0" w:space="0" w:color="auto"/>
                                    <w:left w:val="none" w:sz="0" w:space="0" w:color="auto"/>
                                    <w:bottom w:val="none" w:sz="0" w:space="0" w:color="auto"/>
                                    <w:right w:val="none" w:sz="0" w:space="0" w:color="auto"/>
                                  </w:divBdr>
                                  <w:divsChild>
                                    <w:div w:id="10538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91786">
      <w:bodyDiv w:val="1"/>
      <w:marLeft w:val="0"/>
      <w:marRight w:val="0"/>
      <w:marTop w:val="0"/>
      <w:marBottom w:val="0"/>
      <w:divBdr>
        <w:top w:val="none" w:sz="0" w:space="0" w:color="auto"/>
        <w:left w:val="none" w:sz="0" w:space="0" w:color="auto"/>
        <w:bottom w:val="none" w:sz="0" w:space="0" w:color="auto"/>
        <w:right w:val="none" w:sz="0" w:space="0" w:color="auto"/>
      </w:divBdr>
    </w:div>
    <w:div w:id="1247885547">
      <w:bodyDiv w:val="1"/>
      <w:marLeft w:val="0"/>
      <w:marRight w:val="0"/>
      <w:marTop w:val="0"/>
      <w:marBottom w:val="0"/>
      <w:divBdr>
        <w:top w:val="none" w:sz="0" w:space="0" w:color="auto"/>
        <w:left w:val="none" w:sz="0" w:space="0" w:color="auto"/>
        <w:bottom w:val="none" w:sz="0" w:space="0" w:color="auto"/>
        <w:right w:val="none" w:sz="0" w:space="0" w:color="auto"/>
      </w:divBdr>
    </w:div>
    <w:div w:id="1253472070">
      <w:bodyDiv w:val="1"/>
      <w:marLeft w:val="0"/>
      <w:marRight w:val="0"/>
      <w:marTop w:val="0"/>
      <w:marBottom w:val="0"/>
      <w:divBdr>
        <w:top w:val="none" w:sz="0" w:space="0" w:color="auto"/>
        <w:left w:val="none" w:sz="0" w:space="0" w:color="auto"/>
        <w:bottom w:val="none" w:sz="0" w:space="0" w:color="auto"/>
        <w:right w:val="none" w:sz="0" w:space="0" w:color="auto"/>
      </w:divBdr>
      <w:divsChild>
        <w:div w:id="1309164938">
          <w:marLeft w:val="0"/>
          <w:marRight w:val="0"/>
          <w:marTop w:val="0"/>
          <w:marBottom w:val="0"/>
          <w:divBdr>
            <w:top w:val="none" w:sz="0" w:space="0" w:color="auto"/>
            <w:left w:val="none" w:sz="0" w:space="0" w:color="auto"/>
            <w:bottom w:val="none" w:sz="0" w:space="0" w:color="auto"/>
            <w:right w:val="none" w:sz="0" w:space="0" w:color="auto"/>
          </w:divBdr>
          <w:divsChild>
            <w:div w:id="1502937157">
              <w:marLeft w:val="0"/>
              <w:marRight w:val="0"/>
              <w:marTop w:val="0"/>
              <w:marBottom w:val="0"/>
              <w:divBdr>
                <w:top w:val="none" w:sz="0" w:space="0" w:color="auto"/>
                <w:left w:val="none" w:sz="0" w:space="0" w:color="auto"/>
                <w:bottom w:val="none" w:sz="0" w:space="0" w:color="auto"/>
                <w:right w:val="none" w:sz="0" w:space="0" w:color="auto"/>
              </w:divBdr>
              <w:divsChild>
                <w:div w:id="2037147524">
                  <w:marLeft w:val="0"/>
                  <w:marRight w:val="0"/>
                  <w:marTop w:val="0"/>
                  <w:marBottom w:val="0"/>
                  <w:divBdr>
                    <w:top w:val="none" w:sz="0" w:space="0" w:color="auto"/>
                    <w:left w:val="none" w:sz="0" w:space="0" w:color="auto"/>
                    <w:bottom w:val="none" w:sz="0" w:space="0" w:color="auto"/>
                    <w:right w:val="none" w:sz="0" w:space="0" w:color="auto"/>
                  </w:divBdr>
                  <w:divsChild>
                    <w:div w:id="581992170">
                      <w:marLeft w:val="0"/>
                      <w:marRight w:val="0"/>
                      <w:marTop w:val="0"/>
                      <w:marBottom w:val="0"/>
                      <w:divBdr>
                        <w:top w:val="none" w:sz="0" w:space="0" w:color="auto"/>
                        <w:left w:val="none" w:sz="0" w:space="0" w:color="auto"/>
                        <w:bottom w:val="none" w:sz="0" w:space="0" w:color="auto"/>
                        <w:right w:val="none" w:sz="0" w:space="0" w:color="auto"/>
                      </w:divBdr>
                      <w:divsChild>
                        <w:div w:id="120611164">
                          <w:marLeft w:val="0"/>
                          <w:marRight w:val="0"/>
                          <w:marTop w:val="0"/>
                          <w:marBottom w:val="0"/>
                          <w:divBdr>
                            <w:top w:val="none" w:sz="0" w:space="0" w:color="auto"/>
                            <w:left w:val="none" w:sz="0" w:space="0" w:color="auto"/>
                            <w:bottom w:val="none" w:sz="0" w:space="0" w:color="auto"/>
                            <w:right w:val="none" w:sz="0" w:space="0" w:color="auto"/>
                          </w:divBdr>
                          <w:divsChild>
                            <w:div w:id="1830174541">
                              <w:marLeft w:val="0"/>
                              <w:marRight w:val="0"/>
                              <w:marTop w:val="300"/>
                              <w:marBottom w:val="0"/>
                              <w:divBdr>
                                <w:top w:val="none" w:sz="0" w:space="0" w:color="auto"/>
                                <w:left w:val="none" w:sz="0" w:space="0" w:color="auto"/>
                                <w:bottom w:val="none" w:sz="0" w:space="0" w:color="auto"/>
                                <w:right w:val="none" w:sz="0" w:space="0" w:color="auto"/>
                              </w:divBdr>
                              <w:divsChild>
                                <w:div w:id="530730226">
                                  <w:marLeft w:val="375"/>
                                  <w:marRight w:val="0"/>
                                  <w:marTop w:val="0"/>
                                  <w:marBottom w:val="0"/>
                                  <w:divBdr>
                                    <w:top w:val="none" w:sz="0" w:space="0" w:color="auto"/>
                                    <w:left w:val="none" w:sz="0" w:space="0" w:color="auto"/>
                                    <w:bottom w:val="none" w:sz="0" w:space="0" w:color="auto"/>
                                    <w:right w:val="none" w:sz="0" w:space="0" w:color="auto"/>
                                  </w:divBdr>
                                  <w:divsChild>
                                    <w:div w:id="11124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453572">
      <w:bodyDiv w:val="1"/>
      <w:marLeft w:val="0"/>
      <w:marRight w:val="0"/>
      <w:marTop w:val="0"/>
      <w:marBottom w:val="0"/>
      <w:divBdr>
        <w:top w:val="none" w:sz="0" w:space="0" w:color="auto"/>
        <w:left w:val="none" w:sz="0" w:space="0" w:color="auto"/>
        <w:bottom w:val="none" w:sz="0" w:space="0" w:color="auto"/>
        <w:right w:val="none" w:sz="0" w:space="0" w:color="auto"/>
      </w:divBdr>
      <w:divsChild>
        <w:div w:id="1423329861">
          <w:marLeft w:val="0"/>
          <w:marRight w:val="0"/>
          <w:marTop w:val="0"/>
          <w:marBottom w:val="0"/>
          <w:divBdr>
            <w:top w:val="none" w:sz="0" w:space="0" w:color="auto"/>
            <w:left w:val="none" w:sz="0" w:space="0" w:color="auto"/>
            <w:bottom w:val="none" w:sz="0" w:space="0" w:color="auto"/>
            <w:right w:val="none" w:sz="0" w:space="0" w:color="auto"/>
          </w:divBdr>
          <w:divsChild>
            <w:div w:id="1895502841">
              <w:marLeft w:val="0"/>
              <w:marRight w:val="0"/>
              <w:marTop w:val="0"/>
              <w:marBottom w:val="0"/>
              <w:divBdr>
                <w:top w:val="none" w:sz="0" w:space="0" w:color="auto"/>
                <w:left w:val="none" w:sz="0" w:space="0" w:color="auto"/>
                <w:bottom w:val="none" w:sz="0" w:space="0" w:color="auto"/>
                <w:right w:val="none" w:sz="0" w:space="0" w:color="auto"/>
              </w:divBdr>
              <w:divsChild>
                <w:div w:id="1879511781">
                  <w:marLeft w:val="0"/>
                  <w:marRight w:val="0"/>
                  <w:marTop w:val="0"/>
                  <w:marBottom w:val="0"/>
                  <w:divBdr>
                    <w:top w:val="none" w:sz="0" w:space="0" w:color="auto"/>
                    <w:left w:val="none" w:sz="0" w:space="0" w:color="auto"/>
                    <w:bottom w:val="none" w:sz="0" w:space="0" w:color="auto"/>
                    <w:right w:val="none" w:sz="0" w:space="0" w:color="auto"/>
                  </w:divBdr>
                  <w:divsChild>
                    <w:div w:id="2012369095">
                      <w:marLeft w:val="0"/>
                      <w:marRight w:val="0"/>
                      <w:marTop w:val="0"/>
                      <w:marBottom w:val="0"/>
                      <w:divBdr>
                        <w:top w:val="none" w:sz="0" w:space="0" w:color="auto"/>
                        <w:left w:val="none" w:sz="0" w:space="0" w:color="auto"/>
                        <w:bottom w:val="none" w:sz="0" w:space="0" w:color="auto"/>
                        <w:right w:val="none" w:sz="0" w:space="0" w:color="auto"/>
                      </w:divBdr>
                      <w:divsChild>
                        <w:div w:id="1075933565">
                          <w:marLeft w:val="0"/>
                          <w:marRight w:val="0"/>
                          <w:marTop w:val="0"/>
                          <w:marBottom w:val="0"/>
                          <w:divBdr>
                            <w:top w:val="none" w:sz="0" w:space="0" w:color="auto"/>
                            <w:left w:val="none" w:sz="0" w:space="0" w:color="auto"/>
                            <w:bottom w:val="none" w:sz="0" w:space="0" w:color="auto"/>
                            <w:right w:val="none" w:sz="0" w:space="0" w:color="auto"/>
                          </w:divBdr>
                          <w:divsChild>
                            <w:div w:id="758529467">
                              <w:marLeft w:val="0"/>
                              <w:marRight w:val="0"/>
                              <w:marTop w:val="300"/>
                              <w:marBottom w:val="0"/>
                              <w:divBdr>
                                <w:top w:val="none" w:sz="0" w:space="0" w:color="auto"/>
                                <w:left w:val="none" w:sz="0" w:space="0" w:color="auto"/>
                                <w:bottom w:val="none" w:sz="0" w:space="0" w:color="auto"/>
                                <w:right w:val="none" w:sz="0" w:space="0" w:color="auto"/>
                              </w:divBdr>
                              <w:divsChild>
                                <w:div w:id="1914925709">
                                  <w:marLeft w:val="375"/>
                                  <w:marRight w:val="0"/>
                                  <w:marTop w:val="0"/>
                                  <w:marBottom w:val="0"/>
                                  <w:divBdr>
                                    <w:top w:val="none" w:sz="0" w:space="0" w:color="auto"/>
                                    <w:left w:val="none" w:sz="0" w:space="0" w:color="auto"/>
                                    <w:bottom w:val="none" w:sz="0" w:space="0" w:color="auto"/>
                                    <w:right w:val="none" w:sz="0" w:space="0" w:color="auto"/>
                                  </w:divBdr>
                                  <w:divsChild>
                                    <w:div w:id="15408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612055">
      <w:bodyDiv w:val="1"/>
      <w:marLeft w:val="0"/>
      <w:marRight w:val="0"/>
      <w:marTop w:val="0"/>
      <w:marBottom w:val="0"/>
      <w:divBdr>
        <w:top w:val="none" w:sz="0" w:space="0" w:color="auto"/>
        <w:left w:val="none" w:sz="0" w:space="0" w:color="auto"/>
        <w:bottom w:val="none" w:sz="0" w:space="0" w:color="auto"/>
        <w:right w:val="none" w:sz="0" w:space="0" w:color="auto"/>
      </w:divBdr>
    </w:div>
    <w:div w:id="1311058061">
      <w:bodyDiv w:val="1"/>
      <w:marLeft w:val="0"/>
      <w:marRight w:val="0"/>
      <w:marTop w:val="0"/>
      <w:marBottom w:val="0"/>
      <w:divBdr>
        <w:top w:val="none" w:sz="0" w:space="0" w:color="auto"/>
        <w:left w:val="none" w:sz="0" w:space="0" w:color="auto"/>
        <w:bottom w:val="none" w:sz="0" w:space="0" w:color="auto"/>
        <w:right w:val="none" w:sz="0" w:space="0" w:color="auto"/>
      </w:divBdr>
    </w:div>
    <w:div w:id="1350983267">
      <w:bodyDiv w:val="1"/>
      <w:marLeft w:val="0"/>
      <w:marRight w:val="0"/>
      <w:marTop w:val="0"/>
      <w:marBottom w:val="0"/>
      <w:divBdr>
        <w:top w:val="none" w:sz="0" w:space="0" w:color="auto"/>
        <w:left w:val="none" w:sz="0" w:space="0" w:color="auto"/>
        <w:bottom w:val="none" w:sz="0" w:space="0" w:color="auto"/>
        <w:right w:val="none" w:sz="0" w:space="0" w:color="auto"/>
      </w:divBdr>
      <w:divsChild>
        <w:div w:id="1544906631">
          <w:marLeft w:val="0"/>
          <w:marRight w:val="0"/>
          <w:marTop w:val="0"/>
          <w:marBottom w:val="0"/>
          <w:divBdr>
            <w:top w:val="none" w:sz="0" w:space="0" w:color="auto"/>
            <w:left w:val="none" w:sz="0" w:space="0" w:color="auto"/>
            <w:bottom w:val="none" w:sz="0" w:space="0" w:color="auto"/>
            <w:right w:val="none" w:sz="0" w:space="0" w:color="auto"/>
          </w:divBdr>
          <w:divsChild>
            <w:div w:id="2010939093">
              <w:marLeft w:val="0"/>
              <w:marRight w:val="0"/>
              <w:marTop w:val="0"/>
              <w:marBottom w:val="0"/>
              <w:divBdr>
                <w:top w:val="none" w:sz="0" w:space="0" w:color="auto"/>
                <w:left w:val="none" w:sz="0" w:space="0" w:color="auto"/>
                <w:bottom w:val="none" w:sz="0" w:space="0" w:color="auto"/>
                <w:right w:val="none" w:sz="0" w:space="0" w:color="auto"/>
              </w:divBdr>
              <w:divsChild>
                <w:div w:id="353307298">
                  <w:marLeft w:val="0"/>
                  <w:marRight w:val="0"/>
                  <w:marTop w:val="0"/>
                  <w:marBottom w:val="0"/>
                  <w:divBdr>
                    <w:top w:val="none" w:sz="0" w:space="0" w:color="auto"/>
                    <w:left w:val="none" w:sz="0" w:space="0" w:color="auto"/>
                    <w:bottom w:val="none" w:sz="0" w:space="0" w:color="auto"/>
                    <w:right w:val="none" w:sz="0" w:space="0" w:color="auto"/>
                  </w:divBdr>
                  <w:divsChild>
                    <w:div w:id="1827816256">
                      <w:marLeft w:val="0"/>
                      <w:marRight w:val="0"/>
                      <w:marTop w:val="0"/>
                      <w:marBottom w:val="0"/>
                      <w:divBdr>
                        <w:top w:val="none" w:sz="0" w:space="0" w:color="auto"/>
                        <w:left w:val="none" w:sz="0" w:space="0" w:color="auto"/>
                        <w:bottom w:val="none" w:sz="0" w:space="0" w:color="auto"/>
                        <w:right w:val="none" w:sz="0" w:space="0" w:color="auto"/>
                      </w:divBdr>
                      <w:divsChild>
                        <w:div w:id="463695886">
                          <w:marLeft w:val="0"/>
                          <w:marRight w:val="0"/>
                          <w:marTop w:val="0"/>
                          <w:marBottom w:val="0"/>
                          <w:divBdr>
                            <w:top w:val="none" w:sz="0" w:space="0" w:color="auto"/>
                            <w:left w:val="none" w:sz="0" w:space="0" w:color="auto"/>
                            <w:bottom w:val="none" w:sz="0" w:space="0" w:color="auto"/>
                            <w:right w:val="none" w:sz="0" w:space="0" w:color="auto"/>
                          </w:divBdr>
                          <w:divsChild>
                            <w:div w:id="1342120302">
                              <w:marLeft w:val="0"/>
                              <w:marRight w:val="0"/>
                              <w:marTop w:val="300"/>
                              <w:marBottom w:val="0"/>
                              <w:divBdr>
                                <w:top w:val="none" w:sz="0" w:space="0" w:color="auto"/>
                                <w:left w:val="none" w:sz="0" w:space="0" w:color="auto"/>
                                <w:bottom w:val="none" w:sz="0" w:space="0" w:color="auto"/>
                                <w:right w:val="none" w:sz="0" w:space="0" w:color="auto"/>
                              </w:divBdr>
                              <w:divsChild>
                                <w:div w:id="207494585">
                                  <w:marLeft w:val="375"/>
                                  <w:marRight w:val="0"/>
                                  <w:marTop w:val="0"/>
                                  <w:marBottom w:val="0"/>
                                  <w:divBdr>
                                    <w:top w:val="none" w:sz="0" w:space="0" w:color="auto"/>
                                    <w:left w:val="none" w:sz="0" w:space="0" w:color="auto"/>
                                    <w:bottom w:val="none" w:sz="0" w:space="0" w:color="auto"/>
                                    <w:right w:val="none" w:sz="0" w:space="0" w:color="auto"/>
                                  </w:divBdr>
                                  <w:divsChild>
                                    <w:div w:id="4260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264768">
      <w:bodyDiv w:val="1"/>
      <w:marLeft w:val="0"/>
      <w:marRight w:val="0"/>
      <w:marTop w:val="0"/>
      <w:marBottom w:val="0"/>
      <w:divBdr>
        <w:top w:val="none" w:sz="0" w:space="0" w:color="auto"/>
        <w:left w:val="none" w:sz="0" w:space="0" w:color="auto"/>
        <w:bottom w:val="none" w:sz="0" w:space="0" w:color="auto"/>
        <w:right w:val="none" w:sz="0" w:space="0" w:color="auto"/>
      </w:divBdr>
    </w:div>
    <w:div w:id="1358847716">
      <w:bodyDiv w:val="1"/>
      <w:marLeft w:val="0"/>
      <w:marRight w:val="0"/>
      <w:marTop w:val="0"/>
      <w:marBottom w:val="0"/>
      <w:divBdr>
        <w:top w:val="none" w:sz="0" w:space="0" w:color="auto"/>
        <w:left w:val="none" w:sz="0" w:space="0" w:color="auto"/>
        <w:bottom w:val="none" w:sz="0" w:space="0" w:color="auto"/>
        <w:right w:val="none" w:sz="0" w:space="0" w:color="auto"/>
      </w:divBdr>
      <w:divsChild>
        <w:div w:id="1507479803">
          <w:marLeft w:val="0"/>
          <w:marRight w:val="0"/>
          <w:marTop w:val="0"/>
          <w:marBottom w:val="0"/>
          <w:divBdr>
            <w:top w:val="none" w:sz="0" w:space="0" w:color="auto"/>
            <w:left w:val="none" w:sz="0" w:space="0" w:color="auto"/>
            <w:bottom w:val="none" w:sz="0" w:space="0" w:color="auto"/>
            <w:right w:val="none" w:sz="0" w:space="0" w:color="auto"/>
          </w:divBdr>
          <w:divsChild>
            <w:div w:id="1674604991">
              <w:marLeft w:val="0"/>
              <w:marRight w:val="0"/>
              <w:marTop w:val="0"/>
              <w:marBottom w:val="0"/>
              <w:divBdr>
                <w:top w:val="none" w:sz="0" w:space="0" w:color="auto"/>
                <w:left w:val="none" w:sz="0" w:space="0" w:color="auto"/>
                <w:bottom w:val="none" w:sz="0" w:space="0" w:color="auto"/>
                <w:right w:val="none" w:sz="0" w:space="0" w:color="auto"/>
              </w:divBdr>
              <w:divsChild>
                <w:div w:id="1507986786">
                  <w:marLeft w:val="0"/>
                  <w:marRight w:val="0"/>
                  <w:marTop w:val="0"/>
                  <w:marBottom w:val="0"/>
                  <w:divBdr>
                    <w:top w:val="none" w:sz="0" w:space="0" w:color="auto"/>
                    <w:left w:val="none" w:sz="0" w:space="0" w:color="auto"/>
                    <w:bottom w:val="none" w:sz="0" w:space="0" w:color="auto"/>
                    <w:right w:val="none" w:sz="0" w:space="0" w:color="auto"/>
                  </w:divBdr>
                  <w:divsChild>
                    <w:div w:id="411005001">
                      <w:marLeft w:val="0"/>
                      <w:marRight w:val="0"/>
                      <w:marTop w:val="0"/>
                      <w:marBottom w:val="0"/>
                      <w:divBdr>
                        <w:top w:val="none" w:sz="0" w:space="0" w:color="auto"/>
                        <w:left w:val="none" w:sz="0" w:space="0" w:color="auto"/>
                        <w:bottom w:val="none" w:sz="0" w:space="0" w:color="auto"/>
                        <w:right w:val="none" w:sz="0" w:space="0" w:color="auto"/>
                      </w:divBdr>
                      <w:divsChild>
                        <w:div w:id="564413829">
                          <w:marLeft w:val="0"/>
                          <w:marRight w:val="0"/>
                          <w:marTop w:val="0"/>
                          <w:marBottom w:val="0"/>
                          <w:divBdr>
                            <w:top w:val="none" w:sz="0" w:space="0" w:color="auto"/>
                            <w:left w:val="none" w:sz="0" w:space="0" w:color="auto"/>
                            <w:bottom w:val="none" w:sz="0" w:space="0" w:color="auto"/>
                            <w:right w:val="none" w:sz="0" w:space="0" w:color="auto"/>
                          </w:divBdr>
                          <w:divsChild>
                            <w:div w:id="1686446383">
                              <w:marLeft w:val="0"/>
                              <w:marRight w:val="0"/>
                              <w:marTop w:val="300"/>
                              <w:marBottom w:val="0"/>
                              <w:divBdr>
                                <w:top w:val="none" w:sz="0" w:space="0" w:color="auto"/>
                                <w:left w:val="none" w:sz="0" w:space="0" w:color="auto"/>
                                <w:bottom w:val="none" w:sz="0" w:space="0" w:color="auto"/>
                                <w:right w:val="none" w:sz="0" w:space="0" w:color="auto"/>
                              </w:divBdr>
                              <w:divsChild>
                                <w:div w:id="1021079963">
                                  <w:marLeft w:val="375"/>
                                  <w:marRight w:val="0"/>
                                  <w:marTop w:val="0"/>
                                  <w:marBottom w:val="0"/>
                                  <w:divBdr>
                                    <w:top w:val="none" w:sz="0" w:space="0" w:color="auto"/>
                                    <w:left w:val="none" w:sz="0" w:space="0" w:color="auto"/>
                                    <w:bottom w:val="none" w:sz="0" w:space="0" w:color="auto"/>
                                    <w:right w:val="none" w:sz="0" w:space="0" w:color="auto"/>
                                  </w:divBdr>
                                  <w:divsChild>
                                    <w:div w:id="1990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676655">
      <w:bodyDiv w:val="1"/>
      <w:marLeft w:val="0"/>
      <w:marRight w:val="0"/>
      <w:marTop w:val="0"/>
      <w:marBottom w:val="0"/>
      <w:divBdr>
        <w:top w:val="none" w:sz="0" w:space="0" w:color="auto"/>
        <w:left w:val="none" w:sz="0" w:space="0" w:color="auto"/>
        <w:bottom w:val="none" w:sz="0" w:space="0" w:color="auto"/>
        <w:right w:val="none" w:sz="0" w:space="0" w:color="auto"/>
      </w:divBdr>
    </w:div>
    <w:div w:id="1368796467">
      <w:bodyDiv w:val="1"/>
      <w:marLeft w:val="0"/>
      <w:marRight w:val="0"/>
      <w:marTop w:val="0"/>
      <w:marBottom w:val="0"/>
      <w:divBdr>
        <w:top w:val="none" w:sz="0" w:space="0" w:color="auto"/>
        <w:left w:val="none" w:sz="0" w:space="0" w:color="auto"/>
        <w:bottom w:val="none" w:sz="0" w:space="0" w:color="auto"/>
        <w:right w:val="none" w:sz="0" w:space="0" w:color="auto"/>
      </w:divBdr>
      <w:divsChild>
        <w:div w:id="885140121">
          <w:marLeft w:val="0"/>
          <w:marRight w:val="0"/>
          <w:marTop w:val="0"/>
          <w:marBottom w:val="0"/>
          <w:divBdr>
            <w:top w:val="none" w:sz="0" w:space="0" w:color="auto"/>
            <w:left w:val="none" w:sz="0" w:space="0" w:color="auto"/>
            <w:bottom w:val="none" w:sz="0" w:space="0" w:color="auto"/>
            <w:right w:val="none" w:sz="0" w:space="0" w:color="auto"/>
          </w:divBdr>
          <w:divsChild>
            <w:div w:id="33040581">
              <w:marLeft w:val="0"/>
              <w:marRight w:val="0"/>
              <w:marTop w:val="0"/>
              <w:marBottom w:val="0"/>
              <w:divBdr>
                <w:top w:val="none" w:sz="0" w:space="0" w:color="auto"/>
                <w:left w:val="none" w:sz="0" w:space="0" w:color="auto"/>
                <w:bottom w:val="none" w:sz="0" w:space="0" w:color="auto"/>
                <w:right w:val="none" w:sz="0" w:space="0" w:color="auto"/>
              </w:divBdr>
              <w:divsChild>
                <w:div w:id="495803752">
                  <w:marLeft w:val="0"/>
                  <w:marRight w:val="0"/>
                  <w:marTop w:val="0"/>
                  <w:marBottom w:val="0"/>
                  <w:divBdr>
                    <w:top w:val="none" w:sz="0" w:space="0" w:color="auto"/>
                    <w:left w:val="none" w:sz="0" w:space="0" w:color="auto"/>
                    <w:bottom w:val="none" w:sz="0" w:space="0" w:color="auto"/>
                    <w:right w:val="none" w:sz="0" w:space="0" w:color="auto"/>
                  </w:divBdr>
                  <w:divsChild>
                    <w:div w:id="1425692015">
                      <w:marLeft w:val="0"/>
                      <w:marRight w:val="0"/>
                      <w:marTop w:val="0"/>
                      <w:marBottom w:val="0"/>
                      <w:divBdr>
                        <w:top w:val="none" w:sz="0" w:space="0" w:color="auto"/>
                        <w:left w:val="none" w:sz="0" w:space="0" w:color="auto"/>
                        <w:bottom w:val="none" w:sz="0" w:space="0" w:color="auto"/>
                        <w:right w:val="none" w:sz="0" w:space="0" w:color="auto"/>
                      </w:divBdr>
                      <w:divsChild>
                        <w:div w:id="81682404">
                          <w:marLeft w:val="0"/>
                          <w:marRight w:val="0"/>
                          <w:marTop w:val="0"/>
                          <w:marBottom w:val="0"/>
                          <w:divBdr>
                            <w:top w:val="none" w:sz="0" w:space="0" w:color="auto"/>
                            <w:left w:val="none" w:sz="0" w:space="0" w:color="auto"/>
                            <w:bottom w:val="none" w:sz="0" w:space="0" w:color="auto"/>
                            <w:right w:val="none" w:sz="0" w:space="0" w:color="auto"/>
                          </w:divBdr>
                          <w:divsChild>
                            <w:div w:id="1617953142">
                              <w:marLeft w:val="0"/>
                              <w:marRight w:val="0"/>
                              <w:marTop w:val="300"/>
                              <w:marBottom w:val="0"/>
                              <w:divBdr>
                                <w:top w:val="none" w:sz="0" w:space="0" w:color="auto"/>
                                <w:left w:val="none" w:sz="0" w:space="0" w:color="auto"/>
                                <w:bottom w:val="none" w:sz="0" w:space="0" w:color="auto"/>
                                <w:right w:val="none" w:sz="0" w:space="0" w:color="auto"/>
                              </w:divBdr>
                              <w:divsChild>
                                <w:div w:id="1867332478">
                                  <w:marLeft w:val="375"/>
                                  <w:marRight w:val="0"/>
                                  <w:marTop w:val="0"/>
                                  <w:marBottom w:val="0"/>
                                  <w:divBdr>
                                    <w:top w:val="none" w:sz="0" w:space="0" w:color="auto"/>
                                    <w:left w:val="none" w:sz="0" w:space="0" w:color="auto"/>
                                    <w:bottom w:val="none" w:sz="0" w:space="0" w:color="auto"/>
                                    <w:right w:val="none" w:sz="0" w:space="0" w:color="auto"/>
                                  </w:divBdr>
                                  <w:divsChild>
                                    <w:div w:id="2308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269039">
      <w:bodyDiv w:val="1"/>
      <w:marLeft w:val="0"/>
      <w:marRight w:val="0"/>
      <w:marTop w:val="0"/>
      <w:marBottom w:val="0"/>
      <w:divBdr>
        <w:top w:val="none" w:sz="0" w:space="0" w:color="auto"/>
        <w:left w:val="none" w:sz="0" w:space="0" w:color="auto"/>
        <w:bottom w:val="none" w:sz="0" w:space="0" w:color="auto"/>
        <w:right w:val="none" w:sz="0" w:space="0" w:color="auto"/>
      </w:divBdr>
    </w:div>
    <w:div w:id="1382482535">
      <w:bodyDiv w:val="1"/>
      <w:marLeft w:val="0"/>
      <w:marRight w:val="0"/>
      <w:marTop w:val="0"/>
      <w:marBottom w:val="0"/>
      <w:divBdr>
        <w:top w:val="none" w:sz="0" w:space="0" w:color="auto"/>
        <w:left w:val="none" w:sz="0" w:space="0" w:color="auto"/>
        <w:bottom w:val="none" w:sz="0" w:space="0" w:color="auto"/>
        <w:right w:val="none" w:sz="0" w:space="0" w:color="auto"/>
      </w:divBdr>
      <w:divsChild>
        <w:div w:id="797377625">
          <w:marLeft w:val="0"/>
          <w:marRight w:val="0"/>
          <w:marTop w:val="0"/>
          <w:marBottom w:val="0"/>
          <w:divBdr>
            <w:top w:val="none" w:sz="0" w:space="0" w:color="auto"/>
            <w:left w:val="none" w:sz="0" w:space="0" w:color="auto"/>
            <w:bottom w:val="none" w:sz="0" w:space="0" w:color="auto"/>
            <w:right w:val="none" w:sz="0" w:space="0" w:color="auto"/>
          </w:divBdr>
          <w:divsChild>
            <w:div w:id="374701423">
              <w:marLeft w:val="0"/>
              <w:marRight w:val="0"/>
              <w:marTop w:val="0"/>
              <w:marBottom w:val="0"/>
              <w:divBdr>
                <w:top w:val="none" w:sz="0" w:space="0" w:color="auto"/>
                <w:left w:val="none" w:sz="0" w:space="0" w:color="auto"/>
                <w:bottom w:val="none" w:sz="0" w:space="0" w:color="auto"/>
                <w:right w:val="none" w:sz="0" w:space="0" w:color="auto"/>
              </w:divBdr>
              <w:divsChild>
                <w:div w:id="1180464390">
                  <w:marLeft w:val="0"/>
                  <w:marRight w:val="0"/>
                  <w:marTop w:val="0"/>
                  <w:marBottom w:val="0"/>
                  <w:divBdr>
                    <w:top w:val="none" w:sz="0" w:space="0" w:color="auto"/>
                    <w:left w:val="none" w:sz="0" w:space="0" w:color="auto"/>
                    <w:bottom w:val="none" w:sz="0" w:space="0" w:color="auto"/>
                    <w:right w:val="none" w:sz="0" w:space="0" w:color="auto"/>
                  </w:divBdr>
                  <w:divsChild>
                    <w:div w:id="261567700">
                      <w:marLeft w:val="0"/>
                      <w:marRight w:val="0"/>
                      <w:marTop w:val="0"/>
                      <w:marBottom w:val="0"/>
                      <w:divBdr>
                        <w:top w:val="none" w:sz="0" w:space="0" w:color="auto"/>
                        <w:left w:val="none" w:sz="0" w:space="0" w:color="auto"/>
                        <w:bottom w:val="none" w:sz="0" w:space="0" w:color="auto"/>
                        <w:right w:val="none" w:sz="0" w:space="0" w:color="auto"/>
                      </w:divBdr>
                      <w:divsChild>
                        <w:div w:id="403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361557">
      <w:bodyDiv w:val="1"/>
      <w:marLeft w:val="0"/>
      <w:marRight w:val="0"/>
      <w:marTop w:val="0"/>
      <w:marBottom w:val="0"/>
      <w:divBdr>
        <w:top w:val="none" w:sz="0" w:space="0" w:color="auto"/>
        <w:left w:val="none" w:sz="0" w:space="0" w:color="auto"/>
        <w:bottom w:val="none" w:sz="0" w:space="0" w:color="auto"/>
        <w:right w:val="none" w:sz="0" w:space="0" w:color="auto"/>
      </w:divBdr>
      <w:divsChild>
        <w:div w:id="1926916519">
          <w:marLeft w:val="0"/>
          <w:marRight w:val="0"/>
          <w:marTop w:val="0"/>
          <w:marBottom w:val="0"/>
          <w:divBdr>
            <w:top w:val="none" w:sz="0" w:space="0" w:color="auto"/>
            <w:left w:val="none" w:sz="0" w:space="0" w:color="auto"/>
            <w:bottom w:val="none" w:sz="0" w:space="0" w:color="auto"/>
            <w:right w:val="none" w:sz="0" w:space="0" w:color="auto"/>
          </w:divBdr>
          <w:divsChild>
            <w:div w:id="283272165">
              <w:marLeft w:val="0"/>
              <w:marRight w:val="0"/>
              <w:marTop w:val="0"/>
              <w:marBottom w:val="0"/>
              <w:divBdr>
                <w:top w:val="none" w:sz="0" w:space="0" w:color="auto"/>
                <w:left w:val="none" w:sz="0" w:space="0" w:color="auto"/>
                <w:bottom w:val="none" w:sz="0" w:space="0" w:color="auto"/>
                <w:right w:val="none" w:sz="0" w:space="0" w:color="auto"/>
              </w:divBdr>
              <w:divsChild>
                <w:div w:id="696278590">
                  <w:marLeft w:val="0"/>
                  <w:marRight w:val="0"/>
                  <w:marTop w:val="0"/>
                  <w:marBottom w:val="0"/>
                  <w:divBdr>
                    <w:top w:val="none" w:sz="0" w:space="0" w:color="auto"/>
                    <w:left w:val="none" w:sz="0" w:space="0" w:color="auto"/>
                    <w:bottom w:val="none" w:sz="0" w:space="0" w:color="auto"/>
                    <w:right w:val="none" w:sz="0" w:space="0" w:color="auto"/>
                  </w:divBdr>
                  <w:divsChild>
                    <w:div w:id="241329460">
                      <w:marLeft w:val="0"/>
                      <w:marRight w:val="0"/>
                      <w:marTop w:val="0"/>
                      <w:marBottom w:val="0"/>
                      <w:divBdr>
                        <w:top w:val="none" w:sz="0" w:space="0" w:color="auto"/>
                        <w:left w:val="none" w:sz="0" w:space="0" w:color="auto"/>
                        <w:bottom w:val="none" w:sz="0" w:space="0" w:color="auto"/>
                        <w:right w:val="none" w:sz="0" w:space="0" w:color="auto"/>
                      </w:divBdr>
                      <w:divsChild>
                        <w:div w:id="655692288">
                          <w:marLeft w:val="0"/>
                          <w:marRight w:val="0"/>
                          <w:marTop w:val="0"/>
                          <w:marBottom w:val="0"/>
                          <w:divBdr>
                            <w:top w:val="none" w:sz="0" w:space="0" w:color="auto"/>
                            <w:left w:val="none" w:sz="0" w:space="0" w:color="auto"/>
                            <w:bottom w:val="none" w:sz="0" w:space="0" w:color="auto"/>
                            <w:right w:val="none" w:sz="0" w:space="0" w:color="auto"/>
                          </w:divBdr>
                          <w:divsChild>
                            <w:div w:id="1368987661">
                              <w:marLeft w:val="0"/>
                              <w:marRight w:val="0"/>
                              <w:marTop w:val="300"/>
                              <w:marBottom w:val="0"/>
                              <w:divBdr>
                                <w:top w:val="none" w:sz="0" w:space="0" w:color="auto"/>
                                <w:left w:val="none" w:sz="0" w:space="0" w:color="auto"/>
                                <w:bottom w:val="none" w:sz="0" w:space="0" w:color="auto"/>
                                <w:right w:val="none" w:sz="0" w:space="0" w:color="auto"/>
                              </w:divBdr>
                              <w:divsChild>
                                <w:div w:id="775253866">
                                  <w:marLeft w:val="375"/>
                                  <w:marRight w:val="0"/>
                                  <w:marTop w:val="0"/>
                                  <w:marBottom w:val="0"/>
                                  <w:divBdr>
                                    <w:top w:val="none" w:sz="0" w:space="0" w:color="auto"/>
                                    <w:left w:val="none" w:sz="0" w:space="0" w:color="auto"/>
                                    <w:bottom w:val="none" w:sz="0" w:space="0" w:color="auto"/>
                                    <w:right w:val="none" w:sz="0" w:space="0" w:color="auto"/>
                                  </w:divBdr>
                                  <w:divsChild>
                                    <w:div w:id="4150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453689">
      <w:bodyDiv w:val="1"/>
      <w:marLeft w:val="0"/>
      <w:marRight w:val="0"/>
      <w:marTop w:val="0"/>
      <w:marBottom w:val="0"/>
      <w:divBdr>
        <w:top w:val="none" w:sz="0" w:space="0" w:color="auto"/>
        <w:left w:val="none" w:sz="0" w:space="0" w:color="auto"/>
        <w:bottom w:val="none" w:sz="0" w:space="0" w:color="auto"/>
        <w:right w:val="none" w:sz="0" w:space="0" w:color="auto"/>
      </w:divBdr>
      <w:divsChild>
        <w:div w:id="375662503">
          <w:marLeft w:val="0"/>
          <w:marRight w:val="0"/>
          <w:marTop w:val="0"/>
          <w:marBottom w:val="0"/>
          <w:divBdr>
            <w:top w:val="none" w:sz="0" w:space="0" w:color="auto"/>
            <w:left w:val="none" w:sz="0" w:space="0" w:color="auto"/>
            <w:bottom w:val="none" w:sz="0" w:space="0" w:color="auto"/>
            <w:right w:val="none" w:sz="0" w:space="0" w:color="auto"/>
          </w:divBdr>
          <w:divsChild>
            <w:div w:id="300236855">
              <w:marLeft w:val="0"/>
              <w:marRight w:val="0"/>
              <w:marTop w:val="0"/>
              <w:marBottom w:val="0"/>
              <w:divBdr>
                <w:top w:val="none" w:sz="0" w:space="0" w:color="auto"/>
                <w:left w:val="none" w:sz="0" w:space="0" w:color="auto"/>
                <w:bottom w:val="none" w:sz="0" w:space="0" w:color="auto"/>
                <w:right w:val="none" w:sz="0" w:space="0" w:color="auto"/>
              </w:divBdr>
              <w:divsChild>
                <w:div w:id="1579710383">
                  <w:marLeft w:val="0"/>
                  <w:marRight w:val="0"/>
                  <w:marTop w:val="0"/>
                  <w:marBottom w:val="0"/>
                  <w:divBdr>
                    <w:top w:val="none" w:sz="0" w:space="0" w:color="auto"/>
                    <w:left w:val="none" w:sz="0" w:space="0" w:color="auto"/>
                    <w:bottom w:val="none" w:sz="0" w:space="0" w:color="auto"/>
                    <w:right w:val="none" w:sz="0" w:space="0" w:color="auto"/>
                  </w:divBdr>
                  <w:divsChild>
                    <w:div w:id="113720974">
                      <w:marLeft w:val="0"/>
                      <w:marRight w:val="0"/>
                      <w:marTop w:val="0"/>
                      <w:marBottom w:val="0"/>
                      <w:divBdr>
                        <w:top w:val="none" w:sz="0" w:space="0" w:color="auto"/>
                        <w:left w:val="none" w:sz="0" w:space="0" w:color="auto"/>
                        <w:bottom w:val="none" w:sz="0" w:space="0" w:color="auto"/>
                        <w:right w:val="none" w:sz="0" w:space="0" w:color="auto"/>
                      </w:divBdr>
                      <w:divsChild>
                        <w:div w:id="250630113">
                          <w:marLeft w:val="0"/>
                          <w:marRight w:val="0"/>
                          <w:marTop w:val="0"/>
                          <w:marBottom w:val="0"/>
                          <w:divBdr>
                            <w:top w:val="none" w:sz="0" w:space="0" w:color="auto"/>
                            <w:left w:val="none" w:sz="0" w:space="0" w:color="auto"/>
                            <w:bottom w:val="none" w:sz="0" w:space="0" w:color="auto"/>
                            <w:right w:val="none" w:sz="0" w:space="0" w:color="auto"/>
                          </w:divBdr>
                          <w:divsChild>
                            <w:div w:id="1195266694">
                              <w:marLeft w:val="0"/>
                              <w:marRight w:val="0"/>
                              <w:marTop w:val="300"/>
                              <w:marBottom w:val="0"/>
                              <w:divBdr>
                                <w:top w:val="none" w:sz="0" w:space="0" w:color="auto"/>
                                <w:left w:val="none" w:sz="0" w:space="0" w:color="auto"/>
                                <w:bottom w:val="none" w:sz="0" w:space="0" w:color="auto"/>
                                <w:right w:val="none" w:sz="0" w:space="0" w:color="auto"/>
                              </w:divBdr>
                              <w:divsChild>
                                <w:div w:id="454786986">
                                  <w:marLeft w:val="375"/>
                                  <w:marRight w:val="0"/>
                                  <w:marTop w:val="0"/>
                                  <w:marBottom w:val="0"/>
                                  <w:divBdr>
                                    <w:top w:val="none" w:sz="0" w:space="0" w:color="auto"/>
                                    <w:left w:val="none" w:sz="0" w:space="0" w:color="auto"/>
                                    <w:bottom w:val="none" w:sz="0" w:space="0" w:color="auto"/>
                                    <w:right w:val="none" w:sz="0" w:space="0" w:color="auto"/>
                                  </w:divBdr>
                                  <w:divsChild>
                                    <w:div w:id="750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232200">
      <w:bodyDiv w:val="1"/>
      <w:marLeft w:val="0"/>
      <w:marRight w:val="0"/>
      <w:marTop w:val="0"/>
      <w:marBottom w:val="0"/>
      <w:divBdr>
        <w:top w:val="none" w:sz="0" w:space="0" w:color="auto"/>
        <w:left w:val="none" w:sz="0" w:space="0" w:color="auto"/>
        <w:bottom w:val="none" w:sz="0" w:space="0" w:color="auto"/>
        <w:right w:val="none" w:sz="0" w:space="0" w:color="auto"/>
      </w:divBdr>
      <w:divsChild>
        <w:div w:id="1992172245">
          <w:marLeft w:val="0"/>
          <w:marRight w:val="0"/>
          <w:marTop w:val="0"/>
          <w:marBottom w:val="0"/>
          <w:divBdr>
            <w:top w:val="none" w:sz="0" w:space="0" w:color="auto"/>
            <w:left w:val="none" w:sz="0" w:space="0" w:color="auto"/>
            <w:bottom w:val="none" w:sz="0" w:space="0" w:color="auto"/>
            <w:right w:val="none" w:sz="0" w:space="0" w:color="auto"/>
          </w:divBdr>
          <w:divsChild>
            <w:div w:id="817304330">
              <w:marLeft w:val="0"/>
              <w:marRight w:val="0"/>
              <w:marTop w:val="0"/>
              <w:marBottom w:val="0"/>
              <w:divBdr>
                <w:top w:val="none" w:sz="0" w:space="0" w:color="auto"/>
                <w:left w:val="none" w:sz="0" w:space="0" w:color="auto"/>
                <w:bottom w:val="none" w:sz="0" w:space="0" w:color="auto"/>
                <w:right w:val="none" w:sz="0" w:space="0" w:color="auto"/>
              </w:divBdr>
              <w:divsChild>
                <w:div w:id="246885577">
                  <w:marLeft w:val="0"/>
                  <w:marRight w:val="0"/>
                  <w:marTop w:val="0"/>
                  <w:marBottom w:val="0"/>
                  <w:divBdr>
                    <w:top w:val="none" w:sz="0" w:space="0" w:color="auto"/>
                    <w:left w:val="none" w:sz="0" w:space="0" w:color="auto"/>
                    <w:bottom w:val="none" w:sz="0" w:space="0" w:color="auto"/>
                    <w:right w:val="none" w:sz="0" w:space="0" w:color="auto"/>
                  </w:divBdr>
                  <w:divsChild>
                    <w:div w:id="198593752">
                      <w:marLeft w:val="0"/>
                      <w:marRight w:val="0"/>
                      <w:marTop w:val="0"/>
                      <w:marBottom w:val="0"/>
                      <w:divBdr>
                        <w:top w:val="none" w:sz="0" w:space="0" w:color="auto"/>
                        <w:left w:val="none" w:sz="0" w:space="0" w:color="auto"/>
                        <w:bottom w:val="none" w:sz="0" w:space="0" w:color="auto"/>
                        <w:right w:val="none" w:sz="0" w:space="0" w:color="auto"/>
                      </w:divBdr>
                      <w:divsChild>
                        <w:div w:id="2100835011">
                          <w:marLeft w:val="0"/>
                          <w:marRight w:val="0"/>
                          <w:marTop w:val="0"/>
                          <w:marBottom w:val="0"/>
                          <w:divBdr>
                            <w:top w:val="none" w:sz="0" w:space="0" w:color="auto"/>
                            <w:left w:val="none" w:sz="0" w:space="0" w:color="auto"/>
                            <w:bottom w:val="none" w:sz="0" w:space="0" w:color="auto"/>
                            <w:right w:val="none" w:sz="0" w:space="0" w:color="auto"/>
                          </w:divBdr>
                          <w:divsChild>
                            <w:div w:id="440416690">
                              <w:marLeft w:val="0"/>
                              <w:marRight w:val="0"/>
                              <w:marTop w:val="300"/>
                              <w:marBottom w:val="0"/>
                              <w:divBdr>
                                <w:top w:val="none" w:sz="0" w:space="0" w:color="auto"/>
                                <w:left w:val="none" w:sz="0" w:space="0" w:color="auto"/>
                                <w:bottom w:val="none" w:sz="0" w:space="0" w:color="auto"/>
                                <w:right w:val="none" w:sz="0" w:space="0" w:color="auto"/>
                              </w:divBdr>
                              <w:divsChild>
                                <w:div w:id="1807234906">
                                  <w:marLeft w:val="375"/>
                                  <w:marRight w:val="0"/>
                                  <w:marTop w:val="0"/>
                                  <w:marBottom w:val="0"/>
                                  <w:divBdr>
                                    <w:top w:val="none" w:sz="0" w:space="0" w:color="auto"/>
                                    <w:left w:val="none" w:sz="0" w:space="0" w:color="auto"/>
                                    <w:bottom w:val="none" w:sz="0" w:space="0" w:color="auto"/>
                                    <w:right w:val="none" w:sz="0" w:space="0" w:color="auto"/>
                                  </w:divBdr>
                                  <w:divsChild>
                                    <w:div w:id="3955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774075">
      <w:bodyDiv w:val="1"/>
      <w:marLeft w:val="0"/>
      <w:marRight w:val="0"/>
      <w:marTop w:val="0"/>
      <w:marBottom w:val="0"/>
      <w:divBdr>
        <w:top w:val="none" w:sz="0" w:space="0" w:color="auto"/>
        <w:left w:val="none" w:sz="0" w:space="0" w:color="auto"/>
        <w:bottom w:val="none" w:sz="0" w:space="0" w:color="auto"/>
        <w:right w:val="none" w:sz="0" w:space="0" w:color="auto"/>
      </w:divBdr>
      <w:divsChild>
        <w:div w:id="29191388">
          <w:marLeft w:val="0"/>
          <w:marRight w:val="0"/>
          <w:marTop w:val="0"/>
          <w:marBottom w:val="0"/>
          <w:divBdr>
            <w:top w:val="none" w:sz="0" w:space="0" w:color="auto"/>
            <w:left w:val="none" w:sz="0" w:space="0" w:color="auto"/>
            <w:bottom w:val="none" w:sz="0" w:space="0" w:color="auto"/>
            <w:right w:val="none" w:sz="0" w:space="0" w:color="auto"/>
          </w:divBdr>
          <w:divsChild>
            <w:div w:id="424614977">
              <w:marLeft w:val="0"/>
              <w:marRight w:val="0"/>
              <w:marTop w:val="0"/>
              <w:marBottom w:val="0"/>
              <w:divBdr>
                <w:top w:val="none" w:sz="0" w:space="0" w:color="auto"/>
                <w:left w:val="none" w:sz="0" w:space="0" w:color="auto"/>
                <w:bottom w:val="none" w:sz="0" w:space="0" w:color="auto"/>
                <w:right w:val="none" w:sz="0" w:space="0" w:color="auto"/>
              </w:divBdr>
              <w:divsChild>
                <w:div w:id="1461069727">
                  <w:marLeft w:val="0"/>
                  <w:marRight w:val="0"/>
                  <w:marTop w:val="0"/>
                  <w:marBottom w:val="0"/>
                  <w:divBdr>
                    <w:top w:val="none" w:sz="0" w:space="0" w:color="auto"/>
                    <w:left w:val="none" w:sz="0" w:space="0" w:color="auto"/>
                    <w:bottom w:val="none" w:sz="0" w:space="0" w:color="auto"/>
                    <w:right w:val="none" w:sz="0" w:space="0" w:color="auto"/>
                  </w:divBdr>
                  <w:divsChild>
                    <w:div w:id="2028630440">
                      <w:marLeft w:val="0"/>
                      <w:marRight w:val="0"/>
                      <w:marTop w:val="0"/>
                      <w:marBottom w:val="0"/>
                      <w:divBdr>
                        <w:top w:val="none" w:sz="0" w:space="0" w:color="auto"/>
                        <w:left w:val="none" w:sz="0" w:space="0" w:color="auto"/>
                        <w:bottom w:val="none" w:sz="0" w:space="0" w:color="auto"/>
                        <w:right w:val="none" w:sz="0" w:space="0" w:color="auto"/>
                      </w:divBdr>
                      <w:divsChild>
                        <w:div w:id="1190413610">
                          <w:marLeft w:val="0"/>
                          <w:marRight w:val="0"/>
                          <w:marTop w:val="0"/>
                          <w:marBottom w:val="0"/>
                          <w:divBdr>
                            <w:top w:val="none" w:sz="0" w:space="0" w:color="auto"/>
                            <w:left w:val="none" w:sz="0" w:space="0" w:color="auto"/>
                            <w:bottom w:val="none" w:sz="0" w:space="0" w:color="auto"/>
                            <w:right w:val="none" w:sz="0" w:space="0" w:color="auto"/>
                          </w:divBdr>
                          <w:divsChild>
                            <w:div w:id="145824421">
                              <w:marLeft w:val="0"/>
                              <w:marRight w:val="0"/>
                              <w:marTop w:val="300"/>
                              <w:marBottom w:val="0"/>
                              <w:divBdr>
                                <w:top w:val="none" w:sz="0" w:space="0" w:color="auto"/>
                                <w:left w:val="none" w:sz="0" w:space="0" w:color="auto"/>
                                <w:bottom w:val="none" w:sz="0" w:space="0" w:color="auto"/>
                                <w:right w:val="none" w:sz="0" w:space="0" w:color="auto"/>
                              </w:divBdr>
                              <w:divsChild>
                                <w:div w:id="1482387320">
                                  <w:marLeft w:val="375"/>
                                  <w:marRight w:val="0"/>
                                  <w:marTop w:val="0"/>
                                  <w:marBottom w:val="0"/>
                                  <w:divBdr>
                                    <w:top w:val="none" w:sz="0" w:space="0" w:color="auto"/>
                                    <w:left w:val="none" w:sz="0" w:space="0" w:color="auto"/>
                                    <w:bottom w:val="none" w:sz="0" w:space="0" w:color="auto"/>
                                    <w:right w:val="none" w:sz="0" w:space="0" w:color="auto"/>
                                  </w:divBdr>
                                  <w:divsChild>
                                    <w:div w:id="10565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433181">
      <w:bodyDiv w:val="1"/>
      <w:marLeft w:val="0"/>
      <w:marRight w:val="0"/>
      <w:marTop w:val="0"/>
      <w:marBottom w:val="0"/>
      <w:divBdr>
        <w:top w:val="none" w:sz="0" w:space="0" w:color="auto"/>
        <w:left w:val="none" w:sz="0" w:space="0" w:color="auto"/>
        <w:bottom w:val="none" w:sz="0" w:space="0" w:color="auto"/>
        <w:right w:val="none" w:sz="0" w:space="0" w:color="auto"/>
      </w:divBdr>
    </w:div>
    <w:div w:id="1508446531">
      <w:bodyDiv w:val="1"/>
      <w:marLeft w:val="0"/>
      <w:marRight w:val="0"/>
      <w:marTop w:val="0"/>
      <w:marBottom w:val="0"/>
      <w:divBdr>
        <w:top w:val="none" w:sz="0" w:space="0" w:color="auto"/>
        <w:left w:val="none" w:sz="0" w:space="0" w:color="auto"/>
        <w:bottom w:val="none" w:sz="0" w:space="0" w:color="auto"/>
        <w:right w:val="none" w:sz="0" w:space="0" w:color="auto"/>
      </w:divBdr>
    </w:div>
    <w:div w:id="1526288909">
      <w:bodyDiv w:val="1"/>
      <w:marLeft w:val="0"/>
      <w:marRight w:val="0"/>
      <w:marTop w:val="0"/>
      <w:marBottom w:val="0"/>
      <w:divBdr>
        <w:top w:val="none" w:sz="0" w:space="0" w:color="auto"/>
        <w:left w:val="none" w:sz="0" w:space="0" w:color="auto"/>
        <w:bottom w:val="none" w:sz="0" w:space="0" w:color="auto"/>
        <w:right w:val="none" w:sz="0" w:space="0" w:color="auto"/>
      </w:divBdr>
    </w:div>
    <w:div w:id="1527713713">
      <w:bodyDiv w:val="1"/>
      <w:marLeft w:val="0"/>
      <w:marRight w:val="0"/>
      <w:marTop w:val="0"/>
      <w:marBottom w:val="0"/>
      <w:divBdr>
        <w:top w:val="none" w:sz="0" w:space="0" w:color="auto"/>
        <w:left w:val="none" w:sz="0" w:space="0" w:color="auto"/>
        <w:bottom w:val="none" w:sz="0" w:space="0" w:color="auto"/>
        <w:right w:val="none" w:sz="0" w:space="0" w:color="auto"/>
      </w:divBdr>
      <w:divsChild>
        <w:div w:id="882063566">
          <w:marLeft w:val="0"/>
          <w:marRight w:val="0"/>
          <w:marTop w:val="0"/>
          <w:marBottom w:val="0"/>
          <w:divBdr>
            <w:top w:val="none" w:sz="0" w:space="0" w:color="auto"/>
            <w:left w:val="none" w:sz="0" w:space="0" w:color="auto"/>
            <w:bottom w:val="none" w:sz="0" w:space="0" w:color="auto"/>
            <w:right w:val="none" w:sz="0" w:space="0" w:color="auto"/>
          </w:divBdr>
          <w:divsChild>
            <w:div w:id="249388770">
              <w:marLeft w:val="0"/>
              <w:marRight w:val="0"/>
              <w:marTop w:val="0"/>
              <w:marBottom w:val="0"/>
              <w:divBdr>
                <w:top w:val="none" w:sz="0" w:space="0" w:color="auto"/>
                <w:left w:val="none" w:sz="0" w:space="0" w:color="auto"/>
                <w:bottom w:val="none" w:sz="0" w:space="0" w:color="auto"/>
                <w:right w:val="none" w:sz="0" w:space="0" w:color="auto"/>
              </w:divBdr>
              <w:divsChild>
                <w:div w:id="354506044">
                  <w:marLeft w:val="0"/>
                  <w:marRight w:val="0"/>
                  <w:marTop w:val="0"/>
                  <w:marBottom w:val="0"/>
                  <w:divBdr>
                    <w:top w:val="none" w:sz="0" w:space="0" w:color="auto"/>
                    <w:left w:val="none" w:sz="0" w:space="0" w:color="auto"/>
                    <w:bottom w:val="none" w:sz="0" w:space="0" w:color="auto"/>
                    <w:right w:val="none" w:sz="0" w:space="0" w:color="auto"/>
                  </w:divBdr>
                  <w:divsChild>
                    <w:div w:id="892229131">
                      <w:marLeft w:val="0"/>
                      <w:marRight w:val="0"/>
                      <w:marTop w:val="0"/>
                      <w:marBottom w:val="0"/>
                      <w:divBdr>
                        <w:top w:val="none" w:sz="0" w:space="0" w:color="auto"/>
                        <w:left w:val="none" w:sz="0" w:space="0" w:color="auto"/>
                        <w:bottom w:val="none" w:sz="0" w:space="0" w:color="auto"/>
                        <w:right w:val="none" w:sz="0" w:space="0" w:color="auto"/>
                      </w:divBdr>
                      <w:divsChild>
                        <w:div w:id="2100833575">
                          <w:marLeft w:val="0"/>
                          <w:marRight w:val="0"/>
                          <w:marTop w:val="0"/>
                          <w:marBottom w:val="0"/>
                          <w:divBdr>
                            <w:top w:val="none" w:sz="0" w:space="0" w:color="auto"/>
                            <w:left w:val="none" w:sz="0" w:space="0" w:color="auto"/>
                            <w:bottom w:val="none" w:sz="0" w:space="0" w:color="auto"/>
                            <w:right w:val="none" w:sz="0" w:space="0" w:color="auto"/>
                          </w:divBdr>
                          <w:divsChild>
                            <w:div w:id="616837193">
                              <w:marLeft w:val="0"/>
                              <w:marRight w:val="0"/>
                              <w:marTop w:val="300"/>
                              <w:marBottom w:val="0"/>
                              <w:divBdr>
                                <w:top w:val="none" w:sz="0" w:space="0" w:color="auto"/>
                                <w:left w:val="none" w:sz="0" w:space="0" w:color="auto"/>
                                <w:bottom w:val="none" w:sz="0" w:space="0" w:color="auto"/>
                                <w:right w:val="none" w:sz="0" w:space="0" w:color="auto"/>
                              </w:divBdr>
                              <w:divsChild>
                                <w:div w:id="1986347350">
                                  <w:marLeft w:val="375"/>
                                  <w:marRight w:val="0"/>
                                  <w:marTop w:val="0"/>
                                  <w:marBottom w:val="0"/>
                                  <w:divBdr>
                                    <w:top w:val="none" w:sz="0" w:space="0" w:color="auto"/>
                                    <w:left w:val="none" w:sz="0" w:space="0" w:color="auto"/>
                                    <w:bottom w:val="none" w:sz="0" w:space="0" w:color="auto"/>
                                    <w:right w:val="none" w:sz="0" w:space="0" w:color="auto"/>
                                  </w:divBdr>
                                  <w:divsChild>
                                    <w:div w:id="20286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038149">
      <w:bodyDiv w:val="1"/>
      <w:marLeft w:val="0"/>
      <w:marRight w:val="0"/>
      <w:marTop w:val="0"/>
      <w:marBottom w:val="0"/>
      <w:divBdr>
        <w:top w:val="none" w:sz="0" w:space="0" w:color="auto"/>
        <w:left w:val="none" w:sz="0" w:space="0" w:color="auto"/>
        <w:bottom w:val="none" w:sz="0" w:space="0" w:color="auto"/>
        <w:right w:val="none" w:sz="0" w:space="0" w:color="auto"/>
      </w:divBdr>
      <w:divsChild>
        <w:div w:id="191693450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10163255">
      <w:bodyDiv w:val="1"/>
      <w:marLeft w:val="0"/>
      <w:marRight w:val="0"/>
      <w:marTop w:val="0"/>
      <w:marBottom w:val="0"/>
      <w:divBdr>
        <w:top w:val="none" w:sz="0" w:space="0" w:color="auto"/>
        <w:left w:val="none" w:sz="0" w:space="0" w:color="auto"/>
        <w:bottom w:val="none" w:sz="0" w:space="0" w:color="auto"/>
        <w:right w:val="none" w:sz="0" w:space="0" w:color="auto"/>
      </w:divBdr>
      <w:divsChild>
        <w:div w:id="1054506499">
          <w:marLeft w:val="0"/>
          <w:marRight w:val="0"/>
          <w:marTop w:val="0"/>
          <w:marBottom w:val="0"/>
          <w:divBdr>
            <w:top w:val="none" w:sz="0" w:space="0" w:color="auto"/>
            <w:left w:val="none" w:sz="0" w:space="0" w:color="auto"/>
            <w:bottom w:val="none" w:sz="0" w:space="0" w:color="auto"/>
            <w:right w:val="none" w:sz="0" w:space="0" w:color="auto"/>
          </w:divBdr>
          <w:divsChild>
            <w:div w:id="1786343917">
              <w:marLeft w:val="0"/>
              <w:marRight w:val="0"/>
              <w:marTop w:val="0"/>
              <w:marBottom w:val="0"/>
              <w:divBdr>
                <w:top w:val="none" w:sz="0" w:space="0" w:color="auto"/>
                <w:left w:val="none" w:sz="0" w:space="0" w:color="auto"/>
                <w:bottom w:val="none" w:sz="0" w:space="0" w:color="auto"/>
                <w:right w:val="none" w:sz="0" w:space="0" w:color="auto"/>
              </w:divBdr>
              <w:divsChild>
                <w:div w:id="1005983978">
                  <w:marLeft w:val="0"/>
                  <w:marRight w:val="0"/>
                  <w:marTop w:val="0"/>
                  <w:marBottom w:val="0"/>
                  <w:divBdr>
                    <w:top w:val="none" w:sz="0" w:space="0" w:color="auto"/>
                    <w:left w:val="none" w:sz="0" w:space="0" w:color="auto"/>
                    <w:bottom w:val="none" w:sz="0" w:space="0" w:color="auto"/>
                    <w:right w:val="none" w:sz="0" w:space="0" w:color="auto"/>
                  </w:divBdr>
                  <w:divsChild>
                    <w:div w:id="1030030091">
                      <w:marLeft w:val="0"/>
                      <w:marRight w:val="0"/>
                      <w:marTop w:val="0"/>
                      <w:marBottom w:val="0"/>
                      <w:divBdr>
                        <w:top w:val="none" w:sz="0" w:space="0" w:color="auto"/>
                        <w:left w:val="none" w:sz="0" w:space="0" w:color="auto"/>
                        <w:bottom w:val="none" w:sz="0" w:space="0" w:color="auto"/>
                        <w:right w:val="none" w:sz="0" w:space="0" w:color="auto"/>
                      </w:divBdr>
                      <w:divsChild>
                        <w:div w:id="1019357572">
                          <w:marLeft w:val="0"/>
                          <w:marRight w:val="0"/>
                          <w:marTop w:val="0"/>
                          <w:marBottom w:val="0"/>
                          <w:divBdr>
                            <w:top w:val="none" w:sz="0" w:space="0" w:color="auto"/>
                            <w:left w:val="none" w:sz="0" w:space="0" w:color="auto"/>
                            <w:bottom w:val="none" w:sz="0" w:space="0" w:color="auto"/>
                            <w:right w:val="none" w:sz="0" w:space="0" w:color="auto"/>
                          </w:divBdr>
                          <w:divsChild>
                            <w:div w:id="701324840">
                              <w:marLeft w:val="0"/>
                              <w:marRight w:val="0"/>
                              <w:marTop w:val="300"/>
                              <w:marBottom w:val="0"/>
                              <w:divBdr>
                                <w:top w:val="none" w:sz="0" w:space="0" w:color="auto"/>
                                <w:left w:val="none" w:sz="0" w:space="0" w:color="auto"/>
                                <w:bottom w:val="none" w:sz="0" w:space="0" w:color="auto"/>
                                <w:right w:val="none" w:sz="0" w:space="0" w:color="auto"/>
                              </w:divBdr>
                              <w:divsChild>
                                <w:div w:id="826240636">
                                  <w:marLeft w:val="375"/>
                                  <w:marRight w:val="0"/>
                                  <w:marTop w:val="0"/>
                                  <w:marBottom w:val="0"/>
                                  <w:divBdr>
                                    <w:top w:val="none" w:sz="0" w:space="0" w:color="auto"/>
                                    <w:left w:val="none" w:sz="0" w:space="0" w:color="auto"/>
                                    <w:bottom w:val="none" w:sz="0" w:space="0" w:color="auto"/>
                                    <w:right w:val="none" w:sz="0" w:space="0" w:color="auto"/>
                                  </w:divBdr>
                                  <w:divsChild>
                                    <w:div w:id="20295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817279">
      <w:bodyDiv w:val="1"/>
      <w:marLeft w:val="0"/>
      <w:marRight w:val="0"/>
      <w:marTop w:val="0"/>
      <w:marBottom w:val="0"/>
      <w:divBdr>
        <w:top w:val="none" w:sz="0" w:space="0" w:color="auto"/>
        <w:left w:val="none" w:sz="0" w:space="0" w:color="auto"/>
        <w:bottom w:val="none" w:sz="0" w:space="0" w:color="auto"/>
        <w:right w:val="none" w:sz="0" w:space="0" w:color="auto"/>
      </w:divBdr>
      <w:divsChild>
        <w:div w:id="1584684625">
          <w:marLeft w:val="0"/>
          <w:marRight w:val="0"/>
          <w:marTop w:val="0"/>
          <w:marBottom w:val="0"/>
          <w:divBdr>
            <w:top w:val="none" w:sz="0" w:space="0" w:color="auto"/>
            <w:left w:val="none" w:sz="0" w:space="0" w:color="auto"/>
            <w:bottom w:val="none" w:sz="0" w:space="0" w:color="auto"/>
            <w:right w:val="none" w:sz="0" w:space="0" w:color="auto"/>
          </w:divBdr>
          <w:divsChild>
            <w:div w:id="931551988">
              <w:marLeft w:val="0"/>
              <w:marRight w:val="0"/>
              <w:marTop w:val="0"/>
              <w:marBottom w:val="0"/>
              <w:divBdr>
                <w:top w:val="none" w:sz="0" w:space="0" w:color="auto"/>
                <w:left w:val="none" w:sz="0" w:space="0" w:color="auto"/>
                <w:bottom w:val="none" w:sz="0" w:space="0" w:color="auto"/>
                <w:right w:val="none" w:sz="0" w:space="0" w:color="auto"/>
              </w:divBdr>
              <w:divsChild>
                <w:div w:id="682242490">
                  <w:marLeft w:val="0"/>
                  <w:marRight w:val="0"/>
                  <w:marTop w:val="0"/>
                  <w:marBottom w:val="0"/>
                  <w:divBdr>
                    <w:top w:val="none" w:sz="0" w:space="0" w:color="auto"/>
                    <w:left w:val="none" w:sz="0" w:space="0" w:color="auto"/>
                    <w:bottom w:val="none" w:sz="0" w:space="0" w:color="auto"/>
                    <w:right w:val="none" w:sz="0" w:space="0" w:color="auto"/>
                  </w:divBdr>
                  <w:divsChild>
                    <w:div w:id="1295601911">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sChild>
                            <w:div w:id="1099563755">
                              <w:marLeft w:val="0"/>
                              <w:marRight w:val="0"/>
                              <w:marTop w:val="300"/>
                              <w:marBottom w:val="0"/>
                              <w:divBdr>
                                <w:top w:val="none" w:sz="0" w:space="0" w:color="auto"/>
                                <w:left w:val="none" w:sz="0" w:space="0" w:color="auto"/>
                                <w:bottom w:val="none" w:sz="0" w:space="0" w:color="auto"/>
                                <w:right w:val="none" w:sz="0" w:space="0" w:color="auto"/>
                              </w:divBdr>
                              <w:divsChild>
                                <w:div w:id="194929232">
                                  <w:marLeft w:val="375"/>
                                  <w:marRight w:val="0"/>
                                  <w:marTop w:val="0"/>
                                  <w:marBottom w:val="0"/>
                                  <w:divBdr>
                                    <w:top w:val="none" w:sz="0" w:space="0" w:color="auto"/>
                                    <w:left w:val="none" w:sz="0" w:space="0" w:color="auto"/>
                                    <w:bottom w:val="none" w:sz="0" w:space="0" w:color="auto"/>
                                    <w:right w:val="none" w:sz="0" w:space="0" w:color="auto"/>
                                  </w:divBdr>
                                  <w:divsChild>
                                    <w:div w:id="12362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120938">
      <w:bodyDiv w:val="1"/>
      <w:marLeft w:val="0"/>
      <w:marRight w:val="0"/>
      <w:marTop w:val="0"/>
      <w:marBottom w:val="0"/>
      <w:divBdr>
        <w:top w:val="none" w:sz="0" w:space="0" w:color="auto"/>
        <w:left w:val="none" w:sz="0" w:space="0" w:color="auto"/>
        <w:bottom w:val="none" w:sz="0" w:space="0" w:color="auto"/>
        <w:right w:val="none" w:sz="0" w:space="0" w:color="auto"/>
      </w:divBdr>
      <w:divsChild>
        <w:div w:id="1543784759">
          <w:marLeft w:val="0"/>
          <w:marRight w:val="0"/>
          <w:marTop w:val="0"/>
          <w:marBottom w:val="0"/>
          <w:divBdr>
            <w:top w:val="none" w:sz="0" w:space="0" w:color="auto"/>
            <w:left w:val="none" w:sz="0" w:space="0" w:color="auto"/>
            <w:bottom w:val="none" w:sz="0" w:space="0" w:color="auto"/>
            <w:right w:val="none" w:sz="0" w:space="0" w:color="auto"/>
          </w:divBdr>
          <w:divsChild>
            <w:div w:id="1287159476">
              <w:marLeft w:val="0"/>
              <w:marRight w:val="0"/>
              <w:marTop w:val="0"/>
              <w:marBottom w:val="0"/>
              <w:divBdr>
                <w:top w:val="none" w:sz="0" w:space="0" w:color="auto"/>
                <w:left w:val="none" w:sz="0" w:space="0" w:color="auto"/>
                <w:bottom w:val="none" w:sz="0" w:space="0" w:color="auto"/>
                <w:right w:val="none" w:sz="0" w:space="0" w:color="auto"/>
              </w:divBdr>
              <w:divsChild>
                <w:div w:id="777024348">
                  <w:marLeft w:val="0"/>
                  <w:marRight w:val="0"/>
                  <w:marTop w:val="0"/>
                  <w:marBottom w:val="0"/>
                  <w:divBdr>
                    <w:top w:val="none" w:sz="0" w:space="0" w:color="auto"/>
                    <w:left w:val="none" w:sz="0" w:space="0" w:color="auto"/>
                    <w:bottom w:val="none" w:sz="0" w:space="0" w:color="auto"/>
                    <w:right w:val="none" w:sz="0" w:space="0" w:color="auto"/>
                  </w:divBdr>
                  <w:divsChild>
                    <w:div w:id="1987120133">
                      <w:marLeft w:val="0"/>
                      <w:marRight w:val="0"/>
                      <w:marTop w:val="0"/>
                      <w:marBottom w:val="0"/>
                      <w:divBdr>
                        <w:top w:val="none" w:sz="0" w:space="0" w:color="auto"/>
                        <w:left w:val="none" w:sz="0" w:space="0" w:color="auto"/>
                        <w:bottom w:val="none" w:sz="0" w:space="0" w:color="auto"/>
                        <w:right w:val="none" w:sz="0" w:space="0" w:color="auto"/>
                      </w:divBdr>
                      <w:divsChild>
                        <w:div w:id="61569065">
                          <w:marLeft w:val="0"/>
                          <w:marRight w:val="0"/>
                          <w:marTop w:val="0"/>
                          <w:marBottom w:val="0"/>
                          <w:divBdr>
                            <w:top w:val="none" w:sz="0" w:space="0" w:color="auto"/>
                            <w:left w:val="none" w:sz="0" w:space="0" w:color="auto"/>
                            <w:bottom w:val="none" w:sz="0" w:space="0" w:color="auto"/>
                            <w:right w:val="none" w:sz="0" w:space="0" w:color="auto"/>
                          </w:divBdr>
                          <w:divsChild>
                            <w:div w:id="1201019536">
                              <w:marLeft w:val="0"/>
                              <w:marRight w:val="0"/>
                              <w:marTop w:val="300"/>
                              <w:marBottom w:val="0"/>
                              <w:divBdr>
                                <w:top w:val="none" w:sz="0" w:space="0" w:color="auto"/>
                                <w:left w:val="none" w:sz="0" w:space="0" w:color="auto"/>
                                <w:bottom w:val="none" w:sz="0" w:space="0" w:color="auto"/>
                                <w:right w:val="none" w:sz="0" w:space="0" w:color="auto"/>
                              </w:divBdr>
                              <w:divsChild>
                                <w:div w:id="975064561">
                                  <w:marLeft w:val="375"/>
                                  <w:marRight w:val="0"/>
                                  <w:marTop w:val="0"/>
                                  <w:marBottom w:val="0"/>
                                  <w:divBdr>
                                    <w:top w:val="none" w:sz="0" w:space="0" w:color="auto"/>
                                    <w:left w:val="none" w:sz="0" w:space="0" w:color="auto"/>
                                    <w:bottom w:val="none" w:sz="0" w:space="0" w:color="auto"/>
                                    <w:right w:val="none" w:sz="0" w:space="0" w:color="auto"/>
                                  </w:divBdr>
                                  <w:divsChild>
                                    <w:div w:id="6087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228160">
      <w:bodyDiv w:val="1"/>
      <w:marLeft w:val="0"/>
      <w:marRight w:val="0"/>
      <w:marTop w:val="0"/>
      <w:marBottom w:val="0"/>
      <w:divBdr>
        <w:top w:val="none" w:sz="0" w:space="0" w:color="auto"/>
        <w:left w:val="none" w:sz="0" w:space="0" w:color="auto"/>
        <w:bottom w:val="none" w:sz="0" w:space="0" w:color="auto"/>
        <w:right w:val="none" w:sz="0" w:space="0" w:color="auto"/>
      </w:divBdr>
      <w:divsChild>
        <w:div w:id="39595968">
          <w:marLeft w:val="0"/>
          <w:marRight w:val="0"/>
          <w:marTop w:val="0"/>
          <w:marBottom w:val="0"/>
          <w:divBdr>
            <w:top w:val="none" w:sz="0" w:space="0" w:color="auto"/>
            <w:left w:val="none" w:sz="0" w:space="0" w:color="auto"/>
            <w:bottom w:val="none" w:sz="0" w:space="0" w:color="auto"/>
            <w:right w:val="none" w:sz="0" w:space="0" w:color="auto"/>
          </w:divBdr>
          <w:divsChild>
            <w:div w:id="112289499">
              <w:marLeft w:val="0"/>
              <w:marRight w:val="0"/>
              <w:marTop w:val="0"/>
              <w:marBottom w:val="0"/>
              <w:divBdr>
                <w:top w:val="none" w:sz="0" w:space="0" w:color="auto"/>
                <w:left w:val="none" w:sz="0" w:space="0" w:color="auto"/>
                <w:bottom w:val="none" w:sz="0" w:space="0" w:color="auto"/>
                <w:right w:val="none" w:sz="0" w:space="0" w:color="auto"/>
              </w:divBdr>
              <w:divsChild>
                <w:div w:id="182520429">
                  <w:marLeft w:val="0"/>
                  <w:marRight w:val="0"/>
                  <w:marTop w:val="0"/>
                  <w:marBottom w:val="0"/>
                  <w:divBdr>
                    <w:top w:val="none" w:sz="0" w:space="0" w:color="auto"/>
                    <w:left w:val="none" w:sz="0" w:space="0" w:color="auto"/>
                    <w:bottom w:val="none" w:sz="0" w:space="0" w:color="auto"/>
                    <w:right w:val="none" w:sz="0" w:space="0" w:color="auto"/>
                  </w:divBdr>
                  <w:divsChild>
                    <w:div w:id="1509561876">
                      <w:marLeft w:val="0"/>
                      <w:marRight w:val="0"/>
                      <w:marTop w:val="0"/>
                      <w:marBottom w:val="0"/>
                      <w:divBdr>
                        <w:top w:val="none" w:sz="0" w:space="0" w:color="auto"/>
                        <w:left w:val="none" w:sz="0" w:space="0" w:color="auto"/>
                        <w:bottom w:val="none" w:sz="0" w:space="0" w:color="auto"/>
                        <w:right w:val="none" w:sz="0" w:space="0" w:color="auto"/>
                      </w:divBdr>
                      <w:divsChild>
                        <w:div w:id="1470437727">
                          <w:marLeft w:val="0"/>
                          <w:marRight w:val="0"/>
                          <w:marTop w:val="0"/>
                          <w:marBottom w:val="0"/>
                          <w:divBdr>
                            <w:top w:val="none" w:sz="0" w:space="0" w:color="auto"/>
                            <w:left w:val="none" w:sz="0" w:space="0" w:color="auto"/>
                            <w:bottom w:val="none" w:sz="0" w:space="0" w:color="auto"/>
                            <w:right w:val="none" w:sz="0" w:space="0" w:color="auto"/>
                          </w:divBdr>
                          <w:divsChild>
                            <w:div w:id="1190340646">
                              <w:marLeft w:val="0"/>
                              <w:marRight w:val="0"/>
                              <w:marTop w:val="300"/>
                              <w:marBottom w:val="0"/>
                              <w:divBdr>
                                <w:top w:val="none" w:sz="0" w:space="0" w:color="auto"/>
                                <w:left w:val="none" w:sz="0" w:space="0" w:color="auto"/>
                                <w:bottom w:val="none" w:sz="0" w:space="0" w:color="auto"/>
                                <w:right w:val="none" w:sz="0" w:space="0" w:color="auto"/>
                              </w:divBdr>
                              <w:divsChild>
                                <w:div w:id="1016349432">
                                  <w:marLeft w:val="375"/>
                                  <w:marRight w:val="0"/>
                                  <w:marTop w:val="0"/>
                                  <w:marBottom w:val="0"/>
                                  <w:divBdr>
                                    <w:top w:val="none" w:sz="0" w:space="0" w:color="auto"/>
                                    <w:left w:val="none" w:sz="0" w:space="0" w:color="auto"/>
                                    <w:bottom w:val="none" w:sz="0" w:space="0" w:color="auto"/>
                                    <w:right w:val="none" w:sz="0" w:space="0" w:color="auto"/>
                                  </w:divBdr>
                                  <w:divsChild>
                                    <w:div w:id="7700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524463">
      <w:bodyDiv w:val="1"/>
      <w:marLeft w:val="0"/>
      <w:marRight w:val="0"/>
      <w:marTop w:val="0"/>
      <w:marBottom w:val="0"/>
      <w:divBdr>
        <w:top w:val="none" w:sz="0" w:space="0" w:color="auto"/>
        <w:left w:val="none" w:sz="0" w:space="0" w:color="auto"/>
        <w:bottom w:val="none" w:sz="0" w:space="0" w:color="auto"/>
        <w:right w:val="none" w:sz="0" w:space="0" w:color="auto"/>
      </w:divBdr>
      <w:divsChild>
        <w:div w:id="326174713">
          <w:marLeft w:val="0"/>
          <w:marRight w:val="0"/>
          <w:marTop w:val="0"/>
          <w:marBottom w:val="0"/>
          <w:divBdr>
            <w:top w:val="none" w:sz="0" w:space="0" w:color="auto"/>
            <w:left w:val="none" w:sz="0" w:space="0" w:color="auto"/>
            <w:bottom w:val="none" w:sz="0" w:space="0" w:color="auto"/>
            <w:right w:val="none" w:sz="0" w:space="0" w:color="auto"/>
          </w:divBdr>
          <w:divsChild>
            <w:div w:id="1919442744">
              <w:marLeft w:val="0"/>
              <w:marRight w:val="0"/>
              <w:marTop w:val="0"/>
              <w:marBottom w:val="0"/>
              <w:divBdr>
                <w:top w:val="none" w:sz="0" w:space="0" w:color="auto"/>
                <w:left w:val="none" w:sz="0" w:space="0" w:color="auto"/>
                <w:bottom w:val="none" w:sz="0" w:space="0" w:color="auto"/>
                <w:right w:val="none" w:sz="0" w:space="0" w:color="auto"/>
              </w:divBdr>
              <w:divsChild>
                <w:div w:id="1075784400">
                  <w:marLeft w:val="0"/>
                  <w:marRight w:val="0"/>
                  <w:marTop w:val="0"/>
                  <w:marBottom w:val="0"/>
                  <w:divBdr>
                    <w:top w:val="none" w:sz="0" w:space="0" w:color="auto"/>
                    <w:left w:val="none" w:sz="0" w:space="0" w:color="auto"/>
                    <w:bottom w:val="none" w:sz="0" w:space="0" w:color="auto"/>
                    <w:right w:val="none" w:sz="0" w:space="0" w:color="auto"/>
                  </w:divBdr>
                  <w:divsChild>
                    <w:div w:id="1517764737">
                      <w:marLeft w:val="0"/>
                      <w:marRight w:val="0"/>
                      <w:marTop w:val="0"/>
                      <w:marBottom w:val="0"/>
                      <w:divBdr>
                        <w:top w:val="none" w:sz="0" w:space="0" w:color="auto"/>
                        <w:left w:val="none" w:sz="0" w:space="0" w:color="auto"/>
                        <w:bottom w:val="none" w:sz="0" w:space="0" w:color="auto"/>
                        <w:right w:val="none" w:sz="0" w:space="0" w:color="auto"/>
                      </w:divBdr>
                      <w:divsChild>
                        <w:div w:id="172384579">
                          <w:marLeft w:val="0"/>
                          <w:marRight w:val="0"/>
                          <w:marTop w:val="0"/>
                          <w:marBottom w:val="0"/>
                          <w:divBdr>
                            <w:top w:val="none" w:sz="0" w:space="0" w:color="auto"/>
                            <w:left w:val="none" w:sz="0" w:space="0" w:color="auto"/>
                            <w:bottom w:val="none" w:sz="0" w:space="0" w:color="auto"/>
                            <w:right w:val="none" w:sz="0" w:space="0" w:color="auto"/>
                          </w:divBdr>
                          <w:divsChild>
                            <w:div w:id="1901556090">
                              <w:marLeft w:val="0"/>
                              <w:marRight w:val="0"/>
                              <w:marTop w:val="300"/>
                              <w:marBottom w:val="0"/>
                              <w:divBdr>
                                <w:top w:val="none" w:sz="0" w:space="0" w:color="auto"/>
                                <w:left w:val="none" w:sz="0" w:space="0" w:color="auto"/>
                                <w:bottom w:val="none" w:sz="0" w:space="0" w:color="auto"/>
                                <w:right w:val="none" w:sz="0" w:space="0" w:color="auto"/>
                              </w:divBdr>
                              <w:divsChild>
                                <w:div w:id="1887914599">
                                  <w:marLeft w:val="375"/>
                                  <w:marRight w:val="0"/>
                                  <w:marTop w:val="0"/>
                                  <w:marBottom w:val="0"/>
                                  <w:divBdr>
                                    <w:top w:val="none" w:sz="0" w:space="0" w:color="auto"/>
                                    <w:left w:val="none" w:sz="0" w:space="0" w:color="auto"/>
                                    <w:bottom w:val="none" w:sz="0" w:space="0" w:color="auto"/>
                                    <w:right w:val="none" w:sz="0" w:space="0" w:color="auto"/>
                                  </w:divBdr>
                                  <w:divsChild>
                                    <w:div w:id="104806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955787">
      <w:bodyDiv w:val="1"/>
      <w:marLeft w:val="0"/>
      <w:marRight w:val="0"/>
      <w:marTop w:val="0"/>
      <w:marBottom w:val="0"/>
      <w:divBdr>
        <w:top w:val="none" w:sz="0" w:space="0" w:color="auto"/>
        <w:left w:val="none" w:sz="0" w:space="0" w:color="auto"/>
        <w:bottom w:val="none" w:sz="0" w:space="0" w:color="auto"/>
        <w:right w:val="none" w:sz="0" w:space="0" w:color="auto"/>
      </w:divBdr>
    </w:div>
    <w:div w:id="1846819196">
      <w:bodyDiv w:val="1"/>
      <w:marLeft w:val="0"/>
      <w:marRight w:val="0"/>
      <w:marTop w:val="0"/>
      <w:marBottom w:val="0"/>
      <w:divBdr>
        <w:top w:val="none" w:sz="0" w:space="0" w:color="auto"/>
        <w:left w:val="none" w:sz="0" w:space="0" w:color="auto"/>
        <w:bottom w:val="none" w:sz="0" w:space="0" w:color="auto"/>
        <w:right w:val="none" w:sz="0" w:space="0" w:color="auto"/>
      </w:divBdr>
      <w:divsChild>
        <w:div w:id="703291622">
          <w:marLeft w:val="0"/>
          <w:marRight w:val="0"/>
          <w:marTop w:val="0"/>
          <w:marBottom w:val="0"/>
          <w:divBdr>
            <w:top w:val="none" w:sz="0" w:space="0" w:color="auto"/>
            <w:left w:val="none" w:sz="0" w:space="0" w:color="auto"/>
            <w:bottom w:val="none" w:sz="0" w:space="0" w:color="auto"/>
            <w:right w:val="none" w:sz="0" w:space="0" w:color="auto"/>
          </w:divBdr>
          <w:divsChild>
            <w:div w:id="1625115397">
              <w:marLeft w:val="0"/>
              <w:marRight w:val="0"/>
              <w:marTop w:val="0"/>
              <w:marBottom w:val="0"/>
              <w:divBdr>
                <w:top w:val="none" w:sz="0" w:space="0" w:color="auto"/>
                <w:left w:val="none" w:sz="0" w:space="0" w:color="auto"/>
                <w:bottom w:val="none" w:sz="0" w:space="0" w:color="auto"/>
                <w:right w:val="none" w:sz="0" w:space="0" w:color="auto"/>
              </w:divBdr>
              <w:divsChild>
                <w:div w:id="921765053">
                  <w:marLeft w:val="0"/>
                  <w:marRight w:val="0"/>
                  <w:marTop w:val="0"/>
                  <w:marBottom w:val="0"/>
                  <w:divBdr>
                    <w:top w:val="none" w:sz="0" w:space="0" w:color="auto"/>
                    <w:left w:val="none" w:sz="0" w:space="0" w:color="auto"/>
                    <w:bottom w:val="none" w:sz="0" w:space="0" w:color="auto"/>
                    <w:right w:val="none" w:sz="0" w:space="0" w:color="auto"/>
                  </w:divBdr>
                  <w:divsChild>
                    <w:div w:id="1503735769">
                      <w:marLeft w:val="0"/>
                      <w:marRight w:val="0"/>
                      <w:marTop w:val="0"/>
                      <w:marBottom w:val="0"/>
                      <w:divBdr>
                        <w:top w:val="none" w:sz="0" w:space="0" w:color="auto"/>
                        <w:left w:val="none" w:sz="0" w:space="0" w:color="auto"/>
                        <w:bottom w:val="none" w:sz="0" w:space="0" w:color="auto"/>
                        <w:right w:val="none" w:sz="0" w:space="0" w:color="auto"/>
                      </w:divBdr>
                      <w:divsChild>
                        <w:div w:id="2072188635">
                          <w:marLeft w:val="0"/>
                          <w:marRight w:val="0"/>
                          <w:marTop w:val="0"/>
                          <w:marBottom w:val="0"/>
                          <w:divBdr>
                            <w:top w:val="none" w:sz="0" w:space="0" w:color="auto"/>
                            <w:left w:val="none" w:sz="0" w:space="0" w:color="auto"/>
                            <w:bottom w:val="none" w:sz="0" w:space="0" w:color="auto"/>
                            <w:right w:val="none" w:sz="0" w:space="0" w:color="auto"/>
                          </w:divBdr>
                          <w:divsChild>
                            <w:div w:id="2014719683">
                              <w:marLeft w:val="0"/>
                              <w:marRight w:val="0"/>
                              <w:marTop w:val="300"/>
                              <w:marBottom w:val="0"/>
                              <w:divBdr>
                                <w:top w:val="none" w:sz="0" w:space="0" w:color="auto"/>
                                <w:left w:val="none" w:sz="0" w:space="0" w:color="auto"/>
                                <w:bottom w:val="none" w:sz="0" w:space="0" w:color="auto"/>
                                <w:right w:val="none" w:sz="0" w:space="0" w:color="auto"/>
                              </w:divBdr>
                              <w:divsChild>
                                <w:div w:id="1844928712">
                                  <w:marLeft w:val="375"/>
                                  <w:marRight w:val="0"/>
                                  <w:marTop w:val="0"/>
                                  <w:marBottom w:val="0"/>
                                  <w:divBdr>
                                    <w:top w:val="none" w:sz="0" w:space="0" w:color="auto"/>
                                    <w:left w:val="none" w:sz="0" w:space="0" w:color="auto"/>
                                    <w:bottom w:val="none" w:sz="0" w:space="0" w:color="auto"/>
                                    <w:right w:val="none" w:sz="0" w:space="0" w:color="auto"/>
                                  </w:divBdr>
                                  <w:divsChild>
                                    <w:div w:id="5560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351939">
      <w:bodyDiv w:val="1"/>
      <w:marLeft w:val="0"/>
      <w:marRight w:val="0"/>
      <w:marTop w:val="0"/>
      <w:marBottom w:val="0"/>
      <w:divBdr>
        <w:top w:val="none" w:sz="0" w:space="0" w:color="auto"/>
        <w:left w:val="none" w:sz="0" w:space="0" w:color="auto"/>
        <w:bottom w:val="none" w:sz="0" w:space="0" w:color="auto"/>
        <w:right w:val="none" w:sz="0" w:space="0" w:color="auto"/>
      </w:divBdr>
      <w:divsChild>
        <w:div w:id="2057503170">
          <w:marLeft w:val="0"/>
          <w:marRight w:val="0"/>
          <w:marTop w:val="0"/>
          <w:marBottom w:val="0"/>
          <w:divBdr>
            <w:top w:val="none" w:sz="0" w:space="0" w:color="auto"/>
            <w:left w:val="none" w:sz="0" w:space="0" w:color="auto"/>
            <w:bottom w:val="none" w:sz="0" w:space="0" w:color="auto"/>
            <w:right w:val="none" w:sz="0" w:space="0" w:color="auto"/>
          </w:divBdr>
          <w:divsChild>
            <w:div w:id="1569996624">
              <w:marLeft w:val="0"/>
              <w:marRight w:val="0"/>
              <w:marTop w:val="0"/>
              <w:marBottom w:val="0"/>
              <w:divBdr>
                <w:top w:val="none" w:sz="0" w:space="0" w:color="auto"/>
                <w:left w:val="none" w:sz="0" w:space="0" w:color="auto"/>
                <w:bottom w:val="none" w:sz="0" w:space="0" w:color="auto"/>
                <w:right w:val="none" w:sz="0" w:space="0" w:color="auto"/>
              </w:divBdr>
              <w:divsChild>
                <w:div w:id="18818306">
                  <w:marLeft w:val="0"/>
                  <w:marRight w:val="0"/>
                  <w:marTop w:val="0"/>
                  <w:marBottom w:val="0"/>
                  <w:divBdr>
                    <w:top w:val="none" w:sz="0" w:space="0" w:color="auto"/>
                    <w:left w:val="none" w:sz="0" w:space="0" w:color="auto"/>
                    <w:bottom w:val="none" w:sz="0" w:space="0" w:color="auto"/>
                    <w:right w:val="none" w:sz="0" w:space="0" w:color="auto"/>
                  </w:divBdr>
                  <w:divsChild>
                    <w:div w:id="1673338448">
                      <w:marLeft w:val="0"/>
                      <w:marRight w:val="0"/>
                      <w:marTop w:val="0"/>
                      <w:marBottom w:val="0"/>
                      <w:divBdr>
                        <w:top w:val="none" w:sz="0" w:space="0" w:color="auto"/>
                        <w:left w:val="none" w:sz="0" w:space="0" w:color="auto"/>
                        <w:bottom w:val="none" w:sz="0" w:space="0" w:color="auto"/>
                        <w:right w:val="none" w:sz="0" w:space="0" w:color="auto"/>
                      </w:divBdr>
                      <w:divsChild>
                        <w:div w:id="695622164">
                          <w:marLeft w:val="0"/>
                          <w:marRight w:val="0"/>
                          <w:marTop w:val="0"/>
                          <w:marBottom w:val="0"/>
                          <w:divBdr>
                            <w:top w:val="none" w:sz="0" w:space="0" w:color="auto"/>
                            <w:left w:val="none" w:sz="0" w:space="0" w:color="auto"/>
                            <w:bottom w:val="none" w:sz="0" w:space="0" w:color="auto"/>
                            <w:right w:val="none" w:sz="0" w:space="0" w:color="auto"/>
                          </w:divBdr>
                          <w:divsChild>
                            <w:div w:id="1487667801">
                              <w:marLeft w:val="0"/>
                              <w:marRight w:val="0"/>
                              <w:marTop w:val="300"/>
                              <w:marBottom w:val="0"/>
                              <w:divBdr>
                                <w:top w:val="none" w:sz="0" w:space="0" w:color="auto"/>
                                <w:left w:val="none" w:sz="0" w:space="0" w:color="auto"/>
                                <w:bottom w:val="none" w:sz="0" w:space="0" w:color="auto"/>
                                <w:right w:val="none" w:sz="0" w:space="0" w:color="auto"/>
                              </w:divBdr>
                              <w:divsChild>
                                <w:div w:id="601034025">
                                  <w:marLeft w:val="375"/>
                                  <w:marRight w:val="0"/>
                                  <w:marTop w:val="0"/>
                                  <w:marBottom w:val="0"/>
                                  <w:divBdr>
                                    <w:top w:val="none" w:sz="0" w:space="0" w:color="auto"/>
                                    <w:left w:val="none" w:sz="0" w:space="0" w:color="auto"/>
                                    <w:bottom w:val="none" w:sz="0" w:space="0" w:color="auto"/>
                                    <w:right w:val="none" w:sz="0" w:space="0" w:color="auto"/>
                                  </w:divBdr>
                                  <w:divsChild>
                                    <w:div w:id="15975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346073">
      <w:bodyDiv w:val="1"/>
      <w:marLeft w:val="0"/>
      <w:marRight w:val="0"/>
      <w:marTop w:val="0"/>
      <w:marBottom w:val="0"/>
      <w:divBdr>
        <w:top w:val="none" w:sz="0" w:space="0" w:color="auto"/>
        <w:left w:val="none" w:sz="0" w:space="0" w:color="auto"/>
        <w:bottom w:val="none" w:sz="0" w:space="0" w:color="auto"/>
        <w:right w:val="none" w:sz="0" w:space="0" w:color="auto"/>
      </w:divBdr>
    </w:div>
    <w:div w:id="1892378837">
      <w:bodyDiv w:val="1"/>
      <w:marLeft w:val="0"/>
      <w:marRight w:val="0"/>
      <w:marTop w:val="0"/>
      <w:marBottom w:val="0"/>
      <w:divBdr>
        <w:top w:val="none" w:sz="0" w:space="0" w:color="auto"/>
        <w:left w:val="none" w:sz="0" w:space="0" w:color="auto"/>
        <w:bottom w:val="none" w:sz="0" w:space="0" w:color="auto"/>
        <w:right w:val="none" w:sz="0" w:space="0" w:color="auto"/>
      </w:divBdr>
      <w:divsChild>
        <w:div w:id="514929030">
          <w:marLeft w:val="0"/>
          <w:marRight w:val="0"/>
          <w:marTop w:val="0"/>
          <w:marBottom w:val="0"/>
          <w:divBdr>
            <w:top w:val="none" w:sz="0" w:space="0" w:color="auto"/>
            <w:left w:val="none" w:sz="0" w:space="0" w:color="auto"/>
            <w:bottom w:val="none" w:sz="0" w:space="0" w:color="auto"/>
            <w:right w:val="none" w:sz="0" w:space="0" w:color="auto"/>
          </w:divBdr>
          <w:divsChild>
            <w:div w:id="1655599276">
              <w:marLeft w:val="0"/>
              <w:marRight w:val="0"/>
              <w:marTop w:val="0"/>
              <w:marBottom w:val="0"/>
              <w:divBdr>
                <w:top w:val="none" w:sz="0" w:space="0" w:color="auto"/>
                <w:left w:val="none" w:sz="0" w:space="0" w:color="auto"/>
                <w:bottom w:val="none" w:sz="0" w:space="0" w:color="auto"/>
                <w:right w:val="none" w:sz="0" w:space="0" w:color="auto"/>
              </w:divBdr>
              <w:divsChild>
                <w:div w:id="121269188">
                  <w:marLeft w:val="0"/>
                  <w:marRight w:val="0"/>
                  <w:marTop w:val="0"/>
                  <w:marBottom w:val="0"/>
                  <w:divBdr>
                    <w:top w:val="none" w:sz="0" w:space="0" w:color="auto"/>
                    <w:left w:val="none" w:sz="0" w:space="0" w:color="auto"/>
                    <w:bottom w:val="none" w:sz="0" w:space="0" w:color="auto"/>
                    <w:right w:val="none" w:sz="0" w:space="0" w:color="auto"/>
                  </w:divBdr>
                  <w:divsChild>
                    <w:div w:id="243882914">
                      <w:marLeft w:val="0"/>
                      <w:marRight w:val="0"/>
                      <w:marTop w:val="0"/>
                      <w:marBottom w:val="0"/>
                      <w:divBdr>
                        <w:top w:val="none" w:sz="0" w:space="0" w:color="auto"/>
                        <w:left w:val="none" w:sz="0" w:space="0" w:color="auto"/>
                        <w:bottom w:val="none" w:sz="0" w:space="0" w:color="auto"/>
                        <w:right w:val="none" w:sz="0" w:space="0" w:color="auto"/>
                      </w:divBdr>
                      <w:divsChild>
                        <w:div w:id="1082679957">
                          <w:marLeft w:val="0"/>
                          <w:marRight w:val="0"/>
                          <w:marTop w:val="0"/>
                          <w:marBottom w:val="0"/>
                          <w:divBdr>
                            <w:top w:val="none" w:sz="0" w:space="0" w:color="auto"/>
                            <w:left w:val="none" w:sz="0" w:space="0" w:color="auto"/>
                            <w:bottom w:val="none" w:sz="0" w:space="0" w:color="auto"/>
                            <w:right w:val="none" w:sz="0" w:space="0" w:color="auto"/>
                          </w:divBdr>
                          <w:divsChild>
                            <w:div w:id="1061909080">
                              <w:marLeft w:val="0"/>
                              <w:marRight w:val="0"/>
                              <w:marTop w:val="300"/>
                              <w:marBottom w:val="0"/>
                              <w:divBdr>
                                <w:top w:val="none" w:sz="0" w:space="0" w:color="auto"/>
                                <w:left w:val="none" w:sz="0" w:space="0" w:color="auto"/>
                                <w:bottom w:val="none" w:sz="0" w:space="0" w:color="auto"/>
                                <w:right w:val="none" w:sz="0" w:space="0" w:color="auto"/>
                              </w:divBdr>
                              <w:divsChild>
                                <w:div w:id="538051906">
                                  <w:marLeft w:val="375"/>
                                  <w:marRight w:val="0"/>
                                  <w:marTop w:val="0"/>
                                  <w:marBottom w:val="0"/>
                                  <w:divBdr>
                                    <w:top w:val="none" w:sz="0" w:space="0" w:color="auto"/>
                                    <w:left w:val="none" w:sz="0" w:space="0" w:color="auto"/>
                                    <w:bottom w:val="none" w:sz="0" w:space="0" w:color="auto"/>
                                    <w:right w:val="none" w:sz="0" w:space="0" w:color="auto"/>
                                  </w:divBdr>
                                  <w:divsChild>
                                    <w:div w:id="4143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617745">
      <w:bodyDiv w:val="1"/>
      <w:marLeft w:val="0"/>
      <w:marRight w:val="0"/>
      <w:marTop w:val="0"/>
      <w:marBottom w:val="0"/>
      <w:divBdr>
        <w:top w:val="none" w:sz="0" w:space="0" w:color="auto"/>
        <w:left w:val="none" w:sz="0" w:space="0" w:color="auto"/>
        <w:bottom w:val="none" w:sz="0" w:space="0" w:color="auto"/>
        <w:right w:val="none" w:sz="0" w:space="0" w:color="auto"/>
      </w:divBdr>
      <w:divsChild>
        <w:div w:id="1077824764">
          <w:marLeft w:val="0"/>
          <w:marRight w:val="0"/>
          <w:marTop w:val="0"/>
          <w:marBottom w:val="0"/>
          <w:divBdr>
            <w:top w:val="none" w:sz="0" w:space="0" w:color="auto"/>
            <w:left w:val="none" w:sz="0" w:space="0" w:color="auto"/>
            <w:bottom w:val="none" w:sz="0" w:space="0" w:color="auto"/>
            <w:right w:val="none" w:sz="0" w:space="0" w:color="auto"/>
          </w:divBdr>
          <w:divsChild>
            <w:div w:id="1246451886">
              <w:marLeft w:val="0"/>
              <w:marRight w:val="0"/>
              <w:marTop w:val="0"/>
              <w:marBottom w:val="0"/>
              <w:divBdr>
                <w:top w:val="none" w:sz="0" w:space="0" w:color="auto"/>
                <w:left w:val="none" w:sz="0" w:space="0" w:color="auto"/>
                <w:bottom w:val="none" w:sz="0" w:space="0" w:color="auto"/>
                <w:right w:val="none" w:sz="0" w:space="0" w:color="auto"/>
              </w:divBdr>
              <w:divsChild>
                <w:div w:id="438256773">
                  <w:marLeft w:val="0"/>
                  <w:marRight w:val="0"/>
                  <w:marTop w:val="0"/>
                  <w:marBottom w:val="0"/>
                  <w:divBdr>
                    <w:top w:val="none" w:sz="0" w:space="0" w:color="auto"/>
                    <w:left w:val="none" w:sz="0" w:space="0" w:color="auto"/>
                    <w:bottom w:val="none" w:sz="0" w:space="0" w:color="auto"/>
                    <w:right w:val="none" w:sz="0" w:space="0" w:color="auto"/>
                  </w:divBdr>
                  <w:divsChild>
                    <w:div w:id="2021806980">
                      <w:marLeft w:val="0"/>
                      <w:marRight w:val="0"/>
                      <w:marTop w:val="0"/>
                      <w:marBottom w:val="0"/>
                      <w:divBdr>
                        <w:top w:val="none" w:sz="0" w:space="0" w:color="auto"/>
                        <w:left w:val="none" w:sz="0" w:space="0" w:color="auto"/>
                        <w:bottom w:val="none" w:sz="0" w:space="0" w:color="auto"/>
                        <w:right w:val="none" w:sz="0" w:space="0" w:color="auto"/>
                      </w:divBdr>
                      <w:divsChild>
                        <w:div w:id="1755056485">
                          <w:marLeft w:val="0"/>
                          <w:marRight w:val="0"/>
                          <w:marTop w:val="0"/>
                          <w:marBottom w:val="0"/>
                          <w:divBdr>
                            <w:top w:val="none" w:sz="0" w:space="0" w:color="auto"/>
                            <w:left w:val="none" w:sz="0" w:space="0" w:color="auto"/>
                            <w:bottom w:val="none" w:sz="0" w:space="0" w:color="auto"/>
                            <w:right w:val="none" w:sz="0" w:space="0" w:color="auto"/>
                          </w:divBdr>
                          <w:divsChild>
                            <w:div w:id="1609047672">
                              <w:marLeft w:val="0"/>
                              <w:marRight w:val="0"/>
                              <w:marTop w:val="300"/>
                              <w:marBottom w:val="0"/>
                              <w:divBdr>
                                <w:top w:val="none" w:sz="0" w:space="0" w:color="auto"/>
                                <w:left w:val="none" w:sz="0" w:space="0" w:color="auto"/>
                                <w:bottom w:val="none" w:sz="0" w:space="0" w:color="auto"/>
                                <w:right w:val="none" w:sz="0" w:space="0" w:color="auto"/>
                              </w:divBdr>
                              <w:divsChild>
                                <w:div w:id="1233001013">
                                  <w:marLeft w:val="375"/>
                                  <w:marRight w:val="0"/>
                                  <w:marTop w:val="0"/>
                                  <w:marBottom w:val="0"/>
                                  <w:divBdr>
                                    <w:top w:val="none" w:sz="0" w:space="0" w:color="auto"/>
                                    <w:left w:val="none" w:sz="0" w:space="0" w:color="auto"/>
                                    <w:bottom w:val="none" w:sz="0" w:space="0" w:color="auto"/>
                                    <w:right w:val="none" w:sz="0" w:space="0" w:color="auto"/>
                                  </w:divBdr>
                                  <w:divsChild>
                                    <w:div w:id="5425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825420">
      <w:bodyDiv w:val="1"/>
      <w:marLeft w:val="0"/>
      <w:marRight w:val="0"/>
      <w:marTop w:val="0"/>
      <w:marBottom w:val="0"/>
      <w:divBdr>
        <w:top w:val="none" w:sz="0" w:space="0" w:color="auto"/>
        <w:left w:val="none" w:sz="0" w:space="0" w:color="auto"/>
        <w:bottom w:val="none" w:sz="0" w:space="0" w:color="auto"/>
        <w:right w:val="none" w:sz="0" w:space="0" w:color="auto"/>
      </w:divBdr>
      <w:divsChild>
        <w:div w:id="530260760">
          <w:marLeft w:val="0"/>
          <w:marRight w:val="0"/>
          <w:marTop w:val="0"/>
          <w:marBottom w:val="0"/>
          <w:divBdr>
            <w:top w:val="none" w:sz="0" w:space="0" w:color="auto"/>
            <w:left w:val="none" w:sz="0" w:space="0" w:color="auto"/>
            <w:bottom w:val="none" w:sz="0" w:space="0" w:color="auto"/>
            <w:right w:val="none" w:sz="0" w:space="0" w:color="auto"/>
          </w:divBdr>
          <w:divsChild>
            <w:div w:id="1623803166">
              <w:marLeft w:val="0"/>
              <w:marRight w:val="0"/>
              <w:marTop w:val="0"/>
              <w:marBottom w:val="0"/>
              <w:divBdr>
                <w:top w:val="none" w:sz="0" w:space="0" w:color="auto"/>
                <w:left w:val="none" w:sz="0" w:space="0" w:color="auto"/>
                <w:bottom w:val="none" w:sz="0" w:space="0" w:color="auto"/>
                <w:right w:val="none" w:sz="0" w:space="0" w:color="auto"/>
              </w:divBdr>
              <w:divsChild>
                <w:div w:id="2030637490">
                  <w:marLeft w:val="0"/>
                  <w:marRight w:val="0"/>
                  <w:marTop w:val="0"/>
                  <w:marBottom w:val="0"/>
                  <w:divBdr>
                    <w:top w:val="none" w:sz="0" w:space="0" w:color="auto"/>
                    <w:left w:val="none" w:sz="0" w:space="0" w:color="auto"/>
                    <w:bottom w:val="none" w:sz="0" w:space="0" w:color="auto"/>
                    <w:right w:val="none" w:sz="0" w:space="0" w:color="auto"/>
                  </w:divBdr>
                  <w:divsChild>
                    <w:div w:id="1285648218">
                      <w:marLeft w:val="0"/>
                      <w:marRight w:val="0"/>
                      <w:marTop w:val="0"/>
                      <w:marBottom w:val="0"/>
                      <w:divBdr>
                        <w:top w:val="none" w:sz="0" w:space="0" w:color="auto"/>
                        <w:left w:val="none" w:sz="0" w:space="0" w:color="auto"/>
                        <w:bottom w:val="none" w:sz="0" w:space="0" w:color="auto"/>
                        <w:right w:val="none" w:sz="0" w:space="0" w:color="auto"/>
                      </w:divBdr>
                      <w:divsChild>
                        <w:div w:id="239754969">
                          <w:marLeft w:val="0"/>
                          <w:marRight w:val="0"/>
                          <w:marTop w:val="0"/>
                          <w:marBottom w:val="0"/>
                          <w:divBdr>
                            <w:top w:val="none" w:sz="0" w:space="0" w:color="auto"/>
                            <w:left w:val="none" w:sz="0" w:space="0" w:color="auto"/>
                            <w:bottom w:val="none" w:sz="0" w:space="0" w:color="auto"/>
                            <w:right w:val="none" w:sz="0" w:space="0" w:color="auto"/>
                          </w:divBdr>
                          <w:divsChild>
                            <w:div w:id="991057890">
                              <w:marLeft w:val="0"/>
                              <w:marRight w:val="0"/>
                              <w:marTop w:val="300"/>
                              <w:marBottom w:val="0"/>
                              <w:divBdr>
                                <w:top w:val="none" w:sz="0" w:space="0" w:color="auto"/>
                                <w:left w:val="none" w:sz="0" w:space="0" w:color="auto"/>
                                <w:bottom w:val="none" w:sz="0" w:space="0" w:color="auto"/>
                                <w:right w:val="none" w:sz="0" w:space="0" w:color="auto"/>
                              </w:divBdr>
                              <w:divsChild>
                                <w:div w:id="476462503">
                                  <w:marLeft w:val="375"/>
                                  <w:marRight w:val="0"/>
                                  <w:marTop w:val="0"/>
                                  <w:marBottom w:val="0"/>
                                  <w:divBdr>
                                    <w:top w:val="none" w:sz="0" w:space="0" w:color="auto"/>
                                    <w:left w:val="none" w:sz="0" w:space="0" w:color="auto"/>
                                    <w:bottom w:val="none" w:sz="0" w:space="0" w:color="auto"/>
                                    <w:right w:val="none" w:sz="0" w:space="0" w:color="auto"/>
                                  </w:divBdr>
                                  <w:divsChild>
                                    <w:div w:id="5515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481813">
      <w:bodyDiv w:val="1"/>
      <w:marLeft w:val="0"/>
      <w:marRight w:val="0"/>
      <w:marTop w:val="0"/>
      <w:marBottom w:val="0"/>
      <w:divBdr>
        <w:top w:val="none" w:sz="0" w:space="0" w:color="auto"/>
        <w:left w:val="none" w:sz="0" w:space="0" w:color="auto"/>
        <w:bottom w:val="none" w:sz="0" w:space="0" w:color="auto"/>
        <w:right w:val="none" w:sz="0" w:space="0" w:color="auto"/>
      </w:divBdr>
    </w:div>
    <w:div w:id="1908688067">
      <w:bodyDiv w:val="1"/>
      <w:marLeft w:val="0"/>
      <w:marRight w:val="0"/>
      <w:marTop w:val="0"/>
      <w:marBottom w:val="0"/>
      <w:divBdr>
        <w:top w:val="none" w:sz="0" w:space="0" w:color="auto"/>
        <w:left w:val="none" w:sz="0" w:space="0" w:color="auto"/>
        <w:bottom w:val="none" w:sz="0" w:space="0" w:color="auto"/>
        <w:right w:val="none" w:sz="0" w:space="0" w:color="auto"/>
      </w:divBdr>
    </w:div>
    <w:div w:id="1916888452">
      <w:bodyDiv w:val="1"/>
      <w:marLeft w:val="0"/>
      <w:marRight w:val="0"/>
      <w:marTop w:val="0"/>
      <w:marBottom w:val="0"/>
      <w:divBdr>
        <w:top w:val="none" w:sz="0" w:space="0" w:color="auto"/>
        <w:left w:val="none" w:sz="0" w:space="0" w:color="auto"/>
        <w:bottom w:val="none" w:sz="0" w:space="0" w:color="auto"/>
        <w:right w:val="none" w:sz="0" w:space="0" w:color="auto"/>
      </w:divBdr>
    </w:div>
    <w:div w:id="1944846977">
      <w:bodyDiv w:val="1"/>
      <w:marLeft w:val="0"/>
      <w:marRight w:val="0"/>
      <w:marTop w:val="0"/>
      <w:marBottom w:val="0"/>
      <w:divBdr>
        <w:top w:val="none" w:sz="0" w:space="0" w:color="auto"/>
        <w:left w:val="none" w:sz="0" w:space="0" w:color="auto"/>
        <w:bottom w:val="none" w:sz="0" w:space="0" w:color="auto"/>
        <w:right w:val="none" w:sz="0" w:space="0" w:color="auto"/>
      </w:divBdr>
      <w:divsChild>
        <w:div w:id="1097864827">
          <w:marLeft w:val="0"/>
          <w:marRight w:val="0"/>
          <w:marTop w:val="0"/>
          <w:marBottom w:val="0"/>
          <w:divBdr>
            <w:top w:val="none" w:sz="0" w:space="0" w:color="auto"/>
            <w:left w:val="none" w:sz="0" w:space="0" w:color="auto"/>
            <w:bottom w:val="none" w:sz="0" w:space="0" w:color="auto"/>
            <w:right w:val="none" w:sz="0" w:space="0" w:color="auto"/>
          </w:divBdr>
          <w:divsChild>
            <w:div w:id="2056342949">
              <w:marLeft w:val="0"/>
              <w:marRight w:val="0"/>
              <w:marTop w:val="0"/>
              <w:marBottom w:val="0"/>
              <w:divBdr>
                <w:top w:val="none" w:sz="0" w:space="0" w:color="auto"/>
                <w:left w:val="none" w:sz="0" w:space="0" w:color="auto"/>
                <w:bottom w:val="none" w:sz="0" w:space="0" w:color="auto"/>
                <w:right w:val="none" w:sz="0" w:space="0" w:color="auto"/>
              </w:divBdr>
              <w:divsChild>
                <w:div w:id="1271358464">
                  <w:marLeft w:val="0"/>
                  <w:marRight w:val="0"/>
                  <w:marTop w:val="0"/>
                  <w:marBottom w:val="0"/>
                  <w:divBdr>
                    <w:top w:val="none" w:sz="0" w:space="0" w:color="auto"/>
                    <w:left w:val="none" w:sz="0" w:space="0" w:color="auto"/>
                    <w:bottom w:val="none" w:sz="0" w:space="0" w:color="auto"/>
                    <w:right w:val="none" w:sz="0" w:space="0" w:color="auto"/>
                  </w:divBdr>
                  <w:divsChild>
                    <w:div w:id="1247958801">
                      <w:marLeft w:val="0"/>
                      <w:marRight w:val="0"/>
                      <w:marTop w:val="0"/>
                      <w:marBottom w:val="0"/>
                      <w:divBdr>
                        <w:top w:val="none" w:sz="0" w:space="0" w:color="auto"/>
                        <w:left w:val="none" w:sz="0" w:space="0" w:color="auto"/>
                        <w:bottom w:val="none" w:sz="0" w:space="0" w:color="auto"/>
                        <w:right w:val="none" w:sz="0" w:space="0" w:color="auto"/>
                      </w:divBdr>
                      <w:divsChild>
                        <w:div w:id="2112506744">
                          <w:marLeft w:val="0"/>
                          <w:marRight w:val="0"/>
                          <w:marTop w:val="0"/>
                          <w:marBottom w:val="0"/>
                          <w:divBdr>
                            <w:top w:val="none" w:sz="0" w:space="0" w:color="auto"/>
                            <w:left w:val="none" w:sz="0" w:space="0" w:color="auto"/>
                            <w:bottom w:val="none" w:sz="0" w:space="0" w:color="auto"/>
                            <w:right w:val="none" w:sz="0" w:space="0" w:color="auto"/>
                          </w:divBdr>
                          <w:divsChild>
                            <w:div w:id="813449424">
                              <w:marLeft w:val="0"/>
                              <w:marRight w:val="0"/>
                              <w:marTop w:val="300"/>
                              <w:marBottom w:val="0"/>
                              <w:divBdr>
                                <w:top w:val="none" w:sz="0" w:space="0" w:color="auto"/>
                                <w:left w:val="none" w:sz="0" w:space="0" w:color="auto"/>
                                <w:bottom w:val="none" w:sz="0" w:space="0" w:color="auto"/>
                                <w:right w:val="none" w:sz="0" w:space="0" w:color="auto"/>
                              </w:divBdr>
                              <w:divsChild>
                                <w:div w:id="2082941312">
                                  <w:marLeft w:val="375"/>
                                  <w:marRight w:val="0"/>
                                  <w:marTop w:val="0"/>
                                  <w:marBottom w:val="0"/>
                                  <w:divBdr>
                                    <w:top w:val="none" w:sz="0" w:space="0" w:color="auto"/>
                                    <w:left w:val="none" w:sz="0" w:space="0" w:color="auto"/>
                                    <w:bottom w:val="none" w:sz="0" w:space="0" w:color="auto"/>
                                    <w:right w:val="none" w:sz="0" w:space="0" w:color="auto"/>
                                  </w:divBdr>
                                  <w:divsChild>
                                    <w:div w:id="4436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932860">
      <w:bodyDiv w:val="1"/>
      <w:marLeft w:val="0"/>
      <w:marRight w:val="0"/>
      <w:marTop w:val="0"/>
      <w:marBottom w:val="0"/>
      <w:divBdr>
        <w:top w:val="none" w:sz="0" w:space="0" w:color="auto"/>
        <w:left w:val="none" w:sz="0" w:space="0" w:color="auto"/>
        <w:bottom w:val="none" w:sz="0" w:space="0" w:color="auto"/>
        <w:right w:val="none" w:sz="0" w:space="0" w:color="auto"/>
      </w:divBdr>
      <w:divsChild>
        <w:div w:id="252133470">
          <w:marLeft w:val="0"/>
          <w:marRight w:val="0"/>
          <w:marTop w:val="0"/>
          <w:marBottom w:val="0"/>
          <w:divBdr>
            <w:top w:val="none" w:sz="0" w:space="0" w:color="auto"/>
            <w:left w:val="none" w:sz="0" w:space="0" w:color="auto"/>
            <w:bottom w:val="none" w:sz="0" w:space="0" w:color="auto"/>
            <w:right w:val="none" w:sz="0" w:space="0" w:color="auto"/>
          </w:divBdr>
          <w:divsChild>
            <w:div w:id="921840840">
              <w:marLeft w:val="0"/>
              <w:marRight w:val="0"/>
              <w:marTop w:val="0"/>
              <w:marBottom w:val="0"/>
              <w:divBdr>
                <w:top w:val="none" w:sz="0" w:space="0" w:color="auto"/>
                <w:left w:val="none" w:sz="0" w:space="0" w:color="auto"/>
                <w:bottom w:val="none" w:sz="0" w:space="0" w:color="auto"/>
                <w:right w:val="none" w:sz="0" w:space="0" w:color="auto"/>
              </w:divBdr>
              <w:divsChild>
                <w:div w:id="374736888">
                  <w:marLeft w:val="0"/>
                  <w:marRight w:val="0"/>
                  <w:marTop w:val="0"/>
                  <w:marBottom w:val="0"/>
                  <w:divBdr>
                    <w:top w:val="none" w:sz="0" w:space="0" w:color="auto"/>
                    <w:left w:val="none" w:sz="0" w:space="0" w:color="auto"/>
                    <w:bottom w:val="none" w:sz="0" w:space="0" w:color="auto"/>
                    <w:right w:val="none" w:sz="0" w:space="0" w:color="auto"/>
                  </w:divBdr>
                  <w:divsChild>
                    <w:div w:id="1244100357">
                      <w:marLeft w:val="0"/>
                      <w:marRight w:val="0"/>
                      <w:marTop w:val="0"/>
                      <w:marBottom w:val="0"/>
                      <w:divBdr>
                        <w:top w:val="none" w:sz="0" w:space="0" w:color="auto"/>
                        <w:left w:val="none" w:sz="0" w:space="0" w:color="auto"/>
                        <w:bottom w:val="none" w:sz="0" w:space="0" w:color="auto"/>
                        <w:right w:val="none" w:sz="0" w:space="0" w:color="auto"/>
                      </w:divBdr>
                      <w:divsChild>
                        <w:div w:id="468864641">
                          <w:marLeft w:val="0"/>
                          <w:marRight w:val="0"/>
                          <w:marTop w:val="0"/>
                          <w:marBottom w:val="0"/>
                          <w:divBdr>
                            <w:top w:val="none" w:sz="0" w:space="0" w:color="auto"/>
                            <w:left w:val="none" w:sz="0" w:space="0" w:color="auto"/>
                            <w:bottom w:val="none" w:sz="0" w:space="0" w:color="auto"/>
                            <w:right w:val="none" w:sz="0" w:space="0" w:color="auto"/>
                          </w:divBdr>
                          <w:divsChild>
                            <w:div w:id="492641893">
                              <w:marLeft w:val="0"/>
                              <w:marRight w:val="0"/>
                              <w:marTop w:val="300"/>
                              <w:marBottom w:val="0"/>
                              <w:divBdr>
                                <w:top w:val="none" w:sz="0" w:space="0" w:color="auto"/>
                                <w:left w:val="none" w:sz="0" w:space="0" w:color="auto"/>
                                <w:bottom w:val="none" w:sz="0" w:space="0" w:color="auto"/>
                                <w:right w:val="none" w:sz="0" w:space="0" w:color="auto"/>
                              </w:divBdr>
                              <w:divsChild>
                                <w:div w:id="1150244597">
                                  <w:marLeft w:val="375"/>
                                  <w:marRight w:val="0"/>
                                  <w:marTop w:val="0"/>
                                  <w:marBottom w:val="0"/>
                                  <w:divBdr>
                                    <w:top w:val="none" w:sz="0" w:space="0" w:color="auto"/>
                                    <w:left w:val="none" w:sz="0" w:space="0" w:color="auto"/>
                                    <w:bottom w:val="none" w:sz="0" w:space="0" w:color="auto"/>
                                    <w:right w:val="none" w:sz="0" w:space="0" w:color="auto"/>
                                  </w:divBdr>
                                  <w:divsChild>
                                    <w:div w:id="2911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327375">
      <w:bodyDiv w:val="1"/>
      <w:marLeft w:val="0"/>
      <w:marRight w:val="0"/>
      <w:marTop w:val="0"/>
      <w:marBottom w:val="0"/>
      <w:divBdr>
        <w:top w:val="none" w:sz="0" w:space="0" w:color="auto"/>
        <w:left w:val="none" w:sz="0" w:space="0" w:color="auto"/>
        <w:bottom w:val="none" w:sz="0" w:space="0" w:color="auto"/>
        <w:right w:val="none" w:sz="0" w:space="0" w:color="auto"/>
      </w:divBdr>
      <w:divsChild>
        <w:div w:id="1994213724">
          <w:marLeft w:val="0"/>
          <w:marRight w:val="0"/>
          <w:marTop w:val="0"/>
          <w:marBottom w:val="0"/>
          <w:divBdr>
            <w:top w:val="none" w:sz="0" w:space="0" w:color="auto"/>
            <w:left w:val="none" w:sz="0" w:space="0" w:color="auto"/>
            <w:bottom w:val="none" w:sz="0" w:space="0" w:color="auto"/>
            <w:right w:val="none" w:sz="0" w:space="0" w:color="auto"/>
          </w:divBdr>
          <w:divsChild>
            <w:div w:id="1638490946">
              <w:marLeft w:val="0"/>
              <w:marRight w:val="0"/>
              <w:marTop w:val="0"/>
              <w:marBottom w:val="0"/>
              <w:divBdr>
                <w:top w:val="none" w:sz="0" w:space="0" w:color="auto"/>
                <w:left w:val="none" w:sz="0" w:space="0" w:color="auto"/>
                <w:bottom w:val="none" w:sz="0" w:space="0" w:color="auto"/>
                <w:right w:val="none" w:sz="0" w:space="0" w:color="auto"/>
              </w:divBdr>
              <w:divsChild>
                <w:div w:id="971521938">
                  <w:marLeft w:val="0"/>
                  <w:marRight w:val="0"/>
                  <w:marTop w:val="0"/>
                  <w:marBottom w:val="0"/>
                  <w:divBdr>
                    <w:top w:val="none" w:sz="0" w:space="0" w:color="auto"/>
                    <w:left w:val="none" w:sz="0" w:space="0" w:color="auto"/>
                    <w:bottom w:val="none" w:sz="0" w:space="0" w:color="auto"/>
                    <w:right w:val="none" w:sz="0" w:space="0" w:color="auto"/>
                  </w:divBdr>
                  <w:divsChild>
                    <w:div w:id="959190329">
                      <w:marLeft w:val="0"/>
                      <w:marRight w:val="0"/>
                      <w:marTop w:val="0"/>
                      <w:marBottom w:val="0"/>
                      <w:divBdr>
                        <w:top w:val="none" w:sz="0" w:space="0" w:color="auto"/>
                        <w:left w:val="none" w:sz="0" w:space="0" w:color="auto"/>
                        <w:bottom w:val="none" w:sz="0" w:space="0" w:color="auto"/>
                        <w:right w:val="none" w:sz="0" w:space="0" w:color="auto"/>
                      </w:divBdr>
                      <w:divsChild>
                        <w:div w:id="1487473096">
                          <w:marLeft w:val="0"/>
                          <w:marRight w:val="0"/>
                          <w:marTop w:val="0"/>
                          <w:marBottom w:val="0"/>
                          <w:divBdr>
                            <w:top w:val="none" w:sz="0" w:space="0" w:color="auto"/>
                            <w:left w:val="none" w:sz="0" w:space="0" w:color="auto"/>
                            <w:bottom w:val="none" w:sz="0" w:space="0" w:color="auto"/>
                            <w:right w:val="none" w:sz="0" w:space="0" w:color="auto"/>
                          </w:divBdr>
                          <w:divsChild>
                            <w:div w:id="1442073591">
                              <w:marLeft w:val="0"/>
                              <w:marRight w:val="0"/>
                              <w:marTop w:val="300"/>
                              <w:marBottom w:val="0"/>
                              <w:divBdr>
                                <w:top w:val="none" w:sz="0" w:space="0" w:color="auto"/>
                                <w:left w:val="none" w:sz="0" w:space="0" w:color="auto"/>
                                <w:bottom w:val="none" w:sz="0" w:space="0" w:color="auto"/>
                                <w:right w:val="none" w:sz="0" w:space="0" w:color="auto"/>
                              </w:divBdr>
                              <w:divsChild>
                                <w:div w:id="297106369">
                                  <w:marLeft w:val="375"/>
                                  <w:marRight w:val="0"/>
                                  <w:marTop w:val="0"/>
                                  <w:marBottom w:val="0"/>
                                  <w:divBdr>
                                    <w:top w:val="none" w:sz="0" w:space="0" w:color="auto"/>
                                    <w:left w:val="none" w:sz="0" w:space="0" w:color="auto"/>
                                    <w:bottom w:val="none" w:sz="0" w:space="0" w:color="auto"/>
                                    <w:right w:val="none" w:sz="0" w:space="0" w:color="auto"/>
                                  </w:divBdr>
                                  <w:divsChild>
                                    <w:div w:id="14034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759090">
      <w:bodyDiv w:val="1"/>
      <w:marLeft w:val="0"/>
      <w:marRight w:val="0"/>
      <w:marTop w:val="0"/>
      <w:marBottom w:val="0"/>
      <w:divBdr>
        <w:top w:val="none" w:sz="0" w:space="0" w:color="auto"/>
        <w:left w:val="none" w:sz="0" w:space="0" w:color="auto"/>
        <w:bottom w:val="none" w:sz="0" w:space="0" w:color="auto"/>
        <w:right w:val="none" w:sz="0" w:space="0" w:color="auto"/>
      </w:divBdr>
    </w:div>
    <w:div w:id="2032487358">
      <w:bodyDiv w:val="1"/>
      <w:marLeft w:val="0"/>
      <w:marRight w:val="0"/>
      <w:marTop w:val="0"/>
      <w:marBottom w:val="0"/>
      <w:divBdr>
        <w:top w:val="none" w:sz="0" w:space="0" w:color="auto"/>
        <w:left w:val="none" w:sz="0" w:space="0" w:color="auto"/>
        <w:bottom w:val="none" w:sz="0" w:space="0" w:color="auto"/>
        <w:right w:val="none" w:sz="0" w:space="0" w:color="auto"/>
      </w:divBdr>
      <w:divsChild>
        <w:div w:id="193273447">
          <w:marLeft w:val="0"/>
          <w:marRight w:val="0"/>
          <w:marTop w:val="0"/>
          <w:marBottom w:val="0"/>
          <w:divBdr>
            <w:top w:val="none" w:sz="0" w:space="0" w:color="auto"/>
            <w:left w:val="none" w:sz="0" w:space="0" w:color="auto"/>
            <w:bottom w:val="none" w:sz="0" w:space="0" w:color="auto"/>
            <w:right w:val="none" w:sz="0" w:space="0" w:color="auto"/>
          </w:divBdr>
          <w:divsChild>
            <w:div w:id="188959659">
              <w:marLeft w:val="0"/>
              <w:marRight w:val="0"/>
              <w:marTop w:val="0"/>
              <w:marBottom w:val="0"/>
              <w:divBdr>
                <w:top w:val="none" w:sz="0" w:space="0" w:color="auto"/>
                <w:left w:val="none" w:sz="0" w:space="0" w:color="auto"/>
                <w:bottom w:val="none" w:sz="0" w:space="0" w:color="auto"/>
                <w:right w:val="none" w:sz="0" w:space="0" w:color="auto"/>
              </w:divBdr>
              <w:divsChild>
                <w:div w:id="832843222">
                  <w:marLeft w:val="0"/>
                  <w:marRight w:val="0"/>
                  <w:marTop w:val="0"/>
                  <w:marBottom w:val="0"/>
                  <w:divBdr>
                    <w:top w:val="none" w:sz="0" w:space="0" w:color="auto"/>
                    <w:left w:val="none" w:sz="0" w:space="0" w:color="auto"/>
                    <w:bottom w:val="none" w:sz="0" w:space="0" w:color="auto"/>
                    <w:right w:val="none" w:sz="0" w:space="0" w:color="auto"/>
                  </w:divBdr>
                  <w:divsChild>
                    <w:div w:id="269047899">
                      <w:marLeft w:val="0"/>
                      <w:marRight w:val="0"/>
                      <w:marTop w:val="0"/>
                      <w:marBottom w:val="0"/>
                      <w:divBdr>
                        <w:top w:val="none" w:sz="0" w:space="0" w:color="auto"/>
                        <w:left w:val="none" w:sz="0" w:space="0" w:color="auto"/>
                        <w:bottom w:val="none" w:sz="0" w:space="0" w:color="auto"/>
                        <w:right w:val="none" w:sz="0" w:space="0" w:color="auto"/>
                      </w:divBdr>
                      <w:divsChild>
                        <w:div w:id="34113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signinteractive.net/cybersickness/" TargetMode="External"/><Relationship Id="rId21" Type="http://schemas.openxmlformats.org/officeDocument/2006/relationships/image" Target="media/image3.png"/><Relationship Id="rId42" Type="http://schemas.openxmlformats.org/officeDocument/2006/relationships/hyperlink" Target="http://slideplayer.com/slide/7411968/" TargetMode="External"/><Relationship Id="rId47" Type="http://schemas.openxmlformats.org/officeDocument/2006/relationships/hyperlink" Target="https://xinreality.com/wiki/Timewarp" TargetMode="External"/><Relationship Id="rId63" Type="http://schemas.openxmlformats.org/officeDocument/2006/relationships/image" Target="media/image13.jpeg"/><Relationship Id="rId68" Type="http://schemas.openxmlformats.org/officeDocument/2006/relationships/hyperlink" Target="https://medium.com/@bkrunner/merged-reality-the-best-of-all-worlds-f6d1480b855d" TargetMode="External"/><Relationship Id="rId84" Type="http://schemas.openxmlformats.org/officeDocument/2006/relationships/image" Target="media/image23.png"/><Relationship Id="rId89" Type="http://schemas.openxmlformats.org/officeDocument/2006/relationships/hyperlink" Target="https://en.wikipedia.org/wiki/Tangible_user_interface" TargetMode="External"/><Relationship Id="rId16" Type="http://schemas.openxmlformats.org/officeDocument/2006/relationships/hyperlink" Target="http://www.jeltebos.info/perception_sickness.htm" TargetMode="External"/><Relationship Id="rId11" Type="http://schemas.openxmlformats.org/officeDocument/2006/relationships/hyperlink" Target="http://standards.ieee.org/guides/opman/sect6.html" TargetMode="External"/><Relationship Id="rId32" Type="http://schemas.openxmlformats.org/officeDocument/2006/relationships/image" Target="media/image6.png"/><Relationship Id="rId37" Type="http://schemas.openxmlformats.org/officeDocument/2006/relationships/hyperlink" Target="https://en.wikipedia.org/wiki/Human_factors_and_ergonomics" TargetMode="External"/><Relationship Id="rId53" Type="http://schemas.openxmlformats.org/officeDocument/2006/relationships/hyperlink" Target="https://www.healthline.com/health/eeg" TargetMode="External"/><Relationship Id="rId58" Type="http://schemas.openxmlformats.org/officeDocument/2006/relationships/hyperlink" Target="https://imotions.com/blog/gsr/" TargetMode="External"/><Relationship Id="rId74" Type="http://schemas.openxmlformats.org/officeDocument/2006/relationships/image" Target="media/image18.jpeg"/><Relationship Id="rId79" Type="http://schemas.openxmlformats.org/officeDocument/2006/relationships/hyperlink" Target="http://www.augmentedreality.org/smart-glasses-report" TargetMode="Externa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6.png"/><Relationship Id="rId95" Type="http://schemas.openxmlformats.org/officeDocument/2006/relationships/hyperlink" Target="http://refreshstudio.tistory.com/114" TargetMode="External"/><Relationship Id="rId22" Type="http://schemas.openxmlformats.org/officeDocument/2006/relationships/hyperlink" Target="https://medium.com/research-vr-reports/vr-sickness-why-and-how-review-4309a54a509f" TargetMode="External"/><Relationship Id="rId27" Type="http://schemas.openxmlformats.org/officeDocument/2006/relationships/hyperlink" Target="https://www.ncbi.nlm.nih.gov/pmc/articles/PMC4403286/" TargetMode="External"/><Relationship Id="rId43" Type="http://schemas.openxmlformats.org/officeDocument/2006/relationships/hyperlink" Target="https://developer.oculus.com/design/latest/concepts/book-bp/" TargetMode="External"/><Relationship Id="rId48" Type="http://schemas.openxmlformats.org/officeDocument/2006/relationships/image" Target="media/image9.png"/><Relationship Id="rId64" Type="http://schemas.openxmlformats.org/officeDocument/2006/relationships/image" Target="media/image14.png"/><Relationship Id="rId69" Type="http://schemas.openxmlformats.org/officeDocument/2006/relationships/image" Target="media/image16.png"/><Relationship Id="rId80" Type="http://schemas.openxmlformats.org/officeDocument/2006/relationships/image" Target="media/image21.png"/><Relationship Id="rId85" Type="http://schemas.openxmlformats.org/officeDocument/2006/relationships/hyperlink" Target="http://optitrack.com/products/flex-13/indepth.html" TargetMode="Externa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hyperlink" Target="http://whatis.techtarget.com/definition/simulator-sickness" TargetMode="External"/><Relationship Id="rId25" Type="http://schemas.openxmlformats.org/officeDocument/2006/relationships/hyperlink" Target="https://www.slideshare.net/AugmentedWorldExpo/dr-brent-winslow-design-interactive-design-guidelines-for-preventing-vr-sickness" TargetMode="External"/><Relationship Id="rId33" Type="http://schemas.openxmlformats.org/officeDocument/2006/relationships/hyperlink" Target="http://ispace.iat.sfu.ca/project/vection/" TargetMode="External"/><Relationship Id="rId38" Type="http://schemas.openxmlformats.org/officeDocument/2006/relationships/hyperlink" Target="http://w3.uqo.ca/cyberpsy/en/cyberma_en.htm" TargetMode="External"/><Relationship Id="rId46" Type="http://schemas.openxmlformats.org/officeDocument/2006/relationships/hyperlink" Target="https://www.youtube.com/watch?v=Qq09BTmjzRs" TargetMode="External"/><Relationship Id="rId59" Type="http://schemas.openxmlformats.org/officeDocument/2006/relationships/hyperlink" Target="https://en.wikipedia.org/wiki/Biomarker" TargetMode="External"/><Relationship Id="rId67" Type="http://schemas.openxmlformats.org/officeDocument/2006/relationships/hyperlink" Target="http://www.riken.jp/en/outreach/ip/23946/" TargetMode="External"/><Relationship Id="rId103" Type="http://schemas.openxmlformats.org/officeDocument/2006/relationships/fontTable" Target="fontTable.xml"/><Relationship Id="rId20" Type="http://schemas.openxmlformats.org/officeDocument/2006/relationships/hyperlink" Target="https://en.wikipedia.org/wiki/Virtual_reality_sickness" TargetMode="External"/><Relationship Id="rId41" Type="http://schemas.openxmlformats.org/officeDocument/2006/relationships/image" Target="media/image7.png"/><Relationship Id="rId54" Type="http://schemas.openxmlformats.org/officeDocument/2006/relationships/image" Target="media/image11.png"/><Relationship Id="rId62" Type="http://schemas.openxmlformats.org/officeDocument/2006/relationships/hyperlink" Target="https://news.samsung.com/kr" TargetMode="External"/><Relationship Id="rId70" Type="http://schemas.openxmlformats.org/officeDocument/2006/relationships/hyperlink" Target="http://www.realitydome.com/what-is-extended-reality-xr/" TargetMode="External"/><Relationship Id="rId75" Type="http://schemas.openxmlformats.org/officeDocument/2006/relationships/hyperlink" Target="https://uploadvr.com/vr-hmd-specs/" TargetMode="External"/><Relationship Id="rId83" Type="http://schemas.openxmlformats.org/officeDocument/2006/relationships/hyperlink" Target="http://www.etcentric.org/startup-demos-new-eye-tracking-virtual-reality-hmd-at-ces/" TargetMode="External"/><Relationship Id="rId88" Type="http://schemas.openxmlformats.org/officeDocument/2006/relationships/image" Target="media/image25.png"/><Relationship Id="rId91" Type="http://schemas.openxmlformats.org/officeDocument/2006/relationships/image" Target="media/image27.png"/><Relationship Id="rId96" Type="http://schemas.openxmlformats.org/officeDocument/2006/relationships/hyperlink" Target="http://www.techforum.co.kr/bbs/board.php?bo_table=trend&amp;wr_id=186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3.uqo.ca/cyberpsy/en/cyberma_en.htm" TargetMode="External"/><Relationship Id="rId28" Type="http://schemas.openxmlformats.org/officeDocument/2006/relationships/image" Target="media/image5.png"/><Relationship Id="rId36" Type="http://schemas.openxmlformats.org/officeDocument/2006/relationships/hyperlink" Target="http://downloads.bbc.co.uk/scotland/tv/trustme/motion_sickness_susceptibility_questionnaire.pdf" TargetMode="External"/><Relationship Id="rId49" Type="http://schemas.openxmlformats.org/officeDocument/2006/relationships/hyperlink" Target="https://www.anandtech.com/show/9043/amds-liquidvr-announced-amd-gets-expanded-vr-headset-functionality" TargetMode="External"/><Relationship Id="rId57" Type="http://schemas.openxmlformats.org/officeDocument/2006/relationships/hyperlink" Target="http://iopscience.iop.org/article/10.1088/0967-3334/28/3/R01/meta" TargetMode="External"/><Relationship Id="rId10" Type="http://schemas.openxmlformats.org/officeDocument/2006/relationships/hyperlink" Target="mailto:lbr@etri.re.kr" TargetMode="External"/><Relationship Id="rId31" Type="http://schemas.openxmlformats.org/officeDocument/2006/relationships/hyperlink" Target="https://en.wikipedia.org/wiki/Illusions_of_self-motion" TargetMode="External"/><Relationship Id="rId44" Type="http://schemas.openxmlformats.org/officeDocument/2006/relationships/hyperlink" Target="https://en.wikipedia.org/wiki/Foveated_rendering" TargetMode="External"/><Relationship Id="rId52" Type="http://schemas.openxmlformats.org/officeDocument/2006/relationships/hyperlink" Target="https://www.vmocion.com/technology.html" TargetMode="External"/><Relationship Id="rId60" Type="http://schemas.openxmlformats.org/officeDocument/2006/relationships/hyperlink" Target="https://www.dizziness-and-balance.com/testing/subjective_vertical.htm" TargetMode="External"/><Relationship Id="rId65" Type="http://schemas.openxmlformats.org/officeDocument/2006/relationships/image" Target="media/image15.png"/><Relationship Id="rId73" Type="http://schemas.openxmlformats.org/officeDocument/2006/relationships/hyperlink" Target="https://en.wikipedia.org/wiki/Virtual_retinal_display" TargetMode="External"/><Relationship Id="rId78" Type="http://schemas.openxmlformats.org/officeDocument/2006/relationships/image" Target="media/image20.png"/><Relationship Id="rId81" Type="http://schemas.openxmlformats.org/officeDocument/2006/relationships/hyperlink" Target="http://blog.dsky.co/tag/head-tracking/" TargetMode="External"/><Relationship Id="rId86" Type="http://schemas.openxmlformats.org/officeDocument/2006/relationships/image" Target="media/image24.png"/><Relationship Id="rId94" Type="http://schemas.openxmlformats.org/officeDocument/2006/relationships/image" Target="media/image29.png"/><Relationship Id="rId99" Type="http://schemas.openxmlformats.org/officeDocument/2006/relationships/hyperlink" Target="https://wonkykim.wordpress.com/2015/05/29/&#44032;&#49345;&#54788;&#49892;&#51012;-&#50948;&#54620;-&#54868;&#44033;&#44284;-&#54589;&#49472;/" TargetMode="External"/><Relationship Id="rId101" Type="http://schemas.openxmlformats.org/officeDocument/2006/relationships/hyperlink" Target="https://pcgamingwiki.com/wiki/Glossary:Field_of_view_(FOV)" TargetMode="External"/><Relationship Id="rId4" Type="http://schemas.openxmlformats.org/officeDocument/2006/relationships/styles" Target="styles.xml"/><Relationship Id="rId9" Type="http://schemas.openxmlformats.org/officeDocument/2006/relationships/hyperlink" Target="http://sites.ieee.org/sagroups-3079/" TargetMode="External"/><Relationship Id="rId13" Type="http://schemas.openxmlformats.org/officeDocument/2006/relationships/hyperlink" Target="http://standards.ieee.org/board/pat/faq.pdf" TargetMode="External"/><Relationship Id="rId18" Type="http://schemas.openxmlformats.org/officeDocument/2006/relationships/image" Target="media/image2.png"/><Relationship Id="rId39" Type="http://schemas.openxmlformats.org/officeDocument/2006/relationships/hyperlink" Target="https://pdfs.semanticscholar.org/cadc/8ff3ca3e1b6708e1257c1beb141771b00c49.pdf" TargetMode="External"/><Relationship Id="rId34" Type="http://schemas.openxmlformats.org/officeDocument/2006/relationships/hyperlink" Target="http://w3.uqo.ca/cyberpsy/docs/qaires/ssq/SSQ_va.pdf" TargetMode="External"/><Relationship Id="rId50" Type="http://schemas.openxmlformats.org/officeDocument/2006/relationships/hyperlink" Target="https://en.wikipedia.org/wiki/Galvanic_vestibular_stimulation" TargetMode="External"/><Relationship Id="rId55" Type="http://schemas.openxmlformats.org/officeDocument/2006/relationships/hyperlink" Target="http://www.brainbehavior.net/bbs/board.php?bo_table=sub3_1" TargetMode="External"/><Relationship Id="rId76" Type="http://schemas.openxmlformats.org/officeDocument/2006/relationships/image" Target="media/image19.png"/><Relationship Id="rId97" Type="http://schemas.openxmlformats.org/officeDocument/2006/relationships/hyperlink" Target="http://www.zdnet.co.kr/column/column_view.asp?artice_id=20170116160851"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youtube.com/watch?time_continue=120&amp;v=0d_liG40ypM"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www.linkedin.com/pulse/how-do-you-design-your-vr-game-around-motion-sickness-alex-riviere" TargetMode="External"/><Relationship Id="rId24" Type="http://schemas.openxmlformats.org/officeDocument/2006/relationships/image" Target="media/image4.png"/><Relationship Id="rId40" Type="http://schemas.openxmlformats.org/officeDocument/2006/relationships/hyperlink" Target="https://en.wikipedia.org/wiki/Vestibulo%E2%80%93ocular_reflex" TargetMode="External"/><Relationship Id="rId45" Type="http://schemas.openxmlformats.org/officeDocument/2006/relationships/image" Target="media/image8.png"/><Relationship Id="rId66" Type="http://schemas.openxmlformats.org/officeDocument/2006/relationships/hyperlink" Target="https://brunch.co.kr/@rrblog/23" TargetMode="External"/><Relationship Id="rId87" Type="http://schemas.openxmlformats.org/officeDocument/2006/relationships/hyperlink" Target="https://www.youtube.com/watch?v=tMuX5TP6uqA" TargetMode="External"/><Relationship Id="rId61" Type="http://schemas.openxmlformats.org/officeDocument/2006/relationships/image" Target="media/image12.jpeg"/><Relationship Id="rId82" Type="http://schemas.openxmlformats.org/officeDocument/2006/relationships/image" Target="media/image22.png"/><Relationship Id="rId19" Type="http://schemas.openxmlformats.org/officeDocument/2006/relationships/hyperlink" Target="https://www.gamasutra.com/blogs/BenLewisEvans/20140404/214732/Simulation_Sickness_and_VR__What_is_it_and_what_can_developers_and_players_do_to_reduce_it.php" TargetMode="External"/><Relationship Id="rId14" Type="http://schemas.openxmlformats.org/officeDocument/2006/relationships/hyperlink" Target="https://en.wikipedia.org/wiki/Motion_sickness" TargetMode="External"/><Relationship Id="rId30" Type="http://schemas.openxmlformats.org/officeDocument/2006/relationships/hyperlink" Target="https://www.ncbi.nlm.nih.gov/pmc/articles/PMC4403286/" TargetMode="External"/><Relationship Id="rId35" Type="http://schemas.openxmlformats.org/officeDocument/2006/relationships/hyperlink" Target="https://www.sciencedirect.com/science/article/pii/S0361923098000914" TargetMode="External"/><Relationship Id="rId56" Type="http://schemas.openxmlformats.org/officeDocument/2006/relationships/hyperlink" Target="https://en.wikipedia.org/wiki/Electrocardiography" TargetMode="External"/><Relationship Id="rId77" Type="http://schemas.openxmlformats.org/officeDocument/2006/relationships/hyperlink" Target="https://www.lek.com/insights/spotlight-media-entertainment-virtual-reality" TargetMode="External"/><Relationship Id="rId100"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17.jpeg"/><Relationship Id="rId93" Type="http://schemas.openxmlformats.org/officeDocument/2006/relationships/hyperlink" Target="http://story.pxd.co.kr/731" TargetMode="External"/><Relationship Id="rId98" Type="http://schemas.openxmlformats.org/officeDocument/2006/relationships/image" Target="media/image30.png"/><Relationship Id="rId3" Type="http://schemas.openxmlformats.org/officeDocument/2006/relationships/numbering" Target="numbering.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UHDTV 방송과 가상현실</Abstract>
  <CompanyAddress/>
  <CompanyPhone/>
  <CompanyFax/>
  <CompanyEmail>http://term.tta.or.kr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6012D8-2A50-48C0-A6E5-827C00E2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42</Pages>
  <Words>7871</Words>
  <Characters>44871</Characters>
  <Application>Microsoft Office Word</Application>
  <DocSecurity>0</DocSecurity>
  <Lines>373</Lines>
  <Paragraphs>105</Paragraphs>
  <ScaleCrop>false</ScaleCrop>
  <HeadingPairs>
    <vt:vector size="2" baseType="variant">
      <vt:variant>
        <vt:lpstr>제목</vt:lpstr>
      </vt:variant>
      <vt:variant>
        <vt:i4>1</vt:i4>
      </vt:variant>
    </vt:vector>
  </HeadingPairs>
  <TitlesOfParts>
    <vt:vector size="1" baseType="lpstr">
      <vt:lpstr>용어로 알아보는 UHD 방송과 VR</vt:lpstr>
    </vt:vector>
  </TitlesOfParts>
  <Company/>
  <LinksUpToDate>false</LinksUpToDate>
  <CharactersWithSpaces>52637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용어로 알아보는 UHD 방송과 VR</dc:title>
  <dc:subject>부록: 2017 인기 TOP10 ICT 용어</dc:subject>
  <dc:creator>한국정보통신기술협회(TTA)</dc:creator>
  <cp:keywords/>
  <dc:description/>
  <cp:lastModifiedBy>br lee</cp:lastModifiedBy>
  <cp:revision>30</cp:revision>
  <cp:lastPrinted>2017-09-19T06:05:00Z</cp:lastPrinted>
  <dcterms:created xsi:type="dcterms:W3CDTF">2018-01-27T07:50:00Z</dcterms:created>
  <dcterms:modified xsi:type="dcterms:W3CDTF">2018-01-27T14:46:00Z</dcterms:modified>
</cp:coreProperties>
</file>