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21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864"/>
      </w:tblGrid>
      <w:tr w:rsidR="00620BAD" w:rsidRPr="001747DF" w14:paraId="12233583" w14:textId="77777777" w:rsidTr="00413027">
        <w:tc>
          <w:tcPr>
            <w:tcW w:w="1350" w:type="dxa"/>
          </w:tcPr>
          <w:p w14:paraId="2D0E3CD5" w14:textId="77777777" w:rsidR="00620BAD" w:rsidRPr="001747DF" w:rsidRDefault="00620BAD" w:rsidP="00620BAD">
            <w:pPr>
              <w:pStyle w:val="covertext"/>
            </w:pPr>
            <w:r w:rsidRPr="001747DF">
              <w:t>Project</w:t>
            </w:r>
          </w:p>
        </w:tc>
        <w:tc>
          <w:tcPr>
            <w:tcW w:w="7864"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7DAF520" w:rsidR="00620BAD" w:rsidRPr="001747DF" w:rsidRDefault="00620BAD" w:rsidP="00CB64D4">
            <w:pPr>
              <w:pStyle w:val="covertext"/>
              <w:rPr>
                <w:b/>
              </w:rPr>
            </w:pPr>
            <w:r>
              <w:t>&lt;</w:t>
            </w:r>
            <w:hyperlink r:id="rId8" w:history="1">
              <w:r w:rsidR="00CB64D4" w:rsidRPr="00233AAF">
                <w:rPr>
                  <w:rStyle w:val="a4"/>
                </w:rPr>
                <w:t>http://</w:t>
              </w:r>
              <w:r w:rsidR="00CB64D4" w:rsidRPr="00233AAF">
                <w:rPr>
                  <w:rStyle w:val="a4"/>
                  <w:rFonts w:hint="eastAsia"/>
                </w:rPr>
                <w:t>sub</w:t>
              </w:r>
              <w:r w:rsidR="00CB64D4" w:rsidRPr="00233AAF">
                <w:rPr>
                  <w:rStyle w:val="a4"/>
                </w:rPr>
                <w:t>group.ieee.org/2888/</w:t>
              </w:r>
            </w:hyperlink>
            <w:r>
              <w:rPr>
                <w:b/>
              </w:rPr>
              <w:t xml:space="preserve"> &gt;</w:t>
            </w:r>
            <w:r w:rsidRPr="001747DF">
              <w:rPr>
                <w:b/>
              </w:rPr>
              <w:t>&gt;</w:t>
            </w:r>
          </w:p>
        </w:tc>
      </w:tr>
      <w:tr w:rsidR="00620BAD" w:rsidRPr="00110490" w14:paraId="73E8DAB1" w14:textId="77777777" w:rsidTr="009F2B15">
        <w:tc>
          <w:tcPr>
            <w:tcW w:w="1350" w:type="dxa"/>
          </w:tcPr>
          <w:p w14:paraId="6BC8A859" w14:textId="77777777" w:rsidR="00620BAD" w:rsidRPr="001747DF" w:rsidRDefault="00620BAD" w:rsidP="00620BAD">
            <w:pPr>
              <w:pStyle w:val="covertext"/>
            </w:pPr>
            <w:r w:rsidRPr="001747DF">
              <w:t>Title</w:t>
            </w:r>
          </w:p>
        </w:tc>
        <w:tc>
          <w:tcPr>
            <w:tcW w:w="7864" w:type="dxa"/>
            <w:shd w:val="clear" w:color="auto" w:fill="auto"/>
          </w:tcPr>
          <w:p w14:paraId="0BEF3C4C" w14:textId="0B403D25" w:rsidR="00620BAD" w:rsidRPr="000E3DDD" w:rsidRDefault="00E5759D" w:rsidP="00E00FEE">
            <w:pPr>
              <w:pStyle w:val="covertext"/>
              <w:rPr>
                <w:b/>
              </w:rPr>
            </w:pPr>
            <w:r w:rsidRPr="000E3DDD">
              <w:rPr>
                <w:rFonts w:hint="eastAsia"/>
                <w:b/>
                <w:bCs/>
              </w:rPr>
              <w:t>S</w:t>
            </w:r>
            <w:r w:rsidRPr="000E3DDD">
              <w:rPr>
                <w:b/>
                <w:bCs/>
              </w:rPr>
              <w:t xml:space="preserve">emantics </w:t>
            </w:r>
            <w:r w:rsidR="0044528F" w:rsidRPr="000E3DDD">
              <w:rPr>
                <w:b/>
                <w:bCs/>
              </w:rPr>
              <w:t xml:space="preserve">of </w:t>
            </w:r>
            <w:proofErr w:type="spellStart"/>
            <w:r w:rsidR="00E00FEE" w:rsidRPr="000E3DDD">
              <w:rPr>
                <w:b/>
                <w:bCs/>
              </w:rPr>
              <w:t>unitTypes</w:t>
            </w:r>
            <w:proofErr w:type="spellEnd"/>
            <w:r w:rsidR="00E00FEE" w:rsidRPr="000E3DDD">
              <w:rPr>
                <w:b/>
                <w:bCs/>
              </w:rPr>
              <w:t xml:space="preserve"> for environment-related sensors</w:t>
            </w:r>
          </w:p>
        </w:tc>
      </w:tr>
      <w:tr w:rsidR="00620BAD" w:rsidRPr="001747DF" w14:paraId="4CE78410" w14:textId="77777777" w:rsidTr="00413027">
        <w:tc>
          <w:tcPr>
            <w:tcW w:w="1350" w:type="dxa"/>
          </w:tcPr>
          <w:p w14:paraId="471AA326" w14:textId="77777777" w:rsidR="00620BAD" w:rsidRPr="001747DF" w:rsidRDefault="00620BAD" w:rsidP="00620BAD">
            <w:pPr>
              <w:pStyle w:val="covertext"/>
            </w:pPr>
            <w:r w:rsidRPr="001747DF">
              <w:t>DCN</w:t>
            </w:r>
          </w:p>
        </w:tc>
        <w:tc>
          <w:tcPr>
            <w:tcW w:w="7864" w:type="dxa"/>
          </w:tcPr>
          <w:p w14:paraId="63F1C38A" w14:textId="3C620D3D" w:rsidR="00620BAD" w:rsidRPr="000E3DDD" w:rsidRDefault="00E8267F" w:rsidP="00625170">
            <w:pPr>
              <w:pStyle w:val="covertext"/>
              <w:rPr>
                <w:b/>
              </w:rPr>
            </w:pPr>
            <w:r w:rsidRPr="000E3DDD">
              <w:rPr>
                <w:b/>
              </w:rPr>
              <w:t>2888</w:t>
            </w:r>
            <w:r w:rsidR="00620BAD" w:rsidRPr="000E3DDD">
              <w:rPr>
                <w:b/>
              </w:rPr>
              <w:t>-</w:t>
            </w:r>
            <w:r w:rsidR="0028293C" w:rsidRPr="000E3DDD">
              <w:rPr>
                <w:b/>
              </w:rPr>
              <w:t>2</w:t>
            </w:r>
            <w:r w:rsidR="00625170" w:rsidRPr="000E3DDD">
              <w:rPr>
                <w:b/>
              </w:rPr>
              <w:t>1</w:t>
            </w:r>
            <w:r w:rsidR="00620BAD" w:rsidRPr="000E3DDD">
              <w:rPr>
                <w:b/>
              </w:rPr>
              <w:t>-00</w:t>
            </w:r>
            <w:r w:rsidR="00FC2BC0">
              <w:rPr>
                <w:b/>
              </w:rPr>
              <w:t>72</w:t>
            </w:r>
            <w:r w:rsidR="00620BAD" w:rsidRPr="000E3DDD">
              <w:rPr>
                <w:rFonts w:hint="eastAsia"/>
                <w:b/>
              </w:rPr>
              <w:t>-</w:t>
            </w:r>
            <w:r w:rsidR="00620BAD" w:rsidRPr="000E3DDD">
              <w:rPr>
                <w:b/>
              </w:rPr>
              <w:t>0</w:t>
            </w:r>
            <w:r w:rsidR="000D0BBA">
              <w:rPr>
                <w:b/>
              </w:rPr>
              <w:t>2</w:t>
            </w:r>
            <w:r w:rsidR="00620BAD" w:rsidRPr="000E3DDD">
              <w:rPr>
                <w:b/>
              </w:rPr>
              <w:t>-</w:t>
            </w:r>
            <w:r w:rsidR="00996146" w:rsidRPr="000E3DDD">
              <w:rPr>
                <w:b/>
              </w:rPr>
              <w:t>0001</w:t>
            </w:r>
          </w:p>
        </w:tc>
      </w:tr>
      <w:tr w:rsidR="00620BAD" w:rsidRPr="001747DF" w14:paraId="6CAEB2D5" w14:textId="77777777" w:rsidTr="00413027">
        <w:tc>
          <w:tcPr>
            <w:tcW w:w="1350" w:type="dxa"/>
          </w:tcPr>
          <w:p w14:paraId="68C2281C" w14:textId="77777777" w:rsidR="00620BAD" w:rsidRPr="001747DF" w:rsidRDefault="00620BAD" w:rsidP="00620BAD">
            <w:pPr>
              <w:pStyle w:val="covertext"/>
            </w:pPr>
            <w:r w:rsidRPr="001747DF">
              <w:t>Date Submitted</w:t>
            </w:r>
          </w:p>
        </w:tc>
        <w:tc>
          <w:tcPr>
            <w:tcW w:w="7864" w:type="dxa"/>
          </w:tcPr>
          <w:p w14:paraId="7B89B341" w14:textId="2D447B38" w:rsidR="00620BAD" w:rsidRPr="000E3DDD" w:rsidRDefault="00665279" w:rsidP="00665279">
            <w:pPr>
              <w:pStyle w:val="covertext"/>
              <w:tabs>
                <w:tab w:val="left" w:pos="3490"/>
              </w:tabs>
              <w:rPr>
                <w:b/>
              </w:rPr>
            </w:pPr>
            <w:r w:rsidRPr="000E3DDD">
              <w:rPr>
                <w:b/>
              </w:rPr>
              <w:t>Oct</w:t>
            </w:r>
            <w:r w:rsidR="00C93788" w:rsidRPr="000E3DDD">
              <w:rPr>
                <w:b/>
              </w:rPr>
              <w:t xml:space="preserve"> </w:t>
            </w:r>
            <w:r w:rsidR="00625170" w:rsidRPr="000E3DDD">
              <w:rPr>
                <w:b/>
              </w:rPr>
              <w:t>13</w:t>
            </w:r>
            <w:r w:rsidR="00A56D80" w:rsidRPr="00A56D80">
              <w:rPr>
                <w:b/>
                <w:vertAlign w:val="superscript"/>
              </w:rPr>
              <w:t>th</w:t>
            </w:r>
            <w:r w:rsidR="00700A51" w:rsidRPr="000E3DDD">
              <w:rPr>
                <w:b/>
              </w:rPr>
              <w:t>, 202</w:t>
            </w:r>
            <w:r w:rsidRPr="000E3DDD">
              <w:rPr>
                <w:b/>
              </w:rPr>
              <w:t>1</w:t>
            </w:r>
            <w:r w:rsidR="0052696E" w:rsidRPr="000E3DDD">
              <w:rPr>
                <w:b/>
              </w:rPr>
              <w:tab/>
            </w:r>
          </w:p>
        </w:tc>
      </w:tr>
      <w:tr w:rsidR="00620BAD" w:rsidRPr="009B667B" w14:paraId="54CE1485" w14:textId="77777777" w:rsidTr="00413027">
        <w:tc>
          <w:tcPr>
            <w:tcW w:w="1350" w:type="dxa"/>
          </w:tcPr>
          <w:p w14:paraId="050F76B7" w14:textId="77777777" w:rsidR="00620BAD" w:rsidRPr="001747DF" w:rsidRDefault="00620BAD" w:rsidP="00620BAD">
            <w:pPr>
              <w:pStyle w:val="covertext"/>
            </w:pPr>
            <w:r w:rsidRPr="001747DF">
              <w:t>Source(s)</w:t>
            </w:r>
          </w:p>
        </w:tc>
        <w:tc>
          <w:tcPr>
            <w:tcW w:w="7864" w:type="dxa"/>
          </w:tcPr>
          <w:p w14:paraId="2B87BC79" w14:textId="77777777" w:rsidR="00B229B9" w:rsidRPr="00BB0C6C" w:rsidRDefault="00B229B9" w:rsidP="00B229B9">
            <w:pPr>
              <w:pStyle w:val="covertext"/>
              <w:rPr>
                <w:rFonts w:eastAsia="MS Mincho"/>
                <w:color w:val="000000" w:themeColor="text1"/>
                <w:sz w:val="22"/>
                <w:szCs w:val="22"/>
                <w:lang w:eastAsia="ja-JP"/>
              </w:rPr>
            </w:pPr>
            <w:r>
              <w:rPr>
                <w:rFonts w:eastAsia="MS Mincho"/>
                <w:color w:val="000000" w:themeColor="text1"/>
                <w:sz w:val="22"/>
                <w:szCs w:val="22"/>
                <w:lang w:eastAsia="ja-JP"/>
              </w:rPr>
              <w:t>T</w:t>
            </w:r>
            <w:r w:rsidRPr="00BB0C6C">
              <w:rPr>
                <w:rFonts w:eastAsia="MS Mincho"/>
                <w:color w:val="000000" w:themeColor="text1"/>
                <w:sz w:val="22"/>
                <w:szCs w:val="22"/>
                <w:lang w:eastAsia="ja-JP"/>
              </w:rPr>
              <w:t>a</w:t>
            </w:r>
            <w:r>
              <w:rPr>
                <w:rFonts w:eastAsia="MS Mincho"/>
                <w:color w:val="000000" w:themeColor="text1"/>
                <w:sz w:val="22"/>
                <w:szCs w:val="22"/>
                <w:lang w:eastAsia="ja-JP"/>
              </w:rPr>
              <w:t>i</w:t>
            </w:r>
            <w:r w:rsidRPr="00BB0C6C">
              <w:rPr>
                <w:rFonts w:eastAsia="MS Mincho"/>
                <w:color w:val="000000" w:themeColor="text1"/>
                <w:sz w:val="22"/>
                <w:szCs w:val="22"/>
                <w:lang w:eastAsia="ja-JP"/>
              </w:rPr>
              <w:t>-</w:t>
            </w:r>
            <w:r>
              <w:rPr>
                <w:rFonts w:eastAsia="MS Mincho"/>
                <w:color w:val="000000" w:themeColor="text1"/>
                <w:sz w:val="22"/>
                <w:szCs w:val="22"/>
                <w:lang w:eastAsia="ja-JP"/>
              </w:rPr>
              <w:t>Gil Kwon</w:t>
            </w:r>
            <w:r w:rsidRPr="00BB0C6C">
              <w:rPr>
                <w:rFonts w:eastAsia="MS Mincho"/>
                <w:color w:val="000000" w:themeColor="text1"/>
                <w:sz w:val="22"/>
                <w:szCs w:val="22"/>
                <w:lang w:eastAsia="ja-JP"/>
              </w:rPr>
              <w:t xml:space="preserve"> t</w:t>
            </w:r>
            <w:r>
              <w:rPr>
                <w:rFonts w:eastAsia="MS Mincho"/>
                <w:color w:val="000000" w:themeColor="text1"/>
                <w:sz w:val="22"/>
                <w:szCs w:val="22"/>
                <w:lang w:eastAsia="ja-JP"/>
              </w:rPr>
              <w:t>gkwon</w:t>
            </w:r>
            <w:r w:rsidRPr="00BB0C6C">
              <w:rPr>
                <w:rFonts w:eastAsia="MS Mincho"/>
                <w:color w:val="000000" w:themeColor="text1"/>
                <w:sz w:val="22"/>
                <w:szCs w:val="22"/>
                <w:lang w:eastAsia="ja-JP"/>
              </w:rPr>
              <w:t>@keti.re.kr (Korea Electronics Technology Institute),</w:t>
            </w:r>
          </w:p>
          <w:p w14:paraId="11564913" w14:textId="77777777" w:rsidR="00B229B9" w:rsidRPr="00BB0C6C" w:rsidRDefault="00B229B9" w:rsidP="00B229B9">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Changseok Yoon</w:t>
            </w:r>
            <w:r w:rsidRPr="00BB0C6C">
              <w:rPr>
                <w:sz w:val="22"/>
                <w:szCs w:val="22"/>
              </w:rPr>
              <w:t xml:space="preserve"> </w:t>
            </w:r>
            <w:r w:rsidRPr="00BB0C6C">
              <w:rPr>
                <w:rFonts w:eastAsia="MS Mincho"/>
                <w:color w:val="000000" w:themeColor="text1"/>
                <w:sz w:val="22"/>
                <w:szCs w:val="22"/>
                <w:lang w:eastAsia="ja-JP"/>
              </w:rPr>
              <w:t>csyoon@keti.re.kr (Korea Electronics Technology Institute),</w:t>
            </w:r>
          </w:p>
          <w:p w14:paraId="363E0C95" w14:textId="77777777" w:rsidR="00B229B9" w:rsidRPr="00BB0C6C" w:rsidRDefault="00B229B9" w:rsidP="00B229B9">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w:t>
            </w:r>
            <w:proofErr w:type="spellStart"/>
            <w:r w:rsidRPr="00BB0C6C">
              <w:rPr>
                <w:rFonts w:eastAsia="MS Mincho"/>
                <w:color w:val="000000" w:themeColor="text1"/>
                <w:sz w:val="22"/>
                <w:szCs w:val="22"/>
                <w:lang w:eastAsia="ja-JP"/>
              </w:rPr>
              <w:t>Beom</w:t>
            </w:r>
            <w:proofErr w:type="spellEnd"/>
            <w:r w:rsidRPr="00BB0C6C">
              <w:rPr>
                <w:rFonts w:eastAsia="MS Mincho"/>
                <w:color w:val="000000" w:themeColor="text1"/>
                <w:sz w:val="22"/>
                <w:szCs w:val="22"/>
                <w:lang w:eastAsia="ja-JP"/>
              </w:rPr>
              <w:t xml:space="preserve"> Lim tblim@keti.re.kr (Korea Electronics Technology Institute),</w:t>
            </w:r>
          </w:p>
          <w:p w14:paraId="019BE5DE" w14:textId="09528188" w:rsidR="00620BAD" w:rsidRPr="009B667B" w:rsidRDefault="00B229B9" w:rsidP="00B229B9">
            <w:pPr>
              <w:pStyle w:val="covertext"/>
              <w:rPr>
                <w:rFonts w:eastAsia="MS Mincho"/>
                <w:color w:val="000000" w:themeColor="text1"/>
                <w:lang w:eastAsia="ja-JP"/>
              </w:rPr>
            </w:pPr>
            <w:r w:rsidRPr="00BB0C6C">
              <w:rPr>
                <w:rFonts w:eastAsia="MS Mincho"/>
                <w:color w:val="000000" w:themeColor="text1"/>
                <w:sz w:val="22"/>
                <w:szCs w:val="22"/>
                <w:lang w:eastAsia="ja-JP"/>
              </w:rPr>
              <w:t>K</w:t>
            </w:r>
            <w:r>
              <w:rPr>
                <w:rFonts w:eastAsia="MS Mincho"/>
                <w:color w:val="000000" w:themeColor="text1"/>
                <w:sz w:val="22"/>
                <w:szCs w:val="22"/>
                <w:lang w:eastAsia="ja-JP"/>
              </w:rPr>
              <w:t xml:space="preserve">wanghyun Ro </w:t>
            </w:r>
            <w:hyperlink r:id="rId9" w:history="1">
              <w:r w:rsidRPr="00943635">
                <w:rPr>
                  <w:rStyle w:val="a4"/>
                  <w:rFonts w:eastAsia="MS Mincho"/>
                  <w:color w:val="auto"/>
                  <w:lang w:eastAsia="ja-JP"/>
                </w:rPr>
                <w:t>khrho@hansung.ac.kr</w:t>
              </w:r>
              <w:r w:rsidR="00C61024">
                <w:rPr>
                  <w:rStyle w:val="a4"/>
                  <w:rFonts w:eastAsia="MS Mincho"/>
                  <w:color w:val="auto"/>
                  <w:lang w:eastAsia="ja-JP"/>
                </w:rPr>
                <w:t xml:space="preserve"> </w:t>
              </w:r>
              <w:r w:rsidRPr="00943635">
                <w:rPr>
                  <w:rStyle w:val="a4"/>
                  <w:rFonts w:eastAsia="MS Mincho"/>
                  <w:color w:val="auto"/>
                  <w:lang w:eastAsia="ja-JP"/>
                </w:rPr>
                <w:t>(Hansung</w:t>
              </w:r>
            </w:hyperlink>
            <w:r w:rsidRPr="00943635">
              <w:rPr>
                <w:rFonts w:eastAsia="MS Mincho"/>
                <w:lang w:eastAsia="ja-JP"/>
              </w:rPr>
              <w:t xml:space="preserve"> University)</w:t>
            </w:r>
          </w:p>
        </w:tc>
      </w:tr>
      <w:tr w:rsidR="00620BAD" w:rsidRPr="00F473D8" w14:paraId="6A72ADAD" w14:textId="77777777" w:rsidTr="00413027">
        <w:tc>
          <w:tcPr>
            <w:tcW w:w="1350" w:type="dxa"/>
          </w:tcPr>
          <w:p w14:paraId="00F605DE" w14:textId="77777777" w:rsidR="00620BAD" w:rsidRPr="001747DF" w:rsidRDefault="00620BAD" w:rsidP="00620BAD">
            <w:pPr>
              <w:pStyle w:val="covertext"/>
            </w:pPr>
            <w:r w:rsidRPr="001747DF">
              <w:t>Re:</w:t>
            </w:r>
          </w:p>
        </w:tc>
        <w:tc>
          <w:tcPr>
            <w:tcW w:w="7864"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413027">
        <w:tc>
          <w:tcPr>
            <w:tcW w:w="1350" w:type="dxa"/>
          </w:tcPr>
          <w:p w14:paraId="4C7DBC29" w14:textId="77777777" w:rsidR="00620BAD" w:rsidRPr="001747DF" w:rsidRDefault="00620BAD" w:rsidP="00620BAD">
            <w:pPr>
              <w:pStyle w:val="covertext"/>
            </w:pPr>
            <w:r w:rsidRPr="001747DF">
              <w:t>Abstract</w:t>
            </w:r>
          </w:p>
        </w:tc>
        <w:tc>
          <w:tcPr>
            <w:tcW w:w="7864" w:type="dxa"/>
          </w:tcPr>
          <w:p w14:paraId="0EA84378" w14:textId="34852BB8" w:rsidR="00620BAD" w:rsidRPr="0052696E" w:rsidRDefault="00D8046D" w:rsidP="00E00FEE">
            <w:pPr>
              <w:outlineLvl w:val="0"/>
              <w:rPr>
                <w:rFonts w:eastAsia="맑은 고딕"/>
              </w:rPr>
            </w:pPr>
            <w:r w:rsidRPr="0052696E">
              <w:rPr>
                <w:rFonts w:ascii="Times New Roman" w:hAnsi="Times New Roman" w:cs="Times New Roman"/>
                <w:kern w:val="0"/>
                <w:szCs w:val="24"/>
                <w:lang w:bidi="he-IL"/>
              </w:rPr>
              <w:t xml:space="preserve">This contribution </w:t>
            </w:r>
            <w:r w:rsidR="00C93788" w:rsidRPr="000E3DDD">
              <w:rPr>
                <w:rFonts w:ascii="Times New Roman" w:hAnsi="Times New Roman" w:cs="Times New Roman"/>
                <w:kern w:val="0"/>
                <w:szCs w:val="24"/>
                <w:lang w:bidi="he-IL"/>
              </w:rPr>
              <w:t>proposes semantics of</w:t>
            </w:r>
            <w:r w:rsidRPr="000E3DDD">
              <w:rPr>
                <w:rFonts w:ascii="Times New Roman" w:hAnsi="Times New Roman" w:cs="Times New Roman"/>
                <w:kern w:val="0"/>
                <w:szCs w:val="24"/>
                <w:lang w:bidi="he-IL"/>
              </w:rPr>
              <w:t xml:space="preserve"> </w:t>
            </w:r>
            <w:proofErr w:type="spellStart"/>
            <w:r w:rsidR="00E00FEE" w:rsidRPr="000E3DDD">
              <w:rPr>
                <w:rFonts w:ascii="Times New Roman" w:hAnsi="Times New Roman" w:cs="Times New Roman"/>
                <w:kern w:val="0"/>
                <w:szCs w:val="24"/>
                <w:lang w:bidi="he-IL"/>
              </w:rPr>
              <w:t>unitTypes</w:t>
            </w:r>
            <w:proofErr w:type="spellEnd"/>
            <w:r w:rsidR="00E00FEE" w:rsidRPr="000E3DDD">
              <w:rPr>
                <w:rFonts w:ascii="Times New Roman" w:hAnsi="Times New Roman" w:cs="Times New Roman"/>
                <w:kern w:val="0"/>
                <w:szCs w:val="24"/>
                <w:lang w:bidi="he-IL"/>
              </w:rPr>
              <w:t xml:space="preserve"> for environment-related </w:t>
            </w:r>
            <w:proofErr w:type="spellStart"/>
            <w:r w:rsidR="00E00FEE" w:rsidRPr="000E3DDD">
              <w:rPr>
                <w:rFonts w:ascii="Times New Roman" w:hAnsi="Times New Roman" w:cs="Times New Roman"/>
                <w:kern w:val="0"/>
                <w:szCs w:val="24"/>
                <w:lang w:bidi="he-IL"/>
              </w:rPr>
              <w:t>sesnsor</w:t>
            </w:r>
            <w:proofErr w:type="spellEnd"/>
            <w:r w:rsidR="00E00FEE" w:rsidRPr="000E3DDD">
              <w:rPr>
                <w:rFonts w:ascii="Times New Roman" w:hAnsi="Times New Roman" w:cs="Times New Roman"/>
                <w:kern w:val="0"/>
                <w:szCs w:val="24"/>
                <w:lang w:bidi="he-IL"/>
              </w:rPr>
              <w:t xml:space="preserve"> </w:t>
            </w:r>
            <w:r w:rsidRPr="000E3DDD">
              <w:rPr>
                <w:rFonts w:ascii="Times New Roman" w:hAnsi="Times New Roman" w:cs="Times New Roman"/>
                <w:kern w:val="0"/>
                <w:szCs w:val="24"/>
                <w:lang w:bidi="he-IL"/>
              </w:rPr>
              <w:t xml:space="preserve">information in the physical world in a standardized data format. </w:t>
            </w:r>
          </w:p>
        </w:tc>
      </w:tr>
      <w:tr w:rsidR="00620BAD" w:rsidRPr="00130DF6" w14:paraId="20595B64" w14:textId="77777777" w:rsidTr="00413027">
        <w:tc>
          <w:tcPr>
            <w:tcW w:w="1350" w:type="dxa"/>
          </w:tcPr>
          <w:p w14:paraId="3CB9E717" w14:textId="77777777" w:rsidR="00620BAD" w:rsidRPr="001747DF" w:rsidRDefault="00620BAD" w:rsidP="00620BAD">
            <w:pPr>
              <w:pStyle w:val="covertext"/>
            </w:pPr>
            <w:r w:rsidRPr="001747DF">
              <w:t>Purpose</w:t>
            </w:r>
          </w:p>
        </w:tc>
        <w:tc>
          <w:tcPr>
            <w:tcW w:w="7864"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413027">
        <w:trPr>
          <w:trHeight w:val="840"/>
        </w:trPr>
        <w:tc>
          <w:tcPr>
            <w:tcW w:w="1350" w:type="dxa"/>
          </w:tcPr>
          <w:p w14:paraId="1F13DB21" w14:textId="77777777" w:rsidR="00620BAD" w:rsidRPr="001747DF" w:rsidRDefault="00620BAD" w:rsidP="00620BAD">
            <w:pPr>
              <w:pStyle w:val="covertext"/>
            </w:pPr>
            <w:r w:rsidRPr="001747DF">
              <w:t>Notice</w:t>
            </w:r>
          </w:p>
        </w:tc>
        <w:tc>
          <w:tcPr>
            <w:tcW w:w="7864"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413027">
        <w:trPr>
          <w:trHeight w:val="1439"/>
        </w:trPr>
        <w:tc>
          <w:tcPr>
            <w:tcW w:w="1350" w:type="dxa"/>
          </w:tcPr>
          <w:p w14:paraId="29195245" w14:textId="77777777" w:rsidR="00620BAD" w:rsidRPr="001747DF" w:rsidRDefault="00620BAD" w:rsidP="00620BAD">
            <w:pPr>
              <w:pStyle w:val="covertext"/>
            </w:pPr>
            <w:r w:rsidRPr="001747DF">
              <w:t>Release</w:t>
            </w:r>
          </w:p>
        </w:tc>
        <w:tc>
          <w:tcPr>
            <w:tcW w:w="7864" w:type="dxa"/>
          </w:tcPr>
          <w:p w14:paraId="4B75F85C" w14:textId="0E0A245D"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AC3AA0">
              <w:rPr>
                <w:sz w:val="20"/>
              </w:rPr>
              <w:t>2888</w:t>
            </w:r>
            <w:r w:rsidRPr="001747DF">
              <w:rPr>
                <w:sz w:val="20"/>
              </w:rPr>
              <w:t xml:space="preserve"> may make this contribution public.</w:t>
            </w:r>
          </w:p>
        </w:tc>
      </w:tr>
      <w:tr w:rsidR="00620BAD" w:rsidRPr="001747DF" w14:paraId="633CE38E" w14:textId="77777777" w:rsidTr="00413027">
        <w:trPr>
          <w:trHeight w:val="70"/>
        </w:trPr>
        <w:tc>
          <w:tcPr>
            <w:tcW w:w="1350" w:type="dxa"/>
          </w:tcPr>
          <w:p w14:paraId="4571C4BF" w14:textId="77777777" w:rsidR="00620BAD" w:rsidRPr="001747DF" w:rsidRDefault="00620BAD" w:rsidP="00620BAD">
            <w:pPr>
              <w:pStyle w:val="covertext"/>
            </w:pPr>
            <w:r w:rsidRPr="001747DF">
              <w:t>Patent Policy</w:t>
            </w:r>
          </w:p>
        </w:tc>
        <w:tc>
          <w:tcPr>
            <w:tcW w:w="7864" w:type="dxa"/>
          </w:tcPr>
          <w:p w14:paraId="3895BB3D" w14:textId="77777777" w:rsidR="00620BAD" w:rsidRPr="001747DF" w:rsidRDefault="00620BAD" w:rsidP="00620BAD">
            <w:r w:rsidRPr="001747DF">
              <w:t xml:space="preserve">The contributor is familiar with IEEE patent policy, as stated in </w:t>
            </w:r>
            <w:hyperlink r:id="rId10" w:anchor="6.3" w:tgtFrame="_parent" w:history="1">
              <w:r w:rsidRPr="001747DF">
                <w:rPr>
                  <w:rStyle w:val="a4"/>
                </w:rPr>
                <w:t>Section 6 of the IEEE-SA Standards Board bylaws</w:t>
              </w:r>
            </w:hyperlink>
            <w:r w:rsidRPr="001747DF">
              <w:t xml:space="preserve"> &lt;</w:t>
            </w:r>
            <w:hyperlink r:id="rId11"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2" w:tgtFrame="_parent" w:history="1">
              <w:r w:rsidRPr="001747DF">
                <w:rPr>
                  <w:rStyle w:val="a4"/>
                </w:rPr>
                <w:t>http://standards.ieee.org/board/pat/faq.pdf</w:t>
              </w:r>
            </w:hyperlink>
          </w:p>
        </w:tc>
      </w:tr>
    </w:tbl>
    <w:p w14:paraId="7786B53F" w14:textId="17497610" w:rsidR="00601FF9" w:rsidRPr="007E4AE3" w:rsidRDefault="00E54F78" w:rsidP="004C41A0">
      <w:pPr>
        <w:pStyle w:val="1"/>
        <w:rPr>
          <w:rFonts w:ascii="Arial" w:hAnsi="Arial" w:cs="Arial"/>
          <w:b/>
          <w:sz w:val="22"/>
          <w:szCs w:val="22"/>
        </w:rPr>
      </w:pPr>
      <w:r w:rsidRPr="00996146">
        <w:rPr>
          <w:color w:val="000000" w:themeColor="text1"/>
          <w:bdr w:val="none" w:sz="0" w:space="0" w:color="auto" w:frame="1"/>
        </w:rPr>
        <w:br w:type="page"/>
      </w:r>
      <w:bookmarkStart w:id="0" w:name="_Toc33691536"/>
      <w:r w:rsidR="004C41A0" w:rsidRPr="007E4AE3" w:rsidDel="004C41A0">
        <w:rPr>
          <w:rFonts w:ascii="Arial" w:hAnsi="Arial" w:cs="Arial"/>
          <w:b/>
          <w:color w:val="auto"/>
          <w:sz w:val="22"/>
          <w:szCs w:val="22"/>
        </w:rPr>
        <w:lastRenderedPageBreak/>
        <w:t xml:space="preserve"> </w:t>
      </w:r>
      <w:bookmarkEnd w:id="0"/>
      <w:r w:rsidR="00601FF9" w:rsidRPr="007E4AE3">
        <w:rPr>
          <w:rFonts w:ascii="Arial" w:hAnsi="Arial" w:cs="Arial"/>
          <w:b/>
          <w:color w:val="auto"/>
          <w:sz w:val="22"/>
          <w:szCs w:val="22"/>
        </w:rPr>
        <w:t>Data formats for common types</w:t>
      </w:r>
    </w:p>
    <w:p w14:paraId="4C70739B" w14:textId="42F90FBA" w:rsidR="00D31DB9" w:rsidRPr="007E4AE3" w:rsidRDefault="00091D7A" w:rsidP="004C41A0">
      <w:pPr>
        <w:pStyle w:val="2"/>
        <w:rPr>
          <w:rFonts w:ascii="Arial" w:hAnsi="Arial" w:cs="Arial"/>
          <w:b/>
          <w:color w:val="auto"/>
          <w:sz w:val="20"/>
          <w:szCs w:val="20"/>
        </w:rPr>
      </w:pPr>
      <w:proofErr w:type="spellStart"/>
      <w:r w:rsidRPr="007E4AE3">
        <w:rPr>
          <w:rFonts w:ascii="Arial" w:hAnsi="Arial" w:cs="Arial"/>
          <w:b/>
          <w:color w:val="auto"/>
          <w:sz w:val="20"/>
          <w:szCs w:val="20"/>
        </w:rPr>
        <w:t>unitType</w:t>
      </w:r>
      <w:proofErr w:type="spellEnd"/>
    </w:p>
    <w:p w14:paraId="42A3ECD1" w14:textId="7424A476" w:rsidR="004C41A0" w:rsidRPr="007E4AE3" w:rsidRDefault="004C41A0" w:rsidP="004C41A0">
      <w:pPr>
        <w:pStyle w:val="3"/>
        <w:rPr>
          <w:rFonts w:ascii="Arial" w:hAnsi="Arial" w:cs="Arial"/>
          <w:b/>
          <w:color w:val="auto"/>
          <w:sz w:val="20"/>
          <w:szCs w:val="20"/>
        </w:rPr>
      </w:pPr>
      <w:r w:rsidRPr="007E4AE3">
        <w:rPr>
          <w:rFonts w:ascii="Arial" w:hAnsi="Arial" w:cs="Arial"/>
          <w:b/>
          <w:color w:val="auto"/>
          <w:sz w:val="20"/>
          <w:szCs w:val="20"/>
        </w:rPr>
        <w:t>Semantics</w:t>
      </w:r>
    </w:p>
    <w:p w14:paraId="04B5B232" w14:textId="2E553F3D" w:rsidR="004C41A0" w:rsidRDefault="00C93788" w:rsidP="004C41A0">
      <w:r w:rsidRPr="007E4AE3">
        <w:rPr>
          <w:rFonts w:ascii="Times New Roman" w:hAnsi="Times New Roman" w:cs="Times New Roman"/>
        </w:rPr>
        <w:t>The s</w:t>
      </w:r>
      <w:r w:rsidR="00DC01D9" w:rsidRPr="007E4AE3">
        <w:rPr>
          <w:rFonts w:ascii="Times New Roman" w:hAnsi="Times New Roman" w:cs="Times New Roman"/>
        </w:rPr>
        <w:t>emantics of the</w:t>
      </w:r>
      <w:r w:rsidR="00DC01D9">
        <w:t xml:space="preserve"> </w:t>
      </w:r>
      <w:proofErr w:type="spellStart"/>
      <w:r w:rsidR="00DC01D9" w:rsidRPr="00700A51">
        <w:rPr>
          <w:rFonts w:ascii="Courier New" w:hAnsi="Courier New" w:cs="Courier New"/>
        </w:rPr>
        <w:t>unitType</w:t>
      </w:r>
      <w:proofErr w:type="spellEnd"/>
      <w:r w:rsidR="00DC01D9">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C01D9" w:rsidRPr="0002082D" w14:paraId="4D4402F1" w14:textId="77777777" w:rsidTr="00343F7E">
        <w:tc>
          <w:tcPr>
            <w:tcW w:w="3047" w:type="dxa"/>
            <w:tcBorders>
              <w:top w:val="single" w:sz="4" w:space="0" w:color="000000"/>
              <w:bottom w:val="single" w:sz="4" w:space="0" w:color="000000"/>
            </w:tcBorders>
            <w:shd w:val="clear" w:color="auto" w:fill="auto"/>
          </w:tcPr>
          <w:p w14:paraId="5FC57778" w14:textId="77777777"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Name</w:t>
            </w:r>
          </w:p>
        </w:tc>
        <w:tc>
          <w:tcPr>
            <w:tcW w:w="6237" w:type="dxa"/>
            <w:tcBorders>
              <w:top w:val="single" w:sz="4" w:space="0" w:color="000000"/>
              <w:bottom w:val="single" w:sz="4" w:space="0" w:color="000000"/>
            </w:tcBorders>
            <w:shd w:val="clear" w:color="auto" w:fill="auto"/>
            <w:vAlign w:val="center"/>
          </w:tcPr>
          <w:p w14:paraId="35851359" w14:textId="77777777"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Definition</w:t>
            </w:r>
          </w:p>
        </w:tc>
      </w:tr>
      <w:tr w:rsidR="00DC01D9" w:rsidRPr="0002082D" w14:paraId="396378B7" w14:textId="77777777" w:rsidTr="00343F7E">
        <w:tc>
          <w:tcPr>
            <w:tcW w:w="3047" w:type="dxa"/>
            <w:tcBorders>
              <w:top w:val="single" w:sz="4" w:space="0" w:color="000000"/>
              <w:bottom w:val="single" w:sz="4" w:space="0" w:color="000000"/>
            </w:tcBorders>
            <w:shd w:val="clear" w:color="auto" w:fill="auto"/>
          </w:tcPr>
          <w:p w14:paraId="4531A793" w14:textId="43333C9E" w:rsidR="00DC01D9" w:rsidRPr="0002082D" w:rsidRDefault="00DC01D9" w:rsidP="00343F7E">
            <w:pPr>
              <w:rPr>
                <w:rFonts w:ascii="Courier New" w:eastAsia="맑은 고딕" w:hAnsi="Courier New" w:cs="Courier New"/>
              </w:rPr>
            </w:pPr>
            <w:r>
              <w:rPr>
                <w:rFonts w:ascii="Courier New" w:eastAsia="맑은 고딕" w:hAnsi="Courier New" w:cs="Courier New"/>
              </w:rPr>
              <w:t>micrometer</w:t>
            </w:r>
          </w:p>
        </w:tc>
        <w:tc>
          <w:tcPr>
            <w:tcW w:w="6237" w:type="dxa"/>
            <w:tcBorders>
              <w:top w:val="single" w:sz="4" w:space="0" w:color="000000"/>
              <w:bottom w:val="single" w:sz="4" w:space="0" w:color="000000"/>
            </w:tcBorders>
            <w:shd w:val="clear" w:color="auto" w:fill="auto"/>
            <w:vAlign w:val="center"/>
          </w:tcPr>
          <w:p w14:paraId="1CF68BF2" w14:textId="0597610A"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length or distance equal to one</w:t>
            </w:r>
            <w:r w:rsidR="00C93788" w:rsidRPr="007E4AE3">
              <w:rPr>
                <w:rFonts w:ascii="Times New Roman" w:eastAsia="맑은 고딕" w:hAnsi="Times New Roman" w:cs="Times New Roman"/>
                <w:sz w:val="24"/>
                <w:szCs w:val="24"/>
              </w:rPr>
              <w:t>-</w:t>
            </w:r>
            <w:r w:rsidRPr="007E4AE3">
              <w:rPr>
                <w:rFonts w:ascii="Times New Roman" w:eastAsia="맑은 고딕" w:hAnsi="Times New Roman" w:cs="Times New Roman"/>
                <w:sz w:val="24"/>
                <w:szCs w:val="24"/>
              </w:rPr>
              <w:t>millionth of a meter.</w:t>
            </w:r>
          </w:p>
        </w:tc>
      </w:tr>
      <w:tr w:rsidR="00DC01D9" w14:paraId="544661D7" w14:textId="77777777" w:rsidTr="00343F7E">
        <w:tc>
          <w:tcPr>
            <w:tcW w:w="3047" w:type="dxa"/>
            <w:tcBorders>
              <w:top w:val="single" w:sz="4" w:space="0" w:color="000000"/>
              <w:bottom w:val="single" w:sz="4" w:space="0" w:color="000000"/>
            </w:tcBorders>
            <w:shd w:val="clear" w:color="auto" w:fill="auto"/>
          </w:tcPr>
          <w:p w14:paraId="381AC7FE" w14:textId="2B65A4F3" w:rsidR="00DC01D9" w:rsidRPr="00386169" w:rsidRDefault="00DC01D9" w:rsidP="00343F7E">
            <w:pPr>
              <w:rPr>
                <w:rFonts w:ascii="Courier New" w:eastAsia="맑은 고딕" w:hAnsi="Courier New" w:cs="Courier New"/>
              </w:rPr>
            </w:pPr>
            <w:r>
              <w:rPr>
                <w:rFonts w:ascii="Courier New" w:eastAsia="맑은 고딕" w:hAnsi="Courier New" w:cs="Courier New"/>
              </w:rPr>
              <w:t>mm</w:t>
            </w:r>
          </w:p>
        </w:tc>
        <w:tc>
          <w:tcPr>
            <w:tcW w:w="6237" w:type="dxa"/>
            <w:tcBorders>
              <w:top w:val="single" w:sz="4" w:space="0" w:color="000000"/>
              <w:bottom w:val="single" w:sz="4" w:space="0" w:color="000000"/>
            </w:tcBorders>
            <w:shd w:val="clear" w:color="auto" w:fill="auto"/>
            <w:vAlign w:val="center"/>
          </w:tcPr>
          <w:p w14:paraId="767727FF" w14:textId="11A823CF"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length or distance equal to one</w:t>
            </w:r>
            <w:r w:rsidR="00C93788" w:rsidRPr="007E4AE3">
              <w:rPr>
                <w:rFonts w:ascii="Times New Roman" w:eastAsia="맑은 고딕" w:hAnsi="Times New Roman" w:cs="Times New Roman"/>
                <w:sz w:val="24"/>
                <w:szCs w:val="24"/>
              </w:rPr>
              <w:t>-</w:t>
            </w:r>
            <w:r w:rsidRPr="007E4AE3">
              <w:rPr>
                <w:rFonts w:ascii="Times New Roman" w:eastAsia="맑은 고딕" w:hAnsi="Times New Roman" w:cs="Times New Roman"/>
                <w:sz w:val="24"/>
                <w:szCs w:val="24"/>
              </w:rPr>
              <w:t>thousandth of a meter.</w:t>
            </w:r>
          </w:p>
        </w:tc>
      </w:tr>
      <w:tr w:rsidR="00DC01D9" w14:paraId="1494029B" w14:textId="77777777" w:rsidTr="00343F7E">
        <w:tc>
          <w:tcPr>
            <w:tcW w:w="3047" w:type="dxa"/>
            <w:tcBorders>
              <w:top w:val="single" w:sz="4" w:space="0" w:color="000000"/>
              <w:bottom w:val="single" w:sz="4" w:space="0" w:color="000000"/>
            </w:tcBorders>
            <w:shd w:val="clear" w:color="auto" w:fill="auto"/>
          </w:tcPr>
          <w:p w14:paraId="3D21D4E3" w14:textId="5059F7CF" w:rsidR="00DC01D9" w:rsidRDefault="00DC01D9" w:rsidP="00343F7E">
            <w:pPr>
              <w:rPr>
                <w:rFonts w:ascii="Courier New" w:eastAsia="맑은 고딕" w:hAnsi="Courier New" w:cs="Courier New"/>
              </w:rPr>
            </w:pPr>
            <w:r>
              <w:rPr>
                <w:rFonts w:ascii="Courier New" w:eastAsia="맑은 고딕" w:hAnsi="Courier New" w:cs="Courier New" w:hint="eastAsia"/>
              </w:rPr>
              <w:t>c</w:t>
            </w:r>
            <w:r>
              <w:rPr>
                <w:rFonts w:ascii="Courier New" w:eastAsia="맑은 고딕" w:hAnsi="Courier New" w:cs="Courier New"/>
              </w:rPr>
              <w:t>m</w:t>
            </w:r>
          </w:p>
        </w:tc>
        <w:tc>
          <w:tcPr>
            <w:tcW w:w="6237" w:type="dxa"/>
            <w:tcBorders>
              <w:top w:val="single" w:sz="4" w:space="0" w:color="000000"/>
              <w:bottom w:val="single" w:sz="4" w:space="0" w:color="000000"/>
            </w:tcBorders>
            <w:shd w:val="clear" w:color="auto" w:fill="auto"/>
            <w:vAlign w:val="center"/>
          </w:tcPr>
          <w:p w14:paraId="55F0DE7B" w14:textId="170A254B" w:rsidR="00DC01D9" w:rsidRPr="007E4AE3" w:rsidRDefault="00DC01D9" w:rsidP="00700A51">
            <w:pPr>
              <w:rPr>
                <w:rFonts w:ascii="Times New Roman" w:hAnsi="Times New Roman" w:cs="Times New Roman"/>
                <w:sz w:val="24"/>
                <w:szCs w:val="24"/>
              </w:rPr>
            </w:pPr>
            <w:r w:rsidRPr="007E4AE3">
              <w:rPr>
                <w:rFonts w:ascii="Times New Roman" w:hAnsi="Times New Roman" w:cs="Times New Roman"/>
                <w:sz w:val="24"/>
                <w:szCs w:val="24"/>
              </w:rPr>
              <w:t>A unit of length or distance equal to one</w:t>
            </w:r>
            <w:r w:rsidR="00C93788" w:rsidRPr="007E4AE3">
              <w:rPr>
                <w:rFonts w:ascii="Times New Roman" w:hAnsi="Times New Roman" w:cs="Times New Roman"/>
                <w:sz w:val="24"/>
                <w:szCs w:val="24"/>
              </w:rPr>
              <w:t>-</w:t>
            </w:r>
            <w:r w:rsidRPr="007E4AE3">
              <w:rPr>
                <w:rFonts w:ascii="Times New Roman" w:hAnsi="Times New Roman" w:cs="Times New Roman"/>
                <w:sz w:val="24"/>
                <w:szCs w:val="24"/>
              </w:rPr>
              <w:t>hundredth of a meter.</w:t>
            </w:r>
          </w:p>
        </w:tc>
      </w:tr>
      <w:tr w:rsidR="00DC01D9" w14:paraId="23BF8A90" w14:textId="77777777" w:rsidTr="00343F7E">
        <w:tc>
          <w:tcPr>
            <w:tcW w:w="3047" w:type="dxa"/>
            <w:tcBorders>
              <w:top w:val="single" w:sz="4" w:space="0" w:color="000000"/>
              <w:bottom w:val="single" w:sz="4" w:space="0" w:color="000000"/>
            </w:tcBorders>
            <w:shd w:val="clear" w:color="auto" w:fill="auto"/>
          </w:tcPr>
          <w:p w14:paraId="0D34B9B2" w14:textId="10FD94BF"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eter</w:t>
            </w:r>
          </w:p>
        </w:tc>
        <w:tc>
          <w:tcPr>
            <w:tcW w:w="6237" w:type="dxa"/>
            <w:tcBorders>
              <w:top w:val="single" w:sz="4" w:space="0" w:color="000000"/>
              <w:bottom w:val="single" w:sz="4" w:space="0" w:color="000000"/>
            </w:tcBorders>
            <w:shd w:val="clear" w:color="auto" w:fill="auto"/>
            <w:vAlign w:val="center"/>
          </w:tcPr>
          <w:p w14:paraId="3AC49CC8" w14:textId="7B456B4F"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basic unit of length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w:t>
            </w:r>
          </w:p>
        </w:tc>
      </w:tr>
      <w:tr w:rsidR="00DC01D9" w14:paraId="582E4876" w14:textId="77777777" w:rsidTr="00343F7E">
        <w:tc>
          <w:tcPr>
            <w:tcW w:w="3047" w:type="dxa"/>
            <w:tcBorders>
              <w:top w:val="single" w:sz="4" w:space="0" w:color="000000"/>
              <w:bottom w:val="single" w:sz="4" w:space="0" w:color="000000"/>
            </w:tcBorders>
            <w:shd w:val="clear" w:color="auto" w:fill="auto"/>
          </w:tcPr>
          <w:p w14:paraId="6D695CB9" w14:textId="1757AFD4" w:rsidR="00DC01D9" w:rsidRDefault="00DC01D9" w:rsidP="00343F7E">
            <w:pPr>
              <w:rPr>
                <w:rFonts w:ascii="Courier New" w:eastAsia="맑은 고딕" w:hAnsi="Courier New" w:cs="Courier New"/>
              </w:rPr>
            </w:pPr>
            <w:r>
              <w:rPr>
                <w:rFonts w:ascii="Courier New" w:eastAsia="맑은 고딕" w:hAnsi="Courier New" w:cs="Courier New" w:hint="eastAsia"/>
              </w:rPr>
              <w:t>k</w:t>
            </w:r>
            <w:r>
              <w:rPr>
                <w:rFonts w:ascii="Courier New" w:eastAsia="맑은 고딕" w:hAnsi="Courier New" w:cs="Courier New"/>
              </w:rPr>
              <w:t>m</w:t>
            </w:r>
          </w:p>
        </w:tc>
        <w:tc>
          <w:tcPr>
            <w:tcW w:w="6237" w:type="dxa"/>
            <w:tcBorders>
              <w:top w:val="single" w:sz="4" w:space="0" w:color="000000"/>
              <w:bottom w:val="single" w:sz="4" w:space="0" w:color="000000"/>
            </w:tcBorders>
            <w:shd w:val="clear" w:color="auto" w:fill="auto"/>
            <w:vAlign w:val="center"/>
          </w:tcPr>
          <w:p w14:paraId="7E171FDC" w14:textId="3132B754"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length or distance equal to one thousand meter</w:t>
            </w:r>
            <w:r w:rsidR="00C93788" w:rsidRPr="007E4AE3">
              <w:rPr>
                <w:rFonts w:ascii="Times New Roman" w:eastAsia="맑은 고딕" w:hAnsi="Times New Roman" w:cs="Times New Roman"/>
                <w:sz w:val="24"/>
                <w:szCs w:val="24"/>
              </w:rPr>
              <w:t>s</w:t>
            </w:r>
            <w:r w:rsidRPr="007E4AE3">
              <w:rPr>
                <w:rFonts w:ascii="Times New Roman" w:eastAsia="맑은 고딕" w:hAnsi="Times New Roman" w:cs="Times New Roman"/>
                <w:sz w:val="24"/>
                <w:szCs w:val="24"/>
              </w:rPr>
              <w:t>.</w:t>
            </w:r>
          </w:p>
        </w:tc>
      </w:tr>
      <w:tr w:rsidR="00DC01D9" w14:paraId="21FB9136" w14:textId="77777777" w:rsidTr="00343F7E">
        <w:tc>
          <w:tcPr>
            <w:tcW w:w="3047" w:type="dxa"/>
            <w:tcBorders>
              <w:top w:val="single" w:sz="4" w:space="0" w:color="000000"/>
              <w:bottom w:val="single" w:sz="4" w:space="0" w:color="000000"/>
            </w:tcBorders>
            <w:shd w:val="clear" w:color="auto" w:fill="auto"/>
          </w:tcPr>
          <w:p w14:paraId="029EB55B" w14:textId="4810A101" w:rsidR="00DC01D9" w:rsidRDefault="00DC01D9" w:rsidP="00343F7E">
            <w:pPr>
              <w:rPr>
                <w:rFonts w:ascii="Courier New" w:eastAsia="맑은 고딕" w:hAnsi="Courier New" w:cs="Courier New"/>
              </w:rPr>
            </w:pPr>
            <w:r>
              <w:rPr>
                <w:rFonts w:ascii="Courier New" w:eastAsia="맑은 고딕" w:hAnsi="Courier New" w:cs="Courier New" w:hint="eastAsia"/>
              </w:rPr>
              <w:t>i</w:t>
            </w:r>
            <w:r>
              <w:rPr>
                <w:rFonts w:ascii="Courier New" w:eastAsia="맑은 고딕" w:hAnsi="Courier New" w:cs="Courier New"/>
              </w:rPr>
              <w:t>nch</w:t>
            </w:r>
          </w:p>
        </w:tc>
        <w:tc>
          <w:tcPr>
            <w:tcW w:w="6237" w:type="dxa"/>
            <w:tcBorders>
              <w:top w:val="single" w:sz="4" w:space="0" w:color="000000"/>
              <w:bottom w:val="single" w:sz="4" w:space="0" w:color="000000"/>
            </w:tcBorders>
            <w:shd w:val="clear" w:color="auto" w:fill="auto"/>
            <w:vAlign w:val="center"/>
          </w:tcPr>
          <w:p w14:paraId="1DA01969" w14:textId="01AFCE49"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length or distance equal to 0.0254 meter</w:t>
            </w:r>
            <w:r w:rsidR="00C93788" w:rsidRPr="007E4AE3">
              <w:rPr>
                <w:rFonts w:ascii="Times New Roman" w:eastAsia="맑은 고딕" w:hAnsi="Times New Roman" w:cs="Times New Roman"/>
                <w:sz w:val="24"/>
                <w:szCs w:val="24"/>
              </w:rPr>
              <w:t>s</w:t>
            </w:r>
            <w:r w:rsidRPr="007E4AE3">
              <w:rPr>
                <w:rFonts w:ascii="Times New Roman" w:eastAsia="맑은 고딕" w:hAnsi="Times New Roman" w:cs="Times New Roman"/>
                <w:sz w:val="24"/>
                <w:szCs w:val="24"/>
              </w:rPr>
              <w:t>.</w:t>
            </w:r>
          </w:p>
        </w:tc>
      </w:tr>
      <w:tr w:rsidR="00DC01D9" w14:paraId="2B45A935" w14:textId="77777777" w:rsidTr="00343F7E">
        <w:tc>
          <w:tcPr>
            <w:tcW w:w="3047" w:type="dxa"/>
            <w:tcBorders>
              <w:top w:val="single" w:sz="4" w:space="0" w:color="000000"/>
              <w:bottom w:val="single" w:sz="4" w:space="0" w:color="000000"/>
            </w:tcBorders>
            <w:shd w:val="clear" w:color="auto" w:fill="auto"/>
          </w:tcPr>
          <w:p w14:paraId="4AFE9AB6" w14:textId="5E587E47" w:rsidR="00DC01D9" w:rsidRDefault="00DC01D9" w:rsidP="00343F7E">
            <w:pPr>
              <w:rPr>
                <w:rFonts w:ascii="Courier New" w:eastAsia="맑은 고딕" w:hAnsi="Courier New" w:cs="Courier New"/>
              </w:rPr>
            </w:pPr>
            <w:r>
              <w:rPr>
                <w:rFonts w:ascii="Courier New" w:eastAsia="맑은 고딕" w:hAnsi="Courier New" w:cs="Courier New" w:hint="eastAsia"/>
              </w:rPr>
              <w:t>y</w:t>
            </w:r>
            <w:r>
              <w:rPr>
                <w:rFonts w:ascii="Courier New" w:eastAsia="맑은 고딕" w:hAnsi="Courier New" w:cs="Courier New"/>
              </w:rPr>
              <w:t>ard</w:t>
            </w:r>
          </w:p>
        </w:tc>
        <w:tc>
          <w:tcPr>
            <w:tcW w:w="6237" w:type="dxa"/>
            <w:tcBorders>
              <w:top w:val="single" w:sz="4" w:space="0" w:color="000000"/>
              <w:bottom w:val="single" w:sz="4" w:space="0" w:color="000000"/>
            </w:tcBorders>
            <w:shd w:val="clear" w:color="auto" w:fill="auto"/>
            <w:vAlign w:val="center"/>
          </w:tcPr>
          <w:p w14:paraId="248206A5" w14:textId="508985E8"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length or distance equal to 0.9144 meter</w:t>
            </w:r>
            <w:r w:rsidR="00C93788" w:rsidRPr="007E4AE3">
              <w:rPr>
                <w:rFonts w:ascii="Times New Roman" w:eastAsia="맑은 고딕" w:hAnsi="Times New Roman" w:cs="Times New Roman"/>
                <w:sz w:val="24"/>
                <w:szCs w:val="24"/>
              </w:rPr>
              <w:t>s</w:t>
            </w:r>
            <w:r w:rsidRPr="007E4AE3">
              <w:rPr>
                <w:rFonts w:ascii="Times New Roman" w:eastAsia="맑은 고딕" w:hAnsi="Times New Roman" w:cs="Times New Roman"/>
                <w:sz w:val="24"/>
                <w:szCs w:val="24"/>
              </w:rPr>
              <w:t>.</w:t>
            </w:r>
          </w:p>
        </w:tc>
      </w:tr>
      <w:tr w:rsidR="00DC01D9" w14:paraId="0BFF8201" w14:textId="77777777" w:rsidTr="00343F7E">
        <w:tc>
          <w:tcPr>
            <w:tcW w:w="3047" w:type="dxa"/>
            <w:tcBorders>
              <w:top w:val="single" w:sz="4" w:space="0" w:color="000000"/>
              <w:bottom w:val="single" w:sz="4" w:space="0" w:color="000000"/>
            </w:tcBorders>
            <w:shd w:val="clear" w:color="auto" w:fill="auto"/>
          </w:tcPr>
          <w:p w14:paraId="2A7911C0" w14:textId="35109C38"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ile</w:t>
            </w:r>
          </w:p>
        </w:tc>
        <w:tc>
          <w:tcPr>
            <w:tcW w:w="6237" w:type="dxa"/>
            <w:tcBorders>
              <w:top w:val="single" w:sz="4" w:space="0" w:color="000000"/>
              <w:bottom w:val="single" w:sz="4" w:space="0" w:color="000000"/>
            </w:tcBorders>
            <w:shd w:val="clear" w:color="auto" w:fill="auto"/>
            <w:vAlign w:val="center"/>
          </w:tcPr>
          <w:p w14:paraId="01AAAEC6" w14:textId="46E308BF"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length or distance equal to 1609.344 meter</w:t>
            </w:r>
            <w:r w:rsidR="00C93788" w:rsidRPr="007E4AE3">
              <w:rPr>
                <w:rFonts w:ascii="Times New Roman" w:eastAsia="맑은 고딕" w:hAnsi="Times New Roman" w:cs="Times New Roman"/>
                <w:sz w:val="24"/>
                <w:szCs w:val="24"/>
              </w:rPr>
              <w:t>s</w:t>
            </w:r>
            <w:r w:rsidRPr="007E4AE3">
              <w:rPr>
                <w:rFonts w:ascii="Times New Roman" w:eastAsia="맑은 고딕" w:hAnsi="Times New Roman" w:cs="Times New Roman"/>
                <w:sz w:val="24"/>
                <w:szCs w:val="24"/>
              </w:rPr>
              <w:t>.</w:t>
            </w:r>
          </w:p>
        </w:tc>
      </w:tr>
      <w:tr w:rsidR="00DC01D9" w14:paraId="5AAC321B" w14:textId="77777777" w:rsidTr="00343F7E">
        <w:tc>
          <w:tcPr>
            <w:tcW w:w="3047" w:type="dxa"/>
            <w:tcBorders>
              <w:top w:val="single" w:sz="4" w:space="0" w:color="000000"/>
              <w:bottom w:val="single" w:sz="4" w:space="0" w:color="000000"/>
            </w:tcBorders>
            <w:shd w:val="clear" w:color="auto" w:fill="auto"/>
          </w:tcPr>
          <w:p w14:paraId="70D95E66" w14:textId="6687092A"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g</w:t>
            </w:r>
          </w:p>
        </w:tc>
        <w:tc>
          <w:tcPr>
            <w:tcW w:w="6237" w:type="dxa"/>
            <w:tcBorders>
              <w:top w:val="single" w:sz="4" w:space="0" w:color="000000"/>
              <w:bottom w:val="single" w:sz="4" w:space="0" w:color="000000"/>
            </w:tcBorders>
            <w:shd w:val="clear" w:color="auto" w:fill="auto"/>
            <w:vAlign w:val="center"/>
          </w:tcPr>
          <w:p w14:paraId="5E075747" w14:textId="61311E1E"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mass or weight equal to one</w:t>
            </w:r>
            <w:r w:rsidR="00C93788" w:rsidRPr="007E4AE3">
              <w:rPr>
                <w:rFonts w:ascii="Times New Roman" w:eastAsia="맑은 고딕" w:hAnsi="Times New Roman" w:cs="Times New Roman"/>
                <w:sz w:val="24"/>
                <w:szCs w:val="24"/>
              </w:rPr>
              <w:t>-</w:t>
            </w:r>
            <w:r w:rsidRPr="007E4AE3">
              <w:rPr>
                <w:rFonts w:ascii="Times New Roman" w:eastAsia="맑은 고딕" w:hAnsi="Times New Roman" w:cs="Times New Roman"/>
                <w:sz w:val="24"/>
                <w:szCs w:val="24"/>
              </w:rPr>
              <w:t>millionth of a kilogram.</w:t>
            </w:r>
          </w:p>
        </w:tc>
      </w:tr>
      <w:tr w:rsidR="00DC01D9" w14:paraId="55A8CBB4" w14:textId="77777777" w:rsidTr="00343F7E">
        <w:tc>
          <w:tcPr>
            <w:tcW w:w="3047" w:type="dxa"/>
            <w:tcBorders>
              <w:top w:val="single" w:sz="4" w:space="0" w:color="000000"/>
              <w:bottom w:val="single" w:sz="4" w:space="0" w:color="000000"/>
            </w:tcBorders>
            <w:shd w:val="clear" w:color="auto" w:fill="auto"/>
          </w:tcPr>
          <w:p w14:paraId="1B0B248E" w14:textId="32FC8D34" w:rsidR="00DC01D9" w:rsidRDefault="00DC01D9" w:rsidP="00343F7E">
            <w:pPr>
              <w:rPr>
                <w:rFonts w:ascii="Courier New" w:eastAsia="맑은 고딕" w:hAnsi="Courier New" w:cs="Courier New"/>
              </w:rPr>
            </w:pPr>
            <w:r>
              <w:rPr>
                <w:rFonts w:ascii="Courier New" w:eastAsia="맑은 고딕" w:hAnsi="Courier New" w:cs="Courier New" w:hint="eastAsia"/>
              </w:rPr>
              <w:t>g</w:t>
            </w:r>
            <w:r>
              <w:rPr>
                <w:rFonts w:ascii="Courier New" w:eastAsia="맑은 고딕" w:hAnsi="Courier New" w:cs="Courier New"/>
              </w:rPr>
              <w:t>ram</w:t>
            </w:r>
          </w:p>
        </w:tc>
        <w:tc>
          <w:tcPr>
            <w:tcW w:w="6237" w:type="dxa"/>
            <w:tcBorders>
              <w:top w:val="single" w:sz="4" w:space="0" w:color="000000"/>
              <w:bottom w:val="single" w:sz="4" w:space="0" w:color="000000"/>
            </w:tcBorders>
            <w:shd w:val="clear" w:color="auto" w:fill="auto"/>
            <w:vAlign w:val="center"/>
          </w:tcPr>
          <w:p w14:paraId="158620E6" w14:textId="7892E673"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mass or weight equal to one</w:t>
            </w:r>
            <w:r w:rsidR="00C93788" w:rsidRPr="007E4AE3">
              <w:rPr>
                <w:rFonts w:ascii="Times New Roman" w:eastAsia="맑은 고딕" w:hAnsi="Times New Roman" w:cs="Times New Roman"/>
                <w:sz w:val="24"/>
                <w:szCs w:val="24"/>
              </w:rPr>
              <w:t>-</w:t>
            </w:r>
            <w:r w:rsidRPr="007E4AE3">
              <w:rPr>
                <w:rFonts w:ascii="Times New Roman" w:eastAsia="맑은 고딕" w:hAnsi="Times New Roman" w:cs="Times New Roman"/>
                <w:sz w:val="24"/>
                <w:szCs w:val="24"/>
              </w:rPr>
              <w:t>thousandth of a kilogram.</w:t>
            </w:r>
          </w:p>
        </w:tc>
      </w:tr>
      <w:tr w:rsidR="00DC01D9" w14:paraId="365E4495" w14:textId="77777777" w:rsidTr="00343F7E">
        <w:tc>
          <w:tcPr>
            <w:tcW w:w="3047" w:type="dxa"/>
            <w:tcBorders>
              <w:top w:val="single" w:sz="4" w:space="0" w:color="000000"/>
              <w:bottom w:val="single" w:sz="4" w:space="0" w:color="000000"/>
            </w:tcBorders>
            <w:shd w:val="clear" w:color="auto" w:fill="auto"/>
          </w:tcPr>
          <w:p w14:paraId="479BA26A" w14:textId="3261153A" w:rsidR="00DC01D9" w:rsidRDefault="00DC01D9" w:rsidP="00343F7E">
            <w:pPr>
              <w:rPr>
                <w:rFonts w:ascii="Courier New" w:eastAsia="맑은 고딕" w:hAnsi="Courier New" w:cs="Courier New"/>
              </w:rPr>
            </w:pPr>
            <w:r>
              <w:rPr>
                <w:rFonts w:ascii="Courier New" w:eastAsia="맑은 고딕" w:hAnsi="Courier New" w:cs="Courier New" w:hint="eastAsia"/>
              </w:rPr>
              <w:t>k</w:t>
            </w:r>
            <w:r>
              <w:rPr>
                <w:rFonts w:ascii="Courier New" w:eastAsia="맑은 고딕" w:hAnsi="Courier New" w:cs="Courier New"/>
              </w:rPr>
              <w:t>g</w:t>
            </w:r>
          </w:p>
        </w:tc>
        <w:tc>
          <w:tcPr>
            <w:tcW w:w="6237" w:type="dxa"/>
            <w:tcBorders>
              <w:top w:val="single" w:sz="4" w:space="0" w:color="000000"/>
              <w:bottom w:val="single" w:sz="4" w:space="0" w:color="000000"/>
            </w:tcBorders>
            <w:shd w:val="clear" w:color="auto" w:fill="auto"/>
            <w:vAlign w:val="center"/>
          </w:tcPr>
          <w:p w14:paraId="38B2972C" w14:textId="369FC0FD"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base unit of mass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w:t>
            </w:r>
          </w:p>
        </w:tc>
      </w:tr>
      <w:tr w:rsidR="00DC01D9" w14:paraId="5D281D6A" w14:textId="77777777" w:rsidTr="00343F7E">
        <w:tc>
          <w:tcPr>
            <w:tcW w:w="3047" w:type="dxa"/>
            <w:tcBorders>
              <w:top w:val="single" w:sz="4" w:space="0" w:color="000000"/>
              <w:bottom w:val="single" w:sz="4" w:space="0" w:color="000000"/>
            </w:tcBorders>
            <w:shd w:val="clear" w:color="auto" w:fill="auto"/>
          </w:tcPr>
          <w:p w14:paraId="5979DA8C" w14:textId="3661CD84" w:rsidR="00DC01D9" w:rsidRDefault="00DC01D9" w:rsidP="00343F7E">
            <w:pPr>
              <w:rPr>
                <w:rFonts w:ascii="Courier New" w:eastAsia="맑은 고딕" w:hAnsi="Courier New" w:cs="Courier New"/>
              </w:rPr>
            </w:pPr>
            <w:r>
              <w:rPr>
                <w:rFonts w:ascii="Courier New" w:eastAsia="맑은 고딕" w:hAnsi="Courier New" w:cs="Courier New" w:hint="eastAsia"/>
              </w:rPr>
              <w:t>t</w:t>
            </w:r>
            <w:r>
              <w:rPr>
                <w:rFonts w:ascii="Courier New" w:eastAsia="맑은 고딕" w:hAnsi="Courier New" w:cs="Courier New"/>
              </w:rPr>
              <w:t>on</w:t>
            </w:r>
          </w:p>
        </w:tc>
        <w:tc>
          <w:tcPr>
            <w:tcW w:w="6237" w:type="dxa"/>
            <w:tcBorders>
              <w:top w:val="single" w:sz="4" w:space="0" w:color="000000"/>
              <w:bottom w:val="single" w:sz="4" w:space="0" w:color="000000"/>
            </w:tcBorders>
            <w:shd w:val="clear" w:color="auto" w:fill="auto"/>
            <w:vAlign w:val="center"/>
          </w:tcPr>
          <w:p w14:paraId="32C22592" w14:textId="6A73A81B" w:rsidR="00DC01D9" w:rsidRPr="007E4AE3" w:rsidRDefault="00DC01D9"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mass or weight equal to a thousand kilogram</w:t>
            </w:r>
          </w:p>
        </w:tc>
      </w:tr>
      <w:tr w:rsidR="00DC01D9" w14:paraId="442867DC" w14:textId="77777777" w:rsidTr="00343F7E">
        <w:tc>
          <w:tcPr>
            <w:tcW w:w="3047" w:type="dxa"/>
            <w:tcBorders>
              <w:top w:val="single" w:sz="4" w:space="0" w:color="000000"/>
              <w:bottom w:val="single" w:sz="4" w:space="0" w:color="000000"/>
            </w:tcBorders>
            <w:shd w:val="clear" w:color="auto" w:fill="auto"/>
          </w:tcPr>
          <w:p w14:paraId="66FD615E" w14:textId="7AF3A7BD"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m</w:t>
            </w:r>
            <w:r>
              <w:rPr>
                <w:rFonts w:ascii="Courier New" w:eastAsia="맑은 고딕" w:hAnsi="Courier New" w:cs="Courier New"/>
              </w:rPr>
              <w:t>eterpersec</w:t>
            </w:r>
            <w:proofErr w:type="spellEnd"/>
          </w:p>
        </w:tc>
        <w:tc>
          <w:tcPr>
            <w:tcW w:w="6237" w:type="dxa"/>
            <w:tcBorders>
              <w:top w:val="single" w:sz="4" w:space="0" w:color="000000"/>
              <w:bottom w:val="single" w:sz="4" w:space="0" w:color="000000"/>
            </w:tcBorders>
            <w:shd w:val="clear" w:color="auto" w:fill="auto"/>
            <w:vAlign w:val="center"/>
          </w:tcPr>
          <w:p w14:paraId="218D48A3" w14:textId="29BB8373"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SI coherent derived unit of velocity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w:t>
            </w:r>
          </w:p>
        </w:tc>
      </w:tr>
      <w:tr w:rsidR="00DC01D9" w14:paraId="35A64369" w14:textId="77777777" w:rsidTr="00343F7E">
        <w:tc>
          <w:tcPr>
            <w:tcW w:w="3047" w:type="dxa"/>
            <w:tcBorders>
              <w:top w:val="single" w:sz="4" w:space="0" w:color="000000"/>
              <w:bottom w:val="single" w:sz="4" w:space="0" w:color="000000"/>
            </w:tcBorders>
            <w:shd w:val="clear" w:color="auto" w:fill="auto"/>
          </w:tcPr>
          <w:p w14:paraId="5D254A2C" w14:textId="421AB715"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k</w:t>
            </w:r>
            <w:r>
              <w:rPr>
                <w:rFonts w:ascii="Courier New" w:eastAsia="맑은 고딕" w:hAnsi="Courier New" w:cs="Courier New"/>
              </w:rPr>
              <w:t>mperhour</w:t>
            </w:r>
            <w:proofErr w:type="spellEnd"/>
          </w:p>
        </w:tc>
        <w:tc>
          <w:tcPr>
            <w:tcW w:w="6237" w:type="dxa"/>
            <w:tcBorders>
              <w:top w:val="single" w:sz="4" w:space="0" w:color="000000"/>
              <w:bottom w:val="single" w:sz="4" w:space="0" w:color="000000"/>
            </w:tcBorders>
            <w:shd w:val="clear" w:color="auto" w:fill="auto"/>
            <w:vAlign w:val="center"/>
          </w:tcPr>
          <w:p w14:paraId="7A9B5F5C" w14:textId="19AEAEF1"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velocity equal to a thousand meter</w:t>
            </w:r>
            <w:r w:rsidR="00C93788" w:rsidRPr="007E4AE3">
              <w:rPr>
                <w:rFonts w:ascii="Times New Roman" w:eastAsia="맑은 고딕" w:hAnsi="Times New Roman" w:cs="Times New Roman"/>
                <w:sz w:val="24"/>
                <w:szCs w:val="24"/>
              </w:rPr>
              <w:t>s</w:t>
            </w:r>
            <w:r w:rsidR="00700A51" w:rsidRPr="007E4AE3">
              <w:rPr>
                <w:rFonts w:ascii="Times New Roman" w:eastAsia="맑은 고딕" w:hAnsi="Times New Roman" w:cs="Times New Roman"/>
                <w:sz w:val="24"/>
                <w:szCs w:val="24"/>
              </w:rPr>
              <w:t xml:space="preserve"> </w:t>
            </w:r>
            <w:r w:rsidRPr="007E4AE3">
              <w:rPr>
                <w:rFonts w:ascii="Times New Roman" w:eastAsia="맑은 고딕" w:hAnsi="Times New Roman" w:cs="Times New Roman"/>
                <w:sz w:val="24"/>
                <w:szCs w:val="24"/>
              </w:rPr>
              <w:t>per</w:t>
            </w:r>
            <w:r w:rsidR="00700A51" w:rsidRPr="007E4AE3">
              <w:rPr>
                <w:rFonts w:ascii="Times New Roman" w:eastAsia="맑은 고딕" w:hAnsi="Times New Roman" w:cs="Times New Roman"/>
                <w:sz w:val="24"/>
                <w:szCs w:val="24"/>
              </w:rPr>
              <w:t xml:space="preserve"> </w:t>
            </w:r>
            <w:r w:rsidRPr="007E4AE3">
              <w:rPr>
                <w:rFonts w:ascii="Times New Roman" w:eastAsia="맑은 고딕" w:hAnsi="Times New Roman" w:cs="Times New Roman"/>
                <w:sz w:val="24"/>
                <w:szCs w:val="24"/>
              </w:rPr>
              <w:t>hour.</w:t>
            </w:r>
          </w:p>
        </w:tc>
      </w:tr>
      <w:tr w:rsidR="00DC01D9" w14:paraId="607F31C9" w14:textId="77777777" w:rsidTr="00343F7E">
        <w:tc>
          <w:tcPr>
            <w:tcW w:w="3047" w:type="dxa"/>
            <w:tcBorders>
              <w:top w:val="single" w:sz="4" w:space="0" w:color="000000"/>
              <w:bottom w:val="single" w:sz="4" w:space="0" w:color="000000"/>
            </w:tcBorders>
            <w:shd w:val="clear" w:color="auto" w:fill="auto"/>
          </w:tcPr>
          <w:p w14:paraId="4674D7B4" w14:textId="13966CF0"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h</w:t>
            </w:r>
            <w:r>
              <w:rPr>
                <w:rFonts w:ascii="Courier New" w:eastAsia="맑은 고딕" w:hAnsi="Courier New" w:cs="Courier New"/>
              </w:rPr>
              <w:t>Pa</w:t>
            </w:r>
            <w:proofErr w:type="spellEnd"/>
          </w:p>
        </w:tc>
        <w:tc>
          <w:tcPr>
            <w:tcW w:w="6237" w:type="dxa"/>
            <w:tcBorders>
              <w:top w:val="single" w:sz="4" w:space="0" w:color="000000"/>
              <w:bottom w:val="single" w:sz="4" w:space="0" w:color="000000"/>
            </w:tcBorders>
            <w:shd w:val="clear" w:color="auto" w:fill="auto"/>
            <w:vAlign w:val="center"/>
          </w:tcPr>
          <w:p w14:paraId="0B83F5F3" w14:textId="5D7A170F"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for pressure, which is equal to 100 pascal</w:t>
            </w:r>
            <w:r w:rsidR="00C93788" w:rsidRPr="007E4AE3">
              <w:rPr>
                <w:rFonts w:ascii="Times New Roman" w:eastAsia="맑은 고딕" w:hAnsi="Times New Roman" w:cs="Times New Roman"/>
                <w:sz w:val="24"/>
                <w:szCs w:val="24"/>
              </w:rPr>
              <w:t>s</w:t>
            </w:r>
            <w:r w:rsidRPr="007E4AE3">
              <w:rPr>
                <w:rFonts w:ascii="Times New Roman" w:eastAsia="맑은 고딕" w:hAnsi="Times New Roman" w:cs="Times New Roman"/>
                <w:sz w:val="24"/>
                <w:szCs w:val="24"/>
              </w:rPr>
              <w:t>.</w:t>
            </w:r>
          </w:p>
        </w:tc>
      </w:tr>
      <w:tr w:rsidR="00DC01D9" w14:paraId="337A30E0" w14:textId="77777777" w:rsidTr="00343F7E">
        <w:tc>
          <w:tcPr>
            <w:tcW w:w="3047" w:type="dxa"/>
            <w:tcBorders>
              <w:top w:val="single" w:sz="4" w:space="0" w:color="000000"/>
              <w:bottom w:val="single" w:sz="4" w:space="0" w:color="000000"/>
            </w:tcBorders>
            <w:shd w:val="clear" w:color="auto" w:fill="auto"/>
          </w:tcPr>
          <w:p w14:paraId="0AA5C2F1" w14:textId="1DBEF858" w:rsidR="00DC01D9" w:rsidRDefault="00DC01D9" w:rsidP="00343F7E">
            <w:pPr>
              <w:rPr>
                <w:rFonts w:ascii="Courier New" w:eastAsia="맑은 고딕" w:hAnsi="Courier New" w:cs="Courier New"/>
              </w:rPr>
            </w:pPr>
            <w:r>
              <w:rPr>
                <w:rFonts w:ascii="Courier New" w:eastAsia="맑은 고딕" w:hAnsi="Courier New" w:cs="Courier New" w:hint="eastAsia"/>
              </w:rPr>
              <w:t>n</w:t>
            </w:r>
            <w:r>
              <w:rPr>
                <w:rFonts w:ascii="Courier New" w:eastAsia="맑은 고딕" w:hAnsi="Courier New" w:cs="Courier New"/>
              </w:rPr>
              <w:t>ewton</w:t>
            </w:r>
          </w:p>
        </w:tc>
        <w:tc>
          <w:tcPr>
            <w:tcW w:w="6237" w:type="dxa"/>
            <w:tcBorders>
              <w:top w:val="single" w:sz="4" w:space="0" w:color="000000"/>
              <w:bottom w:val="single" w:sz="4" w:space="0" w:color="000000"/>
            </w:tcBorders>
            <w:shd w:val="clear" w:color="auto" w:fill="auto"/>
            <w:vAlign w:val="center"/>
          </w:tcPr>
          <w:p w14:paraId="14343FA4" w14:textId="2FD38D8A"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SI coherent derived unit of force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 which is equal to one kilogram-meter per second squared.</w:t>
            </w:r>
          </w:p>
        </w:tc>
      </w:tr>
      <w:tr w:rsidR="00DC01D9" w14:paraId="1C34F474" w14:textId="77777777" w:rsidTr="00343F7E">
        <w:tc>
          <w:tcPr>
            <w:tcW w:w="3047" w:type="dxa"/>
            <w:tcBorders>
              <w:top w:val="single" w:sz="4" w:space="0" w:color="000000"/>
              <w:bottom w:val="single" w:sz="4" w:space="0" w:color="000000"/>
            </w:tcBorders>
            <w:shd w:val="clear" w:color="auto" w:fill="auto"/>
          </w:tcPr>
          <w:p w14:paraId="46158053" w14:textId="2AC19BC7"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h</w:t>
            </w:r>
            <w:r>
              <w:rPr>
                <w:rFonts w:ascii="Courier New" w:eastAsia="맑은 고딕" w:hAnsi="Courier New" w:cs="Courier New"/>
              </w:rPr>
              <w:t>z</w:t>
            </w:r>
            <w:proofErr w:type="spellEnd"/>
          </w:p>
        </w:tc>
        <w:tc>
          <w:tcPr>
            <w:tcW w:w="6237" w:type="dxa"/>
            <w:tcBorders>
              <w:top w:val="single" w:sz="4" w:space="0" w:color="000000"/>
              <w:bottom w:val="single" w:sz="4" w:space="0" w:color="000000"/>
            </w:tcBorders>
            <w:shd w:val="clear" w:color="auto" w:fill="auto"/>
            <w:vAlign w:val="center"/>
          </w:tcPr>
          <w:p w14:paraId="41E8D4B5" w14:textId="5F9CE221"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derived unit of </w:t>
            </w:r>
            <w:r w:rsidRPr="007E4AE3">
              <w:rPr>
                <w:rFonts w:ascii="Times New Roman" w:hAnsi="Times New Roman" w:cs="Times New Roman"/>
                <w:sz w:val="24"/>
                <w:szCs w:val="24"/>
              </w:rPr>
              <w:t>frequency</w:t>
            </w:r>
            <w:r w:rsidRPr="007E4AE3">
              <w:rPr>
                <w:rFonts w:ascii="Times New Roman" w:eastAsia="맑은 고딕" w:hAnsi="Times New Roman" w:cs="Times New Roman"/>
                <w:sz w:val="24"/>
                <w:szCs w:val="24"/>
              </w:rPr>
              <w:t xml:space="preserve">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 xml:space="preserve">International System of Units, which is equal to one over </w:t>
            </w:r>
            <w:r w:rsidR="00C93788" w:rsidRPr="007E4AE3">
              <w:rPr>
                <w:rFonts w:ascii="Times New Roman" w:eastAsia="맑은 고딕" w:hAnsi="Times New Roman" w:cs="Times New Roman"/>
                <w:sz w:val="24"/>
                <w:szCs w:val="24"/>
              </w:rPr>
              <w:t xml:space="preserve">a </w:t>
            </w:r>
            <w:r w:rsidRPr="007E4AE3">
              <w:rPr>
                <w:rFonts w:ascii="Times New Roman" w:eastAsia="맑은 고딕" w:hAnsi="Times New Roman" w:cs="Times New Roman"/>
                <w:sz w:val="24"/>
                <w:szCs w:val="24"/>
              </w:rPr>
              <w:t>second.</w:t>
            </w:r>
          </w:p>
        </w:tc>
      </w:tr>
      <w:tr w:rsidR="00DC01D9" w14:paraId="5B3EB6D4" w14:textId="77777777" w:rsidTr="00343F7E">
        <w:tc>
          <w:tcPr>
            <w:tcW w:w="3047" w:type="dxa"/>
            <w:tcBorders>
              <w:top w:val="single" w:sz="4" w:space="0" w:color="000000"/>
              <w:bottom w:val="single" w:sz="4" w:space="0" w:color="000000"/>
            </w:tcBorders>
            <w:shd w:val="clear" w:color="auto" w:fill="auto"/>
          </w:tcPr>
          <w:p w14:paraId="3692D1AB" w14:textId="6B3AB236" w:rsidR="00DC01D9" w:rsidRDefault="00DC01D9" w:rsidP="00343F7E">
            <w:pPr>
              <w:rPr>
                <w:rFonts w:ascii="Courier New" w:eastAsia="맑은 고딕" w:hAnsi="Courier New" w:cs="Courier New"/>
              </w:rPr>
            </w:pPr>
            <w:proofErr w:type="spellStart"/>
            <w:r>
              <w:rPr>
                <w:rFonts w:ascii="Courier New" w:eastAsia="맑은 고딕" w:hAnsi="Courier New" w:cs="Courier New"/>
              </w:rPr>
              <w:t>khz</w:t>
            </w:r>
            <w:proofErr w:type="spellEnd"/>
          </w:p>
        </w:tc>
        <w:tc>
          <w:tcPr>
            <w:tcW w:w="6237" w:type="dxa"/>
            <w:tcBorders>
              <w:top w:val="single" w:sz="4" w:space="0" w:color="000000"/>
              <w:bottom w:val="single" w:sz="4" w:space="0" w:color="000000"/>
            </w:tcBorders>
            <w:shd w:val="clear" w:color="auto" w:fill="auto"/>
            <w:vAlign w:val="center"/>
          </w:tcPr>
          <w:p w14:paraId="39826A8F" w14:textId="39188618"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frequency equal to a thousand Hertz.</w:t>
            </w:r>
          </w:p>
        </w:tc>
      </w:tr>
      <w:tr w:rsidR="00DC01D9" w14:paraId="331FB93F" w14:textId="77777777" w:rsidTr="00343F7E">
        <w:tc>
          <w:tcPr>
            <w:tcW w:w="3047" w:type="dxa"/>
            <w:tcBorders>
              <w:top w:val="single" w:sz="4" w:space="0" w:color="000000"/>
              <w:bottom w:val="single" w:sz="4" w:space="0" w:color="000000"/>
            </w:tcBorders>
            <w:shd w:val="clear" w:color="auto" w:fill="auto"/>
          </w:tcPr>
          <w:p w14:paraId="0FF8DCC7" w14:textId="59307C77"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m</w:t>
            </w:r>
            <w:r>
              <w:rPr>
                <w:rFonts w:ascii="Courier New" w:eastAsia="맑은 고딕" w:hAnsi="Courier New" w:cs="Courier New"/>
              </w:rPr>
              <w:t>hz</w:t>
            </w:r>
            <w:proofErr w:type="spellEnd"/>
          </w:p>
        </w:tc>
        <w:tc>
          <w:tcPr>
            <w:tcW w:w="6237" w:type="dxa"/>
            <w:tcBorders>
              <w:top w:val="single" w:sz="4" w:space="0" w:color="000000"/>
              <w:bottom w:val="single" w:sz="4" w:space="0" w:color="000000"/>
            </w:tcBorders>
            <w:shd w:val="clear" w:color="auto" w:fill="auto"/>
            <w:vAlign w:val="center"/>
          </w:tcPr>
          <w:p w14:paraId="593A7823" w14:textId="7F983CB5"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frequency equal to a million Hertz.</w:t>
            </w:r>
          </w:p>
        </w:tc>
      </w:tr>
      <w:tr w:rsidR="00DC01D9" w14:paraId="4358F5E5" w14:textId="77777777" w:rsidTr="00343F7E">
        <w:tc>
          <w:tcPr>
            <w:tcW w:w="3047" w:type="dxa"/>
            <w:tcBorders>
              <w:top w:val="single" w:sz="4" w:space="0" w:color="000000"/>
              <w:bottom w:val="single" w:sz="4" w:space="0" w:color="000000"/>
            </w:tcBorders>
            <w:shd w:val="clear" w:color="auto" w:fill="auto"/>
          </w:tcPr>
          <w:p w14:paraId="63127A41" w14:textId="622CDAE9"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g</w:t>
            </w:r>
            <w:r>
              <w:rPr>
                <w:rFonts w:ascii="Courier New" w:eastAsia="맑은 고딕" w:hAnsi="Courier New" w:cs="Courier New"/>
              </w:rPr>
              <w:t>hz</w:t>
            </w:r>
            <w:proofErr w:type="spellEnd"/>
          </w:p>
        </w:tc>
        <w:tc>
          <w:tcPr>
            <w:tcW w:w="6237" w:type="dxa"/>
            <w:tcBorders>
              <w:top w:val="single" w:sz="4" w:space="0" w:color="000000"/>
              <w:bottom w:val="single" w:sz="4" w:space="0" w:color="000000"/>
            </w:tcBorders>
            <w:shd w:val="clear" w:color="auto" w:fill="auto"/>
            <w:vAlign w:val="center"/>
          </w:tcPr>
          <w:p w14:paraId="56E8FDAF" w14:textId="6CA7CDA6"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frequency equal to a billion Hertz.</w:t>
            </w:r>
          </w:p>
        </w:tc>
      </w:tr>
      <w:tr w:rsidR="00DC01D9" w14:paraId="108BB808" w14:textId="77777777" w:rsidTr="00343F7E">
        <w:tc>
          <w:tcPr>
            <w:tcW w:w="3047" w:type="dxa"/>
            <w:tcBorders>
              <w:top w:val="single" w:sz="4" w:space="0" w:color="000000"/>
              <w:bottom w:val="single" w:sz="4" w:space="0" w:color="000000"/>
            </w:tcBorders>
            <w:shd w:val="clear" w:color="auto" w:fill="auto"/>
          </w:tcPr>
          <w:p w14:paraId="46DE2B6E" w14:textId="227B4E7F" w:rsidR="00DC01D9" w:rsidRDefault="00DC01D9" w:rsidP="00343F7E">
            <w:pPr>
              <w:rPr>
                <w:rFonts w:ascii="Courier New" w:eastAsia="맑은 고딕" w:hAnsi="Courier New" w:cs="Courier New"/>
              </w:rPr>
            </w:pPr>
            <w:r>
              <w:rPr>
                <w:rFonts w:ascii="Courier New" w:eastAsia="맑은 고딕" w:hAnsi="Courier New" w:cs="Courier New" w:hint="eastAsia"/>
              </w:rPr>
              <w:t>v</w:t>
            </w:r>
            <w:r>
              <w:rPr>
                <w:rFonts w:ascii="Courier New" w:eastAsia="맑은 고딕" w:hAnsi="Courier New" w:cs="Courier New"/>
              </w:rPr>
              <w:t>olt</w:t>
            </w:r>
          </w:p>
        </w:tc>
        <w:tc>
          <w:tcPr>
            <w:tcW w:w="6237" w:type="dxa"/>
            <w:tcBorders>
              <w:top w:val="single" w:sz="4" w:space="0" w:color="000000"/>
              <w:bottom w:val="single" w:sz="4" w:space="0" w:color="000000"/>
            </w:tcBorders>
            <w:shd w:val="clear" w:color="auto" w:fill="auto"/>
            <w:vAlign w:val="center"/>
          </w:tcPr>
          <w:p w14:paraId="5435019D" w14:textId="17BB8877"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SI coherent derived unit of electric potential difference or </w:t>
            </w:r>
            <w:r w:rsidR="00C93788" w:rsidRPr="007E4AE3">
              <w:rPr>
                <w:rFonts w:ascii="Times New Roman" w:eastAsia="맑은 고딕" w:hAnsi="Times New Roman" w:cs="Times New Roman"/>
                <w:sz w:val="24"/>
                <w:szCs w:val="24"/>
              </w:rPr>
              <w:t xml:space="preserve">an </w:t>
            </w:r>
            <w:r w:rsidRPr="007E4AE3">
              <w:rPr>
                <w:rFonts w:ascii="Times New Roman" w:eastAsia="맑은 고딕" w:hAnsi="Times New Roman" w:cs="Times New Roman"/>
                <w:sz w:val="24"/>
                <w:szCs w:val="24"/>
              </w:rPr>
              <w:t xml:space="preserve">electromotive force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 which is equal to one kilogram-square meter per second cubed-</w:t>
            </w:r>
            <w:r w:rsidRPr="007E4AE3">
              <w:rPr>
                <w:rFonts w:ascii="Times New Roman" w:eastAsia="맑은 고딕" w:hAnsi="Times New Roman" w:cs="Times New Roman"/>
                <w:sz w:val="24"/>
                <w:szCs w:val="24"/>
              </w:rPr>
              <w:lastRenderedPageBreak/>
              <w:t>ampere.</w:t>
            </w:r>
          </w:p>
        </w:tc>
      </w:tr>
      <w:tr w:rsidR="00DC01D9" w14:paraId="539E8129" w14:textId="77777777" w:rsidTr="00343F7E">
        <w:tc>
          <w:tcPr>
            <w:tcW w:w="3047" w:type="dxa"/>
            <w:tcBorders>
              <w:top w:val="single" w:sz="4" w:space="0" w:color="000000"/>
              <w:bottom w:val="single" w:sz="4" w:space="0" w:color="000000"/>
            </w:tcBorders>
            <w:shd w:val="clear" w:color="auto" w:fill="auto"/>
          </w:tcPr>
          <w:p w14:paraId="5B1FD622" w14:textId="74E1FFD5" w:rsidR="00DC01D9" w:rsidRDefault="00DC01D9" w:rsidP="00343F7E">
            <w:pPr>
              <w:rPr>
                <w:rFonts w:ascii="Courier New" w:eastAsia="맑은 고딕" w:hAnsi="Courier New" w:cs="Courier New"/>
              </w:rPr>
            </w:pPr>
            <w:r>
              <w:rPr>
                <w:rFonts w:ascii="Courier New" w:eastAsia="맑은 고딕" w:hAnsi="Courier New" w:cs="Courier New" w:hint="eastAsia"/>
              </w:rPr>
              <w:lastRenderedPageBreak/>
              <w:t>w</w:t>
            </w:r>
            <w:r>
              <w:rPr>
                <w:rFonts w:ascii="Courier New" w:eastAsia="맑은 고딕" w:hAnsi="Courier New" w:cs="Courier New"/>
              </w:rPr>
              <w:t>att</w:t>
            </w:r>
          </w:p>
        </w:tc>
        <w:tc>
          <w:tcPr>
            <w:tcW w:w="6237" w:type="dxa"/>
            <w:tcBorders>
              <w:top w:val="single" w:sz="4" w:space="0" w:color="000000"/>
              <w:bottom w:val="single" w:sz="4" w:space="0" w:color="000000"/>
            </w:tcBorders>
            <w:shd w:val="clear" w:color="auto" w:fill="auto"/>
            <w:vAlign w:val="center"/>
          </w:tcPr>
          <w:p w14:paraId="6F66BE46" w14:textId="106F08FC"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SI coherent derived unit of power or radiant flux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 which is equal to one kilogram-square meter per second cubed.</w:t>
            </w:r>
          </w:p>
        </w:tc>
      </w:tr>
      <w:tr w:rsidR="00DC01D9" w14:paraId="5558DADB" w14:textId="77777777" w:rsidTr="00343F7E">
        <w:tc>
          <w:tcPr>
            <w:tcW w:w="3047" w:type="dxa"/>
            <w:tcBorders>
              <w:top w:val="single" w:sz="4" w:space="0" w:color="000000"/>
              <w:bottom w:val="single" w:sz="4" w:space="0" w:color="000000"/>
            </w:tcBorders>
            <w:shd w:val="clear" w:color="auto" w:fill="auto"/>
          </w:tcPr>
          <w:p w14:paraId="02CDD3F2" w14:textId="78BB3A25" w:rsidR="00DC01D9" w:rsidRDefault="00DC01D9" w:rsidP="00343F7E">
            <w:pPr>
              <w:rPr>
                <w:rFonts w:ascii="Courier New" w:eastAsia="맑은 고딕" w:hAnsi="Courier New" w:cs="Courier New"/>
              </w:rPr>
            </w:pPr>
            <w:r>
              <w:rPr>
                <w:rFonts w:ascii="Courier New" w:eastAsia="맑은 고딕" w:hAnsi="Courier New" w:cs="Courier New" w:hint="eastAsia"/>
              </w:rPr>
              <w:t>a</w:t>
            </w:r>
            <w:r>
              <w:rPr>
                <w:rFonts w:ascii="Courier New" w:eastAsia="맑은 고딕" w:hAnsi="Courier New" w:cs="Courier New"/>
              </w:rPr>
              <w:t>mpere</w:t>
            </w:r>
          </w:p>
        </w:tc>
        <w:tc>
          <w:tcPr>
            <w:tcW w:w="6237" w:type="dxa"/>
            <w:tcBorders>
              <w:top w:val="single" w:sz="4" w:space="0" w:color="000000"/>
              <w:bottom w:val="single" w:sz="4" w:space="0" w:color="000000"/>
            </w:tcBorders>
            <w:shd w:val="clear" w:color="auto" w:fill="auto"/>
            <w:vAlign w:val="center"/>
          </w:tcPr>
          <w:p w14:paraId="2D489A6C" w14:textId="0EB87787"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basic unit of </w:t>
            </w:r>
            <w:r w:rsidRPr="007E4AE3">
              <w:rPr>
                <w:rFonts w:ascii="Times New Roman" w:hAnsi="Times New Roman" w:cs="Times New Roman"/>
                <w:sz w:val="24"/>
                <w:szCs w:val="24"/>
              </w:rPr>
              <w:t>electric current</w:t>
            </w:r>
            <w:r w:rsidRPr="007E4AE3">
              <w:rPr>
                <w:rFonts w:ascii="Times New Roman" w:eastAsia="맑은 고딕" w:hAnsi="Times New Roman" w:cs="Times New Roman"/>
                <w:sz w:val="24"/>
                <w:szCs w:val="24"/>
              </w:rPr>
              <w:t xml:space="preserve">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w:t>
            </w:r>
          </w:p>
        </w:tc>
      </w:tr>
      <w:tr w:rsidR="00DC01D9" w14:paraId="0DFC4038" w14:textId="77777777" w:rsidTr="00343F7E">
        <w:tc>
          <w:tcPr>
            <w:tcW w:w="3047" w:type="dxa"/>
            <w:tcBorders>
              <w:top w:val="single" w:sz="4" w:space="0" w:color="000000"/>
              <w:bottom w:val="single" w:sz="4" w:space="0" w:color="000000"/>
            </w:tcBorders>
            <w:shd w:val="clear" w:color="auto" w:fill="auto"/>
          </w:tcPr>
          <w:p w14:paraId="4CD0E830" w14:textId="44063084" w:rsidR="00DC01D9" w:rsidRDefault="00DC01D9" w:rsidP="00343F7E">
            <w:pPr>
              <w:rPr>
                <w:rFonts w:ascii="Courier New" w:eastAsia="맑은 고딕" w:hAnsi="Courier New" w:cs="Courier New"/>
              </w:rPr>
            </w:pPr>
            <w:r>
              <w:rPr>
                <w:rFonts w:ascii="Courier New" w:eastAsia="맑은 고딕" w:hAnsi="Courier New" w:cs="Courier New" w:hint="eastAsia"/>
              </w:rPr>
              <w:t>l</w:t>
            </w:r>
            <w:r>
              <w:rPr>
                <w:rFonts w:ascii="Courier New" w:eastAsia="맑은 고딕" w:hAnsi="Courier New" w:cs="Courier New"/>
              </w:rPr>
              <w:t>ux</w:t>
            </w:r>
          </w:p>
        </w:tc>
        <w:tc>
          <w:tcPr>
            <w:tcW w:w="6237" w:type="dxa"/>
            <w:tcBorders>
              <w:top w:val="single" w:sz="4" w:space="0" w:color="000000"/>
              <w:bottom w:val="single" w:sz="4" w:space="0" w:color="000000"/>
            </w:tcBorders>
            <w:shd w:val="clear" w:color="auto" w:fill="auto"/>
            <w:vAlign w:val="center"/>
          </w:tcPr>
          <w:p w14:paraId="0568511C" w14:textId="55CE3090"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SI coherent derived unit of illuminance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 which is equal to one candela per square meter.</w:t>
            </w:r>
          </w:p>
        </w:tc>
      </w:tr>
      <w:tr w:rsidR="00DC01D9" w14:paraId="7EEE3454" w14:textId="77777777" w:rsidTr="00343F7E">
        <w:tc>
          <w:tcPr>
            <w:tcW w:w="3047" w:type="dxa"/>
            <w:tcBorders>
              <w:top w:val="single" w:sz="4" w:space="0" w:color="000000"/>
              <w:bottom w:val="single" w:sz="4" w:space="0" w:color="000000"/>
            </w:tcBorders>
            <w:shd w:val="clear" w:color="auto" w:fill="auto"/>
          </w:tcPr>
          <w:p w14:paraId="69C59D72" w14:textId="0E5A8AD2"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c</w:t>
            </w:r>
            <w:r>
              <w:rPr>
                <w:rFonts w:ascii="Courier New" w:eastAsia="맑은 고딕" w:hAnsi="Courier New" w:cs="Courier New"/>
              </w:rPr>
              <w:t>elsius</w:t>
            </w:r>
            <w:proofErr w:type="spellEnd"/>
          </w:p>
        </w:tc>
        <w:tc>
          <w:tcPr>
            <w:tcW w:w="6237" w:type="dxa"/>
            <w:tcBorders>
              <w:top w:val="single" w:sz="4" w:space="0" w:color="000000"/>
              <w:bottom w:val="single" w:sz="4" w:space="0" w:color="000000"/>
            </w:tcBorders>
            <w:shd w:val="clear" w:color="auto" w:fill="auto"/>
            <w:vAlign w:val="center"/>
          </w:tcPr>
          <w:p w14:paraId="5D3615C6" w14:textId="6229D8D4"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SI coherent derived unit of Celsius temperature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w:t>
            </w:r>
          </w:p>
        </w:tc>
      </w:tr>
      <w:tr w:rsidR="00DC01D9" w14:paraId="64747A04" w14:textId="77777777" w:rsidTr="00343F7E">
        <w:tc>
          <w:tcPr>
            <w:tcW w:w="3047" w:type="dxa"/>
            <w:tcBorders>
              <w:top w:val="single" w:sz="4" w:space="0" w:color="000000"/>
              <w:bottom w:val="single" w:sz="4" w:space="0" w:color="000000"/>
            </w:tcBorders>
            <w:shd w:val="clear" w:color="auto" w:fill="auto"/>
          </w:tcPr>
          <w:p w14:paraId="135A6DD5" w14:textId="50FFFC5D"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f</w:t>
            </w:r>
            <w:r>
              <w:rPr>
                <w:rFonts w:ascii="Courier New" w:eastAsia="맑은 고딕" w:hAnsi="Courier New" w:cs="Courier New"/>
              </w:rPr>
              <w:t>ahrenheit</w:t>
            </w:r>
            <w:proofErr w:type="spellEnd"/>
          </w:p>
        </w:tc>
        <w:tc>
          <w:tcPr>
            <w:tcW w:w="6237" w:type="dxa"/>
            <w:tcBorders>
              <w:top w:val="single" w:sz="4" w:space="0" w:color="000000"/>
              <w:bottom w:val="single" w:sz="4" w:space="0" w:color="000000"/>
            </w:tcBorders>
            <w:shd w:val="clear" w:color="auto" w:fill="auto"/>
            <w:vAlign w:val="center"/>
          </w:tcPr>
          <w:p w14:paraId="0F344CD6" w14:textId="47AD1ADF"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A unit of </w:t>
            </w:r>
            <w:r w:rsidRPr="007E4AE3">
              <w:rPr>
                <w:rFonts w:ascii="Times New Roman" w:eastAsia="바탕" w:hAnsi="Times New Roman" w:cs="Times New Roman"/>
                <w:sz w:val="24"/>
                <w:szCs w:val="24"/>
              </w:rPr>
              <w:t xml:space="preserve">temperature which is </w:t>
            </w:r>
            <w:r w:rsidRPr="007E4AE3">
              <w:rPr>
                <w:rFonts w:ascii="Times New Roman" w:eastAsia="맑은 고딕" w:hAnsi="Times New Roman" w:cs="Times New Roman"/>
                <w:sz w:val="24"/>
                <w:szCs w:val="24"/>
              </w:rPr>
              <w:t xml:space="preserve">equal to a </w:t>
            </w:r>
            <w:proofErr w:type="spellStart"/>
            <w:r w:rsidRPr="007E4AE3">
              <w:rPr>
                <w:rFonts w:ascii="Times New Roman" w:eastAsia="맑은 고딕" w:hAnsi="Times New Roman" w:cs="Times New Roman"/>
                <w:sz w:val="24"/>
                <w:szCs w:val="24"/>
              </w:rPr>
              <w:t>Celius</w:t>
            </w:r>
            <w:proofErr w:type="spellEnd"/>
            <w:r w:rsidRPr="007E4AE3">
              <w:rPr>
                <w:rFonts w:ascii="Times New Roman" w:eastAsia="맑은 고딕" w:hAnsi="Times New Roman" w:cs="Times New Roman"/>
                <w:sz w:val="24"/>
                <w:szCs w:val="24"/>
              </w:rPr>
              <w:t xml:space="preserve"> temperature times nine fifths plus thirty-two.</w:t>
            </w:r>
          </w:p>
        </w:tc>
      </w:tr>
      <w:tr w:rsidR="00DC01D9" w14:paraId="3D3A94CF" w14:textId="77777777" w:rsidTr="00343F7E">
        <w:tc>
          <w:tcPr>
            <w:tcW w:w="3047" w:type="dxa"/>
            <w:tcBorders>
              <w:top w:val="single" w:sz="4" w:space="0" w:color="000000"/>
              <w:bottom w:val="single" w:sz="4" w:space="0" w:color="000000"/>
            </w:tcBorders>
            <w:shd w:val="clear" w:color="auto" w:fill="auto"/>
          </w:tcPr>
          <w:p w14:paraId="6379E835" w14:textId="17292DB1" w:rsidR="00DC01D9" w:rsidRDefault="00DC01D9" w:rsidP="00343F7E">
            <w:pPr>
              <w:rPr>
                <w:rFonts w:ascii="Courier New" w:eastAsia="맑은 고딕" w:hAnsi="Courier New" w:cs="Courier New"/>
              </w:rPr>
            </w:pPr>
            <w:r>
              <w:rPr>
                <w:rFonts w:ascii="Courier New" w:eastAsia="맑은 고딕" w:hAnsi="Courier New" w:cs="Courier New" w:hint="eastAsia"/>
              </w:rPr>
              <w:t>r</w:t>
            </w:r>
            <w:r>
              <w:rPr>
                <w:rFonts w:ascii="Courier New" w:eastAsia="맑은 고딕" w:hAnsi="Courier New" w:cs="Courier New"/>
              </w:rPr>
              <w:t>adian</w:t>
            </w:r>
          </w:p>
        </w:tc>
        <w:tc>
          <w:tcPr>
            <w:tcW w:w="6237" w:type="dxa"/>
            <w:tcBorders>
              <w:top w:val="single" w:sz="4" w:space="0" w:color="000000"/>
              <w:bottom w:val="single" w:sz="4" w:space="0" w:color="000000"/>
            </w:tcBorders>
            <w:shd w:val="clear" w:color="auto" w:fill="auto"/>
            <w:vAlign w:val="center"/>
          </w:tcPr>
          <w:p w14:paraId="56CE23A7" w14:textId="7A703905"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The SI coherent derived unit of plane angle in </w:t>
            </w:r>
            <w:r w:rsidR="00C93788" w:rsidRPr="007E4AE3">
              <w:rPr>
                <w:rFonts w:ascii="Times New Roman" w:eastAsia="맑은 고딕" w:hAnsi="Times New Roman" w:cs="Times New Roman"/>
                <w:sz w:val="24"/>
                <w:szCs w:val="24"/>
              </w:rPr>
              <w:t xml:space="preserve">the </w:t>
            </w:r>
            <w:r w:rsidRPr="007E4AE3">
              <w:rPr>
                <w:rFonts w:ascii="Times New Roman" w:eastAsia="맑은 고딕" w:hAnsi="Times New Roman" w:cs="Times New Roman"/>
                <w:sz w:val="24"/>
                <w:szCs w:val="24"/>
              </w:rPr>
              <w:t>International System of Units.</w:t>
            </w:r>
          </w:p>
        </w:tc>
      </w:tr>
      <w:tr w:rsidR="00DC01D9" w14:paraId="501A79D7" w14:textId="77777777" w:rsidTr="00343F7E">
        <w:tc>
          <w:tcPr>
            <w:tcW w:w="3047" w:type="dxa"/>
            <w:tcBorders>
              <w:top w:val="single" w:sz="4" w:space="0" w:color="000000"/>
              <w:bottom w:val="single" w:sz="4" w:space="0" w:color="000000"/>
            </w:tcBorders>
            <w:shd w:val="clear" w:color="auto" w:fill="auto"/>
          </w:tcPr>
          <w:p w14:paraId="0B6BAC8F" w14:textId="17D00DD2" w:rsidR="00DC01D9" w:rsidRDefault="00DC01D9" w:rsidP="00343F7E">
            <w:pPr>
              <w:rPr>
                <w:rFonts w:ascii="Courier New" w:eastAsia="맑은 고딕" w:hAnsi="Courier New" w:cs="Courier New"/>
              </w:rPr>
            </w:pPr>
            <w:r>
              <w:rPr>
                <w:rFonts w:ascii="Courier New" w:eastAsia="맑은 고딕" w:hAnsi="Courier New" w:cs="Courier New" w:hint="eastAsia"/>
              </w:rPr>
              <w:t>d</w:t>
            </w:r>
            <w:r>
              <w:rPr>
                <w:rFonts w:ascii="Courier New" w:eastAsia="맑은 고딕" w:hAnsi="Courier New" w:cs="Courier New"/>
              </w:rPr>
              <w:t>egree</w:t>
            </w:r>
          </w:p>
        </w:tc>
        <w:tc>
          <w:tcPr>
            <w:tcW w:w="6237" w:type="dxa"/>
            <w:tcBorders>
              <w:top w:val="single" w:sz="4" w:space="0" w:color="000000"/>
              <w:bottom w:val="single" w:sz="4" w:space="0" w:color="000000"/>
            </w:tcBorders>
            <w:shd w:val="clear" w:color="auto" w:fill="auto"/>
            <w:vAlign w:val="center"/>
          </w:tcPr>
          <w:p w14:paraId="3CC797E1" w14:textId="4B0B4BBE"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 xml:space="preserve">A unit of </w:t>
            </w:r>
            <w:r w:rsidRPr="007E4AE3">
              <w:rPr>
                <w:rFonts w:ascii="Times New Roman" w:eastAsia="바탕" w:hAnsi="Times New Roman" w:cs="Times New Roman"/>
                <w:sz w:val="24"/>
                <w:szCs w:val="24"/>
              </w:rPr>
              <w:t xml:space="preserve">plane angle which is </w:t>
            </w:r>
            <w:r w:rsidRPr="007E4AE3">
              <w:rPr>
                <w:rFonts w:ascii="Times New Roman" w:eastAsia="맑은 고딕" w:hAnsi="Times New Roman" w:cs="Times New Roman"/>
                <w:sz w:val="24"/>
                <w:szCs w:val="24"/>
              </w:rPr>
              <w:t>equal to pi over hundred-eighty radian (pi is a mathematical constant whose value is the ratio of any circle’s circumference to its diameter in Euclidean space)</w:t>
            </w:r>
          </w:p>
        </w:tc>
      </w:tr>
      <w:tr w:rsidR="00DC01D9" w14:paraId="41446E61" w14:textId="77777777" w:rsidTr="00343F7E">
        <w:tc>
          <w:tcPr>
            <w:tcW w:w="3047" w:type="dxa"/>
            <w:tcBorders>
              <w:top w:val="single" w:sz="4" w:space="0" w:color="000000"/>
              <w:bottom w:val="single" w:sz="4" w:space="0" w:color="000000"/>
            </w:tcBorders>
            <w:shd w:val="clear" w:color="auto" w:fill="auto"/>
          </w:tcPr>
          <w:p w14:paraId="22C1048D" w14:textId="4639398B" w:rsidR="00DC01D9" w:rsidRDefault="00DC01D9" w:rsidP="00343F7E">
            <w:pPr>
              <w:rPr>
                <w:rFonts w:ascii="Courier New" w:eastAsia="맑은 고딕" w:hAnsi="Courier New" w:cs="Courier New"/>
              </w:rPr>
            </w:pPr>
            <w:r>
              <w:rPr>
                <w:rFonts w:ascii="Courier New" w:eastAsia="맑은 고딕" w:hAnsi="Courier New" w:cs="Courier New" w:hint="eastAsia"/>
              </w:rPr>
              <w:t>p</w:t>
            </w:r>
            <w:r>
              <w:rPr>
                <w:rFonts w:ascii="Courier New" w:eastAsia="맑은 고딕" w:hAnsi="Courier New" w:cs="Courier New"/>
              </w:rPr>
              <w:t>pm</w:t>
            </w:r>
          </w:p>
        </w:tc>
        <w:tc>
          <w:tcPr>
            <w:tcW w:w="6237" w:type="dxa"/>
            <w:tcBorders>
              <w:top w:val="single" w:sz="4" w:space="0" w:color="000000"/>
              <w:bottom w:val="single" w:sz="4" w:space="0" w:color="000000"/>
            </w:tcBorders>
            <w:shd w:val="clear" w:color="auto" w:fill="auto"/>
            <w:vAlign w:val="center"/>
          </w:tcPr>
          <w:p w14:paraId="61D847B9" w14:textId="77FFFED3" w:rsidR="00DC01D9" w:rsidRPr="007E4AE3" w:rsidRDefault="006A51BD" w:rsidP="00343F7E">
            <w:pPr>
              <w:snapToGrid w:val="0"/>
              <w:rPr>
                <w:rFonts w:ascii="Times New Roman" w:eastAsia="맑은 고딕" w:hAnsi="Times New Roman" w:cs="Times New Roman"/>
                <w:sz w:val="24"/>
                <w:szCs w:val="24"/>
              </w:rPr>
            </w:pPr>
            <w:r w:rsidRPr="007E4AE3">
              <w:rPr>
                <w:rFonts w:ascii="Times New Roman" w:eastAsia="맑은 고딕" w:hAnsi="Times New Roman" w:cs="Times New Roman"/>
                <w:sz w:val="24"/>
                <w:szCs w:val="24"/>
              </w:rPr>
              <w:t>A unit of a way of quantifying small concentrations, equal to part(s) per million.</w:t>
            </w:r>
          </w:p>
        </w:tc>
      </w:tr>
      <w:tr w:rsidR="00B229B9" w14:paraId="668B9F95" w14:textId="77777777" w:rsidTr="00343F7E">
        <w:tc>
          <w:tcPr>
            <w:tcW w:w="3047" w:type="dxa"/>
            <w:tcBorders>
              <w:top w:val="single" w:sz="4" w:space="0" w:color="000000"/>
              <w:bottom w:val="single" w:sz="4" w:space="0" w:color="000000"/>
            </w:tcBorders>
            <w:shd w:val="clear" w:color="auto" w:fill="auto"/>
          </w:tcPr>
          <w:p w14:paraId="7F536176" w14:textId="16CA16BF" w:rsidR="00B229B9" w:rsidRPr="000E3DDD" w:rsidRDefault="001E67E4" w:rsidP="00B229B9">
            <w:pPr>
              <w:spacing w:after="0" w:line="384" w:lineRule="auto"/>
              <w:textAlignment w:val="baseline"/>
              <w:rPr>
                <w:rFonts w:ascii="Courier New" w:eastAsia="굴림" w:hAnsi="Courier New" w:cs="Courier New"/>
                <w:color w:val="0000FF"/>
                <w:kern w:val="0"/>
                <w:szCs w:val="20"/>
              </w:rPr>
            </w:pPr>
            <w:proofErr w:type="spellStart"/>
            <w:r w:rsidRPr="000E3DDD">
              <w:rPr>
                <w:rFonts w:ascii="Courier New" w:eastAsia="함초롬바탕" w:hAnsi="Courier New" w:cs="Courier New"/>
                <w:color w:val="0000FF"/>
                <w:kern w:val="0"/>
                <w:szCs w:val="20"/>
              </w:rPr>
              <w:t>millimeters</w:t>
            </w:r>
            <w:r w:rsidR="00B229B9" w:rsidRPr="000E3DDD">
              <w:rPr>
                <w:rFonts w:ascii="Courier New" w:eastAsia="함초롬바탕" w:hAnsi="Courier New" w:cs="Courier New"/>
                <w:color w:val="0000FF"/>
                <w:kern w:val="0"/>
                <w:szCs w:val="20"/>
              </w:rPr>
              <w:t>perhour</w:t>
            </w:r>
            <w:proofErr w:type="spellEnd"/>
          </w:p>
        </w:tc>
        <w:tc>
          <w:tcPr>
            <w:tcW w:w="6237" w:type="dxa"/>
            <w:tcBorders>
              <w:top w:val="single" w:sz="4" w:space="0" w:color="000000"/>
              <w:bottom w:val="single" w:sz="4" w:space="0" w:color="000000"/>
            </w:tcBorders>
            <w:shd w:val="clear" w:color="auto" w:fill="auto"/>
            <w:vAlign w:val="center"/>
          </w:tcPr>
          <w:p w14:paraId="3CCED9F0" w14:textId="29029D80" w:rsidR="00B96AAC" w:rsidRPr="007E4AE3" w:rsidRDefault="00B229B9" w:rsidP="00343F7E">
            <w:pPr>
              <w:snapToGrid w:val="0"/>
              <w:rPr>
                <w:rFonts w:ascii="Times New Roman" w:eastAsia="맑은 고딕" w:hAnsi="Times New Roman" w:cs="Times New Roman"/>
                <w:color w:val="0000FF"/>
                <w:sz w:val="24"/>
                <w:szCs w:val="24"/>
              </w:rPr>
            </w:pPr>
            <w:r w:rsidRPr="007E4AE3">
              <w:rPr>
                <w:rFonts w:ascii="Times New Roman" w:eastAsia="맑은 고딕" w:hAnsi="Times New Roman" w:cs="Times New Roman"/>
                <w:color w:val="0000FF"/>
                <w:sz w:val="24"/>
                <w:szCs w:val="24"/>
              </w:rPr>
              <w:t xml:space="preserve">A unit of </w:t>
            </w:r>
            <w:r w:rsidR="0067489D" w:rsidRPr="007E4AE3">
              <w:rPr>
                <w:rFonts w:ascii="Times New Roman" w:eastAsia="맑은 고딕" w:hAnsi="Times New Roman" w:cs="Times New Roman"/>
                <w:color w:val="0000FF"/>
                <w:sz w:val="24"/>
                <w:szCs w:val="24"/>
              </w:rPr>
              <w:t>s</w:t>
            </w:r>
            <w:r w:rsidRPr="007E4AE3">
              <w:rPr>
                <w:rFonts w:ascii="Times New Roman" w:eastAsia="맑은 고딕" w:hAnsi="Times New Roman" w:cs="Times New Roman"/>
                <w:color w:val="0000FF"/>
                <w:sz w:val="24"/>
                <w:szCs w:val="24"/>
              </w:rPr>
              <w:t>peed</w:t>
            </w:r>
            <w:r w:rsidR="00832984" w:rsidRPr="007E4AE3">
              <w:rPr>
                <w:rFonts w:ascii="Times New Roman" w:eastAsia="맑은 고딕" w:hAnsi="Times New Roman" w:cs="Times New Roman"/>
                <w:color w:val="0000FF"/>
                <w:sz w:val="24"/>
                <w:szCs w:val="24"/>
              </w:rPr>
              <w:t>,</w:t>
            </w:r>
            <w:r w:rsidRPr="007E4AE3">
              <w:rPr>
                <w:rFonts w:ascii="Times New Roman" w:eastAsia="맑은 고딕" w:hAnsi="Times New Roman" w:cs="Times New Roman"/>
                <w:color w:val="0000FF"/>
                <w:sz w:val="24"/>
                <w:szCs w:val="24"/>
              </w:rPr>
              <w:t xml:space="preserve"> </w:t>
            </w:r>
            <w:r w:rsidR="0067489D" w:rsidRPr="007E4AE3">
              <w:rPr>
                <w:rFonts w:ascii="Times New Roman" w:eastAsia="맑은 고딕" w:hAnsi="Times New Roman" w:cs="Times New Roman"/>
                <w:color w:val="0000FF"/>
                <w:sz w:val="24"/>
                <w:szCs w:val="24"/>
              </w:rPr>
              <w:t>v</w:t>
            </w:r>
            <w:r w:rsidRPr="007E4AE3">
              <w:rPr>
                <w:rFonts w:ascii="Times New Roman" w:eastAsia="맑은 고딕" w:hAnsi="Times New Roman" w:cs="Times New Roman"/>
                <w:color w:val="0000FF"/>
                <w:sz w:val="24"/>
                <w:szCs w:val="24"/>
              </w:rPr>
              <w:t>elocity</w:t>
            </w:r>
            <w:r w:rsidR="00832984" w:rsidRPr="007E4AE3">
              <w:rPr>
                <w:rFonts w:ascii="Times New Roman" w:eastAsia="맑은 고딕" w:hAnsi="Times New Roman" w:cs="Times New Roman"/>
                <w:color w:val="0000FF"/>
                <w:sz w:val="24"/>
                <w:szCs w:val="24"/>
              </w:rPr>
              <w:t xml:space="preserve"> or rainfall</w:t>
            </w:r>
            <w:r w:rsidRPr="007E4AE3">
              <w:rPr>
                <w:rFonts w:ascii="Times New Roman" w:eastAsia="맑은 고딕" w:hAnsi="Times New Roman" w:cs="Times New Roman"/>
                <w:color w:val="0000FF"/>
                <w:sz w:val="24"/>
                <w:szCs w:val="24"/>
              </w:rPr>
              <w:t xml:space="preserve"> in the </w:t>
            </w:r>
            <w:r w:rsidR="0067489D" w:rsidRPr="007E4AE3">
              <w:rPr>
                <w:rFonts w:ascii="Times New Roman" w:eastAsia="맑은 고딕" w:hAnsi="Times New Roman" w:cs="Times New Roman"/>
                <w:color w:val="0000FF"/>
                <w:sz w:val="24"/>
                <w:szCs w:val="24"/>
              </w:rPr>
              <w:t>m</w:t>
            </w:r>
            <w:r w:rsidRPr="007E4AE3">
              <w:rPr>
                <w:rFonts w:ascii="Times New Roman" w:eastAsia="맑은 고딕" w:hAnsi="Times New Roman" w:cs="Times New Roman"/>
                <w:color w:val="0000FF"/>
                <w:sz w:val="24"/>
                <w:szCs w:val="24"/>
              </w:rPr>
              <w:t xml:space="preserve">etric </w:t>
            </w:r>
            <w:r w:rsidR="00832984" w:rsidRPr="007E4AE3">
              <w:rPr>
                <w:rFonts w:ascii="Times New Roman" w:eastAsia="맑은 고딕" w:hAnsi="Times New Roman" w:cs="Times New Roman"/>
                <w:color w:val="0000FF"/>
                <w:sz w:val="24"/>
                <w:szCs w:val="24"/>
              </w:rPr>
              <w:t>s</w:t>
            </w:r>
            <w:r w:rsidRPr="007E4AE3">
              <w:rPr>
                <w:rFonts w:ascii="Times New Roman" w:eastAsia="맑은 고딕" w:hAnsi="Times New Roman" w:cs="Times New Roman"/>
                <w:color w:val="0000FF"/>
                <w:sz w:val="24"/>
                <w:szCs w:val="24"/>
              </w:rPr>
              <w:t>ystem.</w:t>
            </w:r>
          </w:p>
        </w:tc>
      </w:tr>
      <w:tr w:rsidR="00B229B9" w14:paraId="3D30D3F0" w14:textId="77777777" w:rsidTr="00343F7E">
        <w:tc>
          <w:tcPr>
            <w:tcW w:w="3047" w:type="dxa"/>
            <w:tcBorders>
              <w:top w:val="single" w:sz="4" w:space="0" w:color="000000"/>
              <w:bottom w:val="single" w:sz="4" w:space="0" w:color="000000"/>
            </w:tcBorders>
            <w:shd w:val="clear" w:color="auto" w:fill="auto"/>
          </w:tcPr>
          <w:p w14:paraId="3A94D331" w14:textId="128B1F82" w:rsidR="00B229B9" w:rsidRPr="000E3DDD" w:rsidRDefault="001E67E4" w:rsidP="00B229B9">
            <w:pPr>
              <w:spacing w:after="0" w:line="384" w:lineRule="auto"/>
              <w:textAlignment w:val="baseline"/>
              <w:rPr>
                <w:rFonts w:ascii="Courier New" w:eastAsia="굴림" w:hAnsi="Courier New" w:cs="Courier New"/>
                <w:color w:val="0000FF"/>
                <w:kern w:val="0"/>
                <w:szCs w:val="20"/>
              </w:rPr>
            </w:pPr>
            <w:proofErr w:type="spellStart"/>
            <w:r w:rsidRPr="000E3DDD">
              <w:rPr>
                <w:rFonts w:ascii="Courier New" w:eastAsia="함초롬바탕" w:hAnsi="Courier New" w:cs="Courier New"/>
                <w:color w:val="0000FF"/>
                <w:kern w:val="0"/>
                <w:szCs w:val="20"/>
              </w:rPr>
              <w:t>watt</w:t>
            </w:r>
            <w:r w:rsidR="008609E1" w:rsidRPr="000E3DDD">
              <w:rPr>
                <w:rFonts w:ascii="Courier New" w:eastAsia="함초롬바탕" w:hAnsi="Courier New" w:cs="Courier New" w:hint="eastAsia"/>
                <w:color w:val="0000FF"/>
                <w:kern w:val="0"/>
                <w:szCs w:val="20"/>
              </w:rPr>
              <w:t>s</w:t>
            </w:r>
            <w:r w:rsidRPr="000E3DDD">
              <w:rPr>
                <w:rFonts w:ascii="Courier New" w:eastAsia="함초롬바탕" w:hAnsi="Courier New" w:cs="Courier New"/>
                <w:color w:val="0000FF"/>
                <w:kern w:val="0"/>
                <w:szCs w:val="20"/>
              </w:rPr>
              <w:t>permeter</w:t>
            </w:r>
            <w:r w:rsidR="00B229B9" w:rsidRPr="000E3DDD">
              <w:rPr>
                <w:rFonts w:ascii="Courier New" w:eastAsia="함초롬바탕" w:hAnsi="Courier New" w:cs="Courier New"/>
                <w:color w:val="0000FF"/>
                <w:kern w:val="0"/>
                <w:szCs w:val="20"/>
              </w:rPr>
              <w:t>square</w:t>
            </w:r>
            <w:proofErr w:type="spellEnd"/>
          </w:p>
        </w:tc>
        <w:tc>
          <w:tcPr>
            <w:tcW w:w="6237" w:type="dxa"/>
            <w:tcBorders>
              <w:top w:val="single" w:sz="4" w:space="0" w:color="000000"/>
              <w:bottom w:val="single" w:sz="4" w:space="0" w:color="000000"/>
            </w:tcBorders>
            <w:shd w:val="clear" w:color="auto" w:fill="auto"/>
            <w:vAlign w:val="center"/>
          </w:tcPr>
          <w:p w14:paraId="7A76DE08" w14:textId="589C5482" w:rsidR="00B229B9" w:rsidRPr="007E4AE3" w:rsidRDefault="00AF6124" w:rsidP="00B229B9">
            <w:pPr>
              <w:snapToGrid w:val="0"/>
              <w:rPr>
                <w:rFonts w:ascii="Times New Roman" w:eastAsia="맑은 고딕" w:hAnsi="Times New Roman" w:cs="Times New Roman"/>
                <w:color w:val="0000FF"/>
                <w:sz w:val="24"/>
                <w:szCs w:val="24"/>
              </w:rPr>
            </w:pPr>
            <w:r w:rsidRPr="007E4AE3">
              <w:rPr>
                <w:rFonts w:ascii="Times New Roman" w:eastAsia="맑은 고딕" w:hAnsi="Times New Roman" w:cs="Times New Roman"/>
                <w:color w:val="0000FF"/>
                <w:sz w:val="24"/>
                <w:szCs w:val="24"/>
              </w:rPr>
              <w:t>T</w:t>
            </w:r>
            <w:r w:rsidR="00B229B9" w:rsidRPr="007E4AE3">
              <w:rPr>
                <w:rFonts w:ascii="Times New Roman" w:eastAsia="맑은 고딕" w:hAnsi="Times New Roman" w:cs="Times New Roman"/>
                <w:color w:val="0000FF"/>
                <w:sz w:val="24"/>
                <w:szCs w:val="24"/>
              </w:rPr>
              <w:t>he SI unit for radiative and other energy fluxes in geophysics</w:t>
            </w:r>
            <w:r w:rsidR="00832984" w:rsidRPr="007E4AE3">
              <w:rPr>
                <w:rFonts w:ascii="Times New Roman" w:eastAsia="맑은 고딕" w:hAnsi="Times New Roman" w:cs="Times New Roman"/>
                <w:color w:val="0000FF"/>
                <w:sz w:val="24"/>
                <w:szCs w:val="24"/>
              </w:rPr>
              <w:t>.</w:t>
            </w:r>
          </w:p>
        </w:tc>
      </w:tr>
      <w:tr w:rsidR="00B229B9" w14:paraId="289C8783" w14:textId="77777777" w:rsidTr="00343F7E">
        <w:tc>
          <w:tcPr>
            <w:tcW w:w="3047" w:type="dxa"/>
            <w:tcBorders>
              <w:top w:val="single" w:sz="4" w:space="0" w:color="000000"/>
              <w:bottom w:val="single" w:sz="4" w:space="0" w:color="000000"/>
            </w:tcBorders>
            <w:shd w:val="clear" w:color="auto" w:fill="auto"/>
          </w:tcPr>
          <w:p w14:paraId="6F4D43F0" w14:textId="43BD47A8" w:rsidR="00B229B9" w:rsidRPr="000E3DDD" w:rsidRDefault="00B229B9" w:rsidP="00B229B9">
            <w:pPr>
              <w:spacing w:after="0" w:line="384" w:lineRule="auto"/>
              <w:textAlignment w:val="baseline"/>
              <w:rPr>
                <w:rFonts w:ascii="Courier New" w:eastAsia="함초롬바탕" w:hAnsi="Courier New" w:cs="Courier New"/>
                <w:color w:val="0000FF"/>
                <w:kern w:val="0"/>
                <w:szCs w:val="20"/>
              </w:rPr>
            </w:pPr>
            <w:r w:rsidRPr="000E3DDD">
              <w:rPr>
                <w:rFonts w:ascii="Courier New" w:eastAsia="함초롬바탕" w:hAnsi="Courier New" w:cs="Courier New" w:hint="eastAsia"/>
                <w:color w:val="0000FF"/>
                <w:kern w:val="0"/>
                <w:szCs w:val="20"/>
              </w:rPr>
              <w:t>percentage</w:t>
            </w:r>
          </w:p>
        </w:tc>
        <w:tc>
          <w:tcPr>
            <w:tcW w:w="6237" w:type="dxa"/>
            <w:tcBorders>
              <w:top w:val="single" w:sz="4" w:space="0" w:color="000000"/>
              <w:bottom w:val="single" w:sz="4" w:space="0" w:color="000000"/>
            </w:tcBorders>
            <w:shd w:val="clear" w:color="auto" w:fill="auto"/>
            <w:vAlign w:val="center"/>
          </w:tcPr>
          <w:p w14:paraId="023439DD" w14:textId="4FBB1EE0" w:rsidR="00B229B9" w:rsidRPr="007E4AE3" w:rsidRDefault="00AF6124" w:rsidP="00343F7E">
            <w:pPr>
              <w:snapToGrid w:val="0"/>
              <w:rPr>
                <w:rFonts w:ascii="Times New Roman" w:eastAsia="맑은 고딕" w:hAnsi="Times New Roman" w:cs="Times New Roman"/>
                <w:color w:val="0000FF"/>
                <w:sz w:val="24"/>
                <w:szCs w:val="24"/>
              </w:rPr>
            </w:pPr>
            <w:r w:rsidRPr="007E4AE3">
              <w:rPr>
                <w:rFonts w:ascii="Times New Roman" w:eastAsia="맑은 고딕" w:hAnsi="Times New Roman" w:cs="Times New Roman"/>
                <w:color w:val="0000FF"/>
                <w:sz w:val="24"/>
                <w:szCs w:val="24"/>
              </w:rPr>
              <w:t>A number or ratio expressed as a fraction of 100</w:t>
            </w:r>
            <w:r w:rsidR="00832984" w:rsidRPr="007E4AE3">
              <w:rPr>
                <w:rFonts w:ascii="Times New Roman" w:eastAsia="맑은 고딕" w:hAnsi="Times New Roman" w:cs="Times New Roman"/>
                <w:color w:val="0000FF"/>
                <w:sz w:val="24"/>
                <w:szCs w:val="24"/>
              </w:rPr>
              <w:t>.</w:t>
            </w:r>
          </w:p>
        </w:tc>
      </w:tr>
      <w:tr w:rsidR="00B229B9" w14:paraId="1519B8ED" w14:textId="77777777" w:rsidTr="00343F7E">
        <w:tc>
          <w:tcPr>
            <w:tcW w:w="3047" w:type="dxa"/>
            <w:tcBorders>
              <w:top w:val="single" w:sz="4" w:space="0" w:color="000000"/>
              <w:bottom w:val="single" w:sz="4" w:space="0" w:color="000000"/>
            </w:tcBorders>
            <w:shd w:val="clear" w:color="auto" w:fill="auto"/>
          </w:tcPr>
          <w:p w14:paraId="43848F8D" w14:textId="50AF1BF4" w:rsidR="00B229B9" w:rsidRPr="000E3DDD" w:rsidRDefault="00B229B9" w:rsidP="00B229B9">
            <w:pPr>
              <w:spacing w:after="0" w:line="384" w:lineRule="auto"/>
              <w:textAlignment w:val="baseline"/>
              <w:rPr>
                <w:rFonts w:ascii="Courier New" w:eastAsia="함초롬바탕" w:hAnsi="Courier New" w:cs="Courier New"/>
                <w:color w:val="0000FF"/>
                <w:kern w:val="0"/>
                <w:szCs w:val="20"/>
              </w:rPr>
            </w:pPr>
            <w:proofErr w:type="spellStart"/>
            <w:r w:rsidRPr="000E3DDD">
              <w:rPr>
                <w:rFonts w:ascii="Courier New" w:eastAsia="함초롬바탕" w:hAnsi="Courier New" w:cs="Courier New" w:hint="eastAsia"/>
                <w:color w:val="0000FF"/>
                <w:kern w:val="0"/>
                <w:szCs w:val="20"/>
              </w:rPr>
              <w:t>k</w:t>
            </w:r>
            <w:r w:rsidR="0067489D">
              <w:rPr>
                <w:rFonts w:ascii="Courier New" w:eastAsia="함초롬바탕" w:hAnsi="Courier New" w:cs="Courier New"/>
                <w:color w:val="0000FF"/>
                <w:kern w:val="0"/>
                <w:szCs w:val="20"/>
              </w:rPr>
              <w:t>p</w:t>
            </w:r>
            <w:r w:rsidRPr="000E3DDD">
              <w:rPr>
                <w:rFonts w:ascii="Courier New" w:eastAsia="함초롬바탕" w:hAnsi="Courier New" w:cs="Courier New" w:hint="eastAsia"/>
                <w:color w:val="0000FF"/>
                <w:kern w:val="0"/>
                <w:szCs w:val="20"/>
              </w:rPr>
              <w:t>a</w:t>
            </w:r>
            <w:proofErr w:type="spellEnd"/>
          </w:p>
        </w:tc>
        <w:tc>
          <w:tcPr>
            <w:tcW w:w="6237" w:type="dxa"/>
            <w:tcBorders>
              <w:top w:val="single" w:sz="4" w:space="0" w:color="000000"/>
              <w:bottom w:val="single" w:sz="4" w:space="0" w:color="000000"/>
            </w:tcBorders>
            <w:shd w:val="clear" w:color="auto" w:fill="auto"/>
            <w:vAlign w:val="center"/>
          </w:tcPr>
          <w:p w14:paraId="4F83F9FA" w14:textId="0062F6F7" w:rsidR="00B229B9" w:rsidRPr="007E4AE3" w:rsidRDefault="00DD6829" w:rsidP="00AF6124">
            <w:pPr>
              <w:snapToGrid w:val="0"/>
              <w:rPr>
                <w:rFonts w:ascii="Times New Roman" w:eastAsia="맑은 고딕" w:hAnsi="Times New Roman" w:cs="Times New Roman"/>
                <w:color w:val="0000FF"/>
                <w:sz w:val="24"/>
                <w:szCs w:val="24"/>
              </w:rPr>
            </w:pPr>
            <w:r w:rsidRPr="007E4AE3">
              <w:rPr>
                <w:rFonts w:ascii="Times New Roman" w:eastAsia="맑은 고딕" w:hAnsi="Times New Roman" w:cs="Times New Roman"/>
                <w:color w:val="0000FF"/>
                <w:sz w:val="24"/>
                <w:szCs w:val="24"/>
              </w:rPr>
              <w:t>T</w:t>
            </w:r>
            <w:r w:rsidR="00AF6124" w:rsidRPr="007E4AE3">
              <w:rPr>
                <w:rFonts w:ascii="Times New Roman" w:eastAsia="맑은 고딕" w:hAnsi="Times New Roman" w:cs="Times New Roman"/>
                <w:color w:val="0000FF"/>
                <w:sz w:val="24"/>
                <w:szCs w:val="24"/>
              </w:rPr>
              <w:t>he SI derived unit of pressure, which is equal to 1000 pascals</w:t>
            </w:r>
            <w:r w:rsidR="00832984" w:rsidRPr="007E4AE3">
              <w:rPr>
                <w:rFonts w:ascii="Times New Roman" w:eastAsia="맑은 고딕" w:hAnsi="Times New Roman" w:cs="Times New Roman"/>
                <w:color w:val="0000FF"/>
                <w:sz w:val="24"/>
                <w:szCs w:val="24"/>
              </w:rPr>
              <w:t>.</w:t>
            </w:r>
          </w:p>
        </w:tc>
      </w:tr>
      <w:tr w:rsidR="00B229B9" w14:paraId="79D44FF2" w14:textId="77777777" w:rsidTr="00343F7E">
        <w:tc>
          <w:tcPr>
            <w:tcW w:w="3047" w:type="dxa"/>
            <w:tcBorders>
              <w:top w:val="single" w:sz="4" w:space="0" w:color="000000"/>
              <w:bottom w:val="single" w:sz="4" w:space="0" w:color="000000"/>
            </w:tcBorders>
            <w:shd w:val="clear" w:color="auto" w:fill="auto"/>
          </w:tcPr>
          <w:p w14:paraId="5F7C7D16" w14:textId="2849ED57" w:rsidR="00B229B9" w:rsidRPr="000E3DDD" w:rsidRDefault="001E67E4" w:rsidP="00B229B9">
            <w:pPr>
              <w:spacing w:after="0" w:line="384" w:lineRule="auto"/>
              <w:textAlignment w:val="baseline"/>
              <w:rPr>
                <w:rFonts w:ascii="Courier New" w:eastAsia="함초롬바탕" w:hAnsi="Courier New" w:cs="Courier New"/>
                <w:color w:val="0000FF"/>
                <w:kern w:val="0"/>
                <w:szCs w:val="20"/>
              </w:rPr>
            </w:pPr>
            <w:proofErr w:type="spellStart"/>
            <w:r w:rsidRPr="000E3DDD">
              <w:rPr>
                <w:rFonts w:ascii="Courier New" w:eastAsia="함초롬바탕" w:hAnsi="Courier New" w:cs="Courier New"/>
                <w:color w:val="0000FF"/>
                <w:kern w:val="0"/>
                <w:szCs w:val="20"/>
              </w:rPr>
              <w:t>micro</w:t>
            </w:r>
            <w:r w:rsidR="0067489D">
              <w:rPr>
                <w:rFonts w:ascii="Courier New" w:eastAsia="함초롬바탕" w:hAnsi="Courier New" w:cs="Courier New"/>
                <w:color w:val="0000FF"/>
                <w:kern w:val="0"/>
                <w:szCs w:val="20"/>
              </w:rPr>
              <w:t>s</w:t>
            </w:r>
            <w:r w:rsidRPr="000E3DDD">
              <w:rPr>
                <w:rFonts w:ascii="Courier New" w:eastAsia="함초롬바탕" w:hAnsi="Courier New" w:cs="Courier New"/>
                <w:color w:val="0000FF"/>
                <w:kern w:val="0"/>
                <w:szCs w:val="20"/>
              </w:rPr>
              <w:t>iemensper</w:t>
            </w:r>
            <w:r w:rsidR="00B229B9" w:rsidRPr="000E3DDD">
              <w:rPr>
                <w:rFonts w:ascii="Courier New" w:eastAsia="함초롬바탕" w:hAnsi="Courier New" w:cs="Courier New"/>
                <w:color w:val="0000FF"/>
                <w:kern w:val="0"/>
                <w:szCs w:val="20"/>
              </w:rPr>
              <w:t>centimeter</w:t>
            </w:r>
            <w:proofErr w:type="spellEnd"/>
          </w:p>
        </w:tc>
        <w:tc>
          <w:tcPr>
            <w:tcW w:w="6237" w:type="dxa"/>
            <w:tcBorders>
              <w:top w:val="single" w:sz="4" w:space="0" w:color="000000"/>
              <w:bottom w:val="single" w:sz="4" w:space="0" w:color="000000"/>
            </w:tcBorders>
            <w:shd w:val="clear" w:color="auto" w:fill="auto"/>
            <w:vAlign w:val="center"/>
          </w:tcPr>
          <w:p w14:paraId="45D790A1" w14:textId="785AD570" w:rsidR="00B229B9" w:rsidRPr="007E4AE3" w:rsidRDefault="00AF6124" w:rsidP="00AF6124">
            <w:pPr>
              <w:snapToGrid w:val="0"/>
              <w:rPr>
                <w:rFonts w:ascii="Times New Roman" w:eastAsia="맑은 고딕" w:hAnsi="Times New Roman" w:cs="Times New Roman"/>
                <w:color w:val="0000FF"/>
                <w:sz w:val="24"/>
                <w:szCs w:val="24"/>
              </w:rPr>
            </w:pPr>
            <w:r w:rsidRPr="007E4AE3">
              <w:rPr>
                <w:rFonts w:ascii="Times New Roman" w:eastAsia="맑은 고딕" w:hAnsi="Times New Roman" w:cs="Times New Roman"/>
                <w:color w:val="0000FF"/>
                <w:sz w:val="24"/>
                <w:szCs w:val="24"/>
              </w:rPr>
              <w:t xml:space="preserve">A unit in the category of </w:t>
            </w:r>
            <w:r w:rsidR="0067489D" w:rsidRPr="007E4AE3">
              <w:rPr>
                <w:rFonts w:ascii="Times New Roman" w:eastAsia="맑은 고딕" w:hAnsi="Times New Roman" w:cs="Times New Roman"/>
                <w:color w:val="0000FF"/>
                <w:sz w:val="24"/>
                <w:szCs w:val="24"/>
              </w:rPr>
              <w:t>e</w:t>
            </w:r>
            <w:r w:rsidRPr="007E4AE3">
              <w:rPr>
                <w:rFonts w:ascii="Times New Roman" w:eastAsia="맑은 고딕" w:hAnsi="Times New Roman" w:cs="Times New Roman"/>
                <w:color w:val="0000FF"/>
                <w:sz w:val="24"/>
                <w:szCs w:val="24"/>
              </w:rPr>
              <w:t>lectric conductivity.</w:t>
            </w:r>
          </w:p>
        </w:tc>
      </w:tr>
      <w:tr w:rsidR="00B229B9" w14:paraId="7888BEDE" w14:textId="77777777" w:rsidTr="00343F7E">
        <w:tc>
          <w:tcPr>
            <w:tcW w:w="3047" w:type="dxa"/>
            <w:tcBorders>
              <w:top w:val="single" w:sz="4" w:space="0" w:color="000000"/>
              <w:bottom w:val="single" w:sz="4" w:space="0" w:color="000000"/>
            </w:tcBorders>
            <w:shd w:val="clear" w:color="auto" w:fill="auto"/>
          </w:tcPr>
          <w:p w14:paraId="731AD07B" w14:textId="0C7EC76D" w:rsidR="00B229B9" w:rsidRPr="000E3DDD" w:rsidRDefault="00B229B9" w:rsidP="003B613E">
            <w:pPr>
              <w:spacing w:after="0" w:line="384" w:lineRule="auto"/>
              <w:textAlignment w:val="baseline"/>
              <w:rPr>
                <w:rFonts w:ascii="Courier New" w:eastAsia="함초롬바탕" w:hAnsi="Courier New" w:cs="Courier New"/>
                <w:color w:val="0000FF"/>
                <w:kern w:val="0"/>
                <w:szCs w:val="20"/>
              </w:rPr>
            </w:pPr>
            <w:proofErr w:type="spellStart"/>
            <w:r w:rsidRPr="000E3DDD">
              <w:rPr>
                <w:rFonts w:ascii="Courier New" w:eastAsia="함초롬바탕" w:hAnsi="Courier New" w:cs="Courier New" w:hint="eastAsia"/>
                <w:color w:val="0000FF"/>
                <w:kern w:val="0"/>
                <w:szCs w:val="20"/>
              </w:rPr>
              <w:t>p</w:t>
            </w:r>
            <w:r w:rsidR="0067489D">
              <w:rPr>
                <w:rFonts w:ascii="Courier New" w:eastAsia="함초롬바탕" w:hAnsi="Courier New" w:cs="Courier New"/>
                <w:color w:val="0000FF"/>
                <w:kern w:val="0"/>
                <w:szCs w:val="20"/>
              </w:rPr>
              <w:t>h</w:t>
            </w:r>
            <w:proofErr w:type="spellEnd"/>
          </w:p>
        </w:tc>
        <w:tc>
          <w:tcPr>
            <w:tcW w:w="6237" w:type="dxa"/>
            <w:tcBorders>
              <w:top w:val="single" w:sz="4" w:space="0" w:color="000000"/>
              <w:bottom w:val="single" w:sz="4" w:space="0" w:color="000000"/>
            </w:tcBorders>
            <w:shd w:val="clear" w:color="auto" w:fill="auto"/>
            <w:vAlign w:val="center"/>
          </w:tcPr>
          <w:p w14:paraId="66BCEACE" w14:textId="6FA91F3E" w:rsidR="00B229B9" w:rsidRPr="007E4AE3" w:rsidRDefault="00665279" w:rsidP="00343F7E">
            <w:pPr>
              <w:snapToGrid w:val="0"/>
              <w:rPr>
                <w:rFonts w:ascii="Times New Roman" w:eastAsia="맑은 고딕" w:hAnsi="Times New Roman" w:cs="Times New Roman"/>
                <w:color w:val="0000FF"/>
                <w:sz w:val="24"/>
                <w:szCs w:val="24"/>
              </w:rPr>
            </w:pPr>
            <w:r w:rsidRPr="007E4AE3">
              <w:rPr>
                <w:rFonts w:ascii="Times New Roman" w:eastAsia="맑은 고딕" w:hAnsi="Times New Roman" w:cs="Times New Roman"/>
                <w:color w:val="0000FF"/>
                <w:sz w:val="24"/>
                <w:szCs w:val="24"/>
              </w:rPr>
              <w:t>A</w:t>
            </w:r>
            <w:r w:rsidR="00AF6124" w:rsidRPr="007E4AE3">
              <w:rPr>
                <w:rFonts w:ascii="Times New Roman" w:eastAsia="맑은 고딕" w:hAnsi="Times New Roman" w:cs="Times New Roman"/>
                <w:color w:val="0000FF"/>
                <w:sz w:val="24"/>
                <w:szCs w:val="24"/>
              </w:rPr>
              <w:t xml:space="preserve"> unit of measure which describes the degree of acidity or alkalinity of a s</w:t>
            </w:r>
            <w:bookmarkStart w:id="1" w:name="_GoBack"/>
            <w:bookmarkEnd w:id="1"/>
            <w:r w:rsidR="00AF6124" w:rsidRPr="007E4AE3">
              <w:rPr>
                <w:rFonts w:ascii="Times New Roman" w:eastAsia="맑은 고딕" w:hAnsi="Times New Roman" w:cs="Times New Roman"/>
                <w:color w:val="0000FF"/>
                <w:sz w:val="24"/>
                <w:szCs w:val="24"/>
              </w:rPr>
              <w:t>olution</w:t>
            </w:r>
            <w:r w:rsidR="00832984" w:rsidRPr="007E4AE3">
              <w:rPr>
                <w:rFonts w:ascii="Times New Roman" w:eastAsia="맑은 고딕" w:hAnsi="Times New Roman" w:cs="Times New Roman"/>
                <w:color w:val="0000FF"/>
                <w:sz w:val="24"/>
                <w:szCs w:val="24"/>
              </w:rPr>
              <w:t>.</w:t>
            </w:r>
          </w:p>
        </w:tc>
      </w:tr>
    </w:tbl>
    <w:p w14:paraId="0B3733A8" w14:textId="77777777" w:rsidR="00DC01D9" w:rsidRPr="00DC01D9" w:rsidRDefault="00DC01D9" w:rsidP="004C41A0"/>
    <w:sectPr w:rsidR="00DC01D9" w:rsidRPr="00DC01D9">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2F6C5" w14:textId="77777777" w:rsidR="00A55888" w:rsidRDefault="00A55888" w:rsidP="00C107F3">
      <w:pPr>
        <w:spacing w:after="0" w:line="240" w:lineRule="auto"/>
      </w:pPr>
      <w:r>
        <w:separator/>
      </w:r>
    </w:p>
  </w:endnote>
  <w:endnote w:type="continuationSeparator" w:id="0">
    <w:p w14:paraId="734D1FEA" w14:textId="77777777" w:rsidR="00A55888" w:rsidRDefault="00A55888"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782ADEC6" w:rsidR="00B229B9" w:rsidRDefault="00B229B9">
        <w:pPr>
          <w:pStyle w:val="aa"/>
          <w:jc w:val="center"/>
        </w:pPr>
        <w:r>
          <w:fldChar w:fldCharType="begin"/>
        </w:r>
        <w:r>
          <w:instrText>PAGE   \* MERGEFORMAT</w:instrText>
        </w:r>
        <w:r>
          <w:fldChar w:fldCharType="separate"/>
        </w:r>
        <w:r w:rsidR="003B613E" w:rsidRPr="003B613E">
          <w:rPr>
            <w:noProof/>
            <w:lang w:val="ko-KR" w:eastAsia="ko-KR"/>
          </w:rPr>
          <w:t>4</w:t>
        </w:r>
        <w:r>
          <w:fldChar w:fldCharType="end"/>
        </w:r>
      </w:p>
    </w:sdtContent>
  </w:sdt>
  <w:p w14:paraId="19FA619E" w14:textId="77777777" w:rsidR="00B229B9" w:rsidRDefault="00B229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78EB3" w14:textId="77777777" w:rsidR="00A55888" w:rsidRDefault="00A55888" w:rsidP="00C107F3">
      <w:pPr>
        <w:spacing w:after="0" w:line="240" w:lineRule="auto"/>
      </w:pPr>
      <w:r>
        <w:separator/>
      </w:r>
    </w:p>
  </w:footnote>
  <w:footnote w:type="continuationSeparator" w:id="0">
    <w:p w14:paraId="7A161263" w14:textId="77777777" w:rsidR="00A55888" w:rsidRDefault="00A55888"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0165071F" w:rsidR="00B229B9" w:rsidRPr="006C394F" w:rsidRDefault="00B229B9" w:rsidP="00C514A3">
    <w:pPr>
      <w:pStyle w:val="ab"/>
      <w:rPr>
        <w:rFonts w:ascii="Times New Roman" w:hAnsi="Times New Roman" w:cs="Times New Roman"/>
      </w:rPr>
    </w:pPr>
    <w:r w:rsidRPr="006C394F">
      <w:rPr>
        <w:rFonts w:ascii="Times New Roman" w:hAnsi="Times New Roman" w:cs="Times New Roman"/>
        <w:bCs/>
        <w:szCs w:val="20"/>
        <w:shd w:val="clear" w:color="auto" w:fill="FFFFFF"/>
      </w:rPr>
      <w:t>2888-2</w:t>
    </w:r>
    <w:r w:rsidR="00625170" w:rsidRPr="006C394F">
      <w:rPr>
        <w:rFonts w:ascii="Times New Roman" w:hAnsi="Times New Roman" w:cs="Times New Roman"/>
        <w:bCs/>
        <w:szCs w:val="20"/>
        <w:shd w:val="clear" w:color="auto" w:fill="FFFFFF"/>
      </w:rPr>
      <w:t>1</w:t>
    </w:r>
    <w:r w:rsidRPr="006C394F">
      <w:rPr>
        <w:rFonts w:ascii="Times New Roman" w:hAnsi="Times New Roman" w:cs="Times New Roman"/>
        <w:bCs/>
        <w:szCs w:val="20"/>
        <w:shd w:val="clear" w:color="auto" w:fill="FFFFFF"/>
      </w:rPr>
      <w:t>-00</w:t>
    </w:r>
    <w:r w:rsidR="00FC2BC0">
      <w:rPr>
        <w:rFonts w:ascii="Times New Roman" w:hAnsi="Times New Roman" w:cs="Times New Roman"/>
        <w:bCs/>
        <w:szCs w:val="20"/>
        <w:shd w:val="clear" w:color="auto" w:fill="FFFFFF"/>
      </w:rPr>
      <w:t>72</w:t>
    </w:r>
    <w:r w:rsidRPr="006C394F">
      <w:rPr>
        <w:rFonts w:ascii="Times New Roman" w:hAnsi="Times New Roman" w:cs="Times New Roman"/>
        <w:bCs/>
        <w:szCs w:val="20"/>
        <w:shd w:val="clear" w:color="auto" w:fill="FFFFFF"/>
      </w:rPr>
      <w:t>-0</w:t>
    </w:r>
    <w:r w:rsidR="000D0BBA">
      <w:rPr>
        <w:rFonts w:ascii="Times New Roman" w:hAnsi="Times New Roman" w:cs="Times New Roman"/>
        <w:bCs/>
        <w:szCs w:val="20"/>
        <w:shd w:val="clear" w:color="auto" w:fill="FFFFFF"/>
      </w:rPr>
      <w:t>2</w:t>
    </w:r>
    <w:r w:rsidRPr="006C394F">
      <w:rPr>
        <w:rFonts w:ascii="Times New Roman" w:hAnsi="Times New Roman" w:cs="Times New Roman"/>
        <w:bCs/>
        <w:szCs w:val="20"/>
        <w:shd w:val="clear" w:color="auto" w:fill="FFFFFF"/>
      </w:rPr>
      <w:t xml:space="preserve">-0001-Semantics </w:t>
    </w:r>
    <w:r w:rsidR="00C21B7D" w:rsidRPr="006C394F">
      <w:rPr>
        <w:rFonts w:ascii="Times New Roman" w:hAnsi="Times New Roman" w:cs="Times New Roman"/>
        <w:bCs/>
        <w:szCs w:val="20"/>
        <w:shd w:val="clear" w:color="auto" w:fill="FFFFFF"/>
      </w:rPr>
      <w:t xml:space="preserve">of </w:t>
    </w:r>
    <w:proofErr w:type="spellStart"/>
    <w:r w:rsidR="00C21B7D" w:rsidRPr="006C394F">
      <w:rPr>
        <w:rFonts w:ascii="Times New Roman" w:hAnsi="Times New Roman" w:cs="Times New Roman"/>
        <w:bCs/>
        <w:szCs w:val="20"/>
        <w:shd w:val="clear" w:color="auto" w:fill="FFFFFF"/>
      </w:rPr>
      <w:t>unitTypes</w:t>
    </w:r>
    <w:proofErr w:type="spellEnd"/>
    <w:r w:rsidR="00C21B7D" w:rsidRPr="006C394F">
      <w:rPr>
        <w:rFonts w:ascii="Times New Roman" w:hAnsi="Times New Roman" w:cs="Times New Roman"/>
        <w:bCs/>
        <w:szCs w:val="20"/>
        <w:shd w:val="clear" w:color="auto" w:fill="FFFFFF"/>
      </w:rPr>
      <w:t xml:space="preserve"> for environment-related sensors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3A727BEE"/>
    <w:lvl w:ilvl="0">
      <w:start w:val="1"/>
      <w:numFmt w:val="decimal"/>
      <w:pStyle w:val="1"/>
      <w:lvlText w:val="%1"/>
      <w:lvlJc w:val="left"/>
      <w:pPr>
        <w:tabs>
          <w:tab w:val="num" w:pos="432"/>
        </w:tabs>
        <w:ind w:left="432" w:hanging="432"/>
      </w:pPr>
      <w:rPr>
        <w:b/>
        <w:i w:val="0"/>
        <w:color w:val="auto"/>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3AB26B6E"/>
    <w:multiLevelType w:val="hybridMultilevel"/>
    <w:tmpl w:val="4D82C9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8"/>
  </w:num>
  <w:num w:numId="3">
    <w:abstractNumId w:val="1"/>
  </w:num>
  <w:num w:numId="4">
    <w:abstractNumId w:val="13"/>
  </w:num>
  <w:num w:numId="5">
    <w:abstractNumId w:val="4"/>
  </w:num>
  <w:num w:numId="6">
    <w:abstractNumId w:val="7"/>
  </w:num>
  <w:num w:numId="7">
    <w:abstractNumId w:val="11"/>
  </w:num>
  <w:num w:numId="8">
    <w:abstractNumId w:val="12"/>
  </w:num>
  <w:num w:numId="9">
    <w:abstractNumId w:val="0"/>
  </w:num>
  <w:num w:numId="10">
    <w:abstractNumId w:val="9"/>
  </w:num>
  <w:num w:numId="11">
    <w:abstractNumId w:val="14"/>
  </w:num>
  <w:num w:numId="12">
    <w:abstractNumId w:val="13"/>
  </w:num>
  <w:num w:numId="13">
    <w:abstractNumId w:val="13"/>
  </w:num>
  <w:num w:numId="14">
    <w:abstractNumId w:val="2"/>
  </w:num>
  <w:num w:numId="15">
    <w:abstractNumId w:val="2"/>
  </w:num>
  <w:num w:numId="16">
    <w:abstractNumId w:val="2"/>
  </w:num>
  <w:num w:numId="17">
    <w:abstractNumId w:val="2"/>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DKxNDO0NDA2MDRT0lEKTi0uzszPAykwqQUAxNV2qiwAAAA="/>
  </w:docVars>
  <w:rsids>
    <w:rsidRoot w:val="007220EB"/>
    <w:rsid w:val="00001198"/>
    <w:rsid w:val="0000156E"/>
    <w:rsid w:val="00002433"/>
    <w:rsid w:val="0000598E"/>
    <w:rsid w:val="000062ED"/>
    <w:rsid w:val="00007A20"/>
    <w:rsid w:val="00007C96"/>
    <w:rsid w:val="0002082D"/>
    <w:rsid w:val="0002106B"/>
    <w:rsid w:val="00022B23"/>
    <w:rsid w:val="00026350"/>
    <w:rsid w:val="00030B80"/>
    <w:rsid w:val="00031A4F"/>
    <w:rsid w:val="0003305D"/>
    <w:rsid w:val="00054976"/>
    <w:rsid w:val="00067C1F"/>
    <w:rsid w:val="00085BF8"/>
    <w:rsid w:val="000915EC"/>
    <w:rsid w:val="00091D7A"/>
    <w:rsid w:val="000A0065"/>
    <w:rsid w:val="000A086B"/>
    <w:rsid w:val="000A3888"/>
    <w:rsid w:val="000A5819"/>
    <w:rsid w:val="000A7B65"/>
    <w:rsid w:val="000B5FFB"/>
    <w:rsid w:val="000B74A2"/>
    <w:rsid w:val="000C1609"/>
    <w:rsid w:val="000C27BC"/>
    <w:rsid w:val="000C7C7D"/>
    <w:rsid w:val="000D04A1"/>
    <w:rsid w:val="000D0BBA"/>
    <w:rsid w:val="000D682F"/>
    <w:rsid w:val="000E3DDD"/>
    <w:rsid w:val="000E489A"/>
    <w:rsid w:val="000F17B1"/>
    <w:rsid w:val="001067A0"/>
    <w:rsid w:val="0010736F"/>
    <w:rsid w:val="0011004A"/>
    <w:rsid w:val="0011159F"/>
    <w:rsid w:val="00112697"/>
    <w:rsid w:val="00116367"/>
    <w:rsid w:val="00121EB6"/>
    <w:rsid w:val="00125BB7"/>
    <w:rsid w:val="00125DB5"/>
    <w:rsid w:val="001269D4"/>
    <w:rsid w:val="001273F5"/>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A298A"/>
    <w:rsid w:val="001B7243"/>
    <w:rsid w:val="001E05D6"/>
    <w:rsid w:val="001E67E4"/>
    <w:rsid w:val="001E7A78"/>
    <w:rsid w:val="001F6808"/>
    <w:rsid w:val="001F780C"/>
    <w:rsid w:val="00211AFD"/>
    <w:rsid w:val="00214E2B"/>
    <w:rsid w:val="00221A0F"/>
    <w:rsid w:val="002277D4"/>
    <w:rsid w:val="00234A71"/>
    <w:rsid w:val="0024139F"/>
    <w:rsid w:val="00244F50"/>
    <w:rsid w:val="002472CB"/>
    <w:rsid w:val="002513AD"/>
    <w:rsid w:val="00255B5F"/>
    <w:rsid w:val="00256BB2"/>
    <w:rsid w:val="00261298"/>
    <w:rsid w:val="0026565D"/>
    <w:rsid w:val="00265F85"/>
    <w:rsid w:val="00274FBC"/>
    <w:rsid w:val="00275630"/>
    <w:rsid w:val="002762DC"/>
    <w:rsid w:val="0028293C"/>
    <w:rsid w:val="00286FB8"/>
    <w:rsid w:val="002A1125"/>
    <w:rsid w:val="002A38F3"/>
    <w:rsid w:val="002B1A2C"/>
    <w:rsid w:val="002B257B"/>
    <w:rsid w:val="002B30DB"/>
    <w:rsid w:val="002C0321"/>
    <w:rsid w:val="002D4C34"/>
    <w:rsid w:val="002E3920"/>
    <w:rsid w:val="002F0307"/>
    <w:rsid w:val="002F18D2"/>
    <w:rsid w:val="00304690"/>
    <w:rsid w:val="00312912"/>
    <w:rsid w:val="0031449A"/>
    <w:rsid w:val="00335818"/>
    <w:rsid w:val="0033608A"/>
    <w:rsid w:val="00342C87"/>
    <w:rsid w:val="00343F7E"/>
    <w:rsid w:val="00346A47"/>
    <w:rsid w:val="00347935"/>
    <w:rsid w:val="00371258"/>
    <w:rsid w:val="003735C8"/>
    <w:rsid w:val="003746B0"/>
    <w:rsid w:val="003847CE"/>
    <w:rsid w:val="00385FCC"/>
    <w:rsid w:val="00386610"/>
    <w:rsid w:val="00396D20"/>
    <w:rsid w:val="00397A1F"/>
    <w:rsid w:val="003A0B8A"/>
    <w:rsid w:val="003A77D0"/>
    <w:rsid w:val="003B397D"/>
    <w:rsid w:val="003B613E"/>
    <w:rsid w:val="003C2C08"/>
    <w:rsid w:val="003C6561"/>
    <w:rsid w:val="003C7060"/>
    <w:rsid w:val="003D1965"/>
    <w:rsid w:val="003D202F"/>
    <w:rsid w:val="003D7822"/>
    <w:rsid w:val="003F1D26"/>
    <w:rsid w:val="00400378"/>
    <w:rsid w:val="004012E4"/>
    <w:rsid w:val="00402C20"/>
    <w:rsid w:val="00404544"/>
    <w:rsid w:val="004048E5"/>
    <w:rsid w:val="00405D4C"/>
    <w:rsid w:val="00413027"/>
    <w:rsid w:val="00414920"/>
    <w:rsid w:val="00442ED1"/>
    <w:rsid w:val="0044528F"/>
    <w:rsid w:val="0044541E"/>
    <w:rsid w:val="00446354"/>
    <w:rsid w:val="0045693D"/>
    <w:rsid w:val="004605D3"/>
    <w:rsid w:val="004660A0"/>
    <w:rsid w:val="004925E4"/>
    <w:rsid w:val="00495F7F"/>
    <w:rsid w:val="004A3ED6"/>
    <w:rsid w:val="004A6B0D"/>
    <w:rsid w:val="004B56A2"/>
    <w:rsid w:val="004C0E31"/>
    <w:rsid w:val="004C41A0"/>
    <w:rsid w:val="004D3BF5"/>
    <w:rsid w:val="004D7500"/>
    <w:rsid w:val="004E4416"/>
    <w:rsid w:val="004F7CEC"/>
    <w:rsid w:val="00506C6E"/>
    <w:rsid w:val="00507B3D"/>
    <w:rsid w:val="00510B48"/>
    <w:rsid w:val="005173B9"/>
    <w:rsid w:val="0052127F"/>
    <w:rsid w:val="00523D30"/>
    <w:rsid w:val="0052696E"/>
    <w:rsid w:val="00533751"/>
    <w:rsid w:val="00543E89"/>
    <w:rsid w:val="005556BF"/>
    <w:rsid w:val="00560444"/>
    <w:rsid w:val="00562998"/>
    <w:rsid w:val="00567DF3"/>
    <w:rsid w:val="0057424D"/>
    <w:rsid w:val="00577A0C"/>
    <w:rsid w:val="00586643"/>
    <w:rsid w:val="00590364"/>
    <w:rsid w:val="00590B41"/>
    <w:rsid w:val="00590F86"/>
    <w:rsid w:val="00596484"/>
    <w:rsid w:val="005965E4"/>
    <w:rsid w:val="005A0CAA"/>
    <w:rsid w:val="005A3B71"/>
    <w:rsid w:val="005B195E"/>
    <w:rsid w:val="005B673F"/>
    <w:rsid w:val="005E6A58"/>
    <w:rsid w:val="005F5EB0"/>
    <w:rsid w:val="005F619A"/>
    <w:rsid w:val="00601A19"/>
    <w:rsid w:val="00601C1E"/>
    <w:rsid w:val="00601FF9"/>
    <w:rsid w:val="006049A7"/>
    <w:rsid w:val="00605840"/>
    <w:rsid w:val="006065AF"/>
    <w:rsid w:val="00620BAD"/>
    <w:rsid w:val="00621D3B"/>
    <w:rsid w:val="00622231"/>
    <w:rsid w:val="00625170"/>
    <w:rsid w:val="00630B22"/>
    <w:rsid w:val="006512AC"/>
    <w:rsid w:val="00654272"/>
    <w:rsid w:val="00665279"/>
    <w:rsid w:val="006728DE"/>
    <w:rsid w:val="00672FC7"/>
    <w:rsid w:val="0067489D"/>
    <w:rsid w:val="00680695"/>
    <w:rsid w:val="00680C33"/>
    <w:rsid w:val="006A51BD"/>
    <w:rsid w:val="006B55D0"/>
    <w:rsid w:val="006B6434"/>
    <w:rsid w:val="006B70ED"/>
    <w:rsid w:val="006B7D41"/>
    <w:rsid w:val="006C394F"/>
    <w:rsid w:val="006D3F8C"/>
    <w:rsid w:val="006D6C4A"/>
    <w:rsid w:val="006F6CED"/>
    <w:rsid w:val="006F7AD3"/>
    <w:rsid w:val="00700A51"/>
    <w:rsid w:val="00707FEF"/>
    <w:rsid w:val="00711C34"/>
    <w:rsid w:val="00714480"/>
    <w:rsid w:val="007220EB"/>
    <w:rsid w:val="00747488"/>
    <w:rsid w:val="00756393"/>
    <w:rsid w:val="007603A1"/>
    <w:rsid w:val="007740EB"/>
    <w:rsid w:val="00775E2F"/>
    <w:rsid w:val="007779D4"/>
    <w:rsid w:val="00780323"/>
    <w:rsid w:val="007838F5"/>
    <w:rsid w:val="00787DDD"/>
    <w:rsid w:val="00791A80"/>
    <w:rsid w:val="00796960"/>
    <w:rsid w:val="007A00A8"/>
    <w:rsid w:val="007B6B78"/>
    <w:rsid w:val="007E4047"/>
    <w:rsid w:val="007E4AE3"/>
    <w:rsid w:val="007E4B72"/>
    <w:rsid w:val="007E6ECB"/>
    <w:rsid w:val="007F7250"/>
    <w:rsid w:val="00800DC6"/>
    <w:rsid w:val="0080699F"/>
    <w:rsid w:val="008138BF"/>
    <w:rsid w:val="00813A5A"/>
    <w:rsid w:val="00820F5C"/>
    <w:rsid w:val="00822F62"/>
    <w:rsid w:val="00831B1A"/>
    <w:rsid w:val="00832984"/>
    <w:rsid w:val="008336F7"/>
    <w:rsid w:val="008348CB"/>
    <w:rsid w:val="00842B37"/>
    <w:rsid w:val="008436F1"/>
    <w:rsid w:val="0085361D"/>
    <w:rsid w:val="00854C2F"/>
    <w:rsid w:val="008609E1"/>
    <w:rsid w:val="00863040"/>
    <w:rsid w:val="008672DA"/>
    <w:rsid w:val="008709B5"/>
    <w:rsid w:val="0087771A"/>
    <w:rsid w:val="00884C2F"/>
    <w:rsid w:val="00892FA1"/>
    <w:rsid w:val="00894A4E"/>
    <w:rsid w:val="008961FC"/>
    <w:rsid w:val="008A0D53"/>
    <w:rsid w:val="008B5A2B"/>
    <w:rsid w:val="008B6F4C"/>
    <w:rsid w:val="008C072A"/>
    <w:rsid w:val="008C7303"/>
    <w:rsid w:val="008C751A"/>
    <w:rsid w:val="008D0C35"/>
    <w:rsid w:val="008D2785"/>
    <w:rsid w:val="008D5CE9"/>
    <w:rsid w:val="008D6B7A"/>
    <w:rsid w:val="008E75EE"/>
    <w:rsid w:val="00906E55"/>
    <w:rsid w:val="009111F0"/>
    <w:rsid w:val="009251FB"/>
    <w:rsid w:val="00927628"/>
    <w:rsid w:val="00950186"/>
    <w:rsid w:val="009503F5"/>
    <w:rsid w:val="009555F6"/>
    <w:rsid w:val="009565C7"/>
    <w:rsid w:val="009617D7"/>
    <w:rsid w:val="00961CE7"/>
    <w:rsid w:val="00975AFB"/>
    <w:rsid w:val="0097697C"/>
    <w:rsid w:val="00977F36"/>
    <w:rsid w:val="00983D41"/>
    <w:rsid w:val="00986C2E"/>
    <w:rsid w:val="00996146"/>
    <w:rsid w:val="00997CEB"/>
    <w:rsid w:val="009A33F2"/>
    <w:rsid w:val="009D2BBD"/>
    <w:rsid w:val="009D36CB"/>
    <w:rsid w:val="009D4071"/>
    <w:rsid w:val="009D6490"/>
    <w:rsid w:val="009E6CAB"/>
    <w:rsid w:val="009F2B15"/>
    <w:rsid w:val="009F3FF6"/>
    <w:rsid w:val="00A0336A"/>
    <w:rsid w:val="00A07D3C"/>
    <w:rsid w:val="00A13006"/>
    <w:rsid w:val="00A13D79"/>
    <w:rsid w:val="00A173FC"/>
    <w:rsid w:val="00A217D1"/>
    <w:rsid w:val="00A359E2"/>
    <w:rsid w:val="00A37F81"/>
    <w:rsid w:val="00A40CCB"/>
    <w:rsid w:val="00A53E6F"/>
    <w:rsid w:val="00A55888"/>
    <w:rsid w:val="00A56D80"/>
    <w:rsid w:val="00A67A7A"/>
    <w:rsid w:val="00A73C49"/>
    <w:rsid w:val="00A74ADC"/>
    <w:rsid w:val="00A83698"/>
    <w:rsid w:val="00A85C10"/>
    <w:rsid w:val="00A9561E"/>
    <w:rsid w:val="00AA440F"/>
    <w:rsid w:val="00AB1286"/>
    <w:rsid w:val="00AB4DE2"/>
    <w:rsid w:val="00AC2E87"/>
    <w:rsid w:val="00AC3AA0"/>
    <w:rsid w:val="00AE1867"/>
    <w:rsid w:val="00AE67CA"/>
    <w:rsid w:val="00AF6124"/>
    <w:rsid w:val="00AF65E2"/>
    <w:rsid w:val="00B071E9"/>
    <w:rsid w:val="00B112DF"/>
    <w:rsid w:val="00B20205"/>
    <w:rsid w:val="00B229B9"/>
    <w:rsid w:val="00B45597"/>
    <w:rsid w:val="00B4671A"/>
    <w:rsid w:val="00B53DAC"/>
    <w:rsid w:val="00B54A19"/>
    <w:rsid w:val="00B622AB"/>
    <w:rsid w:val="00B625A9"/>
    <w:rsid w:val="00B62A6D"/>
    <w:rsid w:val="00B679C4"/>
    <w:rsid w:val="00B71DE2"/>
    <w:rsid w:val="00B96AAC"/>
    <w:rsid w:val="00BA352F"/>
    <w:rsid w:val="00BA58B7"/>
    <w:rsid w:val="00BC3348"/>
    <w:rsid w:val="00BC5541"/>
    <w:rsid w:val="00BD098F"/>
    <w:rsid w:val="00BE2FF0"/>
    <w:rsid w:val="00BF20A0"/>
    <w:rsid w:val="00C06037"/>
    <w:rsid w:val="00C107F3"/>
    <w:rsid w:val="00C12FEB"/>
    <w:rsid w:val="00C20F17"/>
    <w:rsid w:val="00C21B7D"/>
    <w:rsid w:val="00C3336A"/>
    <w:rsid w:val="00C33860"/>
    <w:rsid w:val="00C3577A"/>
    <w:rsid w:val="00C514A3"/>
    <w:rsid w:val="00C61024"/>
    <w:rsid w:val="00C652CF"/>
    <w:rsid w:val="00C81D89"/>
    <w:rsid w:val="00C9039D"/>
    <w:rsid w:val="00C93788"/>
    <w:rsid w:val="00C94A01"/>
    <w:rsid w:val="00CA009D"/>
    <w:rsid w:val="00CA08B3"/>
    <w:rsid w:val="00CB64D4"/>
    <w:rsid w:val="00CB66A1"/>
    <w:rsid w:val="00CD162A"/>
    <w:rsid w:val="00CD1BDC"/>
    <w:rsid w:val="00CD3465"/>
    <w:rsid w:val="00CE0016"/>
    <w:rsid w:val="00CE76B3"/>
    <w:rsid w:val="00D01B0E"/>
    <w:rsid w:val="00D043C0"/>
    <w:rsid w:val="00D201CA"/>
    <w:rsid w:val="00D242AE"/>
    <w:rsid w:val="00D24828"/>
    <w:rsid w:val="00D25C5B"/>
    <w:rsid w:val="00D31DB9"/>
    <w:rsid w:val="00D34805"/>
    <w:rsid w:val="00D4612D"/>
    <w:rsid w:val="00D467AA"/>
    <w:rsid w:val="00D5551C"/>
    <w:rsid w:val="00D76AF2"/>
    <w:rsid w:val="00D8046D"/>
    <w:rsid w:val="00D8453B"/>
    <w:rsid w:val="00D856D8"/>
    <w:rsid w:val="00D94687"/>
    <w:rsid w:val="00D97BAC"/>
    <w:rsid w:val="00DA35EB"/>
    <w:rsid w:val="00DB1667"/>
    <w:rsid w:val="00DB35E9"/>
    <w:rsid w:val="00DC01D9"/>
    <w:rsid w:val="00DC5C91"/>
    <w:rsid w:val="00DD6829"/>
    <w:rsid w:val="00DE1066"/>
    <w:rsid w:val="00DE3B58"/>
    <w:rsid w:val="00DE5601"/>
    <w:rsid w:val="00DF2F74"/>
    <w:rsid w:val="00DF3B49"/>
    <w:rsid w:val="00E00FEE"/>
    <w:rsid w:val="00E03BF6"/>
    <w:rsid w:val="00E04879"/>
    <w:rsid w:val="00E1240B"/>
    <w:rsid w:val="00E1329A"/>
    <w:rsid w:val="00E1414E"/>
    <w:rsid w:val="00E141DA"/>
    <w:rsid w:val="00E144DB"/>
    <w:rsid w:val="00E2035D"/>
    <w:rsid w:val="00E333C5"/>
    <w:rsid w:val="00E35F1C"/>
    <w:rsid w:val="00E363B0"/>
    <w:rsid w:val="00E46C89"/>
    <w:rsid w:val="00E52E47"/>
    <w:rsid w:val="00E541D8"/>
    <w:rsid w:val="00E54F78"/>
    <w:rsid w:val="00E5759D"/>
    <w:rsid w:val="00E65200"/>
    <w:rsid w:val="00E660A0"/>
    <w:rsid w:val="00E725A9"/>
    <w:rsid w:val="00E725E9"/>
    <w:rsid w:val="00E772B0"/>
    <w:rsid w:val="00E8267F"/>
    <w:rsid w:val="00E85A3F"/>
    <w:rsid w:val="00E87A14"/>
    <w:rsid w:val="00E92EFE"/>
    <w:rsid w:val="00E94374"/>
    <w:rsid w:val="00EA45C5"/>
    <w:rsid w:val="00EA7B33"/>
    <w:rsid w:val="00EB06C1"/>
    <w:rsid w:val="00EB4E21"/>
    <w:rsid w:val="00EB5353"/>
    <w:rsid w:val="00EB5362"/>
    <w:rsid w:val="00EB6F28"/>
    <w:rsid w:val="00EC2752"/>
    <w:rsid w:val="00EC3B54"/>
    <w:rsid w:val="00EC496E"/>
    <w:rsid w:val="00EE2552"/>
    <w:rsid w:val="00EE5D3C"/>
    <w:rsid w:val="00EF3348"/>
    <w:rsid w:val="00EF71FA"/>
    <w:rsid w:val="00F06886"/>
    <w:rsid w:val="00F11F5E"/>
    <w:rsid w:val="00F1322F"/>
    <w:rsid w:val="00F21F85"/>
    <w:rsid w:val="00F23624"/>
    <w:rsid w:val="00F23A21"/>
    <w:rsid w:val="00F4226A"/>
    <w:rsid w:val="00F52AAF"/>
    <w:rsid w:val="00F55994"/>
    <w:rsid w:val="00F67635"/>
    <w:rsid w:val="00F8324A"/>
    <w:rsid w:val="00FB5150"/>
    <w:rsid w:val="00FC033C"/>
    <w:rsid w:val="00FC0389"/>
    <w:rsid w:val="00FC2BC0"/>
    <w:rsid w:val="00FD4291"/>
    <w:rsid w:val="00FD7A21"/>
    <w:rsid w:val="00FE4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CAA"/>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customStyle="1" w:styleId="ClassificationScheme">
    <w:name w:val="ClassificationScheme"/>
    <w:basedOn w:val="a"/>
    <w:rsid w:val="00DC01D9"/>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2">
    <w:name w:val="Unresolved Mention"/>
    <w:basedOn w:val="a0"/>
    <w:uiPriority w:val="99"/>
    <w:semiHidden/>
    <w:unhideWhenUsed/>
    <w:rsid w:val="00C61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47265235">
      <w:bodyDiv w:val="1"/>
      <w:marLeft w:val="0"/>
      <w:marRight w:val="0"/>
      <w:marTop w:val="0"/>
      <w:marBottom w:val="0"/>
      <w:divBdr>
        <w:top w:val="none" w:sz="0" w:space="0" w:color="auto"/>
        <w:left w:val="none" w:sz="0" w:space="0" w:color="auto"/>
        <w:bottom w:val="none" w:sz="0" w:space="0" w:color="auto"/>
        <w:right w:val="none" w:sz="0" w:space="0" w:color="auto"/>
      </w:divBdr>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811">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83852">
      <w:bodyDiv w:val="1"/>
      <w:marLeft w:val="0"/>
      <w:marRight w:val="0"/>
      <w:marTop w:val="0"/>
      <w:marBottom w:val="0"/>
      <w:divBdr>
        <w:top w:val="none" w:sz="0" w:space="0" w:color="auto"/>
        <w:left w:val="none" w:sz="0" w:space="0" w:color="auto"/>
        <w:bottom w:val="none" w:sz="0" w:space="0" w:color="auto"/>
        <w:right w:val="none" w:sz="0" w:space="0" w:color="auto"/>
      </w:divBdr>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group.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khrho@hansung.ac.kr(Hansung"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D8F5F-DD0D-4F68-AD81-187BD6A6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817</Words>
  <Characters>4657</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Tai Gil Kwon</cp:lastModifiedBy>
  <cp:revision>28</cp:revision>
  <dcterms:created xsi:type="dcterms:W3CDTF">2020-11-25T01:54:00Z</dcterms:created>
  <dcterms:modified xsi:type="dcterms:W3CDTF">2021-10-20T06:10:00Z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