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header2.xml" ContentType="application/vnd.openxmlformats-officedocument.wordprocessingml.head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header3.xml" ContentType="application/vnd.openxmlformats-officedocument.wordprocessingml.header+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keepNext w:val="false"/>
        <w:keepLines w:val="false"/>
        <w:pageBreakBefore w:val="false"/>
        <w:widowControl w:val="false"/>
        <w:shd w:val="clear" w:fill="auto"/>
        <w:spacing w:lineRule="auto" w:line="276"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p>
    <w:tbl>
      <w:tblPr>
        <w:tblStyle w:val="Table1"/>
        <w:tblpPr w:bottomFromText="0" w:horzAnchor="text" w:leftFromText="180" w:rightFromText="180" w:tblpX="0" w:tblpY="0" w:topFromText="0" w:vertAnchor="text"/>
        <w:tblW w:w="17578" w:type="dxa"/>
        <w:jc w:val="left"/>
        <w:tblInd w:w="108" w:type="dxa"/>
        <w:tblLayout w:type="fixed"/>
        <w:tblCellMar>
          <w:top w:w="0" w:type="dxa"/>
          <w:left w:w="108" w:type="dxa"/>
          <w:bottom w:w="0" w:type="dxa"/>
          <w:right w:w="108" w:type="dxa"/>
        </w:tblCellMar>
        <w:tblLook w:val="0000"/>
      </w:tblPr>
      <w:tblGrid>
        <w:gridCol w:w="1348"/>
        <w:gridCol w:w="8114"/>
        <w:gridCol w:w="8116"/>
      </w:tblGrid>
      <w:tr>
        <w:trPr/>
        <w:tc>
          <w:tcPr>
            <w:tcW w:w="1348" w:type="dxa"/>
            <w:tcBorders>
              <w:top w:val="single" w:sz="4" w:space="0" w:color="000000"/>
              <w:bottom w:val="single" w:sz="4" w:space="0" w:color="000000"/>
            </w:tcBorders>
          </w:tcPr>
          <w:p>
            <w:pPr>
              <w:pStyle w:val="LOnormal"/>
              <w:keepNext w:val="false"/>
              <w:keepLines w:val="false"/>
              <w:widowControl w:val="false"/>
              <w:shd w:val="clear" w:fill="auto"/>
              <w:spacing w:lineRule="auto" w:line="240" w:before="120" w:after="120"/>
              <w:ind w:left="0" w:right="0" w:hanging="0"/>
              <w:jc w:val="left"/>
              <w:rPr>
                <w:rFonts w:ascii="Times" w:hAnsi="Times" w:eastAsia="Times" w:cs="Times"/>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w:cs="Times" w:ascii="Times" w:hAnsi="Times"/>
                <w:b w:val="false"/>
                <w:i w:val="false"/>
                <w:caps w:val="false"/>
                <w:smallCaps w:val="false"/>
                <w:strike w:val="false"/>
                <w:dstrike w:val="false"/>
                <w:color w:val="000000"/>
                <w:position w:val="0"/>
                <w:sz w:val="24"/>
                <w:sz w:val="24"/>
                <w:szCs w:val="24"/>
                <w:u w:val="none"/>
                <w:shd w:fill="auto" w:val="clear"/>
                <w:vertAlign w:val="baseline"/>
              </w:rPr>
              <w:t>an Working Group</w:t>
            </w:r>
          </w:p>
        </w:tc>
        <w:tc>
          <w:tcPr>
            <w:tcW w:w="8114" w:type="dxa"/>
            <w:tcBorders>
              <w:top w:val="single" w:sz="4" w:space="0" w:color="000000"/>
              <w:bottom w:val="single" w:sz="4" w:space="0" w:color="000000"/>
            </w:tcBorders>
          </w:tcPr>
          <w:p>
            <w:pPr>
              <w:pStyle w:val="LOnormal"/>
              <w:keepNext w:val="false"/>
              <w:keepLines w:val="false"/>
              <w:widowControl w:val="false"/>
              <w:shd w:val="clear" w:fill="auto"/>
              <w:spacing w:lineRule="auto" w:line="240" w:before="120" w:after="120"/>
              <w:ind w:left="0" w:right="0" w:hanging="0"/>
              <w:jc w:val="left"/>
              <w:rPr>
                <w:rFonts w:ascii="Times" w:hAnsi="Times" w:eastAsia="Times" w:cs="Times"/>
                <w:b/>
                <w:b/>
                <w:i w:val="false"/>
                <w:i w:val="false"/>
                <w:caps w:val="false"/>
                <w:smallCaps w:val="false"/>
                <w:strike w:val="false"/>
                <w:dstrike w:val="false"/>
                <w:color w:val="000000"/>
                <w:position w:val="0"/>
                <w:sz w:val="24"/>
                <w:sz w:val="24"/>
                <w:szCs w:val="24"/>
                <w:u w:val="none"/>
                <w:shd w:fill="auto" w:val="clear"/>
                <w:vertAlign w:val="baseline"/>
              </w:rPr>
            </w:pPr>
            <w:r>
              <w:rPr>
                <w:rFonts w:eastAsia="Times" w:cs="Times" w:ascii="Times" w:hAnsi="Times"/>
                <w:b/>
                <w:i w:val="false"/>
                <w:caps w:val="false"/>
                <w:smallCaps w:val="false"/>
                <w:strike w:val="false"/>
                <w:dstrike w:val="false"/>
                <w:color w:val="000000"/>
                <w:position w:val="0"/>
                <w:sz w:val="24"/>
                <w:sz w:val="24"/>
                <w:szCs w:val="24"/>
                <w:u w:val="none"/>
                <w:shd w:fill="auto" w:val="clear"/>
                <w:vertAlign w:val="baseline"/>
              </w:rPr>
              <w:t>IEEE DYSPAN-SC 1900.5</w:t>
            </w:r>
          </w:p>
          <w:p>
            <w:pPr>
              <w:pStyle w:val="LOnormal"/>
              <w:keepNext w:val="false"/>
              <w:keepLines w:val="false"/>
              <w:widowControl w:val="false"/>
              <w:shd w:val="clear" w:fill="auto"/>
              <w:spacing w:lineRule="auto" w:line="240" w:before="120" w:after="120"/>
              <w:ind w:left="0" w:right="0" w:hanging="0"/>
              <w:jc w:val="left"/>
              <w:rPr>
                <w:rFonts w:ascii="Times" w:hAnsi="Times" w:eastAsia="Times" w:cs="Times"/>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w:cs="Times" w:ascii="Times" w:hAnsi="Times"/>
                <w:b w:val="false"/>
                <w:i w:val="false"/>
                <w:caps w:val="false"/>
                <w:smallCaps w:val="false"/>
                <w:strike w:val="false"/>
                <w:dstrike w:val="false"/>
                <w:color w:val="000000"/>
                <w:position w:val="0"/>
                <w:sz w:val="24"/>
                <w:sz w:val="24"/>
                <w:szCs w:val="24"/>
                <w:u w:val="none"/>
                <w:shd w:fill="auto" w:val="clear"/>
                <w:vertAlign w:val="baseline"/>
              </w:rPr>
            </w:r>
          </w:p>
        </w:tc>
        <w:tc>
          <w:tcPr>
            <w:tcW w:w="8116" w:type="dxa"/>
            <w:tcBorders>
              <w:top w:val="single" w:sz="4" w:space="0" w:color="000000"/>
              <w:bottom w:val="single" w:sz="4" w:space="0" w:color="000000"/>
            </w:tcBorders>
          </w:tcPr>
          <w:p>
            <w:pPr>
              <w:pStyle w:val="LOnormal"/>
              <w:keepNext w:val="false"/>
              <w:keepLines w:val="false"/>
              <w:widowControl w:val="false"/>
              <w:shd w:val="clear" w:fill="auto"/>
              <w:spacing w:lineRule="auto" w:line="240" w:before="120" w:after="120"/>
              <w:ind w:left="0" w:right="0" w:hanging="0"/>
              <w:jc w:val="left"/>
              <w:rPr>
                <w:rFonts w:ascii="Times" w:hAnsi="Times" w:eastAsia="Times" w:cs="Times"/>
                <w:b/>
                <w:b/>
                <w:i w:val="false"/>
                <w:i w:val="false"/>
                <w:caps w:val="false"/>
                <w:smallCaps w:val="false"/>
                <w:strike w:val="false"/>
                <w:dstrike w:val="false"/>
                <w:color w:val="000000"/>
                <w:position w:val="0"/>
                <w:sz w:val="24"/>
                <w:sz w:val="24"/>
                <w:szCs w:val="24"/>
                <w:u w:val="none"/>
                <w:shd w:fill="auto" w:val="clear"/>
                <w:vertAlign w:val="baseline"/>
              </w:rPr>
            </w:pPr>
            <w:r>
              <w:rPr>
                <w:rFonts w:eastAsia="Times" w:cs="Times" w:ascii="Times" w:hAnsi="Times"/>
                <w:b/>
                <w:i w:val="false"/>
                <w:caps w:val="false"/>
                <w:smallCaps w:val="false"/>
                <w:strike w:val="false"/>
                <w:dstrike w:val="false"/>
                <w:color w:val="000000"/>
                <w:position w:val="0"/>
                <w:sz w:val="24"/>
                <w:sz w:val="24"/>
                <w:szCs w:val="24"/>
                <w:u w:val="none"/>
                <w:shd w:fill="auto" w:val="clear"/>
                <w:vertAlign w:val="baseline"/>
              </w:rPr>
            </w:r>
          </w:p>
        </w:tc>
      </w:tr>
      <w:tr>
        <w:trPr/>
        <w:tc>
          <w:tcPr>
            <w:tcW w:w="1348" w:type="dxa"/>
            <w:tcBorders>
              <w:bottom w:val="single" w:sz="4" w:space="0" w:color="000000"/>
            </w:tcBorders>
          </w:tcPr>
          <w:p>
            <w:pPr>
              <w:pStyle w:val="LOnormal"/>
              <w:keepNext w:val="false"/>
              <w:keepLines w:val="false"/>
              <w:widowControl w:val="false"/>
              <w:shd w:val="clear" w:fill="auto"/>
              <w:spacing w:lineRule="auto" w:line="240" w:before="120" w:after="120"/>
              <w:ind w:left="0" w:right="0" w:hanging="0"/>
              <w:jc w:val="left"/>
              <w:rPr>
                <w:rFonts w:ascii="Times" w:hAnsi="Times" w:eastAsia="Times" w:cs="Times"/>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w:cs="Times" w:ascii="Times" w:hAnsi="Times"/>
                <w:b w:val="false"/>
                <w:i w:val="false"/>
                <w:caps w:val="false"/>
                <w:smallCaps w:val="false"/>
                <w:strike w:val="false"/>
                <w:dstrike w:val="false"/>
                <w:color w:val="000000"/>
                <w:position w:val="0"/>
                <w:sz w:val="24"/>
                <w:sz w:val="24"/>
                <w:szCs w:val="24"/>
                <w:u w:val="none"/>
                <w:shd w:fill="auto" w:val="clear"/>
                <w:vertAlign w:val="baseline"/>
              </w:rPr>
              <w:t>Title</w:t>
            </w:r>
          </w:p>
        </w:tc>
        <w:tc>
          <w:tcPr>
            <w:tcW w:w="8114" w:type="dxa"/>
            <w:tcBorders>
              <w:bottom w:val="single" w:sz="4" w:space="0" w:color="000000"/>
            </w:tcBorders>
          </w:tcPr>
          <w:p>
            <w:pPr>
              <w:pStyle w:val="LOnormal"/>
              <w:keepNext w:val="false"/>
              <w:keepLines w:val="false"/>
              <w:widowControl w:val="false"/>
              <w:shd w:val="clear" w:fill="auto"/>
              <w:spacing w:lineRule="auto" w:line="240" w:before="120" w:after="120"/>
              <w:ind w:left="0" w:right="0" w:hanging="0"/>
              <w:jc w:val="left"/>
              <w:rPr>
                <w:rFonts w:ascii="Times" w:hAnsi="Times" w:eastAsia="Times" w:cs="Times"/>
                <w:b/>
                <w:b/>
                <w:i/>
                <w:i/>
                <w:caps w:val="false"/>
                <w:smallCaps w:val="false"/>
                <w:strike w:val="false"/>
                <w:dstrike w:val="false"/>
                <w:color w:val="000000"/>
                <w:position w:val="0"/>
                <w:sz w:val="24"/>
                <w:sz w:val="24"/>
                <w:szCs w:val="24"/>
                <w:u w:val="none"/>
                <w:shd w:fill="auto" w:val="clear"/>
                <w:vertAlign w:val="baseline"/>
              </w:rPr>
            </w:pPr>
            <w:r>
              <w:rPr>
                <w:rFonts w:eastAsia="Times" w:cs="Times" w:ascii="Times" w:hAnsi="Times"/>
                <w:b/>
                <w:i/>
                <w:caps w:val="false"/>
                <w:smallCaps w:val="false"/>
                <w:strike w:val="false"/>
                <w:dstrike w:val="false"/>
                <w:color w:val="000000"/>
                <w:position w:val="0"/>
                <w:sz w:val="24"/>
                <w:sz w:val="24"/>
                <w:szCs w:val="24"/>
                <w:u w:val="none"/>
                <w:shd w:fill="auto" w:val="clear"/>
                <w:vertAlign w:val="baseline"/>
              </w:rPr>
              <w:t>Meeting minutes 0273 for the P1900.5 Meetings of August 4, 2023</w:t>
            </w:r>
          </w:p>
        </w:tc>
        <w:tc>
          <w:tcPr>
            <w:tcW w:w="8116" w:type="dxa"/>
            <w:tcBorders>
              <w:bottom w:val="single" w:sz="4" w:space="0" w:color="000000"/>
            </w:tcBorders>
          </w:tcPr>
          <w:p>
            <w:pPr>
              <w:pStyle w:val="LOnormal"/>
              <w:keepNext w:val="false"/>
              <w:keepLines w:val="false"/>
              <w:widowControl w:val="false"/>
              <w:shd w:val="clear" w:fill="auto"/>
              <w:spacing w:lineRule="auto" w:line="240" w:before="120" w:after="120"/>
              <w:ind w:left="0" w:right="0" w:hanging="0"/>
              <w:jc w:val="left"/>
              <w:rPr>
                <w:rFonts w:ascii="Times" w:hAnsi="Times" w:eastAsia="Times" w:cs="Times"/>
                <w:b/>
                <w:b/>
                <w:i/>
                <w:i/>
                <w:caps w:val="false"/>
                <w:smallCaps w:val="false"/>
                <w:strike w:val="false"/>
                <w:dstrike w:val="false"/>
                <w:color w:val="000000"/>
                <w:position w:val="0"/>
                <w:sz w:val="24"/>
                <w:sz w:val="24"/>
                <w:szCs w:val="24"/>
                <w:u w:val="none"/>
                <w:shd w:fill="auto" w:val="clear"/>
                <w:vertAlign w:val="baseline"/>
              </w:rPr>
            </w:pPr>
            <w:r>
              <w:rPr>
                <w:rFonts w:eastAsia="Times" w:cs="Times" w:ascii="Times" w:hAnsi="Times"/>
                <w:b/>
                <w:i/>
                <w:caps w:val="false"/>
                <w:smallCaps w:val="false"/>
                <w:strike w:val="false"/>
                <w:dstrike w:val="false"/>
                <w:color w:val="000000"/>
                <w:position w:val="0"/>
                <w:sz w:val="24"/>
                <w:sz w:val="24"/>
                <w:szCs w:val="24"/>
                <w:u w:val="none"/>
                <w:shd w:fill="auto" w:val="clear"/>
                <w:vertAlign w:val="baseline"/>
              </w:rPr>
            </w:r>
          </w:p>
        </w:tc>
      </w:tr>
      <w:tr>
        <w:trPr/>
        <w:tc>
          <w:tcPr>
            <w:tcW w:w="1348" w:type="dxa"/>
            <w:tcBorders>
              <w:bottom w:val="single" w:sz="4" w:space="0" w:color="000000"/>
            </w:tcBorders>
          </w:tcPr>
          <w:p>
            <w:pPr>
              <w:pStyle w:val="LOnormal"/>
              <w:keepNext w:val="false"/>
              <w:keepLines w:val="false"/>
              <w:widowControl w:val="false"/>
              <w:shd w:val="clear" w:fill="auto"/>
              <w:spacing w:lineRule="auto" w:line="240" w:before="120" w:after="120"/>
              <w:ind w:left="0" w:right="0" w:hanging="0"/>
              <w:jc w:val="left"/>
              <w:rPr>
                <w:rFonts w:ascii="Times" w:hAnsi="Times" w:eastAsia="Times" w:cs="Times"/>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w:cs="Times" w:ascii="Times" w:hAnsi="Times"/>
                <w:b w:val="false"/>
                <w:i w:val="false"/>
                <w:caps w:val="false"/>
                <w:smallCaps w:val="false"/>
                <w:strike w:val="false"/>
                <w:dstrike w:val="false"/>
                <w:color w:val="000000"/>
                <w:position w:val="0"/>
                <w:sz w:val="24"/>
                <w:sz w:val="24"/>
                <w:szCs w:val="24"/>
                <w:u w:val="none"/>
                <w:shd w:fill="auto" w:val="clear"/>
                <w:vertAlign w:val="baseline"/>
              </w:rPr>
              <w:t>DCN</w:t>
            </w:r>
          </w:p>
        </w:tc>
        <w:tc>
          <w:tcPr>
            <w:tcW w:w="8114" w:type="dxa"/>
            <w:tcBorders>
              <w:bottom w:val="single" w:sz="4" w:space="0" w:color="000000"/>
            </w:tcBorders>
          </w:tcPr>
          <w:p>
            <w:pPr>
              <w:pStyle w:val="LOnormal"/>
              <w:keepNext w:val="false"/>
              <w:keepLines w:val="false"/>
              <w:widowControl w:val="false"/>
              <w:shd w:val="clear" w:fill="auto"/>
              <w:spacing w:lineRule="auto" w:line="240" w:before="120" w:after="120"/>
              <w:ind w:left="0" w:right="0" w:hanging="0"/>
              <w:jc w:val="left"/>
              <w:rPr>
                <w:rFonts w:ascii="Times" w:hAnsi="Times" w:eastAsia="Times" w:cs="Times"/>
                <w:b/>
                <w:b/>
                <w:i/>
                <w:i/>
                <w:caps w:val="false"/>
                <w:smallCaps w:val="false"/>
                <w:strike w:val="false"/>
                <w:dstrike w:val="false"/>
                <w:color w:val="000000"/>
                <w:position w:val="0"/>
                <w:sz w:val="24"/>
                <w:sz w:val="24"/>
                <w:szCs w:val="24"/>
                <w:u w:val="none"/>
                <w:shd w:fill="auto" w:val="clear"/>
                <w:vertAlign w:val="baseline"/>
              </w:rPr>
            </w:pPr>
            <w:r>
              <w:rPr>
                <w:rFonts w:eastAsia="Times" w:cs="Times" w:ascii="Times" w:hAnsi="Times"/>
                <w:b/>
                <w:i/>
                <w:caps w:val="false"/>
                <w:smallCaps w:val="false"/>
                <w:strike w:val="false"/>
                <w:dstrike w:val="false"/>
                <w:color w:val="000000"/>
                <w:position w:val="0"/>
                <w:sz w:val="24"/>
                <w:sz w:val="24"/>
                <w:szCs w:val="24"/>
                <w:u w:val="none"/>
                <w:shd w:fill="auto" w:val="clear"/>
                <w:vertAlign w:val="baseline"/>
              </w:rPr>
              <w:t>5-2</w:t>
            </w:r>
            <w:r>
              <w:rPr>
                <w:rFonts w:eastAsia="Times" w:cs="Times" w:ascii="Times" w:hAnsi="Times"/>
                <w:b/>
                <w:i/>
                <w:caps w:val="false"/>
                <w:smallCaps w:val="false"/>
                <w:strike w:val="false"/>
                <w:dstrike w:val="false"/>
                <w:color w:val="000000"/>
                <w:position w:val="0"/>
                <w:sz w:val="24"/>
                <w:sz w:val="24"/>
                <w:szCs w:val="24"/>
                <w:u w:val="none"/>
                <w:shd w:fill="auto" w:val="clear"/>
                <w:vertAlign w:val="baseline"/>
              </w:rPr>
              <w:t>3</w:t>
            </w:r>
            <w:r>
              <w:rPr>
                <w:rFonts w:eastAsia="Times" w:cs="Times" w:ascii="Times" w:hAnsi="Times"/>
                <w:b/>
                <w:i/>
                <w:caps w:val="false"/>
                <w:smallCaps w:val="false"/>
                <w:strike w:val="false"/>
                <w:dstrike w:val="false"/>
                <w:color w:val="000000"/>
                <w:position w:val="0"/>
                <w:sz w:val="24"/>
                <w:sz w:val="24"/>
                <w:szCs w:val="24"/>
                <w:u w:val="none"/>
                <w:shd w:fill="auto" w:val="clear"/>
                <w:vertAlign w:val="baseline"/>
              </w:rPr>
              <w:t>-00</w:t>
            </w:r>
            <w:r>
              <w:rPr>
                <w:rFonts w:eastAsia="Times" w:cs="Times" w:ascii="Times" w:hAnsi="Times"/>
                <w:b/>
                <w:i/>
                <w:caps w:val="false"/>
                <w:smallCaps w:val="false"/>
                <w:strike w:val="false"/>
                <w:dstrike w:val="false"/>
                <w:color w:val="000000"/>
                <w:position w:val="0"/>
                <w:sz w:val="24"/>
                <w:sz w:val="24"/>
                <w:szCs w:val="24"/>
                <w:u w:val="none"/>
                <w:shd w:fill="auto" w:val="clear"/>
                <w:vertAlign w:val="baseline"/>
              </w:rPr>
              <w:t>24</w:t>
            </w:r>
            <w:r>
              <w:rPr>
                <w:rFonts w:eastAsia="Times" w:cs="Times" w:ascii="Times" w:hAnsi="Times"/>
                <w:b/>
                <w:i/>
                <w:caps w:val="false"/>
                <w:smallCaps w:val="false"/>
                <w:strike w:val="false"/>
                <w:dstrike w:val="false"/>
                <w:color w:val="000000"/>
                <w:position w:val="0"/>
                <w:sz w:val="24"/>
                <w:sz w:val="24"/>
                <w:szCs w:val="24"/>
                <w:u w:val="none"/>
                <w:shd w:fill="auto" w:val="clear"/>
                <w:vertAlign w:val="baseline"/>
              </w:rPr>
              <w:t>-00-mins</w:t>
            </w:r>
          </w:p>
        </w:tc>
        <w:tc>
          <w:tcPr>
            <w:tcW w:w="8116" w:type="dxa"/>
            <w:tcBorders>
              <w:bottom w:val="single" w:sz="4" w:space="0" w:color="000000"/>
            </w:tcBorders>
          </w:tcPr>
          <w:p>
            <w:pPr>
              <w:pStyle w:val="LOnormal"/>
              <w:keepNext w:val="false"/>
              <w:keepLines w:val="false"/>
              <w:widowControl w:val="false"/>
              <w:shd w:val="clear" w:fill="auto"/>
              <w:spacing w:lineRule="auto" w:line="240" w:before="120" w:after="120"/>
              <w:ind w:left="0" w:right="0" w:hanging="0"/>
              <w:jc w:val="left"/>
              <w:rPr>
                <w:rFonts w:ascii="Times" w:hAnsi="Times" w:eastAsia="Times" w:cs="Times"/>
                <w:b/>
                <w:b/>
                <w:i/>
                <w:i/>
                <w:caps w:val="false"/>
                <w:smallCaps w:val="false"/>
                <w:strike w:val="false"/>
                <w:dstrike w:val="false"/>
                <w:color w:val="000000"/>
                <w:position w:val="0"/>
                <w:sz w:val="24"/>
                <w:sz w:val="24"/>
                <w:szCs w:val="24"/>
                <w:u w:val="none"/>
                <w:shd w:fill="auto" w:val="clear"/>
                <w:vertAlign w:val="baseline"/>
              </w:rPr>
            </w:pPr>
            <w:r>
              <w:rPr>
                <w:rFonts w:eastAsia="Times" w:cs="Times" w:ascii="Times" w:hAnsi="Times"/>
                <w:b/>
                <w:i/>
                <w:caps w:val="false"/>
                <w:smallCaps w:val="false"/>
                <w:strike w:val="false"/>
                <w:dstrike w:val="false"/>
                <w:color w:val="000000"/>
                <w:position w:val="0"/>
                <w:sz w:val="24"/>
                <w:sz w:val="24"/>
                <w:szCs w:val="24"/>
                <w:u w:val="none"/>
                <w:shd w:fill="auto" w:val="clear"/>
                <w:vertAlign w:val="baseline"/>
              </w:rPr>
            </w:r>
          </w:p>
        </w:tc>
      </w:tr>
      <w:tr>
        <w:trPr/>
        <w:tc>
          <w:tcPr>
            <w:tcW w:w="1348" w:type="dxa"/>
            <w:tcBorders>
              <w:bottom w:val="single" w:sz="4" w:space="0" w:color="000000"/>
            </w:tcBorders>
          </w:tcPr>
          <w:p>
            <w:pPr>
              <w:pStyle w:val="LOnormal"/>
              <w:keepNext w:val="false"/>
              <w:keepLines w:val="false"/>
              <w:widowControl w:val="false"/>
              <w:shd w:val="clear" w:fill="auto"/>
              <w:spacing w:lineRule="auto" w:line="240" w:before="120" w:after="120"/>
              <w:ind w:left="0" w:right="0" w:hanging="0"/>
              <w:jc w:val="left"/>
              <w:rPr>
                <w:rFonts w:ascii="Times" w:hAnsi="Times" w:eastAsia="Times" w:cs="Times"/>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w:cs="Times" w:ascii="Times" w:hAnsi="Times"/>
                <w:b w:val="false"/>
                <w:i w:val="false"/>
                <w:caps w:val="false"/>
                <w:smallCaps w:val="false"/>
                <w:strike w:val="false"/>
                <w:dstrike w:val="false"/>
                <w:color w:val="000000"/>
                <w:position w:val="0"/>
                <w:sz w:val="24"/>
                <w:sz w:val="24"/>
                <w:szCs w:val="24"/>
                <w:u w:val="none"/>
                <w:shd w:fill="auto" w:val="clear"/>
                <w:vertAlign w:val="baseline"/>
              </w:rPr>
              <w:t>Date Submitted</w:t>
            </w:r>
          </w:p>
        </w:tc>
        <w:tc>
          <w:tcPr>
            <w:tcW w:w="8114" w:type="dxa"/>
            <w:tcBorders>
              <w:bottom w:val="single" w:sz="4" w:space="0" w:color="000000"/>
            </w:tcBorders>
          </w:tcPr>
          <w:p>
            <w:pPr>
              <w:pStyle w:val="LOnormal"/>
              <w:keepNext w:val="false"/>
              <w:keepLines w:val="false"/>
              <w:widowControl w:val="false"/>
              <w:shd w:val="clear" w:fill="auto"/>
              <w:spacing w:lineRule="auto" w:line="240" w:before="120" w:after="120"/>
              <w:ind w:left="0" w:right="0" w:hanging="0"/>
              <w:jc w:val="left"/>
              <w:rPr>
                <w:rFonts w:ascii="Times" w:hAnsi="Times" w:eastAsia="Times" w:cs="Times"/>
                <w:b/>
                <w:b/>
                <w:i/>
                <w:i/>
                <w:caps w:val="false"/>
                <w:smallCaps w:val="false"/>
                <w:strike w:val="false"/>
                <w:dstrike w:val="false"/>
                <w:color w:val="000000"/>
                <w:position w:val="0"/>
                <w:sz w:val="24"/>
                <w:sz w:val="24"/>
                <w:szCs w:val="24"/>
                <w:u w:val="none"/>
                <w:shd w:fill="auto" w:val="clear"/>
                <w:vertAlign w:val="baseline"/>
              </w:rPr>
            </w:pPr>
            <w:r>
              <w:rPr>
                <w:rFonts w:eastAsia="Times" w:cs="Times" w:ascii="Times" w:hAnsi="Times"/>
                <w:b/>
                <w:i/>
                <w:caps w:val="false"/>
                <w:smallCaps w:val="false"/>
                <w:strike w:val="false"/>
                <w:dstrike w:val="false"/>
                <w:color w:val="000000"/>
                <w:position w:val="0"/>
                <w:sz w:val="24"/>
                <w:sz w:val="24"/>
                <w:szCs w:val="24"/>
                <w:u w:val="none"/>
                <w:shd w:fill="auto" w:val="clear"/>
                <w:vertAlign w:val="baseline"/>
              </w:rPr>
              <w:t>12</w:t>
            </w:r>
            <w:r>
              <w:rPr>
                <w:rFonts w:eastAsia="Times" w:cs="Times" w:ascii="Times" w:hAnsi="Times"/>
                <w:b/>
                <w:i/>
                <w:caps w:val="false"/>
                <w:smallCaps w:val="false"/>
                <w:strike w:val="false"/>
                <w:dstrike w:val="false"/>
                <w:color w:val="000000"/>
                <w:position w:val="0"/>
                <w:sz w:val="24"/>
                <w:sz w:val="24"/>
                <w:szCs w:val="24"/>
                <w:u w:val="none"/>
                <w:shd w:fill="auto" w:val="clear"/>
                <w:vertAlign w:val="baseline"/>
              </w:rPr>
              <w:t>/0</w:t>
            </w:r>
            <w:r>
              <w:rPr>
                <w:rFonts w:eastAsia="Times" w:cs="Times" w:ascii="Times" w:hAnsi="Times"/>
                <w:b/>
                <w:i/>
                <w:caps w:val="false"/>
                <w:smallCaps w:val="false"/>
                <w:strike w:val="false"/>
                <w:dstrike w:val="false"/>
                <w:color w:val="000000"/>
                <w:position w:val="0"/>
                <w:sz w:val="24"/>
                <w:sz w:val="24"/>
                <w:szCs w:val="24"/>
                <w:u w:val="none"/>
                <w:shd w:fill="auto" w:val="clear"/>
                <w:vertAlign w:val="baseline"/>
              </w:rPr>
              <w:t>5</w:t>
            </w:r>
            <w:r>
              <w:rPr>
                <w:rFonts w:eastAsia="Times" w:cs="Times" w:ascii="Times" w:hAnsi="Times"/>
                <w:b/>
                <w:i/>
                <w:caps w:val="false"/>
                <w:smallCaps w:val="false"/>
                <w:strike w:val="false"/>
                <w:dstrike w:val="false"/>
                <w:color w:val="000000"/>
                <w:position w:val="0"/>
                <w:sz w:val="24"/>
                <w:sz w:val="24"/>
                <w:szCs w:val="24"/>
                <w:u w:val="none"/>
                <w:shd w:fill="auto" w:val="clear"/>
                <w:vertAlign w:val="baseline"/>
              </w:rPr>
              <w:t>/2023</w:t>
            </w:r>
          </w:p>
        </w:tc>
        <w:tc>
          <w:tcPr>
            <w:tcW w:w="8116" w:type="dxa"/>
            <w:tcBorders>
              <w:bottom w:val="single" w:sz="4" w:space="0" w:color="000000"/>
            </w:tcBorders>
          </w:tcPr>
          <w:p>
            <w:pPr>
              <w:pStyle w:val="LOnormal"/>
              <w:keepNext w:val="false"/>
              <w:keepLines w:val="false"/>
              <w:widowControl w:val="false"/>
              <w:shd w:val="clear" w:fill="auto"/>
              <w:spacing w:lineRule="auto" w:line="240" w:before="120" w:after="120"/>
              <w:ind w:left="0" w:right="0" w:hanging="0"/>
              <w:jc w:val="left"/>
              <w:rPr>
                <w:rFonts w:ascii="Times" w:hAnsi="Times" w:eastAsia="Times" w:cs="Times"/>
                <w:b/>
                <w:b/>
                <w:i/>
                <w:i/>
                <w:caps w:val="false"/>
                <w:smallCaps w:val="false"/>
                <w:strike w:val="false"/>
                <w:dstrike w:val="false"/>
                <w:color w:val="000000"/>
                <w:position w:val="0"/>
                <w:sz w:val="24"/>
                <w:sz w:val="24"/>
                <w:szCs w:val="24"/>
                <w:u w:val="none"/>
                <w:shd w:fill="auto" w:val="clear"/>
                <w:vertAlign w:val="baseline"/>
              </w:rPr>
            </w:pPr>
            <w:r>
              <w:rPr>
                <w:rFonts w:eastAsia="Times" w:cs="Times" w:ascii="Times" w:hAnsi="Times"/>
                <w:b/>
                <w:i/>
                <w:caps w:val="false"/>
                <w:smallCaps w:val="false"/>
                <w:strike w:val="false"/>
                <w:dstrike w:val="false"/>
                <w:color w:val="000000"/>
                <w:position w:val="0"/>
                <w:sz w:val="24"/>
                <w:sz w:val="24"/>
                <w:szCs w:val="24"/>
                <w:u w:val="none"/>
                <w:shd w:fill="auto" w:val="clear"/>
                <w:vertAlign w:val="baseline"/>
              </w:rPr>
            </w:r>
          </w:p>
        </w:tc>
      </w:tr>
      <w:tr>
        <w:trPr/>
        <w:tc>
          <w:tcPr>
            <w:tcW w:w="1348" w:type="dxa"/>
            <w:tcBorders>
              <w:bottom w:val="single" w:sz="4" w:space="0" w:color="000000"/>
            </w:tcBorders>
          </w:tcPr>
          <w:p>
            <w:pPr>
              <w:pStyle w:val="LOnormal"/>
              <w:keepNext w:val="false"/>
              <w:keepLines w:val="false"/>
              <w:widowControl w:val="false"/>
              <w:shd w:val="clear" w:fill="auto"/>
              <w:spacing w:lineRule="auto" w:line="240" w:before="120" w:after="120"/>
              <w:ind w:left="0" w:right="0" w:hanging="0"/>
              <w:jc w:val="left"/>
              <w:rPr>
                <w:rFonts w:ascii="Times" w:hAnsi="Times" w:eastAsia="Times" w:cs="Times"/>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w:cs="Times" w:ascii="Times" w:hAnsi="Times"/>
                <w:b w:val="false"/>
                <w:i w:val="false"/>
                <w:caps w:val="false"/>
                <w:smallCaps w:val="false"/>
                <w:strike w:val="false"/>
                <w:dstrike w:val="false"/>
                <w:color w:val="000000"/>
                <w:position w:val="0"/>
                <w:sz w:val="24"/>
                <w:sz w:val="24"/>
                <w:szCs w:val="24"/>
                <w:u w:val="none"/>
                <w:shd w:fill="auto" w:val="clear"/>
                <w:vertAlign w:val="baseline"/>
              </w:rPr>
              <w:t>Source(s)</w:t>
            </w:r>
          </w:p>
        </w:tc>
        <w:tc>
          <w:tcPr>
            <w:tcW w:w="8114" w:type="dxa"/>
            <w:tcBorders>
              <w:bottom w:val="single" w:sz="4" w:space="0" w:color="000000"/>
            </w:tcBorders>
          </w:tcPr>
          <w:p>
            <w:pPr>
              <w:pStyle w:val="LOnormal"/>
              <w:keepNext w:val="false"/>
              <w:keepLines w:val="false"/>
              <w:widowControl w:val="false"/>
              <w:shd w:val="clear" w:fill="auto"/>
              <w:spacing w:lineRule="auto" w:line="240" w:before="120" w:after="120"/>
              <w:ind w:left="0" w:right="0" w:hanging="0"/>
              <w:jc w:val="left"/>
              <w:rPr>
                <w:rFonts w:ascii="Times" w:hAnsi="Times" w:eastAsia="Times" w:cs="Times"/>
                <w:b/>
                <w:b/>
                <w:i/>
                <w:i/>
                <w:caps w:val="false"/>
                <w:smallCaps w:val="false"/>
                <w:strike w:val="false"/>
                <w:dstrike w:val="false"/>
                <w:color w:val="000000"/>
                <w:position w:val="0"/>
                <w:sz w:val="24"/>
                <w:sz w:val="24"/>
                <w:szCs w:val="24"/>
                <w:u w:val="none"/>
                <w:shd w:fill="auto" w:val="clear"/>
                <w:vertAlign w:val="baseline"/>
              </w:rPr>
            </w:pPr>
            <w:r>
              <w:rPr>
                <w:rFonts w:eastAsia="Times" w:cs="Times" w:ascii="Times" w:hAnsi="Times"/>
                <w:b/>
                <w:i/>
                <w:caps w:val="false"/>
                <w:smallCaps w:val="false"/>
                <w:strike w:val="false"/>
                <w:dstrike w:val="false"/>
                <w:color w:val="000000"/>
                <w:position w:val="0"/>
                <w:sz w:val="24"/>
                <w:sz w:val="24"/>
                <w:szCs w:val="24"/>
                <w:u w:val="none"/>
                <w:shd w:fill="auto" w:val="clear"/>
                <w:vertAlign w:val="baseline"/>
              </w:rPr>
              <w:t xml:space="preserve">Eric Lindahl (AMT66)    </w:t>
            </w:r>
          </w:p>
          <w:p>
            <w:pPr>
              <w:pStyle w:val="LOnormal"/>
              <w:keepNext w:val="false"/>
              <w:keepLines w:val="false"/>
              <w:widowControl w:val="false"/>
              <w:shd w:val="clear" w:fill="auto"/>
              <w:spacing w:lineRule="auto" w:line="240" w:before="120" w:after="120"/>
              <w:ind w:left="0" w:right="0" w:hanging="0"/>
              <w:jc w:val="left"/>
              <w:rPr>
                <w:rFonts w:ascii="Times" w:hAnsi="Times" w:eastAsia="Times" w:cs="Times"/>
                <w:b/>
                <w:b/>
                <w:i/>
                <w:i/>
                <w:caps w:val="false"/>
                <w:smallCaps w:val="false"/>
                <w:strike w:val="false"/>
                <w:dstrike w:val="false"/>
                <w:color w:val="000000"/>
                <w:position w:val="0"/>
                <w:sz w:val="24"/>
                <w:sz w:val="24"/>
                <w:szCs w:val="24"/>
                <w:u w:val="none"/>
                <w:shd w:fill="auto" w:val="clear"/>
                <w:vertAlign w:val="baseline"/>
              </w:rPr>
            </w:pPr>
            <w:r>
              <w:rPr>
                <w:rFonts w:eastAsia="Times" w:cs="Times" w:ascii="Times" w:hAnsi="Times"/>
                <w:b/>
                <w:i/>
                <w:caps w:val="false"/>
                <w:smallCaps w:val="false"/>
                <w:strike w:val="false"/>
                <w:dstrike w:val="false"/>
                <w:color w:val="000000"/>
                <w:position w:val="0"/>
                <w:sz w:val="24"/>
                <w:sz w:val="24"/>
                <w:szCs w:val="24"/>
                <w:u w:val="none"/>
                <w:shd w:fill="auto" w:val="clear"/>
                <w:vertAlign w:val="baseline"/>
              </w:rPr>
              <w:t xml:space="preserve">email: </w:t>
            </w:r>
            <w:hyperlink r:id="rId2">
              <w:r>
                <w:rPr>
                  <w:rFonts w:eastAsia="Times" w:cs="Times" w:ascii="Times" w:hAnsi="Times"/>
                  <w:b/>
                  <w:i/>
                  <w:caps w:val="false"/>
                  <w:smallCaps w:val="false"/>
                  <w:strike w:val="false"/>
                  <w:dstrike w:val="false"/>
                  <w:color w:val="0000FF"/>
                  <w:position w:val="0"/>
                  <w:sz w:val="24"/>
                  <w:sz w:val="24"/>
                  <w:szCs w:val="24"/>
                  <w:u w:val="single"/>
                  <w:shd w:fill="auto" w:val="clear"/>
                  <w:vertAlign w:val="baseline"/>
                </w:rPr>
                <w:t>eric@sciumo.com</w:t>
              </w:r>
            </w:hyperlink>
            <w:r>
              <w:rPr>
                <w:rFonts w:eastAsia="Times" w:cs="Times" w:ascii="Times" w:hAnsi="Times"/>
                <w:b/>
                <w:i/>
                <w:caps w:val="false"/>
                <w:smallCaps w:val="false"/>
                <w:strike w:val="false"/>
                <w:dstrike w:val="false"/>
                <w:color w:val="000000"/>
                <w:position w:val="0"/>
                <w:sz w:val="24"/>
                <w:sz w:val="24"/>
                <w:szCs w:val="24"/>
                <w:u w:val="none"/>
                <w:shd w:fill="auto" w:val="clear"/>
                <w:vertAlign w:val="baseline"/>
              </w:rPr>
              <w:t xml:space="preserve"> </w:t>
            </w:r>
          </w:p>
        </w:tc>
        <w:tc>
          <w:tcPr>
            <w:tcW w:w="8116" w:type="dxa"/>
            <w:tcBorders>
              <w:bottom w:val="single" w:sz="4" w:space="0" w:color="000000"/>
            </w:tcBorders>
          </w:tcPr>
          <w:p>
            <w:pPr>
              <w:pStyle w:val="LOnormal"/>
              <w:keepNext w:val="false"/>
              <w:keepLines w:val="false"/>
              <w:widowControl w:val="false"/>
              <w:shd w:val="clear" w:fill="auto"/>
              <w:spacing w:lineRule="auto" w:line="240" w:before="120" w:after="120"/>
              <w:ind w:left="0" w:right="0" w:hanging="0"/>
              <w:jc w:val="left"/>
              <w:rPr>
                <w:rFonts w:ascii="Times" w:hAnsi="Times" w:eastAsia="Times" w:cs="Times"/>
                <w:b/>
                <w:b/>
                <w:i/>
                <w:i/>
                <w:caps w:val="false"/>
                <w:smallCaps w:val="false"/>
                <w:strike w:val="false"/>
                <w:dstrike w:val="false"/>
                <w:color w:val="000000"/>
                <w:position w:val="0"/>
                <w:sz w:val="24"/>
                <w:sz w:val="24"/>
                <w:szCs w:val="24"/>
                <w:u w:val="none"/>
                <w:shd w:fill="auto" w:val="clear"/>
                <w:vertAlign w:val="baseline"/>
              </w:rPr>
            </w:pPr>
            <w:r>
              <w:rPr>
                <w:rFonts w:eastAsia="Times" w:cs="Times" w:ascii="Times" w:hAnsi="Times"/>
                <w:b/>
                <w:i/>
                <w:caps w:val="false"/>
                <w:smallCaps w:val="false"/>
                <w:strike w:val="false"/>
                <w:dstrike w:val="false"/>
                <w:color w:val="000000"/>
                <w:position w:val="0"/>
                <w:sz w:val="24"/>
                <w:sz w:val="24"/>
                <w:szCs w:val="24"/>
                <w:u w:val="none"/>
                <w:shd w:fill="auto" w:val="clear"/>
                <w:vertAlign w:val="baseline"/>
              </w:rPr>
            </w:r>
          </w:p>
        </w:tc>
      </w:tr>
      <w:tr>
        <w:trPr/>
        <w:tc>
          <w:tcPr>
            <w:tcW w:w="1348" w:type="dxa"/>
            <w:tcBorders>
              <w:bottom w:val="single" w:sz="4" w:space="0" w:color="000000"/>
            </w:tcBorders>
          </w:tcPr>
          <w:p>
            <w:pPr>
              <w:pStyle w:val="LOnormal"/>
              <w:keepNext w:val="false"/>
              <w:keepLines w:val="false"/>
              <w:widowControl w:val="false"/>
              <w:shd w:val="clear" w:fill="auto"/>
              <w:spacing w:lineRule="auto" w:line="240" w:before="120" w:after="120"/>
              <w:ind w:left="0" w:right="0" w:hanging="0"/>
              <w:jc w:val="left"/>
              <w:rPr>
                <w:rFonts w:ascii="Times" w:hAnsi="Times" w:eastAsia="Times" w:cs="Times"/>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w:cs="Times" w:ascii="Times" w:hAnsi="Times"/>
                <w:b w:val="false"/>
                <w:i w:val="false"/>
                <w:caps w:val="false"/>
                <w:smallCaps w:val="false"/>
                <w:strike w:val="false"/>
                <w:dstrike w:val="false"/>
                <w:color w:val="000000"/>
                <w:position w:val="0"/>
                <w:sz w:val="24"/>
                <w:sz w:val="24"/>
                <w:szCs w:val="24"/>
                <w:u w:val="none"/>
                <w:shd w:fill="auto" w:val="clear"/>
                <w:vertAlign w:val="baseline"/>
              </w:rPr>
            </w:r>
          </w:p>
        </w:tc>
        <w:tc>
          <w:tcPr>
            <w:tcW w:w="8114" w:type="dxa"/>
            <w:tcBorders>
              <w:bottom w:val="single" w:sz="4" w:space="0" w:color="000000"/>
            </w:tcBorders>
          </w:tcPr>
          <w:p>
            <w:pPr>
              <w:pStyle w:val="LOnormal"/>
              <w:keepNext w:val="false"/>
              <w:keepLines w:val="false"/>
              <w:widowControl w:val="false"/>
              <w:shd w:val="clear" w:fill="auto"/>
              <w:spacing w:lineRule="auto" w:line="240" w:before="120" w:after="120"/>
              <w:ind w:left="0" w:right="0" w:hanging="0"/>
              <w:jc w:val="left"/>
              <w:rPr>
                <w:rFonts w:ascii="Times" w:hAnsi="Times" w:eastAsia="Times" w:cs="Times"/>
                <w:b w:val="false"/>
                <w:b w:val="false"/>
                <w:i w:val="false"/>
                <w:i w:val="false"/>
                <w:caps w:val="false"/>
                <w:smallCaps w:val="false"/>
                <w:strike w:val="false"/>
                <w:dstrike w:val="false"/>
                <w:color w:val="FF0000"/>
                <w:position w:val="0"/>
                <w:sz w:val="24"/>
                <w:sz w:val="24"/>
                <w:szCs w:val="24"/>
                <w:u w:val="none"/>
                <w:shd w:fill="auto" w:val="clear"/>
                <w:vertAlign w:val="baseline"/>
              </w:rPr>
            </w:pPr>
            <w:r>
              <w:rPr>
                <w:rFonts w:eastAsia="Times" w:cs="Times" w:ascii="Times" w:hAnsi="Times"/>
                <w:b w:val="false"/>
                <w:i w:val="false"/>
                <w:caps w:val="false"/>
                <w:smallCaps w:val="false"/>
                <w:strike w:val="false"/>
                <w:dstrike w:val="false"/>
                <w:color w:val="FF0000"/>
                <w:position w:val="0"/>
                <w:sz w:val="24"/>
                <w:sz w:val="24"/>
                <w:szCs w:val="24"/>
                <w:u w:val="none"/>
                <w:shd w:fill="auto" w:val="clear"/>
                <w:vertAlign w:val="baseline"/>
              </w:rPr>
            </w:r>
          </w:p>
        </w:tc>
        <w:tc>
          <w:tcPr>
            <w:tcW w:w="8116" w:type="dxa"/>
            <w:tcBorders>
              <w:bottom w:val="single" w:sz="4" w:space="0" w:color="000000"/>
            </w:tcBorders>
          </w:tcPr>
          <w:p>
            <w:pPr>
              <w:pStyle w:val="LOnormal"/>
              <w:keepNext w:val="false"/>
              <w:keepLines w:val="false"/>
              <w:widowControl w:val="false"/>
              <w:shd w:val="clear" w:fill="auto"/>
              <w:spacing w:lineRule="auto" w:line="240" w:before="120" w:after="120"/>
              <w:ind w:left="0" w:right="0" w:hanging="0"/>
              <w:jc w:val="left"/>
              <w:rPr>
                <w:rFonts w:ascii="Times" w:hAnsi="Times" w:eastAsia="Times" w:cs="Times"/>
                <w:b w:val="false"/>
                <w:b w:val="false"/>
                <w:i w:val="false"/>
                <w:i w:val="false"/>
                <w:caps w:val="false"/>
                <w:smallCaps w:val="false"/>
                <w:strike w:val="false"/>
                <w:dstrike w:val="false"/>
                <w:color w:val="FF0000"/>
                <w:position w:val="0"/>
                <w:sz w:val="24"/>
                <w:sz w:val="24"/>
                <w:szCs w:val="24"/>
                <w:u w:val="none"/>
                <w:shd w:fill="auto" w:val="clear"/>
                <w:vertAlign w:val="baseline"/>
              </w:rPr>
            </w:pPr>
            <w:r>
              <w:rPr>
                <w:rFonts w:eastAsia="Times" w:cs="Times" w:ascii="Times" w:hAnsi="Times"/>
                <w:b w:val="false"/>
                <w:i w:val="false"/>
                <w:caps w:val="false"/>
                <w:smallCaps w:val="false"/>
                <w:strike w:val="false"/>
                <w:dstrike w:val="false"/>
                <w:color w:val="FF0000"/>
                <w:position w:val="0"/>
                <w:sz w:val="24"/>
                <w:sz w:val="24"/>
                <w:szCs w:val="24"/>
                <w:u w:val="none"/>
                <w:shd w:fill="auto" w:val="clear"/>
                <w:vertAlign w:val="baseline"/>
              </w:rPr>
            </w:r>
          </w:p>
        </w:tc>
      </w:tr>
      <w:tr>
        <w:trPr/>
        <w:tc>
          <w:tcPr>
            <w:tcW w:w="1348" w:type="dxa"/>
            <w:tcBorders>
              <w:bottom w:val="single" w:sz="4" w:space="0" w:color="000000"/>
            </w:tcBorders>
          </w:tcPr>
          <w:p>
            <w:pPr>
              <w:pStyle w:val="LOnormal"/>
              <w:keepNext w:val="false"/>
              <w:keepLines w:val="false"/>
              <w:widowControl w:val="false"/>
              <w:shd w:val="clear" w:fill="auto"/>
              <w:spacing w:lineRule="auto" w:line="240" w:before="120" w:after="120"/>
              <w:ind w:left="0" w:right="0" w:hanging="0"/>
              <w:jc w:val="left"/>
              <w:rPr>
                <w:rFonts w:ascii="Times" w:hAnsi="Times" w:eastAsia="Times" w:cs="Times"/>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w:cs="Times" w:ascii="Times" w:hAnsi="Times"/>
                <w:b w:val="false"/>
                <w:i w:val="false"/>
                <w:caps w:val="false"/>
                <w:smallCaps w:val="false"/>
                <w:strike w:val="false"/>
                <w:dstrike w:val="false"/>
                <w:color w:val="000000"/>
                <w:position w:val="0"/>
                <w:sz w:val="24"/>
                <w:sz w:val="24"/>
                <w:szCs w:val="24"/>
                <w:u w:val="none"/>
                <w:shd w:fill="auto" w:val="clear"/>
                <w:vertAlign w:val="baseline"/>
              </w:rPr>
              <w:t>Abstract</w:t>
            </w:r>
          </w:p>
        </w:tc>
        <w:tc>
          <w:tcPr>
            <w:tcW w:w="8114" w:type="dxa"/>
            <w:tcBorders>
              <w:bottom w:val="single" w:sz="4" w:space="0" w:color="000000"/>
            </w:tcBorders>
          </w:tcPr>
          <w:p>
            <w:pPr>
              <w:pStyle w:val="LOnormal"/>
              <w:keepNext w:val="false"/>
              <w:keepLines w:val="false"/>
              <w:widowControl w:val="false"/>
              <w:shd w:val="clear" w:fill="auto"/>
              <w:spacing w:lineRule="auto" w:line="240" w:before="120" w:after="120"/>
              <w:ind w:left="0" w:right="0" w:hanging="0"/>
              <w:jc w:val="left"/>
              <w:rPr>
                <w:rFonts w:ascii="Times" w:hAnsi="Times" w:eastAsia="Times" w:cs="Times"/>
                <w:b/>
                <w:b/>
                <w:i/>
                <w:i/>
                <w:caps w:val="false"/>
                <w:smallCaps w:val="false"/>
                <w:strike w:val="false"/>
                <w:dstrike w:val="false"/>
                <w:color w:val="000000"/>
                <w:position w:val="0"/>
                <w:sz w:val="24"/>
                <w:sz w:val="24"/>
                <w:szCs w:val="24"/>
                <w:u w:val="none"/>
                <w:shd w:fill="auto" w:val="clear"/>
                <w:vertAlign w:val="baseline"/>
              </w:rPr>
            </w:pPr>
            <w:r>
              <w:rPr>
                <w:rFonts w:eastAsia="Times" w:cs="Times" w:ascii="Times" w:hAnsi="Times"/>
                <w:b/>
                <w:i/>
                <w:caps w:val="false"/>
                <w:smallCaps w:val="false"/>
                <w:strike w:val="false"/>
                <w:dstrike w:val="false"/>
                <w:color w:val="000000"/>
                <w:position w:val="0"/>
                <w:sz w:val="24"/>
                <w:sz w:val="24"/>
                <w:szCs w:val="24"/>
                <w:u w:val="none"/>
                <w:shd w:fill="auto" w:val="clear"/>
                <w:vertAlign w:val="baseline"/>
              </w:rPr>
              <w:t>Minutes for the IEEE 1900.5 meetings held on Aug 4, 2023</w:t>
            </w:r>
          </w:p>
        </w:tc>
        <w:tc>
          <w:tcPr>
            <w:tcW w:w="8116" w:type="dxa"/>
            <w:tcBorders>
              <w:bottom w:val="single" w:sz="4" w:space="0" w:color="000000"/>
            </w:tcBorders>
          </w:tcPr>
          <w:p>
            <w:pPr>
              <w:pStyle w:val="LOnormal"/>
              <w:keepNext w:val="false"/>
              <w:keepLines w:val="false"/>
              <w:widowControl w:val="false"/>
              <w:shd w:val="clear" w:fill="auto"/>
              <w:spacing w:lineRule="auto" w:line="240" w:before="120" w:after="120"/>
              <w:ind w:left="0" w:right="0" w:hanging="0"/>
              <w:jc w:val="left"/>
              <w:rPr>
                <w:rFonts w:ascii="Times" w:hAnsi="Times" w:eastAsia="Times" w:cs="Times"/>
                <w:b/>
                <w:b/>
                <w:i/>
                <w:i/>
                <w:caps w:val="false"/>
                <w:smallCaps w:val="false"/>
                <w:strike w:val="false"/>
                <w:dstrike w:val="false"/>
                <w:color w:val="000000"/>
                <w:position w:val="0"/>
                <w:sz w:val="24"/>
                <w:sz w:val="24"/>
                <w:szCs w:val="24"/>
                <w:u w:val="none"/>
                <w:shd w:fill="auto" w:val="clear"/>
                <w:vertAlign w:val="baseline"/>
              </w:rPr>
            </w:pPr>
            <w:r>
              <w:rPr>
                <w:rFonts w:eastAsia="Times" w:cs="Times" w:ascii="Times" w:hAnsi="Times"/>
                <w:b/>
                <w:i/>
                <w:caps w:val="false"/>
                <w:smallCaps w:val="false"/>
                <w:strike w:val="false"/>
                <w:dstrike w:val="false"/>
                <w:color w:val="000000"/>
                <w:position w:val="0"/>
                <w:sz w:val="24"/>
                <w:sz w:val="24"/>
                <w:szCs w:val="24"/>
                <w:u w:val="none"/>
                <w:shd w:fill="auto" w:val="clear"/>
                <w:vertAlign w:val="baseline"/>
              </w:rPr>
            </w:r>
          </w:p>
        </w:tc>
      </w:tr>
      <w:tr>
        <w:trPr/>
        <w:tc>
          <w:tcPr>
            <w:tcW w:w="1348" w:type="dxa"/>
            <w:tcBorders>
              <w:bottom w:val="single" w:sz="4" w:space="0" w:color="000000"/>
            </w:tcBorders>
          </w:tcPr>
          <w:p>
            <w:pPr>
              <w:pStyle w:val="LOnormal"/>
              <w:keepNext w:val="false"/>
              <w:keepLines w:val="false"/>
              <w:widowControl w:val="false"/>
              <w:shd w:val="clear" w:fill="auto"/>
              <w:spacing w:lineRule="auto" w:line="240" w:before="120" w:after="120"/>
              <w:ind w:left="0" w:right="0" w:hanging="0"/>
              <w:jc w:val="left"/>
              <w:rPr>
                <w:rFonts w:ascii="Times" w:hAnsi="Times" w:eastAsia="Times" w:cs="Times"/>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w:cs="Times" w:ascii="Times" w:hAnsi="Times"/>
                <w:b w:val="false"/>
                <w:i w:val="false"/>
                <w:caps w:val="false"/>
                <w:smallCaps w:val="false"/>
                <w:strike w:val="false"/>
                <w:dstrike w:val="false"/>
                <w:color w:val="000000"/>
                <w:position w:val="0"/>
                <w:sz w:val="24"/>
                <w:sz w:val="24"/>
                <w:szCs w:val="24"/>
                <w:u w:val="none"/>
                <w:shd w:fill="auto" w:val="clear"/>
                <w:vertAlign w:val="baseline"/>
              </w:rPr>
            </w:r>
          </w:p>
        </w:tc>
        <w:tc>
          <w:tcPr>
            <w:tcW w:w="8114" w:type="dxa"/>
            <w:tcBorders>
              <w:bottom w:val="single" w:sz="4" w:space="0" w:color="000000"/>
            </w:tcBorders>
          </w:tcPr>
          <w:p>
            <w:pPr>
              <w:pStyle w:val="LOnormal"/>
              <w:keepNext w:val="false"/>
              <w:keepLines w:val="false"/>
              <w:widowControl w:val="false"/>
              <w:shd w:val="clear" w:fill="auto"/>
              <w:spacing w:lineRule="auto" w:line="240" w:before="120" w:after="120"/>
              <w:ind w:left="0" w:right="0" w:hanging="0"/>
              <w:jc w:val="left"/>
              <w:rPr>
                <w:rFonts w:ascii="Times" w:hAnsi="Times" w:eastAsia="Times" w:cs="Times"/>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w:cs="Times" w:ascii="Times" w:hAnsi="Times"/>
                <w:b w:val="false"/>
                <w:i w:val="false"/>
                <w:caps w:val="false"/>
                <w:smallCaps w:val="false"/>
                <w:strike w:val="false"/>
                <w:dstrike w:val="false"/>
                <w:color w:val="000000"/>
                <w:position w:val="0"/>
                <w:sz w:val="24"/>
                <w:sz w:val="24"/>
                <w:szCs w:val="24"/>
                <w:u w:val="none"/>
                <w:shd w:fill="auto" w:val="clear"/>
                <w:vertAlign w:val="baseline"/>
              </w:rPr>
            </w:r>
          </w:p>
        </w:tc>
        <w:tc>
          <w:tcPr>
            <w:tcW w:w="8116" w:type="dxa"/>
            <w:tcBorders>
              <w:bottom w:val="single" w:sz="4" w:space="0" w:color="000000"/>
            </w:tcBorders>
          </w:tcPr>
          <w:p>
            <w:pPr>
              <w:pStyle w:val="LOnormal"/>
              <w:keepNext w:val="false"/>
              <w:keepLines w:val="false"/>
              <w:widowControl w:val="false"/>
              <w:shd w:val="clear" w:fill="auto"/>
              <w:spacing w:lineRule="auto" w:line="240" w:before="120" w:after="120"/>
              <w:ind w:left="0" w:right="0" w:hanging="0"/>
              <w:jc w:val="left"/>
              <w:rPr>
                <w:rFonts w:ascii="Times" w:hAnsi="Times" w:eastAsia="Times" w:cs="Times"/>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w:cs="Times" w:ascii="Times" w:hAnsi="Times"/>
                <w:b w:val="false"/>
                <w:i w:val="false"/>
                <w:caps w:val="false"/>
                <w:smallCaps w:val="false"/>
                <w:strike w:val="false"/>
                <w:dstrike w:val="false"/>
                <w:color w:val="000000"/>
                <w:position w:val="0"/>
                <w:sz w:val="24"/>
                <w:sz w:val="24"/>
                <w:szCs w:val="24"/>
                <w:u w:val="none"/>
                <w:shd w:fill="auto" w:val="clear"/>
                <w:vertAlign w:val="baseline"/>
              </w:rPr>
            </w:r>
          </w:p>
        </w:tc>
      </w:tr>
      <w:tr>
        <w:trPr>
          <w:trHeight w:val="840" w:hRule="atLeast"/>
        </w:trPr>
        <w:tc>
          <w:tcPr>
            <w:tcW w:w="1348" w:type="dxa"/>
            <w:tcBorders>
              <w:bottom w:val="single" w:sz="4" w:space="0" w:color="000000"/>
            </w:tcBorders>
          </w:tcPr>
          <w:p>
            <w:pPr>
              <w:pStyle w:val="LOnormal"/>
              <w:keepNext w:val="false"/>
              <w:keepLines w:val="false"/>
              <w:widowControl w:val="false"/>
              <w:shd w:val="clear" w:fill="auto"/>
              <w:spacing w:lineRule="auto" w:line="240" w:before="120" w:after="120"/>
              <w:ind w:left="0" w:right="0" w:hanging="0"/>
              <w:jc w:val="left"/>
              <w:rPr>
                <w:rFonts w:ascii="Times" w:hAnsi="Times" w:eastAsia="Times" w:cs="Times"/>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w:cs="Times" w:ascii="Times" w:hAnsi="Times"/>
                <w:b w:val="false"/>
                <w:i w:val="false"/>
                <w:caps w:val="false"/>
                <w:smallCaps w:val="false"/>
                <w:strike w:val="false"/>
                <w:dstrike w:val="false"/>
                <w:color w:val="000000"/>
                <w:position w:val="0"/>
                <w:sz w:val="24"/>
                <w:sz w:val="24"/>
                <w:szCs w:val="24"/>
                <w:u w:val="none"/>
                <w:shd w:fill="auto" w:val="clear"/>
                <w:vertAlign w:val="baseline"/>
              </w:rPr>
              <w:t>Notice</w:t>
            </w:r>
          </w:p>
        </w:tc>
        <w:tc>
          <w:tcPr>
            <w:tcW w:w="8114" w:type="dxa"/>
            <w:tcBorders>
              <w:bottom w:val="single" w:sz="4" w:space="0" w:color="000000"/>
            </w:tcBorders>
          </w:tcPr>
          <w:p>
            <w:pPr>
              <w:pStyle w:val="LOnormal"/>
              <w:keepNext w:val="false"/>
              <w:keepLines w:val="false"/>
              <w:widowControl w:val="false"/>
              <w:shd w:val="clear" w:fill="auto"/>
              <w:spacing w:lineRule="auto" w:line="240" w:before="0" w:after="0"/>
              <w:ind w:left="0" w:right="0" w:hanging="0"/>
              <w:jc w:val="left"/>
              <w:rPr>
                <w:rFonts w:ascii="Times" w:hAnsi="Times" w:eastAsia="Times" w:cs="Times"/>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w:cs="Times" w:ascii="Times" w:hAnsi="Times"/>
                <w:b w:val="false"/>
                <w:i w:val="false"/>
                <w:caps w:val="false"/>
                <w:smallCaps w:val="false"/>
                <w:strike w:val="false"/>
                <w:dstrike w:val="false"/>
                <w:color w:val="000000"/>
                <w:position w:val="0"/>
                <w:sz w:val="20"/>
                <w:sz w:val="20"/>
                <w:szCs w:val="20"/>
                <w:u w:val="none"/>
                <w:shd w:fill="auto" w:val="clear"/>
                <w:vertAlign w:val="baseline"/>
              </w:rPr>
              <w:t>This document has been prepared to assist the IEEE DYSPAN-SC.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c>
          <w:tcPr>
            <w:tcW w:w="8116" w:type="dxa"/>
            <w:tcBorders>
              <w:bottom w:val="single" w:sz="4" w:space="0" w:color="000000"/>
            </w:tcBorders>
          </w:tcPr>
          <w:p>
            <w:pPr>
              <w:pStyle w:val="LOnormal"/>
              <w:keepNext w:val="false"/>
              <w:keepLines w:val="false"/>
              <w:widowControl w:val="false"/>
              <w:shd w:val="clear" w:fill="auto"/>
              <w:spacing w:lineRule="auto" w:line="240" w:before="0" w:after="0"/>
              <w:ind w:left="0" w:right="0" w:hanging="0"/>
              <w:jc w:val="left"/>
              <w:rPr>
                <w:rFonts w:ascii="Times" w:hAnsi="Times" w:eastAsia="Times" w:cs="Times"/>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w:cs="Times" w:ascii="Times" w:hAnsi="Times"/>
                <w:b w:val="false"/>
                <w:i w:val="false"/>
                <w:caps w:val="false"/>
                <w:smallCaps w:val="false"/>
                <w:strike w:val="false"/>
                <w:dstrike w:val="false"/>
                <w:color w:val="000000"/>
                <w:position w:val="0"/>
                <w:sz w:val="20"/>
                <w:sz w:val="20"/>
                <w:szCs w:val="20"/>
                <w:u w:val="none"/>
                <w:shd w:fill="auto" w:val="clear"/>
                <w:vertAlign w:val="baseline"/>
              </w:rPr>
            </w:r>
          </w:p>
        </w:tc>
      </w:tr>
      <w:tr>
        <w:trPr>
          <w:trHeight w:val="1439" w:hRule="atLeast"/>
        </w:trPr>
        <w:tc>
          <w:tcPr>
            <w:tcW w:w="1348" w:type="dxa"/>
            <w:tcBorders>
              <w:bottom w:val="single" w:sz="4" w:space="0" w:color="000000"/>
            </w:tcBorders>
          </w:tcPr>
          <w:p>
            <w:pPr>
              <w:pStyle w:val="LOnormal"/>
              <w:keepNext w:val="false"/>
              <w:keepLines w:val="false"/>
              <w:widowControl w:val="false"/>
              <w:shd w:val="clear" w:fill="auto"/>
              <w:spacing w:lineRule="auto" w:line="240" w:before="120" w:after="120"/>
              <w:ind w:left="0" w:right="0" w:hanging="0"/>
              <w:jc w:val="left"/>
              <w:rPr>
                <w:rFonts w:ascii="Times" w:hAnsi="Times" w:eastAsia="Times" w:cs="Times"/>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w:cs="Times" w:ascii="Times" w:hAnsi="Times"/>
                <w:b w:val="false"/>
                <w:i w:val="false"/>
                <w:caps w:val="false"/>
                <w:smallCaps w:val="false"/>
                <w:strike w:val="false"/>
                <w:dstrike w:val="false"/>
                <w:color w:val="000000"/>
                <w:position w:val="0"/>
                <w:sz w:val="24"/>
                <w:sz w:val="24"/>
                <w:szCs w:val="24"/>
                <w:u w:val="none"/>
                <w:shd w:fill="auto" w:val="clear"/>
                <w:vertAlign w:val="baseline"/>
              </w:rPr>
              <w:t>Release</w:t>
            </w:r>
          </w:p>
        </w:tc>
        <w:tc>
          <w:tcPr>
            <w:tcW w:w="8114" w:type="dxa"/>
            <w:tcBorders>
              <w:bottom w:val="single" w:sz="4" w:space="0" w:color="000000"/>
            </w:tcBorders>
          </w:tcPr>
          <w:p>
            <w:pPr>
              <w:pStyle w:val="LOnormal"/>
              <w:keepNext w:val="false"/>
              <w:keepLines w:val="false"/>
              <w:widowControl w:val="false"/>
              <w:shd w:val="clear" w:fill="auto"/>
              <w:spacing w:lineRule="auto" w:line="240" w:before="0" w:after="0"/>
              <w:ind w:left="0" w:right="0" w:hanging="0"/>
              <w:jc w:val="left"/>
              <w:rPr>
                <w:rFonts w:ascii="Times" w:hAnsi="Times" w:eastAsia="Times" w:cs="Times"/>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w:cs="Times" w:ascii="Times" w:hAnsi="Times"/>
                <w:b w:val="false"/>
                <w:i w:val="false"/>
                <w:caps w:val="false"/>
                <w:smallCaps w:val="false"/>
                <w:strike w:val="false"/>
                <w:dstrike w:val="false"/>
                <w:color w:val="000000"/>
                <w:position w:val="0"/>
                <w:sz w:val="20"/>
                <w:sz w:val="20"/>
                <w:szCs w:val="20"/>
                <w:u w:val="none"/>
                <w:shd w:fill="auto" w:val="clear"/>
                <w:vertAlign w:val="baseline"/>
              </w:rP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DYSPAN SC may make this contribution public.</w:t>
            </w:r>
          </w:p>
        </w:tc>
        <w:tc>
          <w:tcPr>
            <w:tcW w:w="8116" w:type="dxa"/>
            <w:tcBorders>
              <w:bottom w:val="single" w:sz="4" w:space="0" w:color="000000"/>
            </w:tcBorders>
          </w:tcPr>
          <w:p>
            <w:pPr>
              <w:pStyle w:val="LOnormal"/>
              <w:keepNext w:val="false"/>
              <w:keepLines w:val="false"/>
              <w:widowControl w:val="false"/>
              <w:shd w:val="clear" w:fill="auto"/>
              <w:spacing w:lineRule="auto" w:line="240" w:before="0" w:after="0"/>
              <w:ind w:left="0" w:right="0" w:hanging="0"/>
              <w:jc w:val="left"/>
              <w:rPr>
                <w:rFonts w:ascii="Times" w:hAnsi="Times" w:eastAsia="Times" w:cs="Times"/>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w:cs="Times" w:ascii="Times" w:hAnsi="Times"/>
                <w:b w:val="false"/>
                <w:i w:val="false"/>
                <w:caps w:val="false"/>
                <w:smallCaps w:val="false"/>
                <w:strike w:val="false"/>
                <w:dstrike w:val="false"/>
                <w:color w:val="000000"/>
                <w:position w:val="0"/>
                <w:sz w:val="20"/>
                <w:sz w:val="20"/>
                <w:szCs w:val="20"/>
                <w:u w:val="none"/>
                <w:shd w:fill="auto" w:val="clear"/>
                <w:vertAlign w:val="baseline"/>
              </w:rPr>
            </w:r>
          </w:p>
        </w:tc>
      </w:tr>
      <w:tr>
        <w:trPr/>
        <w:tc>
          <w:tcPr>
            <w:tcW w:w="1348" w:type="dxa"/>
            <w:tcBorders>
              <w:bottom w:val="single" w:sz="4" w:space="0" w:color="000000"/>
            </w:tcBorders>
          </w:tcPr>
          <w:p>
            <w:pPr>
              <w:pStyle w:val="LOnormal"/>
              <w:keepNext w:val="false"/>
              <w:keepLines w:val="false"/>
              <w:widowControl w:val="false"/>
              <w:shd w:val="clear" w:fill="auto"/>
              <w:spacing w:lineRule="auto" w:line="240" w:before="120" w:after="120"/>
              <w:ind w:left="0" w:right="0" w:hanging="0"/>
              <w:jc w:val="left"/>
              <w:rPr>
                <w:rFonts w:ascii="Times" w:hAnsi="Times" w:eastAsia="Times" w:cs="Times"/>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w:cs="Times" w:ascii="Times" w:hAnsi="Times"/>
                <w:b w:val="false"/>
                <w:i w:val="false"/>
                <w:caps w:val="false"/>
                <w:smallCaps w:val="false"/>
                <w:strike w:val="false"/>
                <w:dstrike w:val="false"/>
                <w:color w:val="000000"/>
                <w:position w:val="0"/>
                <w:sz w:val="24"/>
                <w:sz w:val="24"/>
                <w:szCs w:val="24"/>
                <w:u w:val="none"/>
                <w:shd w:fill="auto" w:val="clear"/>
                <w:vertAlign w:val="baseline"/>
              </w:rPr>
              <w:t>Patent Policy</w:t>
            </w:r>
          </w:p>
        </w:tc>
        <w:tc>
          <w:tcPr>
            <w:tcW w:w="8114" w:type="dxa"/>
            <w:tcBorders>
              <w:bottom w:val="single" w:sz="4" w:space="0" w:color="000000"/>
            </w:tcBorders>
          </w:tcPr>
          <w:p>
            <w:pPr>
              <w:pStyle w:val="LOnormal"/>
              <w:widowControl w:val="false"/>
              <w:rPr>
                <w:sz w:val="20"/>
                <w:szCs w:val="20"/>
              </w:rPr>
            </w:pPr>
            <w:r>
              <w:rPr>
                <w:sz w:val="20"/>
                <w:szCs w:val="20"/>
              </w:rPr>
              <w:t xml:space="preserve">The contributor is familiar with IEEE patent policy, as outlined in </w:t>
            </w:r>
            <w:r>
              <w:fldChar w:fldCharType="begin"/>
            </w:r>
            <w:r>
              <w:rPr>
                <w:u w:val="single"/>
                <w:color w:val="0000FF"/>
              </w:rPr>
              <w:instrText xml:space="preserve"> HYPERLINK "http://standards.ieee.org/guides/opman/sect6.html" \l "_blank"</w:instrText>
            </w:r>
            <w:r>
              <w:rPr>
                <w:u w:val="single"/>
                <w:color w:val="0000FF"/>
              </w:rPr>
              <w:fldChar w:fldCharType="separate"/>
            </w:r>
            <w:r>
              <w:rPr>
                <w:color w:val="0000FF"/>
                <w:u w:val="single"/>
              </w:rPr>
              <w:t>Section 6.3 of the IEEE-SA Standards Board Operations Manual</w:t>
            </w:r>
            <w:r>
              <w:rPr>
                <w:u w:val="single"/>
                <w:color w:val="0000FF"/>
              </w:rPr>
              <w:fldChar w:fldCharType="end"/>
            </w:r>
            <w:r>
              <w:rPr>
                <w:color w:val="000099"/>
                <w:sz w:val="20"/>
                <w:szCs w:val="20"/>
              </w:rPr>
              <w:t xml:space="preserve"> </w:t>
            </w:r>
            <w:r>
              <w:rPr>
                <w:sz w:val="20"/>
                <w:szCs w:val="20"/>
              </w:rPr>
              <w:t>&lt;</w:t>
            </w:r>
            <w:r>
              <w:fldChar w:fldCharType="begin"/>
            </w:r>
            <w:r>
              <w:rPr>
                <w:u w:val="single"/>
                <w:color w:val="0000FF"/>
              </w:rPr>
              <w:instrText xml:space="preserve"> HYPERLINK "http://standards.ieee.org/guides/opman/sect6.html" \l "6.3"</w:instrText>
            </w:r>
            <w:r>
              <w:rPr>
                <w:u w:val="single"/>
                <w:color w:val="0000FF"/>
              </w:rPr>
              <w:fldChar w:fldCharType="separate"/>
            </w:r>
            <w:r>
              <w:rPr>
                <w:color w:val="0000FF"/>
                <w:u w:val="single"/>
              </w:rPr>
              <w:t>http://standards.ieee.org/guides/opman/sect6.html#6.3</w:t>
            </w:r>
            <w:r>
              <w:rPr>
                <w:u w:val="single"/>
                <w:color w:val="0000FF"/>
              </w:rPr>
              <w:fldChar w:fldCharType="end"/>
            </w:r>
            <w:r>
              <w:rPr>
                <w:sz w:val="20"/>
                <w:szCs w:val="20"/>
              </w:rPr>
              <w:t xml:space="preserve">&gt; and in </w:t>
            </w:r>
            <w:r>
              <w:rPr>
                <w:i/>
                <w:sz w:val="20"/>
                <w:szCs w:val="20"/>
              </w:rPr>
              <w:t>Understanding Patent Issues During IEEE Standards Development</w:t>
            </w:r>
            <w:r>
              <w:rPr>
                <w:sz w:val="20"/>
                <w:szCs w:val="20"/>
              </w:rPr>
              <w:t xml:space="preserve"> &lt;</w:t>
            </w:r>
            <w:hyperlink r:id="rId3">
              <w:r>
                <w:rPr>
                  <w:color w:val="0000FF"/>
                  <w:u w:val="single"/>
                </w:rPr>
                <w:t>http://standards.ieee.org/board/pat/guide.html</w:t>
              </w:r>
            </w:hyperlink>
            <w:r>
              <w:rPr>
                <w:sz w:val="20"/>
                <w:szCs w:val="20"/>
              </w:rPr>
              <w:t>&gt;.</w:t>
            </w:r>
          </w:p>
        </w:tc>
        <w:tc>
          <w:tcPr>
            <w:tcW w:w="8116" w:type="dxa"/>
            <w:tcBorders>
              <w:bottom w:val="single" w:sz="4" w:space="0" w:color="000000"/>
            </w:tcBorders>
          </w:tcPr>
          <w:p>
            <w:pPr>
              <w:pStyle w:val="LOnormal"/>
              <w:widowControl w:val="false"/>
              <w:rPr>
                <w:sz w:val="20"/>
                <w:szCs w:val="20"/>
              </w:rPr>
            </w:pPr>
            <w:r>
              <w:rPr>
                <w:sz w:val="20"/>
                <w:szCs w:val="20"/>
              </w:rPr>
            </w:r>
          </w:p>
        </w:tc>
      </w:tr>
    </w:tbl>
    <w:p>
      <w:pPr>
        <w:pStyle w:val="LOnormal"/>
        <w:rPr>
          <w:b/>
          <w:b/>
        </w:rPr>
      </w:pPr>
      <w:r>
        <w:rPr>
          <w:b/>
        </w:rPr>
      </w:r>
    </w:p>
    <w:p>
      <w:pPr>
        <w:pStyle w:val="LOnormal"/>
        <w:rPr/>
      </w:pPr>
      <w:r>
        <w:rPr/>
      </w:r>
    </w:p>
    <w:p>
      <w:pPr>
        <w:pStyle w:val="LOnormal"/>
        <w:rPr/>
      </w:pPr>
      <w:r>
        <w:rPr/>
      </w:r>
      <w:r>
        <w:br w:type="page"/>
      </w:r>
    </w:p>
    <w:p>
      <w:pPr>
        <w:pStyle w:val="LOnormal"/>
        <w:ind w:left="-360" w:hanging="0"/>
        <w:rPr/>
      </w:pPr>
      <w:r>
        <w:rPr/>
      </w:r>
    </w:p>
    <w:p>
      <w:pPr>
        <w:pStyle w:val="LOnormal"/>
        <w:ind w:left="-360" w:hanging="0"/>
        <w:rPr>
          <w:b/>
          <w:b/>
        </w:rPr>
      </w:pPr>
      <w:r>
        <w:rPr>
          <w:b/>
        </w:rPr>
        <w:t>1. Administrivia</w:t>
      </w:r>
    </w:p>
    <w:p>
      <w:pPr>
        <w:pStyle w:val="LOnormal"/>
        <w:ind w:left="-360" w:hanging="0"/>
        <w:rPr/>
      </w:pPr>
      <w:r>
        <w:rPr/>
      </w:r>
    </w:p>
    <w:p>
      <w:pPr>
        <w:pStyle w:val="LOnormal"/>
        <w:ind w:left="-360" w:hanging="0"/>
        <w:rPr>
          <w:b/>
          <w:b/>
        </w:rPr>
      </w:pPr>
      <w:r>
        <w:rPr>
          <w:b/>
        </w:rPr>
        <w:t>1.a Roll Call</w:t>
      </w:r>
    </w:p>
    <w:p>
      <w:pPr>
        <w:pStyle w:val="LOnormal"/>
        <w:ind w:left="-360" w:hanging="0"/>
        <w:rPr/>
      </w:pPr>
      <w:r>
        <w:rPr/>
      </w:r>
    </w:p>
    <w:tbl>
      <w:tblPr>
        <w:tblW w:w="8771" w:type="dxa"/>
        <w:jc w:val="left"/>
        <w:tblInd w:w="-30" w:type="dxa"/>
        <w:tblLayout w:type="fixed"/>
        <w:tblCellMar>
          <w:top w:w="0" w:type="dxa"/>
          <w:left w:w="30" w:type="dxa"/>
          <w:bottom w:w="0" w:type="dxa"/>
          <w:right w:w="30" w:type="dxa"/>
        </w:tblCellMar>
      </w:tblPr>
      <w:tblGrid>
        <w:gridCol w:w="810"/>
        <w:gridCol w:w="1266"/>
        <w:gridCol w:w="1434"/>
        <w:gridCol w:w="1440"/>
        <w:gridCol w:w="3821"/>
      </w:tblGrid>
      <w:tr>
        <w:trPr>
          <w:trHeight w:val="1735" w:hRule="atLeast"/>
        </w:trPr>
        <w:tc>
          <w:tcPr>
            <w:tcW w:w="810" w:type="dxa"/>
            <w:tcBorders/>
          </w:tcPr>
          <w:p>
            <w:pPr>
              <w:pStyle w:val="Normal"/>
              <w:tabs>
                <w:tab w:val="clear" w:pos="720"/>
              </w:tabs>
              <w:jc w:val="both"/>
              <w:rPr/>
            </w:pPr>
            <w:r>
              <w:rPr/>
              <w:t>8/4/23</w:t>
            </w:r>
          </w:p>
        </w:tc>
        <w:tc>
          <w:tcPr>
            <w:tcW w:w="1266" w:type="dxa"/>
            <w:tcBorders/>
          </w:tcPr>
          <w:p>
            <w:pPr>
              <w:pStyle w:val="Normal"/>
              <w:tabs>
                <w:tab w:val="clear" w:pos="720"/>
              </w:tabs>
              <w:jc w:val="both"/>
              <w:rPr/>
            </w:pPr>
            <w:r>
              <w:rPr/>
              <w:t>WG Status</w:t>
            </w:r>
          </w:p>
        </w:tc>
        <w:tc>
          <w:tcPr>
            <w:tcW w:w="1434" w:type="dxa"/>
            <w:tcBorders/>
          </w:tcPr>
          <w:p>
            <w:pPr>
              <w:pStyle w:val="Normal"/>
              <w:tabs>
                <w:tab w:val="clear" w:pos="720"/>
              </w:tabs>
              <w:jc w:val="both"/>
              <w:rPr/>
            </w:pPr>
            <w:r>
              <w:rPr/>
              <w:t>First Name</w:t>
            </w:r>
          </w:p>
        </w:tc>
        <w:tc>
          <w:tcPr>
            <w:tcW w:w="1440" w:type="dxa"/>
            <w:tcBorders/>
          </w:tcPr>
          <w:p>
            <w:pPr>
              <w:pStyle w:val="Normal"/>
              <w:tabs>
                <w:tab w:val="clear" w:pos="720"/>
              </w:tabs>
              <w:jc w:val="both"/>
              <w:rPr/>
            </w:pPr>
            <w:r>
              <w:rPr/>
              <w:t>Last Name</w:t>
            </w:r>
          </w:p>
        </w:tc>
        <w:tc>
          <w:tcPr>
            <w:tcW w:w="3821" w:type="dxa"/>
            <w:tcBorders/>
          </w:tcPr>
          <w:p>
            <w:pPr>
              <w:pStyle w:val="Normal"/>
              <w:tabs>
                <w:tab w:val="clear" w:pos="720"/>
              </w:tabs>
              <w:jc w:val="both"/>
              <w:rPr/>
            </w:pPr>
            <w:r>
              <w:rPr/>
              <w:t>Affiliation</w:t>
            </w:r>
          </w:p>
        </w:tc>
      </w:tr>
      <w:tr>
        <w:trPr>
          <w:trHeight w:val="433" w:hRule="atLeast"/>
        </w:trPr>
        <w:tc>
          <w:tcPr>
            <w:tcW w:w="810" w:type="dxa"/>
            <w:tcBorders/>
          </w:tcPr>
          <w:p>
            <w:pPr>
              <w:pStyle w:val="Normal"/>
              <w:tabs>
                <w:tab w:val="clear" w:pos="720"/>
              </w:tabs>
              <w:jc w:val="both"/>
              <w:rPr/>
            </w:pPr>
            <w:r>
              <w:rPr/>
            </w:r>
          </w:p>
        </w:tc>
        <w:tc>
          <w:tcPr>
            <w:tcW w:w="1266" w:type="dxa"/>
            <w:tcBorders/>
          </w:tcPr>
          <w:p>
            <w:pPr>
              <w:pStyle w:val="Normal"/>
              <w:tabs>
                <w:tab w:val="clear" w:pos="720"/>
              </w:tabs>
              <w:jc w:val="both"/>
              <w:rPr/>
            </w:pPr>
            <w:r>
              <w:rPr/>
              <w:t>Member</w:t>
            </w:r>
          </w:p>
        </w:tc>
        <w:tc>
          <w:tcPr>
            <w:tcW w:w="1434" w:type="dxa"/>
            <w:tcBorders/>
          </w:tcPr>
          <w:p>
            <w:pPr>
              <w:pStyle w:val="Normal"/>
              <w:tabs>
                <w:tab w:val="clear" w:pos="720"/>
              </w:tabs>
              <w:jc w:val="both"/>
              <w:rPr/>
            </w:pPr>
            <w:r>
              <w:rPr/>
              <w:t>Julia</w:t>
            </w:r>
          </w:p>
        </w:tc>
        <w:tc>
          <w:tcPr>
            <w:tcW w:w="1440" w:type="dxa"/>
            <w:tcBorders/>
          </w:tcPr>
          <w:p>
            <w:pPr>
              <w:pStyle w:val="Normal"/>
              <w:tabs>
                <w:tab w:val="clear" w:pos="720"/>
              </w:tabs>
              <w:jc w:val="both"/>
              <w:rPr/>
            </w:pPr>
            <w:r>
              <w:rPr/>
              <w:t>Andrusenko</w:t>
            </w:r>
          </w:p>
        </w:tc>
        <w:tc>
          <w:tcPr>
            <w:tcW w:w="3821" w:type="dxa"/>
            <w:tcBorders/>
          </w:tcPr>
          <w:p>
            <w:pPr>
              <w:pStyle w:val="Normal"/>
              <w:tabs>
                <w:tab w:val="clear" w:pos="720"/>
              </w:tabs>
              <w:jc w:val="both"/>
              <w:rPr/>
            </w:pPr>
            <w:r>
              <w:rPr/>
              <w:t>Rampart Communications</w:t>
            </w:r>
          </w:p>
        </w:tc>
      </w:tr>
      <w:tr>
        <w:trPr>
          <w:trHeight w:val="433" w:hRule="atLeast"/>
        </w:trPr>
        <w:tc>
          <w:tcPr>
            <w:tcW w:w="810" w:type="dxa"/>
            <w:tcBorders/>
          </w:tcPr>
          <w:p>
            <w:pPr>
              <w:pStyle w:val="Normal"/>
              <w:tabs>
                <w:tab w:val="clear" w:pos="720"/>
              </w:tabs>
              <w:jc w:val="both"/>
              <w:rPr/>
            </w:pPr>
            <w:r>
              <w:rPr/>
              <w:t>X</w:t>
            </w:r>
          </w:p>
        </w:tc>
        <w:tc>
          <w:tcPr>
            <w:tcW w:w="1266" w:type="dxa"/>
            <w:tcBorders/>
          </w:tcPr>
          <w:p>
            <w:pPr>
              <w:pStyle w:val="Normal"/>
              <w:tabs>
                <w:tab w:val="clear" w:pos="720"/>
              </w:tabs>
              <w:jc w:val="both"/>
              <w:rPr/>
            </w:pPr>
            <w:r>
              <w:rPr/>
              <w:t>Member</w:t>
            </w:r>
          </w:p>
        </w:tc>
        <w:tc>
          <w:tcPr>
            <w:tcW w:w="1434" w:type="dxa"/>
            <w:tcBorders/>
          </w:tcPr>
          <w:p>
            <w:pPr>
              <w:pStyle w:val="Normal"/>
              <w:tabs>
                <w:tab w:val="clear" w:pos="720"/>
              </w:tabs>
              <w:jc w:val="both"/>
              <w:rPr/>
            </w:pPr>
            <w:r>
              <w:rPr/>
              <w:t>Carlos</w:t>
            </w:r>
          </w:p>
        </w:tc>
        <w:tc>
          <w:tcPr>
            <w:tcW w:w="1440" w:type="dxa"/>
            <w:tcBorders/>
          </w:tcPr>
          <w:p>
            <w:pPr>
              <w:pStyle w:val="Normal"/>
              <w:tabs>
                <w:tab w:val="clear" w:pos="720"/>
              </w:tabs>
              <w:jc w:val="both"/>
              <w:rPr/>
            </w:pPr>
            <w:r>
              <w:rPr/>
              <w:t>Caicedo</w:t>
            </w:r>
          </w:p>
        </w:tc>
        <w:tc>
          <w:tcPr>
            <w:tcW w:w="3821" w:type="dxa"/>
            <w:tcBorders/>
          </w:tcPr>
          <w:p>
            <w:pPr>
              <w:pStyle w:val="Normal"/>
              <w:tabs>
                <w:tab w:val="clear" w:pos="720"/>
              </w:tabs>
              <w:jc w:val="both"/>
              <w:rPr/>
            </w:pPr>
            <w:r>
              <w:rPr/>
              <w:t>Syracuse University (Vice Chair)</w:t>
            </w:r>
          </w:p>
        </w:tc>
      </w:tr>
      <w:tr>
        <w:trPr>
          <w:trHeight w:val="433" w:hRule="atLeast"/>
        </w:trPr>
        <w:tc>
          <w:tcPr>
            <w:tcW w:w="810" w:type="dxa"/>
            <w:tcBorders/>
          </w:tcPr>
          <w:p>
            <w:pPr>
              <w:pStyle w:val="Normal"/>
              <w:tabs>
                <w:tab w:val="clear" w:pos="720"/>
              </w:tabs>
              <w:jc w:val="both"/>
              <w:rPr/>
            </w:pPr>
            <w:r>
              <w:rPr/>
              <w:t>X</w:t>
            </w:r>
          </w:p>
        </w:tc>
        <w:tc>
          <w:tcPr>
            <w:tcW w:w="1266" w:type="dxa"/>
            <w:tcBorders/>
          </w:tcPr>
          <w:p>
            <w:pPr>
              <w:pStyle w:val="Normal"/>
              <w:tabs>
                <w:tab w:val="clear" w:pos="720"/>
              </w:tabs>
              <w:jc w:val="both"/>
              <w:rPr/>
            </w:pPr>
            <w:r>
              <w:rPr/>
              <w:t>Member</w:t>
            </w:r>
          </w:p>
        </w:tc>
        <w:tc>
          <w:tcPr>
            <w:tcW w:w="1434" w:type="dxa"/>
            <w:tcBorders/>
          </w:tcPr>
          <w:p>
            <w:pPr>
              <w:pStyle w:val="Normal"/>
              <w:tabs>
                <w:tab w:val="clear" w:pos="720"/>
              </w:tabs>
              <w:jc w:val="both"/>
              <w:rPr/>
            </w:pPr>
            <w:r>
              <w:rPr/>
              <w:t>David</w:t>
            </w:r>
          </w:p>
        </w:tc>
        <w:tc>
          <w:tcPr>
            <w:tcW w:w="1440" w:type="dxa"/>
            <w:tcBorders/>
          </w:tcPr>
          <w:p>
            <w:pPr>
              <w:pStyle w:val="Normal"/>
              <w:tabs>
                <w:tab w:val="clear" w:pos="720"/>
              </w:tabs>
              <w:jc w:val="both"/>
              <w:rPr/>
            </w:pPr>
            <w:r>
              <w:rPr/>
              <w:t>Chester</w:t>
            </w:r>
          </w:p>
        </w:tc>
        <w:tc>
          <w:tcPr>
            <w:tcW w:w="3821" w:type="dxa"/>
            <w:tcBorders/>
          </w:tcPr>
          <w:p>
            <w:pPr>
              <w:pStyle w:val="Normal"/>
              <w:tabs>
                <w:tab w:val="clear" w:pos="720"/>
              </w:tabs>
              <w:jc w:val="both"/>
              <w:rPr/>
            </w:pPr>
            <w:r>
              <w:rPr/>
              <w:t>L3Harris</w:t>
            </w:r>
          </w:p>
        </w:tc>
      </w:tr>
      <w:tr>
        <w:trPr>
          <w:trHeight w:val="433" w:hRule="atLeast"/>
        </w:trPr>
        <w:tc>
          <w:tcPr>
            <w:tcW w:w="810" w:type="dxa"/>
            <w:tcBorders/>
          </w:tcPr>
          <w:p>
            <w:pPr>
              <w:pStyle w:val="Normal"/>
              <w:tabs>
                <w:tab w:val="clear" w:pos="720"/>
              </w:tabs>
              <w:jc w:val="both"/>
              <w:rPr/>
            </w:pPr>
            <w:r>
              <w:rPr/>
            </w:r>
          </w:p>
        </w:tc>
        <w:tc>
          <w:tcPr>
            <w:tcW w:w="1266" w:type="dxa"/>
            <w:tcBorders/>
          </w:tcPr>
          <w:p>
            <w:pPr>
              <w:pStyle w:val="Normal"/>
              <w:tabs>
                <w:tab w:val="clear" w:pos="720"/>
              </w:tabs>
              <w:jc w:val="both"/>
              <w:rPr/>
            </w:pPr>
            <w:r>
              <w:rPr/>
              <w:t>Member</w:t>
            </w:r>
          </w:p>
        </w:tc>
        <w:tc>
          <w:tcPr>
            <w:tcW w:w="1434" w:type="dxa"/>
            <w:tcBorders/>
          </w:tcPr>
          <w:p>
            <w:pPr>
              <w:pStyle w:val="Normal"/>
              <w:tabs>
                <w:tab w:val="clear" w:pos="720"/>
              </w:tabs>
              <w:jc w:val="both"/>
              <w:rPr/>
            </w:pPr>
            <w:r>
              <w:rPr/>
              <w:t>Brent</w:t>
            </w:r>
          </w:p>
        </w:tc>
        <w:tc>
          <w:tcPr>
            <w:tcW w:w="1440" w:type="dxa"/>
            <w:tcBorders/>
          </w:tcPr>
          <w:p>
            <w:pPr>
              <w:pStyle w:val="Normal"/>
              <w:tabs>
                <w:tab w:val="clear" w:pos="720"/>
              </w:tabs>
              <w:jc w:val="both"/>
              <w:rPr/>
            </w:pPr>
            <w:r>
              <w:rPr/>
              <w:t>Josefiak</w:t>
            </w:r>
          </w:p>
        </w:tc>
        <w:tc>
          <w:tcPr>
            <w:tcW w:w="3821" w:type="dxa"/>
            <w:tcBorders/>
          </w:tcPr>
          <w:p>
            <w:pPr>
              <w:pStyle w:val="Normal"/>
              <w:tabs>
                <w:tab w:val="clear" w:pos="720"/>
              </w:tabs>
              <w:jc w:val="both"/>
              <w:rPr/>
            </w:pPr>
            <w:r>
              <w:rPr/>
              <w:t>L3Harris</w:t>
            </w:r>
          </w:p>
        </w:tc>
      </w:tr>
      <w:tr>
        <w:trPr>
          <w:trHeight w:val="433" w:hRule="atLeast"/>
        </w:trPr>
        <w:tc>
          <w:tcPr>
            <w:tcW w:w="810" w:type="dxa"/>
            <w:tcBorders/>
          </w:tcPr>
          <w:p>
            <w:pPr>
              <w:pStyle w:val="Normal"/>
              <w:tabs>
                <w:tab w:val="clear" w:pos="720"/>
              </w:tabs>
              <w:jc w:val="both"/>
              <w:rPr/>
            </w:pPr>
            <w:r>
              <w:rPr/>
            </w:r>
          </w:p>
        </w:tc>
        <w:tc>
          <w:tcPr>
            <w:tcW w:w="1266" w:type="dxa"/>
            <w:tcBorders/>
          </w:tcPr>
          <w:p>
            <w:pPr>
              <w:pStyle w:val="Normal"/>
              <w:tabs>
                <w:tab w:val="clear" w:pos="720"/>
              </w:tabs>
              <w:jc w:val="both"/>
              <w:rPr/>
            </w:pPr>
            <w:r>
              <w:rPr/>
              <w:t>Member</w:t>
            </w:r>
          </w:p>
        </w:tc>
        <w:tc>
          <w:tcPr>
            <w:tcW w:w="1434" w:type="dxa"/>
            <w:tcBorders/>
          </w:tcPr>
          <w:p>
            <w:pPr>
              <w:pStyle w:val="Normal"/>
              <w:tabs>
                <w:tab w:val="clear" w:pos="720"/>
              </w:tabs>
              <w:jc w:val="both"/>
              <w:rPr/>
            </w:pPr>
            <w:r>
              <w:rPr/>
              <w:t xml:space="preserve">Mitch </w:t>
            </w:r>
          </w:p>
        </w:tc>
        <w:tc>
          <w:tcPr>
            <w:tcW w:w="1440" w:type="dxa"/>
            <w:tcBorders/>
          </w:tcPr>
          <w:p>
            <w:pPr>
              <w:pStyle w:val="Normal"/>
              <w:tabs>
                <w:tab w:val="clear" w:pos="720"/>
              </w:tabs>
              <w:jc w:val="both"/>
              <w:rPr/>
            </w:pPr>
            <w:r>
              <w:rPr/>
              <w:t>Kokar</w:t>
            </w:r>
          </w:p>
        </w:tc>
        <w:tc>
          <w:tcPr>
            <w:tcW w:w="3821" w:type="dxa"/>
            <w:tcBorders/>
          </w:tcPr>
          <w:p>
            <w:pPr>
              <w:pStyle w:val="Normal"/>
              <w:tabs>
                <w:tab w:val="clear" w:pos="720"/>
              </w:tabs>
              <w:jc w:val="both"/>
              <w:rPr/>
            </w:pPr>
            <w:r>
              <w:rPr/>
              <w:t>VIStology &amp; Northeastern University</w:t>
            </w:r>
          </w:p>
        </w:tc>
      </w:tr>
      <w:tr>
        <w:trPr>
          <w:trHeight w:val="433" w:hRule="atLeast"/>
        </w:trPr>
        <w:tc>
          <w:tcPr>
            <w:tcW w:w="810" w:type="dxa"/>
            <w:tcBorders/>
          </w:tcPr>
          <w:p>
            <w:pPr>
              <w:pStyle w:val="Normal"/>
              <w:tabs>
                <w:tab w:val="clear" w:pos="720"/>
              </w:tabs>
              <w:jc w:val="both"/>
              <w:rPr/>
            </w:pPr>
            <w:r>
              <w:rPr/>
              <w:t>X</w:t>
            </w:r>
          </w:p>
        </w:tc>
        <w:tc>
          <w:tcPr>
            <w:tcW w:w="1266" w:type="dxa"/>
            <w:tcBorders/>
          </w:tcPr>
          <w:p>
            <w:pPr>
              <w:pStyle w:val="Normal"/>
              <w:tabs>
                <w:tab w:val="clear" w:pos="720"/>
              </w:tabs>
              <w:jc w:val="both"/>
              <w:rPr/>
            </w:pPr>
            <w:r>
              <w:rPr/>
              <w:t>Member</w:t>
            </w:r>
          </w:p>
        </w:tc>
        <w:tc>
          <w:tcPr>
            <w:tcW w:w="1434" w:type="dxa"/>
            <w:tcBorders/>
          </w:tcPr>
          <w:p>
            <w:pPr>
              <w:pStyle w:val="Normal"/>
              <w:tabs>
                <w:tab w:val="clear" w:pos="720"/>
              </w:tabs>
              <w:jc w:val="both"/>
              <w:rPr/>
            </w:pPr>
            <w:r>
              <w:rPr/>
              <w:t>Alex</w:t>
            </w:r>
          </w:p>
        </w:tc>
        <w:tc>
          <w:tcPr>
            <w:tcW w:w="1440" w:type="dxa"/>
            <w:tcBorders/>
          </w:tcPr>
          <w:p>
            <w:pPr>
              <w:pStyle w:val="Normal"/>
              <w:tabs>
                <w:tab w:val="clear" w:pos="720"/>
              </w:tabs>
              <w:jc w:val="both"/>
              <w:rPr/>
            </w:pPr>
            <w:r>
              <w:rPr/>
              <w:t>Lackpour</w:t>
            </w:r>
          </w:p>
        </w:tc>
        <w:tc>
          <w:tcPr>
            <w:tcW w:w="3821" w:type="dxa"/>
            <w:tcBorders/>
          </w:tcPr>
          <w:p>
            <w:pPr>
              <w:pStyle w:val="Normal"/>
              <w:tabs>
                <w:tab w:val="clear" w:pos="720"/>
              </w:tabs>
              <w:jc w:val="both"/>
              <w:rPr/>
            </w:pPr>
            <w:r>
              <w:rPr/>
              <w:t>Drexel University</w:t>
            </w:r>
          </w:p>
        </w:tc>
      </w:tr>
      <w:tr>
        <w:trPr>
          <w:trHeight w:val="433" w:hRule="atLeast"/>
        </w:trPr>
        <w:tc>
          <w:tcPr>
            <w:tcW w:w="810" w:type="dxa"/>
            <w:tcBorders/>
          </w:tcPr>
          <w:p>
            <w:pPr>
              <w:pStyle w:val="Normal"/>
              <w:tabs>
                <w:tab w:val="clear" w:pos="720"/>
              </w:tabs>
              <w:jc w:val="both"/>
              <w:rPr/>
            </w:pPr>
            <w:r>
              <w:rPr/>
              <w:t>X</w:t>
            </w:r>
          </w:p>
        </w:tc>
        <w:tc>
          <w:tcPr>
            <w:tcW w:w="1266" w:type="dxa"/>
            <w:tcBorders/>
          </w:tcPr>
          <w:p>
            <w:pPr>
              <w:pStyle w:val="Normal"/>
              <w:tabs>
                <w:tab w:val="clear" w:pos="720"/>
              </w:tabs>
              <w:jc w:val="both"/>
              <w:rPr/>
            </w:pPr>
            <w:r>
              <w:rPr/>
              <w:t>Member</w:t>
            </w:r>
          </w:p>
        </w:tc>
        <w:tc>
          <w:tcPr>
            <w:tcW w:w="1434" w:type="dxa"/>
            <w:tcBorders/>
          </w:tcPr>
          <w:p>
            <w:pPr>
              <w:pStyle w:val="Normal"/>
              <w:tabs>
                <w:tab w:val="clear" w:pos="720"/>
              </w:tabs>
              <w:jc w:val="both"/>
              <w:rPr/>
            </w:pPr>
            <w:r>
              <w:rPr/>
              <w:t>Eric</w:t>
            </w:r>
          </w:p>
        </w:tc>
        <w:tc>
          <w:tcPr>
            <w:tcW w:w="1440" w:type="dxa"/>
            <w:tcBorders/>
          </w:tcPr>
          <w:p>
            <w:pPr>
              <w:pStyle w:val="Normal"/>
              <w:tabs>
                <w:tab w:val="clear" w:pos="720"/>
              </w:tabs>
              <w:jc w:val="both"/>
              <w:rPr/>
            </w:pPr>
            <w:r>
              <w:rPr/>
              <w:t>Lindahl</w:t>
            </w:r>
          </w:p>
        </w:tc>
        <w:tc>
          <w:tcPr>
            <w:tcW w:w="3821" w:type="dxa"/>
            <w:tcBorders/>
          </w:tcPr>
          <w:p>
            <w:pPr>
              <w:pStyle w:val="Normal"/>
              <w:tabs>
                <w:tab w:val="clear" w:pos="720"/>
              </w:tabs>
              <w:jc w:val="both"/>
              <w:rPr/>
            </w:pPr>
            <w:r>
              <w:rPr/>
              <w:t>AMT66</w:t>
            </w:r>
          </w:p>
        </w:tc>
      </w:tr>
      <w:tr>
        <w:trPr>
          <w:trHeight w:val="433" w:hRule="atLeast"/>
        </w:trPr>
        <w:tc>
          <w:tcPr>
            <w:tcW w:w="810" w:type="dxa"/>
            <w:tcBorders/>
          </w:tcPr>
          <w:p>
            <w:pPr>
              <w:pStyle w:val="Normal"/>
              <w:tabs>
                <w:tab w:val="clear" w:pos="720"/>
              </w:tabs>
              <w:jc w:val="both"/>
              <w:rPr/>
            </w:pPr>
            <w:r>
              <w:rPr/>
              <w:t>X</w:t>
            </w:r>
          </w:p>
        </w:tc>
        <w:tc>
          <w:tcPr>
            <w:tcW w:w="1266" w:type="dxa"/>
            <w:tcBorders/>
          </w:tcPr>
          <w:p>
            <w:pPr>
              <w:pStyle w:val="Normal"/>
              <w:tabs>
                <w:tab w:val="clear" w:pos="720"/>
              </w:tabs>
              <w:jc w:val="both"/>
              <w:rPr/>
            </w:pPr>
            <w:r>
              <w:rPr/>
              <w:t>Member</w:t>
            </w:r>
          </w:p>
        </w:tc>
        <w:tc>
          <w:tcPr>
            <w:tcW w:w="1434" w:type="dxa"/>
            <w:tcBorders/>
          </w:tcPr>
          <w:p>
            <w:pPr>
              <w:pStyle w:val="Normal"/>
              <w:tabs>
                <w:tab w:val="clear" w:pos="720"/>
              </w:tabs>
              <w:jc w:val="both"/>
              <w:rPr/>
            </w:pPr>
            <w:r>
              <w:rPr/>
              <w:t>Reinhard</w:t>
            </w:r>
          </w:p>
        </w:tc>
        <w:tc>
          <w:tcPr>
            <w:tcW w:w="1440" w:type="dxa"/>
            <w:tcBorders/>
          </w:tcPr>
          <w:p>
            <w:pPr>
              <w:pStyle w:val="Normal"/>
              <w:tabs>
                <w:tab w:val="clear" w:pos="720"/>
              </w:tabs>
              <w:jc w:val="both"/>
              <w:rPr/>
            </w:pPr>
            <w:r>
              <w:rPr/>
              <w:t>Schrage</w:t>
            </w:r>
          </w:p>
        </w:tc>
        <w:tc>
          <w:tcPr>
            <w:tcW w:w="3821" w:type="dxa"/>
            <w:tcBorders/>
          </w:tcPr>
          <w:p>
            <w:pPr>
              <w:pStyle w:val="Normal"/>
              <w:tabs>
                <w:tab w:val="clear" w:pos="720"/>
              </w:tabs>
              <w:jc w:val="both"/>
              <w:rPr/>
            </w:pPr>
            <w:r>
              <w:rPr/>
              <w:t>SchrageConsult</w:t>
            </w:r>
          </w:p>
        </w:tc>
      </w:tr>
      <w:tr>
        <w:trPr>
          <w:trHeight w:val="433" w:hRule="atLeast"/>
        </w:trPr>
        <w:tc>
          <w:tcPr>
            <w:tcW w:w="810" w:type="dxa"/>
            <w:tcBorders/>
          </w:tcPr>
          <w:p>
            <w:pPr>
              <w:pStyle w:val="Normal"/>
              <w:tabs>
                <w:tab w:val="clear" w:pos="720"/>
              </w:tabs>
              <w:jc w:val="both"/>
              <w:rPr/>
            </w:pPr>
            <w:r>
              <w:rPr/>
            </w:r>
          </w:p>
        </w:tc>
        <w:tc>
          <w:tcPr>
            <w:tcW w:w="1266" w:type="dxa"/>
            <w:tcBorders/>
          </w:tcPr>
          <w:p>
            <w:pPr>
              <w:pStyle w:val="Normal"/>
              <w:tabs>
                <w:tab w:val="clear" w:pos="720"/>
              </w:tabs>
              <w:jc w:val="both"/>
              <w:rPr/>
            </w:pPr>
            <w:r>
              <w:rPr/>
              <w:t>Member</w:t>
            </w:r>
          </w:p>
        </w:tc>
        <w:tc>
          <w:tcPr>
            <w:tcW w:w="1434" w:type="dxa"/>
            <w:tcBorders/>
          </w:tcPr>
          <w:p>
            <w:pPr>
              <w:pStyle w:val="Normal"/>
              <w:tabs>
                <w:tab w:val="clear" w:pos="720"/>
              </w:tabs>
              <w:jc w:val="both"/>
              <w:rPr/>
            </w:pPr>
            <w:r>
              <w:rPr/>
              <w:t>Kael</w:t>
            </w:r>
          </w:p>
        </w:tc>
        <w:tc>
          <w:tcPr>
            <w:tcW w:w="1440" w:type="dxa"/>
            <w:tcBorders/>
          </w:tcPr>
          <w:p>
            <w:pPr>
              <w:pStyle w:val="Normal"/>
              <w:tabs>
                <w:tab w:val="clear" w:pos="720"/>
              </w:tabs>
              <w:jc w:val="both"/>
              <w:rPr/>
            </w:pPr>
            <w:r>
              <w:rPr/>
              <w:t>Stilp</w:t>
            </w:r>
          </w:p>
        </w:tc>
        <w:tc>
          <w:tcPr>
            <w:tcW w:w="3821" w:type="dxa"/>
            <w:tcBorders/>
          </w:tcPr>
          <w:p>
            <w:pPr>
              <w:pStyle w:val="Normal"/>
              <w:tabs>
                <w:tab w:val="clear" w:pos="720"/>
              </w:tabs>
              <w:jc w:val="both"/>
              <w:rPr/>
            </w:pPr>
            <w:r>
              <w:rPr/>
              <w:t>MITRE</w:t>
            </w:r>
          </w:p>
        </w:tc>
      </w:tr>
      <w:tr>
        <w:trPr>
          <w:trHeight w:val="433" w:hRule="atLeast"/>
        </w:trPr>
        <w:tc>
          <w:tcPr>
            <w:tcW w:w="810" w:type="dxa"/>
            <w:tcBorders/>
          </w:tcPr>
          <w:p>
            <w:pPr>
              <w:pStyle w:val="Normal"/>
              <w:tabs>
                <w:tab w:val="clear" w:pos="720"/>
              </w:tabs>
              <w:jc w:val="both"/>
              <w:rPr/>
            </w:pPr>
            <w:r>
              <w:rPr/>
              <w:t>X</w:t>
            </w:r>
          </w:p>
        </w:tc>
        <w:tc>
          <w:tcPr>
            <w:tcW w:w="1266" w:type="dxa"/>
            <w:tcBorders/>
          </w:tcPr>
          <w:p>
            <w:pPr>
              <w:pStyle w:val="Normal"/>
              <w:tabs>
                <w:tab w:val="clear" w:pos="720"/>
              </w:tabs>
              <w:jc w:val="both"/>
              <w:rPr/>
            </w:pPr>
            <w:r>
              <w:rPr/>
              <w:t>Member</w:t>
            </w:r>
          </w:p>
        </w:tc>
        <w:tc>
          <w:tcPr>
            <w:tcW w:w="1434" w:type="dxa"/>
            <w:tcBorders/>
          </w:tcPr>
          <w:p>
            <w:pPr>
              <w:pStyle w:val="Normal"/>
              <w:tabs>
                <w:tab w:val="clear" w:pos="720"/>
              </w:tabs>
              <w:jc w:val="both"/>
              <w:rPr/>
            </w:pPr>
            <w:r>
              <w:rPr/>
              <w:t xml:space="preserve">John </w:t>
            </w:r>
          </w:p>
        </w:tc>
        <w:tc>
          <w:tcPr>
            <w:tcW w:w="1440" w:type="dxa"/>
            <w:tcBorders/>
          </w:tcPr>
          <w:p>
            <w:pPr>
              <w:pStyle w:val="Normal"/>
              <w:tabs>
                <w:tab w:val="clear" w:pos="720"/>
              </w:tabs>
              <w:jc w:val="both"/>
              <w:rPr/>
            </w:pPr>
            <w:r>
              <w:rPr/>
              <w:t>Stine</w:t>
            </w:r>
          </w:p>
        </w:tc>
        <w:tc>
          <w:tcPr>
            <w:tcW w:w="3821" w:type="dxa"/>
            <w:tcBorders/>
          </w:tcPr>
          <w:p>
            <w:pPr>
              <w:pStyle w:val="Normal"/>
              <w:tabs>
                <w:tab w:val="clear" w:pos="720"/>
              </w:tabs>
              <w:jc w:val="both"/>
              <w:rPr/>
            </w:pPr>
            <w:r>
              <w:rPr/>
              <w:t>MITRE (Chair)</w:t>
            </w:r>
          </w:p>
        </w:tc>
      </w:tr>
      <w:tr>
        <w:trPr>
          <w:trHeight w:val="433" w:hRule="atLeast"/>
        </w:trPr>
        <w:tc>
          <w:tcPr>
            <w:tcW w:w="810" w:type="dxa"/>
            <w:tcBorders/>
          </w:tcPr>
          <w:p>
            <w:pPr>
              <w:pStyle w:val="Normal"/>
              <w:tabs>
                <w:tab w:val="clear" w:pos="720"/>
              </w:tabs>
              <w:jc w:val="both"/>
              <w:rPr/>
            </w:pPr>
            <w:r>
              <w:rPr/>
            </w:r>
          </w:p>
        </w:tc>
        <w:tc>
          <w:tcPr>
            <w:tcW w:w="1266" w:type="dxa"/>
            <w:tcBorders/>
          </w:tcPr>
          <w:p>
            <w:pPr>
              <w:pStyle w:val="Normal"/>
              <w:tabs>
                <w:tab w:val="clear" w:pos="720"/>
              </w:tabs>
              <w:jc w:val="both"/>
              <w:rPr/>
            </w:pPr>
            <w:r>
              <w:rPr/>
              <w:t>Member</w:t>
            </w:r>
          </w:p>
        </w:tc>
        <w:tc>
          <w:tcPr>
            <w:tcW w:w="1434" w:type="dxa"/>
            <w:tcBorders/>
          </w:tcPr>
          <w:p>
            <w:pPr>
              <w:pStyle w:val="Normal"/>
              <w:tabs>
                <w:tab w:val="clear" w:pos="720"/>
              </w:tabs>
              <w:jc w:val="both"/>
              <w:rPr/>
            </w:pPr>
            <w:r>
              <w:rPr/>
              <w:t>Timothy</w:t>
            </w:r>
          </w:p>
        </w:tc>
        <w:tc>
          <w:tcPr>
            <w:tcW w:w="1440" w:type="dxa"/>
            <w:tcBorders/>
          </w:tcPr>
          <w:p>
            <w:pPr>
              <w:pStyle w:val="Normal"/>
              <w:tabs>
                <w:tab w:val="clear" w:pos="720"/>
              </w:tabs>
              <w:jc w:val="both"/>
              <w:rPr/>
            </w:pPr>
            <w:r>
              <w:rPr/>
              <w:t>Woods</w:t>
            </w:r>
          </w:p>
        </w:tc>
        <w:tc>
          <w:tcPr>
            <w:tcW w:w="3821" w:type="dxa"/>
            <w:tcBorders/>
          </w:tcPr>
          <w:p>
            <w:pPr>
              <w:pStyle w:val="Normal"/>
              <w:tabs>
                <w:tab w:val="clear" w:pos="720"/>
              </w:tabs>
              <w:jc w:val="both"/>
              <w:rPr/>
            </w:pPr>
            <w:r>
              <w:rPr/>
              <w:t>ANDRO Computational Solutions, LLC</w:t>
            </w:r>
          </w:p>
        </w:tc>
      </w:tr>
      <w:tr>
        <w:trPr>
          <w:trHeight w:val="433" w:hRule="atLeast"/>
        </w:trPr>
        <w:tc>
          <w:tcPr>
            <w:tcW w:w="810" w:type="dxa"/>
            <w:tcBorders/>
          </w:tcPr>
          <w:p>
            <w:pPr>
              <w:pStyle w:val="Normal"/>
              <w:tabs>
                <w:tab w:val="clear" w:pos="720"/>
              </w:tabs>
              <w:jc w:val="both"/>
              <w:rPr/>
            </w:pPr>
            <w:r>
              <w:rPr/>
            </w:r>
          </w:p>
        </w:tc>
        <w:tc>
          <w:tcPr>
            <w:tcW w:w="1266" w:type="dxa"/>
            <w:tcBorders/>
          </w:tcPr>
          <w:p>
            <w:pPr>
              <w:pStyle w:val="Normal"/>
              <w:tabs>
                <w:tab w:val="clear" w:pos="720"/>
              </w:tabs>
              <w:jc w:val="both"/>
              <w:rPr/>
            </w:pPr>
            <w:r>
              <w:rPr/>
              <w:t>Participant</w:t>
            </w:r>
          </w:p>
        </w:tc>
        <w:tc>
          <w:tcPr>
            <w:tcW w:w="1434" w:type="dxa"/>
            <w:tcBorders/>
          </w:tcPr>
          <w:p>
            <w:pPr>
              <w:pStyle w:val="Normal"/>
              <w:tabs>
                <w:tab w:val="clear" w:pos="720"/>
              </w:tabs>
              <w:jc w:val="both"/>
              <w:rPr/>
            </w:pPr>
            <w:r>
              <w:rPr/>
              <w:t>Daniel</w:t>
            </w:r>
          </w:p>
        </w:tc>
        <w:tc>
          <w:tcPr>
            <w:tcW w:w="1440" w:type="dxa"/>
            <w:tcBorders/>
          </w:tcPr>
          <w:p>
            <w:pPr>
              <w:pStyle w:val="Normal"/>
              <w:tabs>
                <w:tab w:val="clear" w:pos="720"/>
              </w:tabs>
              <w:jc w:val="both"/>
              <w:rPr/>
            </w:pPr>
            <w:r>
              <w:rPr/>
              <w:t>Zahirniak</w:t>
            </w:r>
          </w:p>
        </w:tc>
        <w:tc>
          <w:tcPr>
            <w:tcW w:w="3821" w:type="dxa"/>
            <w:tcBorders/>
          </w:tcPr>
          <w:p>
            <w:pPr>
              <w:pStyle w:val="Normal"/>
              <w:tabs>
                <w:tab w:val="clear" w:pos="720"/>
              </w:tabs>
              <w:jc w:val="both"/>
              <w:rPr/>
            </w:pPr>
            <w:r>
              <w:rPr/>
              <w:t>Joint Electronic Warfare Center (JEWC)</w:t>
            </w:r>
          </w:p>
        </w:tc>
      </w:tr>
      <w:tr>
        <w:trPr>
          <w:trHeight w:val="433" w:hRule="atLeast"/>
        </w:trPr>
        <w:tc>
          <w:tcPr>
            <w:tcW w:w="810" w:type="dxa"/>
            <w:tcBorders/>
          </w:tcPr>
          <w:p>
            <w:pPr>
              <w:pStyle w:val="Normal"/>
              <w:tabs>
                <w:tab w:val="clear" w:pos="720"/>
              </w:tabs>
              <w:jc w:val="both"/>
              <w:rPr/>
            </w:pPr>
            <w:r>
              <w:rPr/>
            </w:r>
          </w:p>
        </w:tc>
        <w:tc>
          <w:tcPr>
            <w:tcW w:w="1266" w:type="dxa"/>
            <w:tcBorders/>
          </w:tcPr>
          <w:p>
            <w:pPr>
              <w:pStyle w:val="Normal"/>
              <w:tabs>
                <w:tab w:val="clear" w:pos="720"/>
              </w:tabs>
              <w:jc w:val="both"/>
              <w:rPr/>
            </w:pPr>
            <w:r>
              <w:rPr/>
              <w:t>Member</w:t>
            </w:r>
          </w:p>
        </w:tc>
        <w:tc>
          <w:tcPr>
            <w:tcW w:w="1434" w:type="dxa"/>
            <w:tcBorders/>
          </w:tcPr>
          <w:p>
            <w:pPr>
              <w:pStyle w:val="Normal"/>
              <w:tabs>
                <w:tab w:val="clear" w:pos="720"/>
              </w:tabs>
              <w:jc w:val="both"/>
              <w:rPr/>
            </w:pPr>
            <w:r>
              <w:rPr/>
              <w:t>Ed</w:t>
            </w:r>
          </w:p>
        </w:tc>
        <w:tc>
          <w:tcPr>
            <w:tcW w:w="1440" w:type="dxa"/>
            <w:tcBorders/>
          </w:tcPr>
          <w:p>
            <w:pPr>
              <w:pStyle w:val="Normal"/>
              <w:tabs>
                <w:tab w:val="clear" w:pos="720"/>
              </w:tabs>
              <w:jc w:val="both"/>
              <w:rPr/>
            </w:pPr>
            <w:r>
              <w:rPr/>
              <w:t>Coyle</w:t>
            </w:r>
          </w:p>
        </w:tc>
        <w:tc>
          <w:tcPr>
            <w:tcW w:w="3821" w:type="dxa"/>
            <w:tcBorders/>
          </w:tcPr>
          <w:p>
            <w:pPr>
              <w:pStyle w:val="Normal"/>
              <w:tabs>
                <w:tab w:val="clear" w:pos="720"/>
              </w:tabs>
              <w:jc w:val="both"/>
              <w:rPr/>
            </w:pPr>
            <w:r>
              <w:rPr/>
              <w:t>Georgia Institute of Technology</w:t>
            </w:r>
          </w:p>
        </w:tc>
      </w:tr>
      <w:tr>
        <w:trPr>
          <w:trHeight w:val="433" w:hRule="atLeast"/>
        </w:trPr>
        <w:tc>
          <w:tcPr>
            <w:tcW w:w="810" w:type="dxa"/>
            <w:tcBorders/>
          </w:tcPr>
          <w:p>
            <w:pPr>
              <w:pStyle w:val="Normal"/>
              <w:tabs>
                <w:tab w:val="clear" w:pos="720"/>
              </w:tabs>
              <w:jc w:val="both"/>
              <w:rPr/>
            </w:pPr>
            <w:r>
              <w:rPr/>
            </w:r>
          </w:p>
        </w:tc>
        <w:tc>
          <w:tcPr>
            <w:tcW w:w="1266" w:type="dxa"/>
            <w:tcBorders/>
          </w:tcPr>
          <w:p>
            <w:pPr>
              <w:pStyle w:val="Normal"/>
              <w:tabs>
                <w:tab w:val="clear" w:pos="720"/>
              </w:tabs>
              <w:jc w:val="both"/>
              <w:rPr/>
            </w:pPr>
            <w:r>
              <w:rPr/>
              <w:t>Participant</w:t>
            </w:r>
          </w:p>
        </w:tc>
        <w:tc>
          <w:tcPr>
            <w:tcW w:w="1434" w:type="dxa"/>
            <w:tcBorders/>
          </w:tcPr>
          <w:p>
            <w:pPr>
              <w:pStyle w:val="Normal"/>
              <w:tabs>
                <w:tab w:val="clear" w:pos="720"/>
              </w:tabs>
              <w:jc w:val="both"/>
              <w:rPr/>
            </w:pPr>
            <w:r>
              <w:rPr/>
              <w:t xml:space="preserve">Karen </w:t>
            </w:r>
          </w:p>
        </w:tc>
        <w:tc>
          <w:tcPr>
            <w:tcW w:w="1440" w:type="dxa"/>
            <w:tcBorders/>
          </w:tcPr>
          <w:p>
            <w:pPr>
              <w:pStyle w:val="Normal"/>
              <w:tabs>
                <w:tab w:val="clear" w:pos="720"/>
              </w:tabs>
              <w:jc w:val="both"/>
              <w:rPr/>
            </w:pPr>
            <w:r>
              <w:rPr/>
              <w:t>Haigh</w:t>
            </w:r>
          </w:p>
        </w:tc>
        <w:tc>
          <w:tcPr>
            <w:tcW w:w="3821" w:type="dxa"/>
            <w:tcBorders/>
          </w:tcPr>
          <w:p>
            <w:pPr>
              <w:pStyle w:val="Normal"/>
              <w:tabs>
                <w:tab w:val="clear" w:pos="720"/>
              </w:tabs>
              <w:jc w:val="both"/>
              <w:rPr/>
            </w:pPr>
            <w:r>
              <w:rPr/>
            </w:r>
          </w:p>
        </w:tc>
      </w:tr>
      <w:tr>
        <w:trPr>
          <w:trHeight w:val="433" w:hRule="atLeast"/>
        </w:trPr>
        <w:tc>
          <w:tcPr>
            <w:tcW w:w="810" w:type="dxa"/>
            <w:tcBorders/>
          </w:tcPr>
          <w:p>
            <w:pPr>
              <w:pStyle w:val="Normal"/>
              <w:tabs>
                <w:tab w:val="clear" w:pos="720"/>
              </w:tabs>
              <w:jc w:val="both"/>
              <w:rPr/>
            </w:pPr>
            <w:r>
              <w:rPr/>
              <w:t>X</w:t>
            </w:r>
          </w:p>
        </w:tc>
        <w:tc>
          <w:tcPr>
            <w:tcW w:w="1266" w:type="dxa"/>
            <w:tcBorders/>
          </w:tcPr>
          <w:p>
            <w:pPr>
              <w:pStyle w:val="Normal"/>
              <w:tabs>
                <w:tab w:val="clear" w:pos="720"/>
              </w:tabs>
              <w:jc w:val="both"/>
              <w:rPr/>
            </w:pPr>
            <w:r>
              <w:rPr/>
              <w:t>Member</w:t>
            </w:r>
          </w:p>
        </w:tc>
        <w:tc>
          <w:tcPr>
            <w:tcW w:w="1434" w:type="dxa"/>
            <w:tcBorders/>
          </w:tcPr>
          <w:p>
            <w:pPr>
              <w:pStyle w:val="Normal"/>
              <w:tabs>
                <w:tab w:val="clear" w:pos="720"/>
              </w:tabs>
              <w:jc w:val="both"/>
              <w:rPr/>
            </w:pPr>
            <w:r>
              <w:rPr/>
              <w:t>Shastri</w:t>
            </w:r>
          </w:p>
        </w:tc>
        <w:tc>
          <w:tcPr>
            <w:tcW w:w="1440" w:type="dxa"/>
            <w:tcBorders/>
          </w:tcPr>
          <w:p>
            <w:pPr>
              <w:pStyle w:val="Normal"/>
              <w:tabs>
                <w:tab w:val="clear" w:pos="720"/>
              </w:tabs>
              <w:jc w:val="both"/>
              <w:rPr/>
            </w:pPr>
            <w:r>
              <w:rPr/>
              <w:t>Jayram</w:t>
            </w:r>
          </w:p>
        </w:tc>
        <w:tc>
          <w:tcPr>
            <w:tcW w:w="3821" w:type="dxa"/>
            <w:tcBorders/>
          </w:tcPr>
          <w:p>
            <w:pPr>
              <w:pStyle w:val="Normal"/>
              <w:tabs>
                <w:tab w:val="clear" w:pos="720"/>
              </w:tabs>
              <w:jc w:val="both"/>
              <w:rPr/>
            </w:pPr>
            <w:r>
              <w:rPr/>
              <w:t>University of Johannesburg</w:t>
            </w:r>
          </w:p>
        </w:tc>
      </w:tr>
      <w:tr>
        <w:trPr>
          <w:trHeight w:val="433" w:hRule="atLeast"/>
        </w:trPr>
        <w:tc>
          <w:tcPr>
            <w:tcW w:w="810" w:type="dxa"/>
            <w:tcBorders/>
          </w:tcPr>
          <w:p>
            <w:pPr>
              <w:pStyle w:val="Normal"/>
              <w:tabs>
                <w:tab w:val="clear" w:pos="720"/>
              </w:tabs>
              <w:jc w:val="both"/>
              <w:rPr/>
            </w:pPr>
            <w:r>
              <w:rPr/>
            </w:r>
          </w:p>
        </w:tc>
        <w:tc>
          <w:tcPr>
            <w:tcW w:w="1266" w:type="dxa"/>
            <w:tcBorders/>
          </w:tcPr>
          <w:p>
            <w:pPr>
              <w:pStyle w:val="Normal"/>
              <w:tabs>
                <w:tab w:val="clear" w:pos="720"/>
              </w:tabs>
              <w:jc w:val="both"/>
              <w:rPr/>
            </w:pPr>
            <w:r>
              <w:rPr/>
              <w:t>Participant</w:t>
            </w:r>
          </w:p>
        </w:tc>
        <w:tc>
          <w:tcPr>
            <w:tcW w:w="1434" w:type="dxa"/>
            <w:tcBorders/>
          </w:tcPr>
          <w:p>
            <w:pPr>
              <w:pStyle w:val="Normal"/>
              <w:tabs>
                <w:tab w:val="clear" w:pos="720"/>
              </w:tabs>
              <w:jc w:val="both"/>
              <w:rPr/>
            </w:pPr>
            <w:r>
              <w:rPr/>
              <w:t>Sean</w:t>
            </w:r>
          </w:p>
        </w:tc>
        <w:tc>
          <w:tcPr>
            <w:tcW w:w="1440" w:type="dxa"/>
            <w:tcBorders/>
          </w:tcPr>
          <w:p>
            <w:pPr>
              <w:pStyle w:val="Normal"/>
              <w:tabs>
                <w:tab w:val="clear" w:pos="720"/>
              </w:tabs>
              <w:jc w:val="both"/>
              <w:rPr/>
            </w:pPr>
            <w:r>
              <w:rPr/>
              <w:t>Furman</w:t>
            </w:r>
          </w:p>
        </w:tc>
        <w:tc>
          <w:tcPr>
            <w:tcW w:w="3821" w:type="dxa"/>
            <w:tcBorders/>
          </w:tcPr>
          <w:p>
            <w:pPr>
              <w:pStyle w:val="Normal"/>
              <w:tabs>
                <w:tab w:val="clear" w:pos="720"/>
              </w:tabs>
              <w:jc w:val="both"/>
              <w:rPr/>
            </w:pPr>
            <w:r>
              <w:rPr/>
              <w:t>ANDRO Computational Solutions, LLC</w:t>
            </w:r>
          </w:p>
        </w:tc>
      </w:tr>
      <w:tr>
        <w:trPr>
          <w:trHeight w:val="433" w:hRule="atLeast"/>
        </w:trPr>
        <w:tc>
          <w:tcPr>
            <w:tcW w:w="810" w:type="dxa"/>
            <w:tcBorders/>
          </w:tcPr>
          <w:p>
            <w:pPr>
              <w:pStyle w:val="Normal"/>
              <w:tabs>
                <w:tab w:val="clear" w:pos="720"/>
              </w:tabs>
              <w:jc w:val="both"/>
              <w:rPr/>
            </w:pPr>
            <w:r>
              <w:rPr/>
            </w:r>
          </w:p>
        </w:tc>
        <w:tc>
          <w:tcPr>
            <w:tcW w:w="1266" w:type="dxa"/>
            <w:tcBorders/>
          </w:tcPr>
          <w:p>
            <w:pPr>
              <w:pStyle w:val="Normal"/>
              <w:tabs>
                <w:tab w:val="clear" w:pos="720"/>
              </w:tabs>
              <w:jc w:val="both"/>
              <w:rPr/>
            </w:pPr>
            <w:r>
              <w:rPr/>
              <w:t>Participant</w:t>
            </w:r>
          </w:p>
        </w:tc>
        <w:tc>
          <w:tcPr>
            <w:tcW w:w="1434" w:type="dxa"/>
            <w:tcBorders/>
          </w:tcPr>
          <w:p>
            <w:pPr>
              <w:pStyle w:val="Normal"/>
              <w:tabs>
                <w:tab w:val="clear" w:pos="720"/>
              </w:tabs>
              <w:jc w:val="both"/>
              <w:rPr/>
            </w:pPr>
            <w:r>
              <w:rPr/>
              <w:t>Joel</w:t>
            </w:r>
          </w:p>
        </w:tc>
        <w:tc>
          <w:tcPr>
            <w:tcW w:w="1440" w:type="dxa"/>
            <w:tcBorders/>
          </w:tcPr>
          <w:p>
            <w:pPr>
              <w:pStyle w:val="Normal"/>
              <w:tabs>
                <w:tab w:val="clear" w:pos="720"/>
              </w:tabs>
              <w:jc w:val="both"/>
              <w:rPr/>
            </w:pPr>
            <w:r>
              <w:rPr/>
              <w:t>Johnson</w:t>
            </w:r>
          </w:p>
        </w:tc>
        <w:tc>
          <w:tcPr>
            <w:tcW w:w="3821" w:type="dxa"/>
            <w:tcBorders/>
          </w:tcPr>
          <w:p>
            <w:pPr>
              <w:pStyle w:val="Normal"/>
              <w:tabs>
                <w:tab w:val="clear" w:pos="720"/>
              </w:tabs>
              <w:jc w:val="both"/>
              <w:rPr/>
            </w:pPr>
            <w:r>
              <w:rPr/>
              <w:t>L3Harris</w:t>
            </w:r>
          </w:p>
        </w:tc>
      </w:tr>
      <w:tr>
        <w:trPr>
          <w:trHeight w:val="433" w:hRule="atLeast"/>
        </w:trPr>
        <w:tc>
          <w:tcPr>
            <w:tcW w:w="810" w:type="dxa"/>
            <w:tcBorders/>
          </w:tcPr>
          <w:p>
            <w:pPr>
              <w:pStyle w:val="Normal"/>
              <w:tabs>
                <w:tab w:val="clear" w:pos="720"/>
              </w:tabs>
              <w:jc w:val="both"/>
              <w:rPr/>
            </w:pPr>
            <w:r>
              <w:rPr/>
            </w:r>
          </w:p>
        </w:tc>
        <w:tc>
          <w:tcPr>
            <w:tcW w:w="1266" w:type="dxa"/>
            <w:tcBorders/>
          </w:tcPr>
          <w:p>
            <w:pPr>
              <w:pStyle w:val="Normal"/>
              <w:tabs>
                <w:tab w:val="clear" w:pos="720"/>
              </w:tabs>
              <w:jc w:val="both"/>
              <w:rPr/>
            </w:pPr>
            <w:r>
              <w:rPr/>
              <w:t>Participant</w:t>
            </w:r>
          </w:p>
        </w:tc>
        <w:tc>
          <w:tcPr>
            <w:tcW w:w="1434" w:type="dxa"/>
            <w:tcBorders/>
          </w:tcPr>
          <w:p>
            <w:pPr>
              <w:pStyle w:val="Normal"/>
              <w:tabs>
                <w:tab w:val="clear" w:pos="720"/>
              </w:tabs>
              <w:jc w:val="both"/>
              <w:rPr/>
            </w:pPr>
            <w:r>
              <w:rPr/>
              <w:t>Chad</w:t>
            </w:r>
          </w:p>
        </w:tc>
        <w:tc>
          <w:tcPr>
            <w:tcW w:w="1440" w:type="dxa"/>
            <w:tcBorders/>
          </w:tcPr>
          <w:p>
            <w:pPr>
              <w:pStyle w:val="Normal"/>
              <w:tabs>
                <w:tab w:val="clear" w:pos="720"/>
              </w:tabs>
              <w:jc w:val="both"/>
              <w:rPr/>
            </w:pPr>
            <w:r>
              <w:rPr/>
              <w:t>Lau</w:t>
            </w:r>
          </w:p>
        </w:tc>
        <w:tc>
          <w:tcPr>
            <w:tcW w:w="3821" w:type="dxa"/>
            <w:tcBorders/>
          </w:tcPr>
          <w:p>
            <w:pPr>
              <w:pStyle w:val="Normal"/>
              <w:tabs>
                <w:tab w:val="clear" w:pos="720"/>
              </w:tabs>
              <w:jc w:val="both"/>
              <w:rPr/>
            </w:pPr>
            <w:r>
              <w:rPr/>
              <w:t>L3Harris</w:t>
            </w:r>
          </w:p>
        </w:tc>
      </w:tr>
      <w:tr>
        <w:trPr>
          <w:trHeight w:val="433" w:hRule="atLeast"/>
        </w:trPr>
        <w:tc>
          <w:tcPr>
            <w:tcW w:w="810" w:type="dxa"/>
            <w:tcBorders/>
          </w:tcPr>
          <w:p>
            <w:pPr>
              <w:pStyle w:val="Normal"/>
              <w:tabs>
                <w:tab w:val="clear" w:pos="720"/>
              </w:tabs>
              <w:jc w:val="both"/>
              <w:rPr/>
            </w:pPr>
            <w:r>
              <w:rPr/>
            </w:r>
          </w:p>
        </w:tc>
        <w:tc>
          <w:tcPr>
            <w:tcW w:w="1266" w:type="dxa"/>
            <w:tcBorders/>
          </w:tcPr>
          <w:p>
            <w:pPr>
              <w:pStyle w:val="Normal"/>
              <w:tabs>
                <w:tab w:val="clear" w:pos="720"/>
              </w:tabs>
              <w:jc w:val="both"/>
              <w:rPr/>
            </w:pPr>
            <w:r>
              <w:rPr/>
              <w:t>Participant</w:t>
            </w:r>
          </w:p>
        </w:tc>
        <w:tc>
          <w:tcPr>
            <w:tcW w:w="1434" w:type="dxa"/>
            <w:tcBorders/>
          </w:tcPr>
          <w:p>
            <w:pPr>
              <w:pStyle w:val="Normal"/>
              <w:tabs>
                <w:tab w:val="clear" w:pos="720"/>
              </w:tabs>
              <w:jc w:val="both"/>
              <w:rPr/>
            </w:pPr>
            <w:r>
              <w:rPr/>
              <w:t>Jakub</w:t>
            </w:r>
          </w:p>
        </w:tc>
        <w:tc>
          <w:tcPr>
            <w:tcW w:w="1440" w:type="dxa"/>
            <w:tcBorders/>
          </w:tcPr>
          <w:p>
            <w:pPr>
              <w:pStyle w:val="Normal"/>
              <w:tabs>
                <w:tab w:val="clear" w:pos="720"/>
              </w:tabs>
              <w:jc w:val="both"/>
              <w:rPr/>
            </w:pPr>
            <w:r>
              <w:rPr/>
              <w:t>Moskal</w:t>
            </w:r>
          </w:p>
        </w:tc>
        <w:tc>
          <w:tcPr>
            <w:tcW w:w="3821" w:type="dxa"/>
            <w:tcBorders/>
          </w:tcPr>
          <w:p>
            <w:pPr>
              <w:pStyle w:val="Normal"/>
              <w:tabs>
                <w:tab w:val="clear" w:pos="720"/>
              </w:tabs>
              <w:jc w:val="both"/>
              <w:rPr/>
            </w:pPr>
            <w:r>
              <w:rPr/>
              <w:t>Vistology</w:t>
            </w:r>
          </w:p>
        </w:tc>
      </w:tr>
      <w:tr>
        <w:trPr>
          <w:trHeight w:val="433" w:hRule="atLeast"/>
        </w:trPr>
        <w:tc>
          <w:tcPr>
            <w:tcW w:w="810" w:type="dxa"/>
            <w:tcBorders/>
          </w:tcPr>
          <w:p>
            <w:pPr>
              <w:pStyle w:val="Normal"/>
              <w:tabs>
                <w:tab w:val="clear" w:pos="720"/>
              </w:tabs>
              <w:jc w:val="both"/>
              <w:rPr/>
            </w:pPr>
            <w:r>
              <w:rPr/>
            </w:r>
          </w:p>
        </w:tc>
        <w:tc>
          <w:tcPr>
            <w:tcW w:w="1266" w:type="dxa"/>
            <w:tcBorders/>
          </w:tcPr>
          <w:p>
            <w:pPr>
              <w:pStyle w:val="Normal"/>
              <w:tabs>
                <w:tab w:val="clear" w:pos="720"/>
              </w:tabs>
              <w:jc w:val="both"/>
              <w:rPr/>
            </w:pPr>
            <w:r>
              <w:rPr/>
              <w:t>Participant</w:t>
            </w:r>
          </w:p>
        </w:tc>
        <w:tc>
          <w:tcPr>
            <w:tcW w:w="1434" w:type="dxa"/>
            <w:tcBorders/>
          </w:tcPr>
          <w:p>
            <w:pPr>
              <w:pStyle w:val="Normal"/>
              <w:tabs>
                <w:tab w:val="clear" w:pos="720"/>
              </w:tabs>
              <w:jc w:val="both"/>
              <w:rPr/>
            </w:pPr>
            <w:r>
              <w:rPr/>
              <w:t>Becca</w:t>
            </w:r>
          </w:p>
        </w:tc>
        <w:tc>
          <w:tcPr>
            <w:tcW w:w="1440" w:type="dxa"/>
            <w:tcBorders/>
          </w:tcPr>
          <w:p>
            <w:pPr>
              <w:pStyle w:val="Normal"/>
              <w:tabs>
                <w:tab w:val="clear" w:pos="720"/>
              </w:tabs>
              <w:jc w:val="both"/>
              <w:rPr/>
            </w:pPr>
            <w:r>
              <w:rPr/>
              <w:t>Rousseau</w:t>
            </w:r>
          </w:p>
        </w:tc>
        <w:tc>
          <w:tcPr>
            <w:tcW w:w="3821" w:type="dxa"/>
            <w:tcBorders/>
          </w:tcPr>
          <w:p>
            <w:pPr>
              <w:pStyle w:val="Normal"/>
              <w:tabs>
                <w:tab w:val="clear" w:pos="720"/>
              </w:tabs>
              <w:jc w:val="both"/>
              <w:rPr/>
            </w:pPr>
            <w:r>
              <w:rPr/>
              <w:t>MITRE</w:t>
            </w:r>
          </w:p>
        </w:tc>
      </w:tr>
      <w:tr>
        <w:trPr>
          <w:trHeight w:val="433" w:hRule="atLeast"/>
        </w:trPr>
        <w:tc>
          <w:tcPr>
            <w:tcW w:w="810" w:type="dxa"/>
            <w:tcBorders/>
          </w:tcPr>
          <w:p>
            <w:pPr>
              <w:pStyle w:val="Normal"/>
              <w:tabs>
                <w:tab w:val="clear" w:pos="720"/>
              </w:tabs>
              <w:jc w:val="both"/>
              <w:rPr/>
            </w:pPr>
            <w:r>
              <w:rPr/>
            </w:r>
          </w:p>
        </w:tc>
        <w:tc>
          <w:tcPr>
            <w:tcW w:w="1266" w:type="dxa"/>
            <w:tcBorders/>
          </w:tcPr>
          <w:p>
            <w:pPr>
              <w:pStyle w:val="Normal"/>
              <w:tabs>
                <w:tab w:val="clear" w:pos="720"/>
              </w:tabs>
              <w:jc w:val="both"/>
              <w:rPr/>
            </w:pPr>
            <w:r>
              <w:rPr/>
              <w:t>Member</w:t>
            </w:r>
          </w:p>
        </w:tc>
        <w:tc>
          <w:tcPr>
            <w:tcW w:w="1434" w:type="dxa"/>
            <w:tcBorders/>
          </w:tcPr>
          <w:p>
            <w:pPr>
              <w:pStyle w:val="Normal"/>
              <w:tabs>
                <w:tab w:val="clear" w:pos="720"/>
              </w:tabs>
              <w:jc w:val="both"/>
              <w:rPr/>
            </w:pPr>
            <w:r>
              <w:rPr/>
              <w:t>Tony</w:t>
            </w:r>
          </w:p>
        </w:tc>
        <w:tc>
          <w:tcPr>
            <w:tcW w:w="1440" w:type="dxa"/>
            <w:tcBorders/>
          </w:tcPr>
          <w:p>
            <w:pPr>
              <w:pStyle w:val="Normal"/>
              <w:tabs>
                <w:tab w:val="clear" w:pos="720"/>
              </w:tabs>
              <w:jc w:val="both"/>
              <w:rPr/>
            </w:pPr>
            <w:r>
              <w:rPr/>
              <w:t>Rennier</w:t>
            </w:r>
          </w:p>
        </w:tc>
        <w:tc>
          <w:tcPr>
            <w:tcW w:w="3821" w:type="dxa"/>
            <w:tcBorders/>
          </w:tcPr>
          <w:p>
            <w:pPr>
              <w:pStyle w:val="Normal"/>
              <w:tabs>
                <w:tab w:val="clear" w:pos="720"/>
              </w:tabs>
              <w:jc w:val="both"/>
              <w:rPr/>
            </w:pPr>
            <w:r>
              <w:rPr/>
              <w:t>Foundry Inc.</w:t>
            </w:r>
          </w:p>
        </w:tc>
      </w:tr>
      <w:tr>
        <w:trPr>
          <w:trHeight w:val="433" w:hRule="atLeast"/>
        </w:trPr>
        <w:tc>
          <w:tcPr>
            <w:tcW w:w="810" w:type="dxa"/>
            <w:tcBorders/>
          </w:tcPr>
          <w:p>
            <w:pPr>
              <w:pStyle w:val="Normal"/>
              <w:tabs>
                <w:tab w:val="clear" w:pos="720"/>
              </w:tabs>
              <w:jc w:val="both"/>
              <w:rPr/>
            </w:pPr>
            <w:r>
              <w:rPr/>
            </w:r>
          </w:p>
        </w:tc>
        <w:tc>
          <w:tcPr>
            <w:tcW w:w="1266" w:type="dxa"/>
            <w:tcBorders/>
          </w:tcPr>
          <w:p>
            <w:pPr>
              <w:pStyle w:val="Normal"/>
              <w:tabs>
                <w:tab w:val="clear" w:pos="720"/>
              </w:tabs>
              <w:jc w:val="both"/>
              <w:rPr/>
            </w:pPr>
            <w:r>
              <w:rPr/>
              <w:t>Participant</w:t>
            </w:r>
          </w:p>
        </w:tc>
        <w:tc>
          <w:tcPr>
            <w:tcW w:w="1434" w:type="dxa"/>
            <w:tcBorders/>
          </w:tcPr>
          <w:p>
            <w:pPr>
              <w:pStyle w:val="Normal"/>
              <w:tabs>
                <w:tab w:val="clear" w:pos="720"/>
              </w:tabs>
              <w:jc w:val="both"/>
              <w:rPr/>
            </w:pPr>
            <w:r>
              <w:rPr/>
              <w:t>Mark</w:t>
            </w:r>
          </w:p>
        </w:tc>
        <w:tc>
          <w:tcPr>
            <w:tcW w:w="1440" w:type="dxa"/>
            <w:tcBorders/>
          </w:tcPr>
          <w:p>
            <w:pPr>
              <w:pStyle w:val="Normal"/>
              <w:tabs>
                <w:tab w:val="clear" w:pos="720"/>
              </w:tabs>
              <w:jc w:val="both"/>
              <w:rPr/>
            </w:pPr>
            <w:r>
              <w:rPr/>
              <w:t>Silvius</w:t>
            </w:r>
          </w:p>
        </w:tc>
        <w:tc>
          <w:tcPr>
            <w:tcW w:w="3821" w:type="dxa"/>
            <w:tcBorders/>
          </w:tcPr>
          <w:p>
            <w:pPr>
              <w:pStyle w:val="Normal"/>
              <w:tabs>
                <w:tab w:val="clear" w:pos="720"/>
              </w:tabs>
              <w:jc w:val="both"/>
              <w:rPr/>
            </w:pPr>
            <w:r>
              <w:rPr/>
              <w:t>SSC</w:t>
            </w:r>
          </w:p>
        </w:tc>
      </w:tr>
      <w:tr>
        <w:trPr>
          <w:trHeight w:val="433" w:hRule="atLeast"/>
        </w:trPr>
        <w:tc>
          <w:tcPr>
            <w:tcW w:w="810" w:type="dxa"/>
            <w:tcBorders/>
          </w:tcPr>
          <w:p>
            <w:pPr>
              <w:pStyle w:val="Normal"/>
              <w:tabs>
                <w:tab w:val="clear" w:pos="720"/>
              </w:tabs>
              <w:jc w:val="both"/>
              <w:rPr/>
            </w:pPr>
            <w:r>
              <w:rPr/>
            </w:r>
          </w:p>
        </w:tc>
        <w:tc>
          <w:tcPr>
            <w:tcW w:w="1266" w:type="dxa"/>
            <w:tcBorders/>
          </w:tcPr>
          <w:p>
            <w:pPr>
              <w:pStyle w:val="Normal"/>
              <w:tabs>
                <w:tab w:val="clear" w:pos="720"/>
              </w:tabs>
              <w:jc w:val="both"/>
              <w:rPr/>
            </w:pPr>
            <w:r>
              <w:rPr/>
              <w:t>Participant</w:t>
            </w:r>
          </w:p>
        </w:tc>
        <w:tc>
          <w:tcPr>
            <w:tcW w:w="1434" w:type="dxa"/>
            <w:tcBorders/>
          </w:tcPr>
          <w:p>
            <w:pPr>
              <w:pStyle w:val="Normal"/>
              <w:tabs>
                <w:tab w:val="clear" w:pos="720"/>
              </w:tabs>
              <w:jc w:val="both"/>
              <w:rPr/>
            </w:pPr>
            <w:r>
              <w:rPr/>
              <w:t>Jesse</w:t>
            </w:r>
          </w:p>
        </w:tc>
        <w:tc>
          <w:tcPr>
            <w:tcW w:w="1440" w:type="dxa"/>
            <w:tcBorders/>
          </w:tcPr>
          <w:p>
            <w:pPr>
              <w:pStyle w:val="Normal"/>
              <w:tabs>
                <w:tab w:val="clear" w:pos="720"/>
              </w:tabs>
              <w:jc w:val="both"/>
              <w:rPr/>
            </w:pPr>
            <w:r>
              <w:rPr/>
              <w:t>Caulfield</w:t>
            </w:r>
          </w:p>
        </w:tc>
        <w:tc>
          <w:tcPr>
            <w:tcW w:w="3821" w:type="dxa"/>
            <w:tcBorders/>
          </w:tcPr>
          <w:p>
            <w:pPr>
              <w:pStyle w:val="Normal"/>
              <w:tabs>
                <w:tab w:val="clear" w:pos="720"/>
              </w:tabs>
              <w:jc w:val="both"/>
              <w:rPr/>
            </w:pPr>
            <w:r>
              <w:rPr/>
              <w:t>Keybridge Wireless</w:t>
            </w:r>
          </w:p>
        </w:tc>
      </w:tr>
      <w:tr>
        <w:trPr>
          <w:trHeight w:val="444" w:hRule="atLeast"/>
        </w:trPr>
        <w:tc>
          <w:tcPr>
            <w:tcW w:w="810" w:type="dxa"/>
            <w:tcBorders/>
          </w:tcPr>
          <w:p>
            <w:pPr>
              <w:pStyle w:val="Normal"/>
              <w:tabs>
                <w:tab w:val="clear" w:pos="720"/>
              </w:tabs>
              <w:jc w:val="both"/>
              <w:rPr/>
            </w:pPr>
            <w:r>
              <w:rPr/>
            </w:r>
          </w:p>
        </w:tc>
        <w:tc>
          <w:tcPr>
            <w:tcW w:w="1266" w:type="dxa"/>
            <w:tcBorders/>
          </w:tcPr>
          <w:p>
            <w:pPr>
              <w:pStyle w:val="Normal"/>
              <w:tabs>
                <w:tab w:val="clear" w:pos="720"/>
              </w:tabs>
              <w:jc w:val="both"/>
              <w:rPr/>
            </w:pPr>
            <w:r>
              <w:rPr/>
              <w:t>Observer</w:t>
            </w:r>
          </w:p>
        </w:tc>
        <w:tc>
          <w:tcPr>
            <w:tcW w:w="1434" w:type="dxa"/>
            <w:tcBorders/>
          </w:tcPr>
          <w:p>
            <w:pPr>
              <w:pStyle w:val="Normal"/>
              <w:tabs>
                <w:tab w:val="clear" w:pos="720"/>
              </w:tabs>
              <w:jc w:val="both"/>
              <w:rPr/>
            </w:pPr>
            <w:r>
              <w:rPr/>
              <w:t>Jennifer</w:t>
            </w:r>
          </w:p>
        </w:tc>
        <w:tc>
          <w:tcPr>
            <w:tcW w:w="1440" w:type="dxa"/>
            <w:tcBorders/>
          </w:tcPr>
          <w:p>
            <w:pPr>
              <w:pStyle w:val="Normal"/>
              <w:tabs>
                <w:tab w:val="clear" w:pos="720"/>
              </w:tabs>
              <w:jc w:val="both"/>
              <w:rPr/>
            </w:pPr>
            <w:r>
              <w:rPr/>
              <w:t>Santulli</w:t>
            </w:r>
          </w:p>
        </w:tc>
        <w:tc>
          <w:tcPr>
            <w:tcW w:w="3821" w:type="dxa"/>
            <w:tcBorders/>
          </w:tcPr>
          <w:p>
            <w:pPr>
              <w:pStyle w:val="Normal"/>
              <w:tabs>
                <w:tab w:val="clear" w:pos="720"/>
              </w:tabs>
              <w:jc w:val="both"/>
              <w:rPr/>
            </w:pPr>
            <w:r>
              <w:rPr/>
              <w:t>IEEE</w:t>
            </w:r>
          </w:p>
        </w:tc>
      </w:tr>
    </w:tbl>
    <w:p>
      <w:pPr>
        <w:pStyle w:val="Normal"/>
        <w:rPr/>
      </w:pPr>
      <w:r>
        <w:rPr/>
      </w:r>
    </w:p>
    <w:p>
      <w:pPr>
        <w:pStyle w:val="Normal"/>
        <w:ind w:left="-360" w:hanging="0"/>
        <w:rPr/>
      </w:pPr>
      <w:r>
        <w:rPr/>
      </w:r>
    </w:p>
    <w:p>
      <w:pPr>
        <w:pStyle w:val="LOnormal"/>
        <w:rPr/>
      </w:pPr>
      <w:r>
        <w:rPr/>
      </w:r>
    </w:p>
    <w:p>
      <w:pPr>
        <w:pStyle w:val="LOnormal"/>
        <w:ind w:left="-360" w:hanging="0"/>
        <w:rPr/>
      </w:pPr>
      <w:r>
        <w:rPr/>
        <w:t>Quorum &gt; ½ membership (7 members)</w:t>
      </w:r>
    </w:p>
    <w:p>
      <w:pPr>
        <w:pStyle w:val="LOnormal"/>
        <w:ind w:left="-360" w:hanging="0"/>
        <w:rPr/>
      </w:pPr>
      <w:r>
        <w:rPr/>
        <w:t>Quorum achieved Yes</w:t>
      </w:r>
    </w:p>
    <w:p>
      <w:pPr>
        <w:pStyle w:val="LOnormal"/>
        <w:ind w:left="-360" w:hanging="0"/>
        <w:jc w:val="center"/>
        <w:rPr/>
      </w:pPr>
      <w:r>
        <w:rPr/>
      </w:r>
    </w:p>
    <w:p>
      <w:pPr>
        <w:pStyle w:val="LOnormal"/>
        <w:ind w:left="-360" w:hanging="0"/>
        <w:rPr>
          <w:b/>
          <w:b/>
        </w:rPr>
      </w:pPr>
      <w:r>
        <w:rPr>
          <w:b/>
        </w:rPr>
        <w:t>1.b.  Approval of Agenda</w:t>
      </w:r>
    </w:p>
    <w:p>
      <w:pPr>
        <w:pStyle w:val="LOnormal"/>
        <w:rPr/>
      </w:pPr>
      <w:r>
        <w:rPr/>
        <w:t>Approval of Agenda from 5-23-001</w:t>
      </w:r>
      <w:r>
        <w:rPr/>
        <w:t>5</w:t>
      </w:r>
      <w:r>
        <w:rPr/>
        <w:t>-0</w:t>
      </w:r>
      <w:r>
        <w:rPr/>
        <w:t>1</w:t>
      </w:r>
      <w:r>
        <w:rPr/>
        <w:t>-agen</w:t>
      </w:r>
    </w:p>
    <w:p>
      <w:pPr>
        <w:pStyle w:val="LOnormal"/>
        <w:rPr/>
      </w:pPr>
      <w:r>
        <w:rPr/>
      </w:r>
    </w:p>
    <w:p>
      <w:pPr>
        <w:pStyle w:val="LOnormal"/>
        <w:numPr>
          <w:ilvl w:val="0"/>
          <w:numId w:val="6"/>
        </w:numPr>
        <w:tabs>
          <w:tab w:val="left" w:pos="720" w:leader="none"/>
        </w:tabs>
        <w:ind w:left="360" w:hanging="360"/>
        <w:rPr/>
      </w:pPr>
      <w:r>
        <w:rPr/>
        <w:t xml:space="preserve">Mover: </w:t>
      </w:r>
      <w:r>
        <w:rPr/>
        <w:t>Dave</w:t>
      </w:r>
    </w:p>
    <w:p>
      <w:pPr>
        <w:pStyle w:val="LOnormal"/>
        <w:ind w:left="360" w:hanging="0"/>
        <w:rPr/>
      </w:pPr>
      <w:r>
        <w:rPr/>
        <w:t xml:space="preserve">Second: </w:t>
      </w:r>
      <w:r>
        <w:rPr/>
        <w:t>Reinhard</w:t>
      </w:r>
    </w:p>
    <w:p>
      <w:pPr>
        <w:pStyle w:val="LOnormal"/>
        <w:ind w:left="360" w:hanging="0"/>
        <w:rPr/>
      </w:pPr>
      <w:r>
        <w:rPr/>
        <w:t>Vote: UC</w:t>
      </w:r>
    </w:p>
    <w:p>
      <w:pPr>
        <w:pStyle w:val="LOnormal"/>
        <w:ind w:left="-360" w:hanging="0"/>
        <w:rPr/>
      </w:pPr>
      <w:r>
        <w:rPr/>
      </w:r>
    </w:p>
    <w:p>
      <w:pPr>
        <w:pStyle w:val="LOnormal"/>
        <w:ind w:left="-360" w:hanging="0"/>
        <w:rPr>
          <w:b/>
          <w:b/>
        </w:rPr>
      </w:pPr>
      <w:r>
        <w:rPr>
          <w:b/>
        </w:rPr>
        <w:t>1.c.  Copyright slides</w:t>
      </w:r>
    </w:p>
    <w:p>
      <w:pPr>
        <w:pStyle w:val="LOnormal"/>
        <w:ind w:left="-360" w:firstLine="360"/>
        <w:rPr/>
      </w:pPr>
      <w:r>
        <w:rPr/>
        <w:t>Copyright policy slides were presented. No comments came forward.</w:t>
      </w:r>
    </w:p>
    <w:p>
      <w:pPr>
        <w:pStyle w:val="LOnormal"/>
        <w:ind w:left="-360" w:firstLine="360"/>
        <w:rPr/>
      </w:pPr>
      <w:r>
        <w:rPr/>
      </w:r>
    </w:p>
    <w:p>
      <w:pPr>
        <w:pStyle w:val="LOnormal"/>
        <w:ind w:left="-360" w:hanging="0"/>
        <w:rPr>
          <w:b/>
          <w:b/>
        </w:rPr>
      </w:pPr>
      <w:r>
        <w:rPr>
          <w:b/>
        </w:rPr>
        <w:t xml:space="preserve">1.d.  Patent slides / Notes on status </w:t>
      </w:r>
    </w:p>
    <w:p>
      <w:pPr>
        <w:pStyle w:val="LOnormal"/>
        <w:rPr/>
      </w:pPr>
      <w:r>
        <w:rPr/>
        <w:t>Patent related slides were presented. No issues came forward</w:t>
      </w:r>
    </w:p>
    <w:p>
      <w:pPr>
        <w:pStyle w:val="LOnormal"/>
        <w:tabs>
          <w:tab w:val="clear" w:pos="720"/>
          <w:tab w:val="left" w:pos="1080" w:leader="none"/>
        </w:tabs>
        <w:ind w:left="-360" w:hanging="0"/>
        <w:rPr>
          <w:b/>
          <w:b/>
        </w:rPr>
      </w:pPr>
      <w:r>
        <w:rPr>
          <w:b/>
        </w:rPr>
      </w:r>
    </w:p>
    <w:p>
      <w:pPr>
        <w:pStyle w:val="LOnormal"/>
        <w:tabs>
          <w:tab w:val="clear" w:pos="720"/>
          <w:tab w:val="left" w:pos="1080" w:leader="none"/>
        </w:tabs>
        <w:ind w:left="-360" w:hanging="0"/>
        <w:rPr>
          <w:b/>
          <w:b/>
        </w:rPr>
      </w:pPr>
      <w:r>
        <w:rPr>
          <w:b/>
        </w:rPr>
        <w:t>1.e. Approval of recent minutes</w:t>
      </w:r>
    </w:p>
    <w:p>
      <w:pPr>
        <w:pStyle w:val="LOnormal"/>
        <w:rPr/>
      </w:pPr>
      <w:r>
        <w:rPr/>
        <w:t xml:space="preserve">Approval of minutes </w:t>
      </w:r>
      <w:r>
        <w:rPr/>
        <w:t>1</w:t>
      </w:r>
      <w:r>
        <w:rPr/>
        <w:t>/</w:t>
      </w:r>
      <w:r>
        <w:rPr/>
        <w:t>6</w:t>
      </w:r>
      <w:r>
        <w:rPr/>
        <w:t xml:space="preserve">/23 WG </w:t>
      </w:r>
      <w:r>
        <w:rPr/>
        <w:t>Doc # 5-23-00xx-00-mins</w:t>
      </w:r>
    </w:p>
    <w:p>
      <w:pPr>
        <w:pStyle w:val="LOnormal"/>
        <w:rPr/>
      </w:pPr>
      <w:r>
        <w:rPr/>
        <w:t>Not completed</w:t>
      </w:r>
    </w:p>
    <w:p>
      <w:pPr>
        <w:pStyle w:val="LOnormal"/>
        <w:rPr/>
      </w:pPr>
      <w:r>
        <w:rPr/>
        <w:t xml:space="preserve">Mover: </w:t>
      </w:r>
    </w:p>
    <w:p>
      <w:pPr>
        <w:pStyle w:val="LOnormal"/>
        <w:rPr/>
      </w:pPr>
      <w:r>
        <w:rPr/>
        <w:t xml:space="preserve">Second: </w:t>
      </w:r>
    </w:p>
    <w:p>
      <w:pPr>
        <w:pStyle w:val="LOnormal"/>
        <w:rPr/>
      </w:pPr>
      <w:r>
        <w:rPr/>
        <w:t xml:space="preserve">Approval of minutes </w:t>
      </w:r>
      <w:r>
        <w:rPr/>
        <w:t>7/7</w:t>
      </w:r>
      <w:r>
        <w:rPr/>
        <w:t xml:space="preserve">/23 WG </w:t>
      </w:r>
      <w:r>
        <w:rPr/>
        <w:t>Doc # 5-23-00xx-00-mins</w:t>
      </w:r>
    </w:p>
    <w:p>
      <w:pPr>
        <w:pStyle w:val="LOnormal"/>
        <w:rPr/>
      </w:pPr>
      <w:r>
        <w:rPr/>
        <w:t>Not completed:</w:t>
      </w:r>
    </w:p>
    <w:p>
      <w:pPr>
        <w:pStyle w:val="LOnormal"/>
        <w:rPr/>
      </w:pPr>
      <w:r>
        <w:rPr/>
        <w:t xml:space="preserve">Mover: </w:t>
      </w:r>
    </w:p>
    <w:p>
      <w:pPr>
        <w:pStyle w:val="LOnormal"/>
        <w:rPr/>
      </w:pPr>
      <w:r>
        <w:rPr/>
        <w:t xml:space="preserve">Second: </w:t>
      </w:r>
    </w:p>
    <w:p>
      <w:pPr>
        <w:pStyle w:val="LOnormal"/>
        <w:rPr/>
      </w:pPr>
      <w:r>
        <w:rPr/>
        <w:t>Approval of minutes 6/2/23 WG</w:t>
      </w:r>
    </w:p>
    <w:p>
      <w:pPr>
        <w:pStyle w:val="LOnormal"/>
        <w:rPr/>
      </w:pPr>
      <w:r>
        <w:rPr/>
        <w:t>Mover: Reinhard</w:t>
      </w:r>
    </w:p>
    <w:p>
      <w:pPr>
        <w:pStyle w:val="LOnormal"/>
        <w:rPr/>
      </w:pPr>
      <w:r>
        <w:rPr/>
        <w:t>Second: Carlos</w:t>
      </w:r>
    </w:p>
    <w:p>
      <w:pPr>
        <w:pStyle w:val="LOnormal"/>
        <w:rPr/>
      </w:pPr>
      <w:r>
        <w:rPr/>
      </w:r>
    </w:p>
    <w:p>
      <w:pPr>
        <w:pStyle w:val="LOnormal"/>
        <w:rPr/>
      </w:pPr>
      <w:r>
        <w:rPr/>
      </w:r>
    </w:p>
    <w:p>
      <w:pPr>
        <w:pStyle w:val="LOnormal"/>
        <w:tabs>
          <w:tab w:val="clear" w:pos="720"/>
          <w:tab w:val="left" w:pos="1080" w:leader="none"/>
        </w:tabs>
        <w:ind w:left="-360" w:hanging="0"/>
        <w:rPr>
          <w:b/>
          <w:b/>
        </w:rPr>
      </w:pPr>
      <w:r>
        <w:rPr>
          <w:b/>
        </w:rPr>
        <w:t>2. Status of 1900.5 Revision</w:t>
      </w:r>
    </w:p>
    <w:p>
      <w:pPr>
        <w:pStyle w:val="LOnormal"/>
        <w:numPr>
          <w:ilvl w:val="0"/>
          <w:numId w:val="2"/>
        </w:numPr>
        <w:ind w:left="720" w:hanging="360"/>
        <w:rPr/>
      </w:pPr>
      <w:r>
        <w:rPr/>
        <w:t>7/7/23</w:t>
      </w:r>
    </w:p>
    <w:p>
      <w:pPr>
        <w:pStyle w:val="LOnormal"/>
        <w:numPr>
          <w:ilvl w:val="1"/>
          <w:numId w:val="2"/>
        </w:numPr>
        <w:ind w:left="1440" w:hanging="360"/>
        <w:rPr/>
      </w:pPr>
      <w:r>
        <w:rPr/>
        <w:t>Went over possible enumerations of classes of systems, actors, and components</w:t>
      </w:r>
    </w:p>
    <w:p>
      <w:pPr>
        <w:pStyle w:val="LOnormal"/>
        <w:numPr>
          <w:ilvl w:val="1"/>
          <w:numId w:val="2"/>
        </w:numPr>
        <w:ind w:left="1440" w:hanging="360"/>
        <w:rPr/>
      </w:pPr>
      <w:r>
        <w:rPr/>
        <w:t>Won’t be done by December and not within a year so we will seek an extension</w:t>
      </w:r>
    </w:p>
    <w:p>
      <w:pPr>
        <w:pStyle w:val="LOnormal"/>
        <w:numPr>
          <w:ilvl w:val="1"/>
          <w:numId w:val="2"/>
        </w:numPr>
        <w:ind w:left="1440" w:hanging="360"/>
        <w:rPr/>
      </w:pPr>
      <w:r>
        <w:rPr/>
        <w:t>Eric presented the C4 model for the concepts and providing visualization of them – Shastri created a UML model which we will discuss at the next ad hoc</w:t>
      </w:r>
    </w:p>
    <w:p>
      <w:pPr>
        <w:pStyle w:val="LOnormal"/>
        <w:widowControl/>
        <w:numPr>
          <w:ilvl w:val="0"/>
          <w:numId w:val="2"/>
        </w:numPr>
        <w:suppressAutoHyphens w:val="true"/>
        <w:bidi w:val="0"/>
        <w:spacing w:before="0" w:after="0"/>
        <w:ind w:left="720" w:right="0" w:hanging="360"/>
        <w:jc w:val="left"/>
        <w:rPr/>
      </w:pPr>
      <w:r>
        <w:rPr/>
        <w:t>8/4/23</w:t>
      </w:r>
    </w:p>
    <w:p>
      <w:pPr>
        <w:pStyle w:val="LOnormal"/>
        <w:widowControl/>
        <w:numPr>
          <w:ilvl w:val="1"/>
          <w:numId w:val="2"/>
        </w:numPr>
        <w:suppressAutoHyphens w:val="true"/>
        <w:bidi w:val="0"/>
        <w:spacing w:before="0" w:after="0"/>
        <w:jc w:val="left"/>
        <w:rPr/>
      </w:pPr>
      <w:r>
        <w:rPr/>
        <w:t>P</w:t>
      </w:r>
      <w:r>
        <w:rPr>
          <w:rFonts w:eastAsia="Noto Serif CJK SC" w:cs="Lohit Devanagari"/>
          <w:color w:val="auto"/>
          <w:kern w:val="0"/>
          <w:sz w:val="24"/>
          <w:szCs w:val="24"/>
          <w:lang w:val="en-US" w:eastAsia="zh-CN" w:bidi="hi-IN"/>
        </w:rPr>
        <w:t>AR Extension approved by DySPAN SC and submitted to NesCom</w:t>
      </w:r>
    </w:p>
    <w:p>
      <w:pPr>
        <w:pStyle w:val="LOnormal"/>
        <w:numPr>
          <w:ilvl w:val="1"/>
          <w:numId w:val="2"/>
        </w:numPr>
        <w:rPr>
          <w:rFonts w:ascii="Times New Roman" w:hAnsi="Times New Roman" w:eastAsia="Noto Serif CJK SC" w:cs="Lohit Devanagari"/>
          <w:color w:val="auto"/>
          <w:kern w:val="0"/>
          <w:sz w:val="24"/>
          <w:szCs w:val="24"/>
          <w:lang w:val="en-US" w:eastAsia="zh-CN" w:bidi="hi-IN"/>
        </w:rPr>
      </w:pPr>
      <w:r>
        <w:rPr>
          <w:rFonts w:eastAsia="Noto Serif CJK SC" w:cs="Lohit Devanagari"/>
          <w:color w:val="auto"/>
          <w:kern w:val="0"/>
          <w:sz w:val="24"/>
          <w:szCs w:val="24"/>
          <w:lang w:val="en-US" w:eastAsia="zh-CN" w:bidi="hi-IN"/>
        </w:rPr>
        <w:t>Carlos briefed the group on the history of our standards work and identified the good material that is available and proposed a direction that the group agreed to</w:t>
      </w:r>
    </w:p>
    <w:p>
      <w:pPr>
        <w:pStyle w:val="LOnormal"/>
        <w:rPr>
          <w:rFonts w:ascii="Times New Roman" w:hAnsi="Times New Roman" w:eastAsia="Noto Serif CJK SC" w:cs="Lohit Devanagari"/>
          <w:b/>
          <w:b/>
          <w:color w:val="auto"/>
          <w:kern w:val="0"/>
          <w:sz w:val="24"/>
          <w:szCs w:val="24"/>
          <w:lang w:val="en-US" w:eastAsia="zh-CN" w:bidi="hi-IN"/>
        </w:rPr>
      </w:pPr>
      <w:r>
        <w:rPr>
          <w:rFonts w:eastAsia="Noto Serif CJK SC" w:cs="Lohit Devanagari"/>
          <w:b/>
          <w:color w:val="auto"/>
          <w:kern w:val="0"/>
          <w:sz w:val="24"/>
          <w:szCs w:val="24"/>
          <w:lang w:val="en-US" w:eastAsia="zh-CN" w:bidi="hi-IN"/>
        </w:rPr>
        <w:t>3.   1900.5R PAR Extension</w:t>
      </w:r>
    </w:p>
    <w:p>
      <w:pPr>
        <w:pStyle w:val="LOnormal"/>
        <w:numPr>
          <w:ilvl w:val="0"/>
          <w:numId w:val="9"/>
        </w:numPr>
        <w:rPr>
          <w:rFonts w:ascii="Times New Roman" w:hAnsi="Times New Roman" w:eastAsia="Noto Serif CJK SC" w:cs="Lohit Devanagari"/>
          <w:b/>
          <w:b/>
          <w:bCs/>
          <w:color w:val="auto"/>
          <w:kern w:val="0"/>
          <w:sz w:val="24"/>
          <w:szCs w:val="24"/>
          <w:lang w:val="en-US" w:eastAsia="zh-CN" w:bidi="hi-IN"/>
        </w:rPr>
      </w:pPr>
      <w:r>
        <w:rPr>
          <w:rFonts w:eastAsia="Noto Serif CJK SC" w:cs="Lohit Devanagari"/>
          <w:b/>
          <w:bCs/>
          <w:color w:val="auto"/>
          <w:kern w:val="0"/>
          <w:sz w:val="24"/>
          <w:szCs w:val="24"/>
          <w:lang w:val="en-US" w:eastAsia="zh-CN" w:bidi="hi-IN"/>
        </w:rPr>
        <w:t xml:space="preserve">Number of Years that the Extension is being requested: </w:t>
      </w:r>
      <w:r>
        <w:rPr>
          <w:rFonts w:eastAsia="Noto Serif CJK SC" w:cs="Lohit Devanagari"/>
          <w:b w:val="false"/>
          <w:bCs w:val="false"/>
          <w:color w:val="auto"/>
          <w:kern w:val="0"/>
          <w:sz w:val="24"/>
          <w:szCs w:val="24"/>
          <w:lang w:val="en-US" w:eastAsia="zh-CN" w:bidi="hi-IN"/>
        </w:rPr>
        <w:t>2</w:t>
      </w:r>
    </w:p>
    <w:p>
      <w:pPr>
        <w:pStyle w:val="LOnormal"/>
        <w:numPr>
          <w:ilvl w:val="0"/>
          <w:numId w:val="9"/>
        </w:numPr>
        <w:rPr>
          <w:rFonts w:ascii="Times New Roman" w:hAnsi="Times New Roman" w:eastAsia="Noto Serif CJK SC" w:cs="Lohit Devanagari"/>
          <w:b/>
          <w:b/>
          <w:bCs/>
          <w:color w:val="auto"/>
          <w:kern w:val="0"/>
          <w:sz w:val="24"/>
          <w:szCs w:val="24"/>
          <w:lang w:val="en-US" w:eastAsia="zh-CN" w:bidi="hi-IN"/>
        </w:rPr>
      </w:pPr>
      <w:r>
        <w:rPr>
          <w:rFonts w:eastAsia="Noto Serif CJK SC" w:cs="Lohit Devanagari"/>
          <w:b/>
          <w:bCs/>
          <w:color w:val="auto"/>
          <w:kern w:val="0"/>
          <w:sz w:val="24"/>
          <w:szCs w:val="24"/>
          <w:lang w:val="en-US" w:eastAsia="zh-CN" w:bidi="hi-IN"/>
        </w:rPr>
        <w:t xml:space="preserve">2. Why an Extension is required (include actions to complete):   </w:t>
      </w:r>
    </w:p>
    <w:p>
      <w:pPr>
        <w:pStyle w:val="LOnormal"/>
        <w:numPr>
          <w:ilvl w:val="1"/>
          <w:numId w:val="9"/>
        </w:numPr>
        <w:rPr>
          <w:rFonts w:ascii="Times New Roman" w:hAnsi="Times New Roman" w:eastAsia="Noto Serif CJK SC" w:cs="Lohit Devanagari"/>
          <w:b w:val="false"/>
          <w:b w:val="false"/>
          <w:bCs w:val="false"/>
          <w:color w:val="auto"/>
          <w:kern w:val="0"/>
          <w:sz w:val="24"/>
          <w:szCs w:val="24"/>
          <w:lang w:val="en-US" w:eastAsia="zh-CN" w:bidi="hi-IN"/>
        </w:rPr>
      </w:pPr>
      <w:r>
        <w:rPr>
          <w:rFonts w:eastAsia="Noto Serif CJK SC" w:cs="Lohit Devanagari"/>
          <w:b w:val="false"/>
          <w:bCs w:val="false"/>
          <w:color w:val="auto"/>
          <w:kern w:val="0"/>
          <w:sz w:val="24"/>
          <w:szCs w:val="24"/>
          <w:lang w:val="en-US" w:eastAsia="zh-CN" w:bidi="hi-IN"/>
        </w:rPr>
        <w:t>Shifting membership and different interests over the years have prevented reaching consensus on the content of the standard. Recent meetings have settled a direction and a person has been identified to be the editor. Current project duration won't allow completion of the standard.</w:t>
      </w:r>
    </w:p>
    <w:p>
      <w:pPr>
        <w:pStyle w:val="LOnormal"/>
        <w:numPr>
          <w:ilvl w:val="0"/>
          <w:numId w:val="9"/>
        </w:numPr>
        <w:rPr>
          <w:rFonts w:ascii="Times New Roman" w:hAnsi="Times New Roman" w:eastAsia="Noto Serif CJK SC" w:cs="Lohit Devanagari"/>
          <w:b/>
          <w:b/>
          <w:bCs/>
          <w:color w:val="auto"/>
          <w:kern w:val="0"/>
          <w:sz w:val="24"/>
          <w:szCs w:val="24"/>
          <w:lang w:val="en-US" w:eastAsia="zh-CN" w:bidi="hi-IN"/>
        </w:rPr>
      </w:pPr>
      <w:r>
        <w:rPr>
          <w:rFonts w:eastAsia="Noto Serif CJK SC" w:cs="Lohit Devanagari"/>
          <w:b/>
          <w:bCs/>
          <w:color w:val="auto"/>
          <w:kern w:val="0"/>
          <w:sz w:val="24"/>
          <w:szCs w:val="24"/>
          <w:lang w:val="en-US" w:eastAsia="zh-CN" w:bidi="hi-IN"/>
        </w:rPr>
        <w:t xml:space="preserve">3.1. What date did/will you begin writing the first draft:   </w:t>
      </w:r>
      <w:r>
        <w:rPr>
          <w:rFonts w:eastAsia="Noto Serif CJK SC" w:cs="Lohit Devanagari"/>
          <w:b w:val="false"/>
          <w:bCs w:val="false"/>
          <w:color w:val="auto"/>
          <w:kern w:val="0"/>
          <w:sz w:val="24"/>
          <w:szCs w:val="24"/>
          <w:lang w:val="en-US" w:eastAsia="zh-CN" w:bidi="hi-IN"/>
        </w:rPr>
        <w:t>02 Oct 2023</w:t>
      </w:r>
    </w:p>
    <w:p>
      <w:pPr>
        <w:pStyle w:val="LOnormal"/>
        <w:numPr>
          <w:ilvl w:val="0"/>
          <w:numId w:val="9"/>
        </w:numPr>
        <w:rPr>
          <w:rFonts w:ascii="Times New Roman" w:hAnsi="Times New Roman" w:eastAsia="Noto Serif CJK SC" w:cs="Lohit Devanagari"/>
          <w:b/>
          <w:b/>
          <w:bCs/>
          <w:color w:val="auto"/>
          <w:kern w:val="0"/>
          <w:sz w:val="24"/>
          <w:szCs w:val="24"/>
          <w:lang w:val="en-US" w:eastAsia="zh-CN" w:bidi="hi-IN"/>
        </w:rPr>
      </w:pPr>
      <w:r>
        <w:rPr>
          <w:rFonts w:eastAsia="Noto Serif CJK SC" w:cs="Lohit Devanagari"/>
          <w:b/>
          <w:bCs/>
          <w:color w:val="auto"/>
          <w:kern w:val="0"/>
          <w:sz w:val="24"/>
          <w:szCs w:val="24"/>
          <w:lang w:val="en-US" w:eastAsia="zh-CN" w:bidi="hi-IN"/>
        </w:rPr>
        <w:t xml:space="preserve">3.2. How many people are actively working on the Project:  </w:t>
      </w:r>
      <w:r>
        <w:rPr>
          <w:rFonts w:eastAsia="Noto Serif CJK SC" w:cs="Lohit Devanagari"/>
          <w:b w:val="false"/>
          <w:bCs w:val="false"/>
          <w:color w:val="auto"/>
          <w:kern w:val="0"/>
          <w:sz w:val="24"/>
          <w:szCs w:val="24"/>
          <w:lang w:val="en-US" w:eastAsia="zh-CN" w:bidi="hi-IN"/>
        </w:rPr>
        <w:t>7</w:t>
      </w:r>
    </w:p>
    <w:p>
      <w:pPr>
        <w:pStyle w:val="LOnormal"/>
        <w:numPr>
          <w:ilvl w:val="0"/>
          <w:numId w:val="9"/>
        </w:numPr>
        <w:rPr>
          <w:rFonts w:ascii="Times New Roman" w:hAnsi="Times New Roman" w:eastAsia="Noto Serif CJK SC" w:cs="Lohit Devanagari"/>
          <w:b/>
          <w:b/>
          <w:bCs/>
          <w:color w:val="auto"/>
          <w:kern w:val="0"/>
          <w:sz w:val="24"/>
          <w:szCs w:val="24"/>
          <w:lang w:val="en-US" w:eastAsia="zh-CN" w:bidi="hi-IN"/>
        </w:rPr>
      </w:pPr>
      <w:r>
        <w:rPr>
          <w:rFonts w:eastAsia="Noto Serif CJK SC" w:cs="Lohit Devanagari"/>
          <w:b/>
          <w:bCs/>
          <w:color w:val="auto"/>
          <w:kern w:val="0"/>
          <w:sz w:val="24"/>
          <w:szCs w:val="24"/>
          <w:lang w:val="en-US" w:eastAsia="zh-CN" w:bidi="hi-IN"/>
        </w:rPr>
        <w:t>3.3. How many times a year does the Working Group meet:</w:t>
      </w:r>
    </w:p>
    <w:p>
      <w:pPr>
        <w:pStyle w:val="LOnormal"/>
        <w:numPr>
          <w:ilvl w:val="1"/>
          <w:numId w:val="9"/>
        </w:numPr>
        <w:rPr>
          <w:rFonts w:ascii="Times New Roman" w:hAnsi="Times New Roman" w:eastAsia="Noto Serif CJK SC" w:cs="Lohit Devanagari"/>
          <w:b/>
          <w:b/>
          <w:bCs/>
          <w:color w:val="auto"/>
          <w:kern w:val="0"/>
          <w:sz w:val="24"/>
          <w:szCs w:val="24"/>
          <w:lang w:val="en-US" w:eastAsia="zh-CN" w:bidi="hi-IN"/>
        </w:rPr>
      </w:pPr>
      <w:r>
        <w:rPr>
          <w:rFonts w:eastAsia="Noto Serif CJK SC" w:cs="Lohit Devanagari"/>
          <w:b/>
          <w:bCs/>
          <w:color w:val="auto"/>
          <w:kern w:val="0"/>
          <w:sz w:val="24"/>
          <w:szCs w:val="24"/>
          <w:lang w:val="en-US" w:eastAsia="zh-CN" w:bidi="hi-IN"/>
        </w:rPr>
        <w:t xml:space="preserve">In Person:  </w:t>
      </w:r>
      <w:r>
        <w:rPr>
          <w:rFonts w:eastAsia="Noto Serif CJK SC" w:cs="Lohit Devanagari"/>
          <w:b w:val="false"/>
          <w:bCs w:val="false"/>
          <w:color w:val="auto"/>
          <w:kern w:val="0"/>
          <w:sz w:val="24"/>
          <w:szCs w:val="24"/>
          <w:lang w:val="en-US" w:eastAsia="zh-CN" w:bidi="hi-IN"/>
        </w:rPr>
        <w:t>0</w:t>
      </w:r>
    </w:p>
    <w:p>
      <w:pPr>
        <w:pStyle w:val="LOnormal"/>
        <w:numPr>
          <w:ilvl w:val="1"/>
          <w:numId w:val="9"/>
        </w:numPr>
        <w:rPr>
          <w:rFonts w:ascii="Times New Roman" w:hAnsi="Times New Roman" w:eastAsia="Noto Serif CJK SC" w:cs="Lohit Devanagari"/>
          <w:b/>
          <w:b/>
          <w:bCs/>
          <w:color w:val="auto"/>
          <w:kern w:val="0"/>
          <w:sz w:val="24"/>
          <w:szCs w:val="24"/>
          <w:lang w:val="en-US" w:eastAsia="zh-CN" w:bidi="hi-IN"/>
        </w:rPr>
      </w:pPr>
      <w:r>
        <w:rPr>
          <w:rFonts w:eastAsia="Noto Serif CJK SC" w:cs="Lohit Devanagari"/>
          <w:b/>
          <w:bCs/>
          <w:color w:val="auto"/>
          <w:kern w:val="0"/>
          <w:sz w:val="24"/>
          <w:szCs w:val="24"/>
          <w:lang w:val="en-US" w:eastAsia="zh-CN" w:bidi="hi-IN"/>
        </w:rPr>
        <w:t xml:space="preserve">Via Teleconference:  </w:t>
      </w:r>
      <w:r>
        <w:rPr>
          <w:rFonts w:eastAsia="Noto Serif CJK SC" w:cs="Lohit Devanagari"/>
          <w:b w:val="false"/>
          <w:bCs w:val="false"/>
          <w:color w:val="auto"/>
          <w:kern w:val="0"/>
          <w:sz w:val="24"/>
          <w:szCs w:val="24"/>
          <w:lang w:val="en-US" w:eastAsia="zh-CN" w:bidi="hi-IN"/>
        </w:rPr>
        <w:t>24</w:t>
      </w:r>
    </w:p>
    <w:p>
      <w:pPr>
        <w:pStyle w:val="LOnormal"/>
        <w:numPr>
          <w:ilvl w:val="0"/>
          <w:numId w:val="9"/>
        </w:numPr>
        <w:rPr>
          <w:rFonts w:ascii="Times New Roman" w:hAnsi="Times New Roman" w:eastAsia="Noto Serif CJK SC" w:cs="Lohit Devanagari"/>
          <w:b/>
          <w:b/>
          <w:bCs/>
          <w:color w:val="auto"/>
          <w:kern w:val="0"/>
          <w:sz w:val="24"/>
          <w:szCs w:val="24"/>
          <w:lang w:val="en-US" w:eastAsia="zh-CN" w:bidi="hi-IN"/>
        </w:rPr>
      </w:pPr>
      <w:r>
        <w:rPr>
          <w:rFonts w:eastAsia="Noto Serif CJK SC" w:cs="Lohit Devanagari"/>
          <w:b/>
          <w:bCs/>
          <w:color w:val="auto"/>
          <w:kern w:val="0"/>
          <w:sz w:val="24"/>
          <w:szCs w:val="24"/>
          <w:lang w:val="en-US" w:eastAsia="zh-CN" w:bidi="hi-IN"/>
        </w:rPr>
        <w:t xml:space="preserve">3.4. How many times a year is a Draft circulated to the Working Group: </w:t>
      </w:r>
      <w:r>
        <w:rPr>
          <w:rFonts w:eastAsia="Noto Serif CJK SC" w:cs="Lohit Devanagari"/>
          <w:b w:val="false"/>
          <w:bCs w:val="false"/>
          <w:color w:val="auto"/>
          <w:kern w:val="0"/>
          <w:sz w:val="24"/>
          <w:szCs w:val="24"/>
          <w:lang w:val="en-US" w:eastAsia="zh-CN" w:bidi="hi-IN"/>
        </w:rPr>
        <w:t>0</w:t>
      </w:r>
    </w:p>
    <w:p>
      <w:pPr>
        <w:pStyle w:val="LOnormal"/>
        <w:numPr>
          <w:ilvl w:val="0"/>
          <w:numId w:val="9"/>
        </w:numPr>
        <w:rPr>
          <w:rFonts w:ascii="Times New Roman" w:hAnsi="Times New Roman" w:eastAsia="Noto Serif CJK SC" w:cs="Lohit Devanagari"/>
          <w:b/>
          <w:b/>
          <w:bCs/>
          <w:color w:val="auto"/>
          <w:kern w:val="0"/>
          <w:sz w:val="24"/>
          <w:szCs w:val="24"/>
          <w:lang w:val="en-US" w:eastAsia="zh-CN" w:bidi="hi-IN"/>
        </w:rPr>
      </w:pPr>
      <w:r>
        <w:rPr>
          <w:rFonts w:eastAsia="Noto Serif CJK SC" w:cs="Lohit Devanagari"/>
          <w:b/>
          <w:bCs/>
          <w:color w:val="auto"/>
          <w:kern w:val="0"/>
          <w:sz w:val="24"/>
          <w:szCs w:val="24"/>
          <w:lang w:val="en-US" w:eastAsia="zh-CN" w:bidi="hi-IN"/>
        </w:rPr>
        <w:t xml:space="preserve">3.5. What percentage of the Draft is stable: </w:t>
      </w:r>
      <w:r>
        <w:rPr>
          <w:rFonts w:eastAsia="Noto Serif CJK SC" w:cs="Lohit Devanagari"/>
          <w:b w:val="false"/>
          <w:bCs w:val="false"/>
          <w:color w:val="auto"/>
          <w:kern w:val="0"/>
          <w:sz w:val="24"/>
          <w:szCs w:val="24"/>
          <w:lang w:val="en-US" w:eastAsia="zh-CN" w:bidi="hi-IN"/>
        </w:rPr>
        <w:t>0%</w:t>
      </w:r>
    </w:p>
    <w:p>
      <w:pPr>
        <w:pStyle w:val="LOnormal"/>
        <w:numPr>
          <w:ilvl w:val="0"/>
          <w:numId w:val="9"/>
        </w:numPr>
        <w:rPr>
          <w:rFonts w:ascii="Times New Roman" w:hAnsi="Times New Roman" w:eastAsia="Noto Serif CJK SC" w:cs="Lohit Devanagari"/>
          <w:b/>
          <w:b/>
          <w:bCs/>
          <w:color w:val="auto"/>
          <w:kern w:val="0"/>
          <w:sz w:val="24"/>
          <w:szCs w:val="24"/>
          <w:lang w:val="en-US" w:eastAsia="zh-CN" w:bidi="hi-IN"/>
        </w:rPr>
      </w:pPr>
      <w:r>
        <w:rPr>
          <w:rFonts w:eastAsia="Noto Serif CJK SC" w:cs="Lohit Devanagari"/>
          <w:b/>
          <w:bCs/>
          <w:color w:val="auto"/>
          <w:kern w:val="0"/>
          <w:sz w:val="24"/>
          <w:szCs w:val="24"/>
          <w:lang w:val="en-US" w:eastAsia="zh-CN" w:bidi="hi-IN"/>
        </w:rPr>
        <w:t xml:space="preserve">3.6. How many significant work revisions has the Draft been through: </w:t>
      </w:r>
      <w:r>
        <w:rPr>
          <w:rFonts w:eastAsia="Noto Serif CJK SC" w:cs="Lohit Devanagari"/>
          <w:b w:val="false"/>
          <w:bCs w:val="false"/>
          <w:color w:val="auto"/>
          <w:kern w:val="0"/>
          <w:sz w:val="24"/>
          <w:szCs w:val="24"/>
          <w:lang w:val="en-US" w:eastAsia="zh-CN" w:bidi="hi-IN"/>
        </w:rPr>
        <w:t>0</w:t>
      </w:r>
    </w:p>
    <w:p>
      <w:pPr>
        <w:pStyle w:val="LOnormal"/>
        <w:numPr>
          <w:ilvl w:val="0"/>
          <w:numId w:val="9"/>
        </w:numPr>
        <w:rPr>
          <w:rFonts w:ascii="Times New Roman" w:hAnsi="Times New Roman" w:eastAsia="Noto Serif CJK SC" w:cs="Lohit Devanagari"/>
          <w:b/>
          <w:b/>
          <w:bCs/>
          <w:color w:val="auto"/>
          <w:kern w:val="0"/>
          <w:sz w:val="24"/>
          <w:szCs w:val="24"/>
          <w:lang w:val="en-US" w:eastAsia="zh-CN" w:bidi="hi-IN"/>
        </w:rPr>
      </w:pPr>
      <w:r>
        <w:rPr>
          <w:rFonts w:eastAsia="Noto Serif CJK SC" w:cs="Lohit Devanagari"/>
          <w:b/>
          <w:bCs/>
          <w:color w:val="auto"/>
          <w:kern w:val="0"/>
          <w:sz w:val="24"/>
          <w:szCs w:val="24"/>
          <w:lang w:val="en-US" w:eastAsia="zh-CN" w:bidi="hi-IN"/>
        </w:rPr>
        <w:t xml:space="preserve">4. When will/did initial Standards Association Ballot begin: </w:t>
      </w:r>
      <w:r>
        <w:rPr>
          <w:rFonts w:eastAsia="Noto Serif CJK SC" w:cs="Lohit Devanagari"/>
          <w:b w:val="false"/>
          <w:bCs w:val="false"/>
          <w:color w:val="auto"/>
          <w:kern w:val="0"/>
          <w:sz w:val="24"/>
          <w:szCs w:val="24"/>
          <w:lang w:val="en-US" w:eastAsia="zh-CN" w:bidi="hi-IN"/>
        </w:rPr>
        <w:t>Oct 2024</w:t>
      </w:r>
    </w:p>
    <w:p>
      <w:pPr>
        <w:pStyle w:val="LOnormal"/>
        <w:numPr>
          <w:ilvl w:val="0"/>
          <w:numId w:val="9"/>
        </w:numPr>
        <w:rPr>
          <w:rFonts w:ascii="Times New Roman" w:hAnsi="Times New Roman" w:eastAsia="Noto Serif CJK SC" w:cs="Lohit Devanagari"/>
          <w:b/>
          <w:b/>
          <w:bCs/>
          <w:color w:val="auto"/>
          <w:kern w:val="0"/>
          <w:sz w:val="24"/>
          <w:szCs w:val="24"/>
          <w:lang w:val="en-US" w:eastAsia="zh-CN" w:bidi="hi-IN"/>
        </w:rPr>
      </w:pPr>
      <w:r>
        <w:rPr>
          <w:rFonts w:eastAsia="Noto Serif CJK SC" w:cs="Lohit Devanagari"/>
          <w:b/>
          <w:bCs/>
          <w:color w:val="auto"/>
          <w:kern w:val="0"/>
          <w:sz w:val="24"/>
          <w:szCs w:val="24"/>
          <w:lang w:val="en-US" w:eastAsia="zh-CN" w:bidi="hi-IN"/>
        </w:rPr>
        <w:t xml:space="preserve">When do you expect to submit the proposed Standard to RevCom: </w:t>
      </w:r>
    </w:p>
    <w:p>
      <w:pPr>
        <w:pStyle w:val="LOnormal"/>
        <w:numPr>
          <w:ilvl w:val="1"/>
          <w:numId w:val="9"/>
        </w:numPr>
        <w:rPr>
          <w:rFonts w:ascii="Times New Roman" w:hAnsi="Times New Roman" w:eastAsia="Noto Serif CJK SC" w:cs="Lohit Devanagari"/>
          <w:b w:val="false"/>
          <w:b w:val="false"/>
          <w:bCs w:val="false"/>
          <w:color w:val="auto"/>
          <w:kern w:val="0"/>
          <w:sz w:val="24"/>
          <w:szCs w:val="24"/>
          <w:lang w:val="en-US" w:eastAsia="zh-CN" w:bidi="hi-IN"/>
        </w:rPr>
      </w:pPr>
      <w:r>
        <w:rPr>
          <w:rFonts w:eastAsia="Noto Serif CJK SC" w:cs="Lohit Devanagari"/>
          <w:b w:val="false"/>
          <w:bCs w:val="false"/>
          <w:color w:val="auto"/>
          <w:kern w:val="0"/>
          <w:sz w:val="24"/>
          <w:szCs w:val="24"/>
          <w:lang w:val="en-US" w:eastAsia="zh-CN" w:bidi="hi-IN"/>
        </w:rPr>
        <w:t>Oct 2025</w:t>
      </w:r>
    </w:p>
    <w:p>
      <w:pPr>
        <w:pStyle w:val="LOnormal"/>
        <w:numPr>
          <w:ilvl w:val="0"/>
          <w:numId w:val="9"/>
        </w:numPr>
        <w:rPr>
          <w:rFonts w:ascii="Times New Roman" w:hAnsi="Times New Roman" w:eastAsia="Noto Serif CJK SC" w:cs="Lohit Devanagari"/>
          <w:b/>
          <w:b/>
          <w:bCs/>
          <w:color w:val="auto"/>
          <w:kern w:val="0"/>
          <w:sz w:val="24"/>
          <w:szCs w:val="24"/>
          <w:lang w:val="en-US" w:eastAsia="zh-CN" w:bidi="hi-IN"/>
        </w:rPr>
      </w:pPr>
      <w:r>
        <w:rPr>
          <w:rFonts w:eastAsia="Noto Serif CJK SC" w:cs="Lohit Devanagari"/>
          <w:b/>
          <w:bCs/>
          <w:color w:val="auto"/>
          <w:kern w:val="0"/>
          <w:sz w:val="24"/>
          <w:szCs w:val="24"/>
          <w:lang w:val="en-US" w:eastAsia="zh-CN" w:bidi="hi-IN"/>
        </w:rPr>
        <w:t xml:space="preserve">Has this document already been adopted by another source? (if so, please identify):  </w:t>
      </w:r>
      <w:r>
        <w:rPr>
          <w:rFonts w:eastAsia="Noto Serif CJK SC" w:cs="Lohit Devanagari"/>
          <w:b w:val="false"/>
          <w:bCs w:val="false"/>
          <w:color w:val="auto"/>
          <w:kern w:val="0"/>
          <w:sz w:val="24"/>
          <w:szCs w:val="24"/>
          <w:lang w:val="en-US" w:eastAsia="zh-CN" w:bidi="hi-IN"/>
        </w:rPr>
        <w:t>No</w:t>
      </w:r>
    </w:p>
    <w:p>
      <w:pPr>
        <w:pStyle w:val="LOnormal"/>
        <w:ind w:left="2160" w:hanging="0"/>
        <w:rPr/>
      </w:pPr>
      <w:r>
        <w:rPr/>
      </w:r>
    </w:p>
    <w:p>
      <w:pPr>
        <w:pStyle w:val="LOnormal"/>
        <w:widowControl/>
        <w:tabs>
          <w:tab w:val="left" w:pos="720" w:leader="none"/>
        </w:tabs>
        <w:suppressAutoHyphens w:val="true"/>
        <w:bidi w:val="0"/>
        <w:spacing w:before="0" w:after="0"/>
        <w:ind w:left="0" w:right="0" w:hanging="0"/>
        <w:jc w:val="left"/>
        <w:rPr>
          <w:b/>
          <w:b/>
        </w:rPr>
      </w:pPr>
      <w:r>
        <w:rPr>
          <w:b/>
        </w:rPr>
        <w:t>4</w:t>
      </w:r>
      <w:r>
        <w:rPr>
          <w:b/>
        </w:rPr>
        <w:t>.   Status of 1900.5.1</w:t>
      </w:r>
    </w:p>
    <w:p>
      <w:pPr>
        <w:pStyle w:val="LOnormal"/>
        <w:numPr>
          <w:ilvl w:val="0"/>
          <w:numId w:val="3"/>
        </w:numPr>
        <w:ind w:left="720" w:hanging="360"/>
        <w:rPr/>
      </w:pPr>
      <w:r>
        <w:rPr/>
        <w:t>7/7/23</w:t>
      </w:r>
    </w:p>
    <w:p>
      <w:pPr>
        <w:pStyle w:val="LOnormal"/>
        <w:numPr>
          <w:ilvl w:val="1"/>
          <w:numId w:val="3"/>
        </w:numPr>
        <w:ind w:left="1440" w:hanging="360"/>
        <w:rPr/>
      </w:pPr>
      <w:r>
        <w:rPr/>
        <w:t>Had an ad hoc on 29 June</w:t>
      </w:r>
    </w:p>
    <w:p>
      <w:pPr>
        <w:pStyle w:val="LOnormal"/>
        <w:numPr>
          <w:ilvl w:val="1"/>
          <w:numId w:val="3"/>
        </w:numPr>
        <w:ind w:left="1440" w:hanging="360"/>
        <w:rPr/>
      </w:pPr>
      <w:r>
        <w:rPr/>
        <w:t>PAR for the augmented language was uploaded on the 9th of May</w:t>
      </w:r>
    </w:p>
    <w:p>
      <w:pPr>
        <w:pStyle w:val="LOnormal"/>
        <w:numPr>
          <w:ilvl w:val="1"/>
          <w:numId w:val="3"/>
        </w:numPr>
        <w:ind w:left="1440" w:hanging="360"/>
        <w:rPr/>
      </w:pPr>
      <w:r>
        <w:rPr/>
        <w:t>Continuing to work – hope to bring the PAR and working on the policy language – the interpreter and the compiler.</w:t>
      </w:r>
    </w:p>
    <w:p>
      <w:pPr>
        <w:pStyle w:val="LOnormal"/>
        <w:numPr>
          <w:ilvl w:val="1"/>
          <w:numId w:val="3"/>
        </w:numPr>
        <w:ind w:left="1440" w:hanging="360"/>
        <w:rPr/>
      </w:pPr>
      <w:r>
        <w:rPr/>
        <w:t>Will write down a scope to be pushed forward with the PAR and the new draft</w:t>
      </w:r>
    </w:p>
    <w:p>
      <w:pPr>
        <w:pStyle w:val="LOnormal"/>
        <w:widowControl/>
        <w:numPr>
          <w:ilvl w:val="0"/>
          <w:numId w:val="3"/>
        </w:numPr>
        <w:suppressAutoHyphens w:val="true"/>
        <w:bidi w:val="0"/>
        <w:spacing w:before="0" w:after="0"/>
        <w:ind w:left="720" w:right="0" w:hanging="360"/>
        <w:jc w:val="left"/>
        <w:rPr/>
      </w:pPr>
      <w:r>
        <w:rPr/>
        <w:t>8/4/23</w:t>
      </w:r>
    </w:p>
    <w:p>
      <w:pPr>
        <w:pStyle w:val="LOnormal"/>
        <w:widowControl/>
        <w:numPr>
          <w:ilvl w:val="1"/>
          <w:numId w:val="3"/>
        </w:numPr>
        <w:suppressAutoHyphens w:val="true"/>
        <w:bidi w:val="0"/>
        <w:spacing w:before="0" w:after="0"/>
        <w:ind w:left="1440" w:right="0" w:hanging="360"/>
        <w:jc w:val="left"/>
        <w:rPr/>
      </w:pPr>
      <w:r>
        <w:rPr/>
        <w:t>Updated a revision PAR and will be discussed at the follow-on ad hoc.</w:t>
      </w:r>
    </w:p>
    <w:p>
      <w:pPr>
        <w:pStyle w:val="LOnormal"/>
        <w:ind w:left="720" w:hanging="0"/>
        <w:rPr/>
      </w:pPr>
      <w:r>
        <w:rPr/>
      </w:r>
    </w:p>
    <w:p>
      <w:pPr>
        <w:pStyle w:val="LOnormal"/>
        <w:widowControl/>
        <w:tabs>
          <w:tab w:val="clear" w:pos="720"/>
          <w:tab w:val="left" w:pos="0" w:leader="none"/>
          <w:tab w:val="left" w:pos="1080" w:leader="none"/>
        </w:tabs>
        <w:suppressAutoHyphens w:val="true"/>
        <w:bidi w:val="0"/>
        <w:spacing w:before="0" w:after="0"/>
        <w:ind w:left="0" w:right="0" w:hanging="0"/>
        <w:jc w:val="left"/>
        <w:rPr>
          <w:b/>
          <w:b/>
        </w:rPr>
      </w:pPr>
      <w:r>
        <w:rPr>
          <w:b/>
        </w:rPr>
        <w:t>5</w:t>
      </w:r>
      <w:r>
        <w:rPr>
          <w:b/>
        </w:rPr>
        <w:t>. Status of 1900.5.2 Revision</w:t>
      </w:r>
    </w:p>
    <w:p>
      <w:pPr>
        <w:pStyle w:val="LOnormal"/>
        <w:numPr>
          <w:ilvl w:val="0"/>
          <w:numId w:val="8"/>
        </w:numPr>
        <w:tabs>
          <w:tab w:val="clear" w:pos="720"/>
          <w:tab w:val="left" w:pos="2160" w:leader="none"/>
        </w:tabs>
        <w:ind w:left="360" w:hanging="360"/>
        <w:rPr/>
      </w:pPr>
      <w:r>
        <w:rPr/>
        <w:t>7/7/23</w:t>
      </w:r>
    </w:p>
    <w:p>
      <w:pPr>
        <w:pStyle w:val="LOnormal"/>
        <w:numPr>
          <w:ilvl w:val="1"/>
          <w:numId w:val="8"/>
        </w:numPr>
        <w:tabs>
          <w:tab w:val="clear" w:pos="720"/>
          <w:tab w:val="left" w:pos="2160" w:leader="none"/>
        </w:tabs>
        <w:ind w:left="1080" w:hanging="360"/>
        <w:rPr/>
      </w:pPr>
      <w:r>
        <w:rPr/>
        <w:t xml:space="preserve">CRG meeting and we are working the comments.  </w:t>
      </w:r>
    </w:p>
    <w:p>
      <w:pPr>
        <w:pStyle w:val="LOnormal"/>
        <w:numPr>
          <w:ilvl w:val="1"/>
          <w:numId w:val="8"/>
        </w:numPr>
        <w:tabs>
          <w:tab w:val="clear" w:pos="720"/>
          <w:tab w:val="left" w:pos="2160" w:leader="none"/>
        </w:tabs>
        <w:ind w:left="1080" w:hanging="360"/>
        <w:rPr/>
      </w:pPr>
      <w:r>
        <w:rPr/>
        <w:t>Worked through some comments</w:t>
      </w:r>
    </w:p>
    <w:p>
      <w:pPr>
        <w:pStyle w:val="LOnormal"/>
        <w:numPr>
          <w:ilvl w:val="0"/>
          <w:numId w:val="0"/>
        </w:numPr>
        <w:tabs>
          <w:tab w:val="clear" w:pos="720"/>
          <w:tab w:val="left" w:pos="2160" w:leader="none"/>
        </w:tabs>
        <w:ind w:left="1080" w:hanging="0"/>
        <w:rPr/>
      </w:pPr>
      <w:r>
        <w:rPr/>
      </w:r>
    </w:p>
    <w:p>
      <w:pPr>
        <w:pStyle w:val="LOnormal"/>
        <w:widowControl/>
        <w:tabs>
          <w:tab w:val="clear" w:pos="720"/>
          <w:tab w:val="left" w:pos="1080" w:leader="none"/>
        </w:tabs>
        <w:suppressAutoHyphens w:val="true"/>
        <w:bidi w:val="0"/>
        <w:spacing w:before="0" w:after="0"/>
        <w:ind w:left="0" w:right="0" w:hanging="0"/>
        <w:jc w:val="left"/>
        <w:rPr>
          <w:b/>
          <w:b/>
        </w:rPr>
      </w:pPr>
      <w:r>
        <w:rPr>
          <w:b/>
        </w:rPr>
        <w:t>6</w:t>
      </w:r>
      <w:r>
        <w:rPr>
          <w:b/>
        </w:rPr>
        <w:t xml:space="preserve">. </w:t>
      </w:r>
      <w:r>
        <w:rPr>
          <w:b/>
        </w:rPr>
        <w:t>Opensource Repository</w:t>
      </w:r>
    </w:p>
    <w:p>
      <w:pPr>
        <w:pStyle w:val="LOnormal"/>
        <w:widowControl/>
        <w:tabs>
          <w:tab w:val="clear" w:pos="720"/>
          <w:tab w:val="left" w:pos="1080" w:leader="none"/>
        </w:tabs>
        <w:suppressAutoHyphens w:val="true"/>
        <w:bidi w:val="0"/>
        <w:spacing w:before="0" w:after="0"/>
        <w:ind w:left="0" w:right="0" w:hanging="0"/>
        <w:jc w:val="left"/>
        <w:rPr>
          <w:b/>
          <w:b/>
        </w:rPr>
      </w:pPr>
      <w:r>
        <w:rPr/>
      </w:r>
    </w:p>
    <w:p>
      <w:pPr>
        <w:pStyle w:val="LOnormal"/>
        <w:widowControl/>
        <w:numPr>
          <w:ilvl w:val="0"/>
          <w:numId w:val="10"/>
        </w:numPr>
        <w:tabs>
          <w:tab w:val="clear" w:pos="720"/>
          <w:tab w:val="left" w:pos="1080" w:leader="none"/>
        </w:tabs>
        <w:suppressAutoHyphens w:val="true"/>
        <w:bidi w:val="0"/>
        <w:spacing w:before="0" w:after="0"/>
        <w:jc w:val="left"/>
        <w:rPr>
          <w:b w:val="false"/>
          <w:b w:val="false"/>
          <w:bCs w:val="false"/>
        </w:rPr>
      </w:pPr>
      <w:r>
        <w:rPr>
          <w:b w:val="false"/>
          <w:bCs w:val="false"/>
        </w:rPr>
        <w:t>Lead – Eric Lindahl</w:t>
      </w:r>
    </w:p>
    <w:p>
      <w:pPr>
        <w:pStyle w:val="LOnormal"/>
        <w:widowControl/>
        <w:numPr>
          <w:ilvl w:val="0"/>
          <w:numId w:val="10"/>
        </w:numPr>
        <w:tabs>
          <w:tab w:val="clear" w:pos="720"/>
          <w:tab w:val="left" w:pos="1080" w:leader="none"/>
        </w:tabs>
        <w:suppressAutoHyphens w:val="true"/>
        <w:bidi w:val="0"/>
        <w:spacing w:before="0" w:after="0"/>
        <w:jc w:val="left"/>
        <w:rPr>
          <w:b w:val="false"/>
          <w:b w:val="false"/>
          <w:bCs w:val="false"/>
        </w:rPr>
      </w:pPr>
      <w:r>
        <w:rPr>
          <w:b w:val="false"/>
          <w:bCs w:val="false"/>
        </w:rPr>
        <w:t>Maintainer – Carlos Caicedo, Becca Rousseau</w:t>
      </w:r>
    </w:p>
    <w:p>
      <w:pPr>
        <w:pStyle w:val="LOnormal"/>
        <w:widowControl/>
        <w:numPr>
          <w:ilvl w:val="0"/>
          <w:numId w:val="10"/>
        </w:numPr>
        <w:tabs>
          <w:tab w:val="clear" w:pos="720"/>
          <w:tab w:val="left" w:pos="1080" w:leader="none"/>
        </w:tabs>
        <w:suppressAutoHyphens w:val="true"/>
        <w:bidi w:val="0"/>
        <w:spacing w:before="0" w:after="0"/>
        <w:jc w:val="left"/>
        <w:rPr>
          <w:b w:val="false"/>
          <w:b w:val="false"/>
          <w:bCs w:val="false"/>
        </w:rPr>
      </w:pPr>
      <w:r>
        <w:rPr>
          <w:b w:val="false"/>
          <w:bCs w:val="false"/>
        </w:rPr>
        <w:t>6/2/23</w:t>
      </w:r>
    </w:p>
    <w:p>
      <w:pPr>
        <w:pStyle w:val="LOnormal"/>
        <w:widowControl/>
        <w:numPr>
          <w:ilvl w:val="1"/>
          <w:numId w:val="10"/>
        </w:numPr>
        <w:tabs>
          <w:tab w:val="clear" w:pos="720"/>
          <w:tab w:val="left" w:pos="1080" w:leader="none"/>
        </w:tabs>
        <w:suppressAutoHyphens w:val="true"/>
        <w:bidi w:val="0"/>
        <w:spacing w:before="0" w:after="0"/>
        <w:jc w:val="left"/>
        <w:rPr>
          <w:b w:val="false"/>
          <w:b w:val="false"/>
          <w:bCs w:val="false"/>
        </w:rPr>
      </w:pPr>
      <w:r>
        <w:rPr>
          <w:b w:val="false"/>
          <w:bCs w:val="false"/>
        </w:rPr>
        <w:t>Rescheduled meeting and met with IEEE on 12 May</w:t>
      </w:r>
    </w:p>
    <w:p>
      <w:pPr>
        <w:pStyle w:val="LOnormal"/>
        <w:widowControl/>
        <w:numPr>
          <w:ilvl w:val="1"/>
          <w:numId w:val="10"/>
        </w:numPr>
        <w:tabs>
          <w:tab w:val="clear" w:pos="720"/>
          <w:tab w:val="left" w:pos="1080" w:leader="none"/>
        </w:tabs>
        <w:suppressAutoHyphens w:val="true"/>
        <w:bidi w:val="0"/>
        <w:spacing w:before="0" w:after="0"/>
        <w:jc w:val="left"/>
        <w:rPr>
          <w:b w:val="false"/>
          <w:b w:val="false"/>
          <w:bCs w:val="false"/>
        </w:rPr>
      </w:pPr>
      <w:r>
        <w:rPr>
          <w:b w:val="false"/>
          <w:bCs w:val="false"/>
        </w:rPr>
        <w:t>Spent a lot of time getting access (Eric, Becca, and Alex)</w:t>
      </w:r>
    </w:p>
    <w:p>
      <w:pPr>
        <w:pStyle w:val="LOnormal"/>
        <w:widowControl/>
        <w:numPr>
          <w:ilvl w:val="1"/>
          <w:numId w:val="10"/>
        </w:numPr>
        <w:tabs>
          <w:tab w:val="clear" w:pos="720"/>
          <w:tab w:val="left" w:pos="1080" w:leader="none"/>
        </w:tabs>
        <w:suppressAutoHyphens w:val="true"/>
        <w:bidi w:val="0"/>
        <w:spacing w:before="0" w:after="0"/>
        <w:jc w:val="left"/>
        <w:rPr>
          <w:b w:val="false"/>
          <w:b w:val="false"/>
          <w:bCs w:val="false"/>
        </w:rPr>
      </w:pPr>
      <w:r>
        <w:rPr>
          <w:b w:val="false"/>
          <w:bCs w:val="false"/>
        </w:rPr>
        <w:t>We will need to make appointment for major updates.</w:t>
      </w:r>
    </w:p>
    <w:p>
      <w:pPr>
        <w:pStyle w:val="LOnormal"/>
        <w:widowControl/>
        <w:numPr>
          <w:ilvl w:val="1"/>
          <w:numId w:val="10"/>
        </w:numPr>
        <w:tabs>
          <w:tab w:val="clear" w:pos="720"/>
          <w:tab w:val="left" w:pos="1080" w:leader="none"/>
        </w:tabs>
        <w:suppressAutoHyphens w:val="true"/>
        <w:bidi w:val="0"/>
        <w:spacing w:before="0" w:after="0"/>
        <w:jc w:val="left"/>
        <w:rPr>
          <w:b w:val="false"/>
          <w:b w:val="false"/>
          <w:bCs w:val="false"/>
        </w:rPr>
      </w:pPr>
      <w:r>
        <w:rPr>
          <w:b w:val="false"/>
          <w:bCs w:val="false"/>
        </w:rPr>
        <w:t>Josh needs to work on the PURL and will provide canonical name spaces.</w:t>
      </w:r>
    </w:p>
    <w:p>
      <w:pPr>
        <w:pStyle w:val="LOnormal"/>
        <w:widowControl/>
        <w:numPr>
          <w:ilvl w:val="0"/>
          <w:numId w:val="10"/>
        </w:numPr>
        <w:tabs>
          <w:tab w:val="clear" w:pos="720"/>
          <w:tab w:val="left" w:pos="1080" w:leader="none"/>
        </w:tabs>
        <w:suppressAutoHyphens w:val="true"/>
        <w:bidi w:val="0"/>
        <w:spacing w:before="0" w:after="0"/>
        <w:jc w:val="left"/>
        <w:rPr>
          <w:b w:val="false"/>
          <w:b w:val="false"/>
          <w:bCs w:val="false"/>
        </w:rPr>
      </w:pPr>
      <w:r>
        <w:rPr>
          <w:b w:val="false"/>
          <w:bCs w:val="false"/>
        </w:rPr>
        <w:t>7/7/23</w:t>
      </w:r>
    </w:p>
    <w:p>
      <w:pPr>
        <w:pStyle w:val="LOnormal"/>
        <w:widowControl/>
        <w:numPr>
          <w:ilvl w:val="1"/>
          <w:numId w:val="10"/>
        </w:numPr>
        <w:tabs>
          <w:tab w:val="clear" w:pos="720"/>
          <w:tab w:val="left" w:pos="1080" w:leader="none"/>
        </w:tabs>
        <w:suppressAutoHyphens w:val="true"/>
        <w:bidi w:val="0"/>
        <w:spacing w:before="0" w:after="0"/>
        <w:jc w:val="left"/>
        <w:rPr>
          <w:b w:val="false"/>
          <w:b w:val="false"/>
          <w:bCs w:val="false"/>
        </w:rPr>
      </w:pPr>
      <w:r>
        <w:rPr>
          <w:b w:val="false"/>
          <w:bCs w:val="false"/>
        </w:rPr>
        <w:t>Alex and Eric will contact on the PURL status as well as support 1900.8</w:t>
      </w:r>
    </w:p>
    <w:p>
      <w:pPr>
        <w:pStyle w:val="LOnormal"/>
        <w:widowControl/>
        <w:numPr>
          <w:ilvl w:val="0"/>
          <w:numId w:val="10"/>
        </w:numPr>
        <w:tabs>
          <w:tab w:val="clear" w:pos="720"/>
          <w:tab w:val="left" w:pos="1080" w:leader="none"/>
        </w:tabs>
        <w:suppressAutoHyphens w:val="true"/>
        <w:bidi w:val="0"/>
        <w:spacing w:before="0" w:after="0"/>
        <w:jc w:val="left"/>
        <w:rPr>
          <w:b w:val="false"/>
          <w:b w:val="false"/>
          <w:bCs w:val="false"/>
        </w:rPr>
      </w:pPr>
      <w:r>
        <w:rPr>
          <w:b w:val="false"/>
          <w:bCs w:val="false"/>
        </w:rPr>
        <w:t>8/3/23</w:t>
      </w:r>
    </w:p>
    <w:p>
      <w:pPr>
        <w:pStyle w:val="LOnormal"/>
        <w:widowControl/>
        <w:numPr>
          <w:ilvl w:val="1"/>
          <w:numId w:val="10"/>
        </w:numPr>
        <w:tabs>
          <w:tab w:val="clear" w:pos="720"/>
          <w:tab w:val="left" w:pos="1080" w:leader="none"/>
        </w:tabs>
        <w:suppressAutoHyphens w:val="true"/>
        <w:bidi w:val="0"/>
        <w:spacing w:before="0" w:after="0"/>
        <w:jc w:val="left"/>
        <w:rPr>
          <w:b w:val="false"/>
          <w:b w:val="false"/>
          <w:bCs w:val="false"/>
        </w:rPr>
      </w:pPr>
      <w:r>
        <w:rPr>
          <w:b w:val="false"/>
          <w:bCs w:val="false"/>
        </w:rPr>
        <w:t xml:space="preserve">Plan to have schemas ready in a couple of weeks.  </w:t>
      </w:r>
    </w:p>
    <w:p>
      <w:pPr>
        <w:pStyle w:val="LOnormal"/>
        <w:widowControl/>
        <w:numPr>
          <w:ilvl w:val="1"/>
          <w:numId w:val="10"/>
        </w:numPr>
        <w:tabs>
          <w:tab w:val="clear" w:pos="720"/>
          <w:tab w:val="left" w:pos="1080" w:leader="none"/>
        </w:tabs>
        <w:suppressAutoHyphens w:val="true"/>
        <w:bidi w:val="0"/>
        <w:spacing w:before="0" w:after="0"/>
        <w:jc w:val="left"/>
        <w:rPr>
          <w:b w:val="false"/>
          <w:b w:val="false"/>
          <w:bCs w:val="false"/>
        </w:rPr>
      </w:pPr>
      <w:r>
        <w:rPr>
          <w:b w:val="false"/>
          <w:bCs w:val="false"/>
        </w:rPr>
        <w:t>We still have not made progress using PURL</w:t>
      </w:r>
    </w:p>
    <w:p>
      <w:pPr>
        <w:pStyle w:val="LOnormal"/>
        <w:widowControl/>
        <w:tabs>
          <w:tab w:val="clear" w:pos="720"/>
          <w:tab w:val="left" w:pos="1080" w:leader="none"/>
        </w:tabs>
        <w:suppressAutoHyphens w:val="true"/>
        <w:bidi w:val="0"/>
        <w:spacing w:before="0" w:after="0"/>
        <w:ind w:left="0" w:right="0" w:hanging="0"/>
        <w:jc w:val="left"/>
        <w:rPr>
          <w:b w:val="false"/>
          <w:b w:val="false"/>
          <w:bCs w:val="false"/>
        </w:rPr>
      </w:pPr>
      <w:r>
        <w:rPr>
          <w:b w:val="false"/>
          <w:bCs w:val="false"/>
        </w:rPr>
      </w:r>
    </w:p>
    <w:p>
      <w:pPr>
        <w:pStyle w:val="LOnormal"/>
        <w:widowControl/>
        <w:tabs>
          <w:tab w:val="clear" w:pos="720"/>
          <w:tab w:val="left" w:pos="1080" w:leader="none"/>
        </w:tabs>
        <w:suppressAutoHyphens w:val="true"/>
        <w:bidi w:val="0"/>
        <w:spacing w:before="0" w:after="0"/>
        <w:ind w:left="0" w:right="0" w:hanging="0"/>
        <w:jc w:val="left"/>
        <w:rPr>
          <w:b/>
          <w:b/>
        </w:rPr>
      </w:pPr>
      <w:r>
        <w:rPr>
          <w:b/>
        </w:rPr>
        <w:t>7</w:t>
      </w:r>
      <w:r>
        <w:rPr>
          <w:b/>
        </w:rPr>
        <w:t xml:space="preserve">. Review of other DySPAN-SC activities </w:t>
      </w:r>
    </w:p>
    <w:p>
      <w:pPr>
        <w:pStyle w:val="LOnormal"/>
        <w:ind w:left="360" w:hanging="0"/>
        <w:rPr/>
      </w:pPr>
      <w:r>
        <w:rPr/>
      </w:r>
    </w:p>
    <w:p>
      <w:pPr>
        <w:pStyle w:val="LOnormal"/>
        <w:numPr>
          <w:ilvl w:val="0"/>
          <w:numId w:val="1"/>
        </w:numPr>
        <w:ind w:left="360" w:hanging="360"/>
        <w:rPr/>
      </w:pPr>
      <w:r>
        <w:rPr/>
        <w:t xml:space="preserve">Met on </w:t>
      </w:r>
      <w:r>
        <w:rPr/>
        <w:t>18</w:t>
      </w:r>
      <w:r>
        <w:rPr/>
        <w:t xml:space="preserve"> Ju</w:t>
      </w:r>
      <w:r>
        <w:rPr/>
        <w:t>l</w:t>
      </w:r>
      <w:r>
        <w:rPr/>
        <w:t>–notes follow</w:t>
      </w:r>
    </w:p>
    <w:p>
      <w:pPr>
        <w:pStyle w:val="LOnormal"/>
        <w:numPr>
          <w:ilvl w:val="0"/>
          <w:numId w:val="1"/>
        </w:numPr>
        <w:ind w:left="360" w:hanging="360"/>
        <w:rPr/>
      </w:pPr>
      <w:r>
        <w:rPr/>
        <w:t>Treasurer – Reinhard has received a credit card and it has been activated</w:t>
      </w:r>
    </w:p>
    <w:p>
      <w:pPr>
        <w:pStyle w:val="LOnormal"/>
        <w:numPr>
          <w:ilvl w:val="0"/>
          <w:numId w:val="1"/>
        </w:numPr>
        <w:ind w:left="360" w:hanging="360"/>
        <w:rPr/>
      </w:pPr>
      <w:r>
        <w:rPr/>
        <w:t>Selected updates</w:t>
      </w:r>
    </w:p>
    <w:p>
      <w:pPr>
        <w:pStyle w:val="LOnormal"/>
        <w:numPr>
          <w:ilvl w:val="1"/>
          <w:numId w:val="1"/>
        </w:numPr>
        <w:ind w:left="1080" w:hanging="360"/>
        <w:rPr/>
      </w:pPr>
      <w:r>
        <w:rPr/>
        <w:t>1900.2 – Going through a revision of the baseline standard</w:t>
      </w:r>
    </w:p>
    <w:p>
      <w:pPr>
        <w:pStyle w:val="LOnormal"/>
        <w:numPr>
          <w:ilvl w:val="1"/>
          <w:numId w:val="1"/>
        </w:numPr>
        <w:ind w:left="1080" w:hanging="360"/>
        <w:rPr/>
      </w:pPr>
      <w:r>
        <w:rPr/>
        <w:t>1900.6 – Creating a PAR to work on the baseline standard.  Would bring in any amendments. Want one standard and so one document. Looking at standard 6a to manage spectrum data</w:t>
      </w:r>
    </w:p>
    <w:p>
      <w:pPr>
        <w:pStyle w:val="LOnormal"/>
        <w:numPr>
          <w:ilvl w:val="1"/>
          <w:numId w:val="1"/>
        </w:numPr>
        <w:ind w:left="1080" w:hanging="360"/>
        <w:rPr/>
      </w:pPr>
      <w:r>
        <w:rPr/>
        <w:t>1900.8 – Goal is to create a standard for collecting RF data to input into RF ML algorithms. Work focuses on the data and its associated meta data. Need to ensure all use cases are addressed.</w:t>
      </w:r>
    </w:p>
    <w:p>
      <w:pPr>
        <w:pStyle w:val="LOnormal"/>
        <w:numPr>
          <w:ilvl w:val="0"/>
          <w:numId w:val="1"/>
        </w:numPr>
        <w:ind w:left="360" w:hanging="360"/>
        <w:rPr/>
      </w:pPr>
      <w:r>
        <w:rPr/>
        <w:t>Updating the 1900 web site</w:t>
      </w:r>
    </w:p>
    <w:p>
      <w:pPr>
        <w:pStyle w:val="LOnormal"/>
        <w:numPr>
          <w:ilvl w:val="1"/>
          <w:numId w:val="1"/>
        </w:numPr>
        <w:ind w:left="1080" w:hanging="360"/>
        <w:rPr/>
      </w:pPr>
      <w:r>
        <w:rPr/>
        <w:t>Each workgroup has been tasked with updating their specific content</w:t>
      </w:r>
    </w:p>
    <w:p>
      <w:pPr>
        <w:pStyle w:val="LOnormal"/>
        <w:numPr>
          <w:ilvl w:val="1"/>
          <w:numId w:val="1"/>
        </w:numPr>
        <w:ind w:left="1080" w:hanging="360"/>
        <w:rPr/>
      </w:pPr>
      <w:r>
        <w:rPr/>
        <w:t>The Secretary’s (Alex Lackpour’s) role is to update our web site.  Recommended reviewing and editing our website as a word document and he would then make changes based on the word document to the web page</w:t>
      </w:r>
    </w:p>
    <w:p>
      <w:pPr>
        <w:pStyle w:val="LOnormal"/>
        <w:widowControl/>
        <w:numPr>
          <w:ilvl w:val="0"/>
          <w:numId w:val="1"/>
        </w:numPr>
        <w:suppressAutoHyphens w:val="true"/>
        <w:bidi w:val="0"/>
        <w:spacing w:before="0" w:after="0"/>
        <w:ind w:left="360" w:right="0" w:hanging="360"/>
        <w:jc w:val="left"/>
        <w:rPr/>
      </w:pPr>
      <w:r>
        <w:rPr/>
        <w:t>Funds are available to support publishing and promotion</w:t>
      </w:r>
    </w:p>
    <w:p>
      <w:pPr>
        <w:pStyle w:val="LOnormal"/>
        <w:numPr>
          <w:ilvl w:val="0"/>
          <w:numId w:val="1"/>
        </w:numPr>
        <w:ind w:left="360" w:hanging="360"/>
        <w:rPr/>
      </w:pPr>
      <w:r>
        <w:rPr/>
        <w:t>Two potential new projects</w:t>
      </w:r>
    </w:p>
    <w:p>
      <w:pPr>
        <w:pStyle w:val="LOnormal"/>
        <w:numPr>
          <w:ilvl w:val="1"/>
          <w:numId w:val="1"/>
        </w:numPr>
        <w:ind w:left="1080" w:hanging="360"/>
        <w:rPr/>
      </w:pPr>
      <w:r>
        <w:rPr/>
        <w:t>DySPAN-SC will be gauging the interest to standardize CIL – was developed by the DARPA Spectrum Collaboration Challenge (SC2) – Carlos to take the lead on that</w:t>
      </w:r>
    </w:p>
    <w:p>
      <w:pPr>
        <w:pStyle w:val="LOnormal"/>
        <w:numPr>
          <w:ilvl w:val="2"/>
          <w:numId w:val="1"/>
        </w:numPr>
        <w:ind w:left="1800" w:hanging="360"/>
        <w:rPr/>
      </w:pPr>
      <w:r>
        <w:rPr/>
        <w:t>Sherman et al wrote a paper on VITA 49 carrying SCM – adapted CIL could carry SCMs and want to contrast it with the approach with VITA 49. It will likely move forward with standardization.</w:t>
      </w:r>
    </w:p>
    <w:p>
      <w:pPr>
        <w:pStyle w:val="LOnormal"/>
        <w:numPr>
          <w:ilvl w:val="2"/>
          <w:numId w:val="1"/>
        </w:numPr>
        <w:ind w:left="1800" w:hanging="360"/>
        <w:rPr/>
      </w:pPr>
      <w:r>
        <w:rPr/>
        <w:t>Challenge is the CIL is just code, there is no documentation</w:t>
      </w:r>
    </w:p>
    <w:p>
      <w:pPr>
        <w:pStyle w:val="LOnormal"/>
        <w:numPr>
          <w:ilvl w:val="2"/>
          <w:numId w:val="1"/>
        </w:numPr>
        <w:ind w:left="1800" w:hanging="360"/>
        <w:rPr/>
      </w:pPr>
      <w:r>
        <w:rPr/>
        <w:t>Not certain where it should be standardized but most likely within IEEE 1900.5 WG</w:t>
      </w:r>
    </w:p>
    <w:p>
      <w:pPr>
        <w:pStyle w:val="LOnormal"/>
        <w:numPr>
          <w:ilvl w:val="1"/>
          <w:numId w:val="1"/>
        </w:numPr>
        <w:ind w:left="1080" w:hanging="360"/>
        <w:rPr/>
      </w:pPr>
      <w:r>
        <w:rPr/>
        <w:t>Standards linked to the National Spectrum Consortiums (NSC): SSC’s MICCA radio control channel technology – issue is that it needs both the government and the prime contractor, SSC, to permit to be standardized – Alex is taking the lead on this activity.</w:t>
      </w:r>
    </w:p>
    <w:p>
      <w:pPr>
        <w:pStyle w:val="LOnormal"/>
        <w:numPr>
          <w:ilvl w:val="2"/>
          <w:numId w:val="1"/>
        </w:numPr>
        <w:ind w:left="1800" w:hanging="360"/>
        <w:rPr/>
      </w:pPr>
      <w:r>
        <w:rPr/>
        <w:t>Submitting a paper to MILCOM – describes the functions of the control channel technology and some experimentation results</w:t>
      </w:r>
    </w:p>
    <w:p>
      <w:pPr>
        <w:pStyle w:val="LOnormal"/>
        <w:numPr>
          <w:ilvl w:val="0"/>
          <w:numId w:val="1"/>
        </w:numPr>
        <w:ind w:left="360" w:hanging="360"/>
        <w:rPr/>
      </w:pPr>
      <w:r>
        <w:rPr/>
        <w:t>Still hoping for a face-to-face SC meeting at the DySPAN Conference in DC in May 24</w:t>
      </w:r>
    </w:p>
    <w:p>
      <w:pPr>
        <w:pStyle w:val="LOnormal"/>
        <w:numPr>
          <w:ilvl w:val="0"/>
          <w:numId w:val="1"/>
        </w:numPr>
        <w:ind w:left="360" w:hanging="360"/>
        <w:rPr>
          <w:u w:val="none"/>
        </w:rPr>
      </w:pPr>
      <w:r>
        <w:rPr/>
        <w:t>Website</w:t>
      </w:r>
    </w:p>
    <w:p>
      <w:pPr>
        <w:pStyle w:val="LOnormal"/>
        <w:numPr>
          <w:ilvl w:val="1"/>
          <w:numId w:val="1"/>
        </w:numPr>
        <w:ind w:left="1080" w:hanging="360"/>
        <w:rPr/>
      </w:pPr>
      <w:r>
        <w:rPr/>
        <w:t>Word version on mentor – volunteers to update</w:t>
      </w:r>
    </w:p>
    <w:p>
      <w:pPr>
        <w:pStyle w:val="LOnormal"/>
        <w:numPr>
          <w:ilvl w:val="2"/>
          <w:numId w:val="1"/>
        </w:numPr>
        <w:ind w:left="1800" w:hanging="360"/>
        <w:rPr/>
      </w:pPr>
      <w:r>
        <w:rPr/>
        <w:t xml:space="preserve">Images: Eric, </w:t>
      </w:r>
    </w:p>
    <w:p>
      <w:pPr>
        <w:pStyle w:val="LOnormal"/>
        <w:numPr>
          <w:ilvl w:val="2"/>
          <w:numId w:val="1"/>
        </w:numPr>
        <w:ind w:left="1800" w:hanging="360"/>
        <w:rPr/>
      </w:pPr>
      <w:r>
        <w:rPr/>
        <w:t xml:space="preserve">Scope: John </w:t>
      </w:r>
    </w:p>
    <w:p>
      <w:pPr>
        <w:pStyle w:val="LOnormal"/>
        <w:numPr>
          <w:ilvl w:val="2"/>
          <w:numId w:val="1"/>
        </w:numPr>
        <w:ind w:left="1800" w:hanging="360"/>
        <w:rPr/>
      </w:pPr>
      <w:r>
        <w:rPr/>
        <w:t>1900.5: Eric and Alex</w:t>
      </w:r>
    </w:p>
    <w:p>
      <w:pPr>
        <w:pStyle w:val="LOnormal"/>
        <w:numPr>
          <w:ilvl w:val="2"/>
          <w:numId w:val="1"/>
        </w:numPr>
        <w:ind w:left="1800" w:hanging="360"/>
        <w:rPr/>
      </w:pPr>
      <w:r>
        <w:rPr/>
        <w:t>1900.5.1: Reinhard</w:t>
      </w:r>
    </w:p>
    <w:p>
      <w:pPr>
        <w:pStyle w:val="LOnormal"/>
        <w:numPr>
          <w:ilvl w:val="2"/>
          <w:numId w:val="1"/>
        </w:numPr>
        <w:ind w:left="1800" w:hanging="360"/>
        <w:rPr/>
      </w:pPr>
      <w:r>
        <w:rPr/>
        <w:t>1900.5.2: John Stine</w:t>
      </w:r>
    </w:p>
    <w:p>
      <w:pPr>
        <w:pStyle w:val="LOnormal"/>
        <w:rPr/>
      </w:pPr>
      <w:r>
        <w:rPr/>
      </w:r>
      <w:bookmarkStart w:id="0" w:name="bookmark=id.gjdgxs"/>
      <w:bookmarkStart w:id="1" w:name="bookmark=id.gjdgxs"/>
      <w:bookmarkEnd w:id="1"/>
    </w:p>
    <w:p>
      <w:pPr>
        <w:pStyle w:val="LOnormal"/>
        <w:tabs>
          <w:tab w:val="clear" w:pos="720"/>
          <w:tab w:val="left" w:pos="1080" w:leader="none"/>
        </w:tabs>
        <w:ind w:left="-360" w:hanging="0"/>
        <w:rPr>
          <w:b/>
          <w:b/>
        </w:rPr>
      </w:pPr>
      <w:bookmarkStart w:id="2" w:name="bookmark=id.gjdgxs1"/>
      <w:bookmarkEnd w:id="2"/>
      <w:r>
        <w:rPr>
          <w:b/>
        </w:rPr>
        <w:t>6. 1900.5 marketing opportunities</w:t>
      </w:r>
    </w:p>
    <w:p>
      <w:pPr>
        <w:pStyle w:val="LOnormal"/>
        <w:rPr/>
      </w:pPr>
      <w:r>
        <w:rPr/>
      </w:r>
    </w:p>
    <w:p>
      <w:pPr>
        <w:pStyle w:val="LOnormal"/>
        <w:numPr>
          <w:ilvl w:val="0"/>
          <w:numId w:val="4"/>
        </w:numPr>
        <w:ind w:left="720" w:hanging="360"/>
        <w:rPr/>
      </w:pPr>
      <w:r>
        <w:rPr/>
        <w:t>7/7/23</w:t>
      </w:r>
    </w:p>
    <w:p>
      <w:pPr>
        <w:pStyle w:val="LOnormal"/>
        <w:numPr>
          <w:ilvl w:val="1"/>
          <w:numId w:val="4"/>
        </w:numPr>
        <w:ind w:left="1440" w:hanging="360"/>
        <w:rPr/>
      </w:pPr>
      <w:r>
        <w:rPr/>
        <w:t>Carlos and John submitted a tutorial proposal on SCMs to MILCOM 23 which will occur in late October</w:t>
      </w:r>
    </w:p>
    <w:p>
      <w:pPr>
        <w:pStyle w:val="LOnormal"/>
        <w:numPr>
          <w:ilvl w:val="1"/>
          <w:numId w:val="4"/>
        </w:numPr>
        <w:ind w:left="1440" w:hanging="360"/>
        <w:rPr/>
      </w:pPr>
      <w:r>
        <w:rPr/>
        <w:t>Julia – submitted proposal to MILCOM on intelligent algorithms and their applications to communications</w:t>
      </w:r>
    </w:p>
    <w:p>
      <w:pPr>
        <w:pStyle w:val="LOnormal"/>
        <w:numPr>
          <w:ilvl w:val="1"/>
          <w:numId w:val="4"/>
        </w:numPr>
        <w:ind w:left="1440" w:hanging="360"/>
        <w:rPr/>
      </w:pPr>
      <w:r>
        <w:rPr/>
        <w:t>Keybridge runs CBRS SAS and a TV Whitespace database and are considering a frequency coordination system in the 6 GHz.  We want to squeeze performance out of the CBRS SAS. Assignments do not scale well.  Looking at alternate methods that scale better and SCM is one of them interested in the spec and data model. Wants to use SCMs as a logical data model – want to come up with equivalent CBRS solution. Answers need to match.  Want to turn an n! problem into a log n problem. Aggregate interference is a big issue. Seeks channel assignment and power limitation to optimize the outcomes.  Wants computational simplicity.</w:t>
      </w:r>
    </w:p>
    <w:p>
      <w:pPr>
        <w:pStyle w:val="LOnormal"/>
        <w:numPr>
          <w:ilvl w:val="0"/>
          <w:numId w:val="4"/>
        </w:numPr>
        <w:rPr/>
      </w:pPr>
      <w:r>
        <w:rPr/>
        <w:t>8/4/23</w:t>
      </w:r>
    </w:p>
    <w:p>
      <w:pPr>
        <w:pStyle w:val="LOnormal"/>
        <w:numPr>
          <w:ilvl w:val="1"/>
          <w:numId w:val="4"/>
        </w:numPr>
        <w:rPr/>
      </w:pPr>
      <w:r>
        <w:rPr/>
        <w:t>Carlos and John will be presenting a 1900.5.2 tutorial at MILCOM 2023 an Oct 30th.</w:t>
      </w:r>
    </w:p>
    <w:p>
      <w:pPr>
        <w:pStyle w:val="LOnormal"/>
        <w:numPr>
          <w:ilvl w:val="1"/>
          <w:numId w:val="4"/>
        </w:numPr>
        <w:rPr/>
      </w:pPr>
      <w:r>
        <w:rPr/>
        <w:t>John submitted an abstract to do a presentation on using standards in EMSO to AOC</w:t>
      </w:r>
    </w:p>
    <w:p>
      <w:pPr>
        <w:pStyle w:val="LOnormal"/>
        <w:numPr>
          <w:ilvl w:val="1"/>
          <w:numId w:val="4"/>
        </w:numPr>
        <w:rPr/>
      </w:pPr>
      <w:r>
        <w:rPr/>
        <w:t>Consider having a booth at DySPAN 24</w:t>
      </w:r>
    </w:p>
    <w:p>
      <w:pPr>
        <w:pStyle w:val="LOnormal"/>
        <w:rPr/>
      </w:pPr>
      <w:r>
        <w:rPr/>
      </w:r>
    </w:p>
    <w:p>
      <w:pPr>
        <w:pStyle w:val="LOnormal"/>
        <w:rPr/>
      </w:pPr>
      <w:r>
        <w:rPr/>
      </w:r>
    </w:p>
    <w:p>
      <w:pPr>
        <w:pStyle w:val="LOnormal"/>
        <w:tabs>
          <w:tab w:val="left" w:pos="360" w:leader="none"/>
          <w:tab w:val="left" w:pos="720" w:leader="none"/>
        </w:tabs>
        <w:ind w:left="-360" w:hanging="0"/>
        <w:rPr>
          <w:b/>
          <w:b/>
        </w:rPr>
      </w:pPr>
      <w:r>
        <w:rPr>
          <w:b/>
        </w:rPr>
        <w:t>7. 1900.5 meeting planning and review</w:t>
      </w:r>
    </w:p>
    <w:p>
      <w:pPr>
        <w:pStyle w:val="LOnormal"/>
        <w:numPr>
          <w:ilvl w:val="0"/>
          <w:numId w:val="0"/>
        </w:numPr>
        <w:tabs>
          <w:tab w:val="left" w:pos="360" w:leader="none"/>
          <w:tab w:val="left" w:pos="720" w:leader="none"/>
        </w:tabs>
        <w:ind w:hanging="0"/>
        <w:rPr/>
      </w:pPr>
      <w:r>
        <w:rPr/>
      </w:r>
    </w:p>
    <w:p>
      <w:pPr>
        <w:pStyle w:val="LOnormal"/>
        <w:numPr>
          <w:ilvl w:val="0"/>
          <w:numId w:val="5"/>
        </w:numPr>
        <w:tabs>
          <w:tab w:val="left" w:pos="360" w:leader="none"/>
          <w:tab w:val="left" w:pos="720" w:leader="none"/>
        </w:tabs>
        <w:ind w:left="720" w:hanging="360"/>
        <w:rPr>
          <w:strike/>
        </w:rPr>
      </w:pPr>
      <w:r>
        <w:rPr>
          <w:strike/>
        </w:rPr>
        <w:t>P1900.5 WG Mtg 7/7/23 0800 ET</w:t>
      </w:r>
    </w:p>
    <w:p>
      <w:pPr>
        <w:pStyle w:val="LOnormal"/>
        <w:numPr>
          <w:ilvl w:val="0"/>
          <w:numId w:val="5"/>
        </w:numPr>
        <w:tabs>
          <w:tab w:val="left" w:pos="360" w:leader="none"/>
          <w:tab w:val="left" w:pos="720" w:leader="none"/>
        </w:tabs>
        <w:ind w:left="720" w:hanging="360"/>
        <w:rPr>
          <w:strike/>
        </w:rPr>
      </w:pPr>
      <w:r>
        <w:rPr>
          <w:strike/>
        </w:rPr>
        <w:t xml:space="preserve">P1900.5.1 Ad hoc 7/7/23 0800+ ET </w:t>
      </w:r>
    </w:p>
    <w:p>
      <w:pPr>
        <w:pStyle w:val="LOnormal"/>
        <w:numPr>
          <w:ilvl w:val="0"/>
          <w:numId w:val="5"/>
        </w:numPr>
        <w:tabs>
          <w:tab w:val="left" w:pos="360" w:leader="none"/>
          <w:tab w:val="left" w:pos="720" w:leader="none"/>
        </w:tabs>
        <w:ind w:left="720" w:hanging="360"/>
        <w:rPr>
          <w:strike/>
        </w:rPr>
      </w:pPr>
      <w:r>
        <w:rPr>
          <w:strike/>
        </w:rPr>
        <w:t>P1900.5.2 CRG 7/7/23 1300 ET</w:t>
      </w:r>
    </w:p>
    <w:p>
      <w:pPr>
        <w:pStyle w:val="LOnormal"/>
        <w:numPr>
          <w:ilvl w:val="0"/>
          <w:numId w:val="5"/>
        </w:numPr>
        <w:tabs>
          <w:tab w:val="left" w:pos="360" w:leader="none"/>
          <w:tab w:val="left" w:pos="720" w:leader="none"/>
        </w:tabs>
        <w:ind w:left="720" w:hanging="360"/>
        <w:rPr>
          <w:strike/>
        </w:rPr>
      </w:pPr>
      <w:r>
        <w:rPr>
          <w:strike/>
        </w:rPr>
        <w:t>P1900.5 Revision Ad-hoc 7/14/23 1330 ET</w:t>
      </w:r>
    </w:p>
    <w:p>
      <w:pPr>
        <w:pStyle w:val="LOnormal"/>
        <w:numPr>
          <w:ilvl w:val="0"/>
          <w:numId w:val="5"/>
        </w:numPr>
        <w:tabs>
          <w:tab w:val="left" w:pos="360" w:leader="none"/>
          <w:tab w:val="left" w:pos="720" w:leader="none"/>
        </w:tabs>
        <w:ind w:left="720" w:hanging="360"/>
        <w:rPr>
          <w:strike/>
        </w:rPr>
      </w:pPr>
      <w:r>
        <w:rPr>
          <w:strike/>
        </w:rPr>
        <w:t>P1900.5.2 CRG 7/28/23 1300 ET</w:t>
      </w:r>
    </w:p>
    <w:p>
      <w:pPr>
        <w:pStyle w:val="LOnormal"/>
        <w:numPr>
          <w:ilvl w:val="0"/>
          <w:numId w:val="5"/>
        </w:numPr>
        <w:tabs>
          <w:tab w:val="left" w:pos="360" w:leader="none"/>
          <w:tab w:val="left" w:pos="720" w:leader="none"/>
        </w:tabs>
        <w:ind w:left="720" w:hanging="360"/>
        <w:rPr>
          <w:strike/>
        </w:rPr>
      </w:pPr>
      <w:r>
        <w:rPr>
          <w:strike/>
        </w:rPr>
        <w:t>P1900.5 Revision Ad Hoc 7/28/23 1330 ET</w:t>
      </w:r>
    </w:p>
    <w:p>
      <w:pPr>
        <w:pStyle w:val="LOnormal"/>
        <w:numPr>
          <w:ilvl w:val="0"/>
          <w:numId w:val="5"/>
        </w:numPr>
        <w:tabs>
          <w:tab w:val="left" w:pos="360" w:leader="none"/>
          <w:tab w:val="left" w:pos="720" w:leader="none"/>
        </w:tabs>
        <w:ind w:left="720" w:hanging="360"/>
        <w:rPr>
          <w:strike/>
        </w:rPr>
      </w:pPr>
      <w:r>
        <w:rPr>
          <w:strike/>
        </w:rPr>
        <w:t>P1900.5.2 CRG 8/4/23 1300 ET</w:t>
      </w:r>
    </w:p>
    <w:p>
      <w:pPr>
        <w:pStyle w:val="LOnormal"/>
        <w:numPr>
          <w:ilvl w:val="0"/>
          <w:numId w:val="5"/>
        </w:numPr>
        <w:tabs>
          <w:tab w:val="left" w:pos="360" w:leader="none"/>
          <w:tab w:val="left" w:pos="720" w:leader="none"/>
        </w:tabs>
        <w:ind w:left="720" w:hanging="360"/>
        <w:rPr/>
      </w:pPr>
      <w:r>
        <w:rPr/>
        <w:t>P1900.5 WG Mtg 8/4/23 1430 ET</w:t>
      </w:r>
    </w:p>
    <w:p>
      <w:pPr>
        <w:pStyle w:val="LOnormal"/>
        <w:numPr>
          <w:ilvl w:val="0"/>
          <w:numId w:val="5"/>
        </w:numPr>
        <w:tabs>
          <w:tab w:val="left" w:pos="360" w:leader="none"/>
          <w:tab w:val="left" w:pos="720" w:leader="none"/>
        </w:tabs>
        <w:ind w:left="720" w:hanging="360"/>
        <w:rPr/>
      </w:pPr>
      <w:r>
        <w:rPr/>
        <w:t xml:space="preserve">P1900.5.1 Ad hoc 8/4/23 1430+ ET </w:t>
      </w:r>
    </w:p>
    <w:p>
      <w:pPr>
        <w:pStyle w:val="LOnormal"/>
        <w:numPr>
          <w:ilvl w:val="0"/>
          <w:numId w:val="5"/>
        </w:numPr>
        <w:tabs>
          <w:tab w:val="left" w:pos="360" w:leader="none"/>
          <w:tab w:val="left" w:pos="720" w:leader="none"/>
        </w:tabs>
        <w:ind w:left="720" w:hanging="360"/>
        <w:rPr/>
      </w:pPr>
      <w:r>
        <w:rPr/>
        <w:t>P1900.5 Revision Ad-hoc 8/11/23 1330 ET</w:t>
      </w:r>
    </w:p>
    <w:p>
      <w:pPr>
        <w:pStyle w:val="LOnormal"/>
        <w:numPr>
          <w:ilvl w:val="0"/>
          <w:numId w:val="5"/>
        </w:numPr>
        <w:tabs>
          <w:tab w:val="left" w:pos="360" w:leader="none"/>
          <w:tab w:val="left" w:pos="720" w:leader="none"/>
        </w:tabs>
        <w:ind w:left="720" w:hanging="360"/>
        <w:rPr/>
      </w:pPr>
      <w:r>
        <w:rPr/>
        <w:t>P1900.5.2 CRG 8/18/23 1300 ET</w:t>
      </w:r>
    </w:p>
    <w:p>
      <w:pPr>
        <w:pStyle w:val="LOnormal"/>
        <w:numPr>
          <w:ilvl w:val="0"/>
          <w:numId w:val="5"/>
        </w:numPr>
        <w:tabs>
          <w:tab w:val="left" w:pos="360" w:leader="none"/>
          <w:tab w:val="left" w:pos="720" w:leader="none"/>
        </w:tabs>
        <w:ind w:left="720" w:hanging="360"/>
        <w:rPr/>
      </w:pPr>
      <w:r>
        <w:rPr/>
        <w:t>P1900.5 Revision Ad-hoc 8/25/23 1330 ET</w:t>
      </w:r>
    </w:p>
    <w:p>
      <w:pPr>
        <w:pStyle w:val="LOnormal"/>
        <w:numPr>
          <w:ilvl w:val="0"/>
          <w:numId w:val="5"/>
        </w:numPr>
        <w:tabs>
          <w:tab w:val="left" w:pos="360" w:leader="none"/>
          <w:tab w:val="left" w:pos="720" w:leader="none"/>
        </w:tabs>
        <w:ind w:left="720" w:hanging="360"/>
        <w:rPr/>
      </w:pPr>
      <w:r>
        <w:rPr/>
        <w:t>P1900.5 WG Mtg 9/1/23 0800 ET</w:t>
      </w:r>
    </w:p>
    <w:p>
      <w:pPr>
        <w:pStyle w:val="LOnormal"/>
        <w:numPr>
          <w:ilvl w:val="0"/>
          <w:numId w:val="5"/>
        </w:numPr>
        <w:tabs>
          <w:tab w:val="left" w:pos="360" w:leader="none"/>
          <w:tab w:val="left" w:pos="720" w:leader="none"/>
        </w:tabs>
        <w:ind w:left="720" w:hanging="360"/>
        <w:rPr/>
      </w:pPr>
      <w:r>
        <w:rPr/>
        <w:t>P1900.5.2 CRG 9/1/23 1300 ET</w:t>
      </w:r>
    </w:p>
    <w:p>
      <w:pPr>
        <w:pStyle w:val="LOnormal"/>
        <w:numPr>
          <w:ilvl w:val="0"/>
          <w:numId w:val="0"/>
        </w:numPr>
        <w:tabs>
          <w:tab w:val="left" w:pos="360" w:leader="none"/>
          <w:tab w:val="left" w:pos="720" w:leader="none"/>
        </w:tabs>
        <w:ind w:left="720" w:hanging="0"/>
        <w:rPr/>
      </w:pPr>
      <w:r>
        <w:rPr/>
      </w:r>
    </w:p>
    <w:p>
      <w:pPr>
        <w:pStyle w:val="LOnormal"/>
        <w:tabs>
          <w:tab w:val="left" w:pos="360" w:leader="none"/>
          <w:tab w:val="left" w:pos="720" w:leader="none"/>
        </w:tabs>
        <w:ind w:left="-360" w:hanging="0"/>
        <w:rPr>
          <w:b/>
          <w:b/>
        </w:rPr>
      </w:pPr>
      <w:r>
        <w:rPr>
          <w:b/>
        </w:rPr>
        <w:t>8. AoB</w:t>
      </w:r>
    </w:p>
    <w:p>
      <w:pPr>
        <w:pStyle w:val="LOnormal"/>
        <w:numPr>
          <w:ilvl w:val="0"/>
          <w:numId w:val="7"/>
        </w:numPr>
        <w:ind w:left="720" w:hanging="360"/>
        <w:rPr/>
      </w:pPr>
      <w:r>
        <w:rPr/>
        <w:t>Workshop at the FCC on AI applied to communications https://www.fcc.gov/fcc-nsf-ai-workshop</w:t>
      </w:r>
    </w:p>
    <w:p>
      <w:pPr>
        <w:pStyle w:val="LOnormal"/>
        <w:rPr/>
      </w:pPr>
      <w:r>
        <w:rPr/>
      </w:r>
    </w:p>
    <w:p>
      <w:pPr>
        <w:pStyle w:val="LOnormal"/>
        <w:rPr/>
      </w:pPr>
      <w:r>
        <w:rPr/>
        <w:t xml:space="preserve">Meeting adjourned at </w:t>
      </w:r>
      <w:r>
        <w:rPr/>
        <w:t>4: PM</w:t>
      </w:r>
      <w:r>
        <w:rPr/>
        <w:t xml:space="preserve">. EST </w:t>
      </w:r>
    </w:p>
    <w:sectPr>
      <w:headerReference w:type="even" r:id="rId4"/>
      <w:headerReference w:type="default" r:id="rId5"/>
      <w:headerReference w:type="first" r:id="rId6"/>
      <w:footerReference w:type="even" r:id="rId7"/>
      <w:footerReference w:type="default" r:id="rId8"/>
      <w:footerReference w:type="first" r:id="rId9"/>
      <w:type w:val="nextPage"/>
      <w:pgSz w:w="12240" w:h="15840"/>
      <w:pgMar w:left="1350" w:right="1080" w:gutter="0" w:header="720" w:top="1440" w:footer="0" w:bottom="1440"/>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Tahoma">
    <w:charset w:val="01"/>
    <w:family w:val="roman"/>
    <w:pitch w:val="variable"/>
  </w:font>
  <w:font w:name="Calibri">
    <w:charset w:val="01"/>
    <w:family w:val="roman"/>
    <w:pitch w:val="variable"/>
  </w:font>
  <w:font w:name="OpenSymbol">
    <w:altName w:val="Arial Unicode MS"/>
    <w:charset w:val="02"/>
    <w:family w:val="auto"/>
    <w:pitch w:val="default"/>
  </w:font>
  <w:font w:name="Liberation Sans">
    <w:altName w:val="Arial"/>
    <w:charset w:val="01"/>
    <w:family w:val="roman"/>
    <w:pitch w:val="variable"/>
  </w:font>
  <w:font w:name="Times">
    <w:altName w:val="Times New Roman"/>
    <w:charset w:val="01"/>
    <w:family w:val="roman"/>
    <w:pitch w:val="variable"/>
  </w:font>
  <w:font w:name="Georgia">
    <w:charset w:val="01"/>
    <w:family w:val="roman"/>
    <w:pitch w:val="variable"/>
  </w:font>
  <w:font w:name="Lohit Devanagari">
    <w:charset w:val="01"/>
    <w:family w:val="roman"/>
    <w:pitch w:val="variable"/>
  </w:font>
  <w:font w:name="Noto Sans">
    <w:charset w:val="01"/>
    <w:family w:val="roman"/>
    <w:pitch w:val="variable"/>
  </w:font>
  <w:font w:name="Arial">
    <w:charset w:val="01"/>
    <w:family w:val="roman"/>
    <w:pitch w:val="variable"/>
  </w:font>
  <w:font w:name="Arial">
    <w:charset w:val="01"/>
    <w:family w:val="swiss"/>
    <w:pitch w:val="default"/>
  </w:font>
  <w:font w:name="Symbol">
    <w:charset w:val="02"/>
    <w:family w:val="auto"/>
    <w:pitch w:val="default"/>
  </w:font>
  <w:font w:name="OpenSymbol">
    <w:altName w:val="Arial Unicode MS"/>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680" w:leader="none"/>
        <w:tab w:val="right" w:pos="9360" w:leader="none"/>
      </w:tabs>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680" w:leader="none"/>
        <w:tab w:val="right" w:pos="9360" w:leader="none"/>
      </w:tabs>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680" w:leader="none"/>
        <w:tab w:val="right" w:pos="9360" w:leader="none"/>
      </w:tabs>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680" w:leader="none"/>
        <w:tab w:val="right" w:pos="9360" w:leader="none"/>
      </w:tabs>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5-23-0012-00-mins-minutes-of-the-1900-5-wg-meeting-june-</w:t>
    </w:r>
    <w:r>
      <w:rPr/>
      <w:t>7</w:t>
    </w: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-2023.docx</w:t>
      <w:tab/>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680" w:leader="none"/>
        <w:tab w:val="right" w:pos="9360" w:leader="none"/>
      </w:tabs>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5-23-00</w:t>
    </w: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24</w:t>
    </w: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-00-mins-minutes-of-the-1900-5-wg-meeting-aug-4-2023.docx</w:t>
      <w:tab/>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680" w:leader="none"/>
        <w:tab w:val="right" w:pos="9360" w:leader="none"/>
      </w:tabs>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5-23-00</w:t>
    </w: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24</w:t>
    </w: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-00-mins-minutes-of-the-1900-5-wg-meeting-aug-4-2023.docx</w:t>
      <w:tab/>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360" w:hanging="360"/>
      </w:pPr>
      <w:rPr>
        <w:rFonts w:ascii="Arial" w:hAnsi="Arial" w:cs="Arial" w:hint="default"/>
      </w:rPr>
    </w:lvl>
    <w:lvl w:ilvl="1">
      <w:start w:val="0"/>
      <w:numFmt w:val="bullet"/>
      <w:lvlText w:val="–"/>
      <w:lvlJc w:val="left"/>
      <w:pPr>
        <w:tabs>
          <w:tab w:val="num" w:pos="0"/>
        </w:tabs>
        <w:ind w:left="1080" w:hanging="360"/>
      </w:pPr>
      <w:rPr>
        <w:rFonts w:ascii="Arial" w:hAnsi="Arial" w:cs="Arial" w:hint="default"/>
      </w:rPr>
    </w:lvl>
    <w:lvl w:ilvl="2">
      <w:start w:val="1"/>
      <w:numFmt w:val="bullet"/>
      <w:lvlText w:val="•"/>
      <w:lvlJc w:val="left"/>
      <w:pPr>
        <w:tabs>
          <w:tab w:val="num" w:pos="0"/>
        </w:tabs>
        <w:ind w:left="1800" w:hanging="360"/>
      </w:pPr>
      <w:rPr>
        <w:rFonts w:ascii="Arial" w:hAnsi="Arial" w:cs="Arial" w:hint="default"/>
      </w:rPr>
    </w:lvl>
    <w:lvl w:ilvl="3">
      <w:start w:val="1"/>
      <w:numFmt w:val="bullet"/>
      <w:lvlText w:val="•"/>
      <w:lvlJc w:val="left"/>
      <w:pPr>
        <w:tabs>
          <w:tab w:val="num" w:pos="0"/>
        </w:tabs>
        <w:ind w:left="2520" w:hanging="360"/>
      </w:pPr>
      <w:rPr>
        <w:rFonts w:ascii="Arial" w:hAnsi="Arial" w:cs="Arial" w:hint="default"/>
      </w:rPr>
    </w:lvl>
    <w:lvl w:ilvl="4">
      <w:start w:val="1"/>
      <w:numFmt w:val="bullet"/>
      <w:lvlText w:val="•"/>
      <w:lvlJc w:val="left"/>
      <w:pPr>
        <w:tabs>
          <w:tab w:val="num" w:pos="0"/>
        </w:tabs>
        <w:ind w:left="3240" w:hanging="360"/>
      </w:pPr>
      <w:rPr>
        <w:rFonts w:ascii="Arial" w:hAnsi="Arial" w:cs="Arial" w:hint="default"/>
      </w:rPr>
    </w:lvl>
    <w:lvl w:ilvl="5">
      <w:start w:val="1"/>
      <w:numFmt w:val="bullet"/>
      <w:lvlText w:val="•"/>
      <w:lvlJc w:val="left"/>
      <w:pPr>
        <w:tabs>
          <w:tab w:val="num" w:pos="0"/>
        </w:tabs>
        <w:ind w:left="3960" w:hanging="360"/>
      </w:pPr>
      <w:rPr>
        <w:rFonts w:ascii="Arial" w:hAnsi="Arial" w:cs="Arial" w:hint="default"/>
      </w:rPr>
    </w:lvl>
    <w:lvl w:ilvl="6">
      <w:start w:val="1"/>
      <w:numFmt w:val="bullet"/>
      <w:lvlText w:val="•"/>
      <w:lvlJc w:val="left"/>
      <w:pPr>
        <w:tabs>
          <w:tab w:val="num" w:pos="0"/>
        </w:tabs>
        <w:ind w:left="4680" w:hanging="360"/>
      </w:pPr>
      <w:rPr>
        <w:rFonts w:ascii="Arial" w:hAnsi="Arial" w:cs="Arial" w:hint="default"/>
      </w:rPr>
    </w:lvl>
    <w:lvl w:ilvl="7">
      <w:start w:val="1"/>
      <w:numFmt w:val="bullet"/>
      <w:lvlText w:val="•"/>
      <w:lvlJc w:val="left"/>
      <w:pPr>
        <w:tabs>
          <w:tab w:val="num" w:pos="0"/>
        </w:tabs>
        <w:ind w:left="5400" w:hanging="360"/>
      </w:pPr>
      <w:rPr>
        <w:rFonts w:ascii="Arial" w:hAnsi="Arial" w:cs="Arial" w:hint="default"/>
      </w:rPr>
    </w:lvl>
    <w:lvl w:ilvl="8">
      <w:start w:val="1"/>
      <w:numFmt w:val="bullet"/>
      <w:lvlText w:val="•"/>
      <w:lvlJc w:val="left"/>
      <w:pPr>
        <w:tabs>
          <w:tab w:val="num" w:pos="0"/>
        </w:tabs>
        <w:ind w:left="6120" w:hanging="360"/>
      </w:pPr>
      <w:rPr>
        <w:rFonts w:ascii="Arial" w:hAnsi="Arial" w:cs="Arial" w:hint="default"/>
      </w:rPr>
    </w:lvl>
  </w:abstractNum>
  <w:abstractNum w:abstractNumId="2">
    <w:lvl w:ilvl="0">
      <w:start w:val="1"/>
      <w:numFmt w:val="bullet"/>
      <w:lvlText w:val="•"/>
      <w:lvlJc w:val="left"/>
      <w:pPr>
        <w:tabs>
          <w:tab w:val="num" w:pos="0"/>
        </w:tabs>
        <w:ind w:left="720" w:hanging="360"/>
      </w:pPr>
      <w:rPr>
        <w:rFonts w:ascii="Arial" w:hAnsi="Arial" w:cs="Arial" w:hint="default"/>
      </w:rPr>
    </w:lvl>
    <w:lvl w:ilvl="1">
      <w:start w:val="0"/>
      <w:numFmt w:val="bullet"/>
      <w:lvlText w:val="–"/>
      <w:lvlJc w:val="left"/>
      <w:pPr>
        <w:tabs>
          <w:tab w:val="num" w:pos="0"/>
        </w:tabs>
        <w:ind w:left="1440" w:hanging="360"/>
      </w:pPr>
      <w:rPr>
        <w:rFonts w:ascii="Arial" w:hAnsi="Arial" w:cs="Arial" w:hint="default"/>
      </w:rPr>
    </w:lvl>
    <w:lvl w:ilvl="2">
      <w:start w:val="0"/>
      <w:numFmt w:val="bullet"/>
      <w:lvlText w:val="•"/>
      <w:lvlJc w:val="left"/>
      <w:pPr>
        <w:tabs>
          <w:tab w:val="num" w:pos="0"/>
        </w:tabs>
        <w:ind w:left="2160" w:hanging="360"/>
      </w:pPr>
      <w:rPr>
        <w:rFonts w:ascii="Arial" w:hAnsi="Arial" w:cs="Arial" w:hint="default"/>
      </w:rPr>
    </w:lvl>
    <w:lvl w:ilvl="3">
      <w:start w:val="1"/>
      <w:numFmt w:val="bullet"/>
      <w:lvlText w:val="•"/>
      <w:lvlJc w:val="left"/>
      <w:pPr>
        <w:tabs>
          <w:tab w:val="num" w:pos="0"/>
        </w:tabs>
        <w:ind w:left="2880" w:hanging="360"/>
      </w:pPr>
      <w:rPr>
        <w:rFonts w:ascii="Arial" w:hAnsi="Arial" w:cs="Arial" w:hint="default"/>
      </w:rPr>
    </w:lvl>
    <w:lvl w:ilvl="4">
      <w:start w:val="1"/>
      <w:numFmt w:val="bullet"/>
      <w:lvlText w:val="•"/>
      <w:lvlJc w:val="left"/>
      <w:pPr>
        <w:tabs>
          <w:tab w:val="num" w:pos="0"/>
        </w:tabs>
        <w:ind w:left="3600" w:hanging="360"/>
      </w:pPr>
      <w:rPr>
        <w:rFonts w:ascii="Arial" w:hAnsi="Arial" w:cs="Arial" w:hint="default"/>
      </w:rPr>
    </w:lvl>
    <w:lvl w:ilvl="5">
      <w:start w:val="1"/>
      <w:numFmt w:val="bullet"/>
      <w:lvlText w:val="•"/>
      <w:lvlJc w:val="left"/>
      <w:pPr>
        <w:tabs>
          <w:tab w:val="num" w:pos="0"/>
        </w:tabs>
        <w:ind w:left="4320" w:hanging="360"/>
      </w:pPr>
      <w:rPr>
        <w:rFonts w:ascii="Arial" w:hAnsi="Arial" w:cs="Arial" w:hint="default"/>
      </w:rPr>
    </w:lvl>
    <w:lvl w:ilvl="6">
      <w:start w:val="1"/>
      <w:numFmt w:val="bullet"/>
      <w:lvlText w:val="•"/>
      <w:lvlJc w:val="left"/>
      <w:pPr>
        <w:tabs>
          <w:tab w:val="num" w:pos="0"/>
        </w:tabs>
        <w:ind w:left="5040" w:hanging="360"/>
      </w:pPr>
      <w:rPr>
        <w:rFonts w:ascii="Arial" w:hAnsi="Arial" w:cs="Arial" w:hint="default"/>
      </w:rPr>
    </w:lvl>
    <w:lvl w:ilvl="7">
      <w:start w:val="1"/>
      <w:numFmt w:val="bullet"/>
      <w:lvlText w:val="•"/>
      <w:lvlJc w:val="left"/>
      <w:pPr>
        <w:tabs>
          <w:tab w:val="num" w:pos="0"/>
        </w:tabs>
        <w:ind w:left="5760" w:hanging="360"/>
      </w:pPr>
      <w:rPr>
        <w:rFonts w:ascii="Arial" w:hAnsi="Arial" w:cs="Arial" w:hint="default"/>
      </w:rPr>
    </w:lvl>
    <w:lvl w:ilvl="8">
      <w:start w:val="1"/>
      <w:numFmt w:val="bullet"/>
      <w:lvlText w:val="•"/>
      <w:lvlJc w:val="left"/>
      <w:pPr>
        <w:tabs>
          <w:tab w:val="num" w:pos="0"/>
        </w:tabs>
        <w:ind w:left="6480" w:hanging="360"/>
      </w:pPr>
      <w:rPr>
        <w:rFonts w:ascii="Arial" w:hAnsi="Arial" w:cs="Arial" w:hint="default"/>
      </w:rPr>
    </w:lvl>
  </w:abstractNum>
  <w:abstractNum w:abstractNumId="3">
    <w:lvl w:ilvl="0">
      <w:start w:val="1"/>
      <w:numFmt w:val="bullet"/>
      <w:lvlText w:val="•"/>
      <w:lvlJc w:val="left"/>
      <w:pPr>
        <w:tabs>
          <w:tab w:val="num" w:pos="0"/>
        </w:tabs>
        <w:ind w:left="720" w:hanging="360"/>
      </w:pPr>
      <w:rPr>
        <w:rFonts w:ascii="Arial" w:hAnsi="Arial" w:cs="Arial" w:hint="default"/>
      </w:rPr>
    </w:lvl>
    <w:lvl w:ilvl="1">
      <w:start w:val="0"/>
      <w:numFmt w:val="bullet"/>
      <w:lvlText w:val="–"/>
      <w:lvlJc w:val="left"/>
      <w:pPr>
        <w:tabs>
          <w:tab w:val="num" w:pos="0"/>
        </w:tabs>
        <w:ind w:left="1440" w:hanging="360"/>
      </w:pPr>
      <w:rPr>
        <w:rFonts w:ascii="Arial" w:hAnsi="Arial" w:cs="Arial" w:hint="default"/>
      </w:rPr>
    </w:lvl>
    <w:lvl w:ilvl="2">
      <w:start w:val="1"/>
      <w:numFmt w:val="bullet"/>
      <w:lvlText w:val="•"/>
      <w:lvlJc w:val="left"/>
      <w:pPr>
        <w:tabs>
          <w:tab w:val="num" w:pos="0"/>
        </w:tabs>
        <w:ind w:left="2160" w:hanging="360"/>
      </w:pPr>
      <w:rPr>
        <w:rFonts w:ascii="Arial" w:hAnsi="Arial" w:cs="Arial" w:hint="default"/>
      </w:rPr>
    </w:lvl>
    <w:lvl w:ilvl="3">
      <w:start w:val="1"/>
      <w:numFmt w:val="bullet"/>
      <w:lvlText w:val="•"/>
      <w:lvlJc w:val="left"/>
      <w:pPr>
        <w:tabs>
          <w:tab w:val="num" w:pos="0"/>
        </w:tabs>
        <w:ind w:left="2880" w:hanging="360"/>
      </w:pPr>
      <w:rPr>
        <w:rFonts w:ascii="Arial" w:hAnsi="Arial" w:cs="Arial" w:hint="default"/>
      </w:rPr>
    </w:lvl>
    <w:lvl w:ilvl="4">
      <w:start w:val="1"/>
      <w:numFmt w:val="bullet"/>
      <w:lvlText w:val="•"/>
      <w:lvlJc w:val="left"/>
      <w:pPr>
        <w:tabs>
          <w:tab w:val="num" w:pos="0"/>
        </w:tabs>
        <w:ind w:left="3600" w:hanging="360"/>
      </w:pPr>
      <w:rPr>
        <w:rFonts w:ascii="Arial" w:hAnsi="Arial" w:cs="Arial" w:hint="default"/>
      </w:rPr>
    </w:lvl>
    <w:lvl w:ilvl="5">
      <w:start w:val="1"/>
      <w:numFmt w:val="bullet"/>
      <w:lvlText w:val="•"/>
      <w:lvlJc w:val="left"/>
      <w:pPr>
        <w:tabs>
          <w:tab w:val="num" w:pos="0"/>
        </w:tabs>
        <w:ind w:left="4320" w:hanging="360"/>
      </w:pPr>
      <w:rPr>
        <w:rFonts w:ascii="Arial" w:hAnsi="Arial" w:cs="Arial" w:hint="default"/>
      </w:rPr>
    </w:lvl>
    <w:lvl w:ilvl="6">
      <w:start w:val="1"/>
      <w:numFmt w:val="bullet"/>
      <w:lvlText w:val="•"/>
      <w:lvlJc w:val="left"/>
      <w:pPr>
        <w:tabs>
          <w:tab w:val="num" w:pos="0"/>
        </w:tabs>
        <w:ind w:left="5040" w:hanging="360"/>
      </w:pPr>
      <w:rPr>
        <w:rFonts w:ascii="Arial" w:hAnsi="Arial" w:cs="Arial" w:hint="default"/>
      </w:rPr>
    </w:lvl>
    <w:lvl w:ilvl="7">
      <w:start w:val="1"/>
      <w:numFmt w:val="bullet"/>
      <w:lvlText w:val="•"/>
      <w:lvlJc w:val="left"/>
      <w:pPr>
        <w:tabs>
          <w:tab w:val="num" w:pos="0"/>
        </w:tabs>
        <w:ind w:left="5760" w:hanging="360"/>
      </w:pPr>
      <w:rPr>
        <w:rFonts w:ascii="Arial" w:hAnsi="Arial" w:cs="Arial" w:hint="default"/>
      </w:rPr>
    </w:lvl>
    <w:lvl w:ilvl="8">
      <w:start w:val="1"/>
      <w:numFmt w:val="bullet"/>
      <w:lvlText w:val="•"/>
      <w:lvlJc w:val="left"/>
      <w:pPr>
        <w:tabs>
          <w:tab w:val="num" w:pos="0"/>
        </w:tabs>
        <w:ind w:left="6480" w:hanging="360"/>
      </w:pPr>
      <w:rPr>
        <w:rFonts w:ascii="Arial" w:hAnsi="Arial" w:cs="Arial" w:hint="default"/>
      </w:rPr>
    </w:lvl>
  </w:abstractNum>
  <w:abstractNum w:abstractNumId="4">
    <w:lvl w:ilvl="0">
      <w:start w:val="1"/>
      <w:numFmt w:val="bullet"/>
      <w:lvlText w:val="•"/>
      <w:lvlJc w:val="left"/>
      <w:pPr>
        <w:tabs>
          <w:tab w:val="num" w:pos="0"/>
        </w:tabs>
        <w:ind w:left="720" w:hanging="360"/>
      </w:pPr>
      <w:rPr>
        <w:rFonts w:ascii="Arial" w:hAnsi="Arial" w:cs="Arial" w:hint="default"/>
      </w:rPr>
    </w:lvl>
    <w:lvl w:ilvl="1">
      <w:start w:val="0"/>
      <w:numFmt w:val="bullet"/>
      <w:lvlText w:val="–"/>
      <w:lvlJc w:val="left"/>
      <w:pPr>
        <w:tabs>
          <w:tab w:val="num" w:pos="0"/>
        </w:tabs>
        <w:ind w:left="1440" w:hanging="360"/>
      </w:pPr>
      <w:rPr>
        <w:rFonts w:ascii="Arial" w:hAnsi="Arial" w:cs="Arial" w:hint="default"/>
      </w:rPr>
    </w:lvl>
    <w:lvl w:ilvl="2">
      <w:start w:val="0"/>
      <w:numFmt w:val="bullet"/>
      <w:lvlText w:val="•"/>
      <w:lvlJc w:val="left"/>
      <w:pPr>
        <w:tabs>
          <w:tab w:val="num" w:pos="0"/>
        </w:tabs>
        <w:ind w:left="2160" w:hanging="360"/>
      </w:pPr>
      <w:rPr>
        <w:rFonts w:ascii="Arial" w:hAnsi="Arial" w:cs="Arial" w:hint="default"/>
      </w:rPr>
    </w:lvl>
    <w:lvl w:ilvl="3">
      <w:start w:val="1"/>
      <w:numFmt w:val="bullet"/>
      <w:lvlText w:val="•"/>
      <w:lvlJc w:val="left"/>
      <w:pPr>
        <w:tabs>
          <w:tab w:val="num" w:pos="0"/>
        </w:tabs>
        <w:ind w:left="2880" w:hanging="360"/>
      </w:pPr>
      <w:rPr>
        <w:rFonts w:ascii="Arial" w:hAnsi="Arial" w:cs="Arial" w:hint="default"/>
      </w:rPr>
    </w:lvl>
    <w:lvl w:ilvl="4">
      <w:start w:val="1"/>
      <w:numFmt w:val="bullet"/>
      <w:lvlText w:val="•"/>
      <w:lvlJc w:val="left"/>
      <w:pPr>
        <w:tabs>
          <w:tab w:val="num" w:pos="0"/>
        </w:tabs>
        <w:ind w:left="3600" w:hanging="360"/>
      </w:pPr>
      <w:rPr>
        <w:rFonts w:ascii="Arial" w:hAnsi="Arial" w:cs="Arial" w:hint="default"/>
      </w:rPr>
    </w:lvl>
    <w:lvl w:ilvl="5">
      <w:start w:val="1"/>
      <w:numFmt w:val="bullet"/>
      <w:lvlText w:val="•"/>
      <w:lvlJc w:val="left"/>
      <w:pPr>
        <w:tabs>
          <w:tab w:val="num" w:pos="0"/>
        </w:tabs>
        <w:ind w:left="4320" w:hanging="360"/>
      </w:pPr>
      <w:rPr>
        <w:rFonts w:ascii="Arial" w:hAnsi="Arial" w:cs="Arial" w:hint="default"/>
      </w:rPr>
    </w:lvl>
    <w:lvl w:ilvl="6">
      <w:start w:val="1"/>
      <w:numFmt w:val="bullet"/>
      <w:lvlText w:val="•"/>
      <w:lvlJc w:val="left"/>
      <w:pPr>
        <w:tabs>
          <w:tab w:val="num" w:pos="0"/>
        </w:tabs>
        <w:ind w:left="5040" w:hanging="360"/>
      </w:pPr>
      <w:rPr>
        <w:rFonts w:ascii="Arial" w:hAnsi="Arial" w:cs="Arial" w:hint="default"/>
      </w:rPr>
    </w:lvl>
    <w:lvl w:ilvl="7">
      <w:start w:val="1"/>
      <w:numFmt w:val="bullet"/>
      <w:lvlText w:val="•"/>
      <w:lvlJc w:val="left"/>
      <w:pPr>
        <w:tabs>
          <w:tab w:val="num" w:pos="0"/>
        </w:tabs>
        <w:ind w:left="5760" w:hanging="360"/>
      </w:pPr>
      <w:rPr>
        <w:rFonts w:ascii="Arial" w:hAnsi="Arial" w:cs="Arial" w:hint="default"/>
      </w:rPr>
    </w:lvl>
    <w:lvl w:ilvl="8">
      <w:start w:val="1"/>
      <w:numFmt w:val="bullet"/>
      <w:lvlText w:val="•"/>
      <w:lvlJc w:val="left"/>
      <w:pPr>
        <w:tabs>
          <w:tab w:val="num" w:pos="0"/>
        </w:tabs>
        <w:ind w:left="6480" w:hanging="360"/>
      </w:pPr>
      <w:rPr>
        <w:rFonts w:ascii="Arial" w:hAnsi="Arial" w:cs="Arial" w:hint="default"/>
      </w:rPr>
    </w:lvl>
  </w:abstractNum>
  <w:abstractNum w:abstractNumId="5">
    <w:lvl w:ilvl="0">
      <w:start w:val="1"/>
      <w:numFmt w:val="bullet"/>
      <w:lvlText w:val="•"/>
      <w:lvlJc w:val="left"/>
      <w:pPr>
        <w:tabs>
          <w:tab w:val="num" w:pos="0"/>
        </w:tabs>
        <w:ind w:left="720" w:hanging="360"/>
      </w:pPr>
      <w:rPr>
        <w:rFonts w:ascii="Arial" w:hAnsi="Arial" w:cs="Arial" w:hint="default"/>
      </w:rPr>
    </w:lvl>
    <w:lvl w:ilvl="1">
      <w:start w:val="1"/>
      <w:numFmt w:val="bullet"/>
      <w:lvlText w:val="•"/>
      <w:lvlJc w:val="left"/>
      <w:pPr>
        <w:tabs>
          <w:tab w:val="num" w:pos="0"/>
        </w:tabs>
        <w:ind w:left="1440" w:hanging="360"/>
      </w:pPr>
      <w:rPr>
        <w:rFonts w:ascii="Arial" w:hAnsi="Arial" w:cs="Arial" w:hint="default"/>
      </w:rPr>
    </w:lvl>
    <w:lvl w:ilvl="2">
      <w:start w:val="1"/>
      <w:numFmt w:val="bullet"/>
      <w:lvlText w:val="•"/>
      <w:lvlJc w:val="left"/>
      <w:pPr>
        <w:tabs>
          <w:tab w:val="num" w:pos="0"/>
        </w:tabs>
        <w:ind w:left="2160" w:hanging="360"/>
      </w:pPr>
      <w:rPr>
        <w:rFonts w:ascii="Arial" w:hAnsi="Arial" w:cs="Arial" w:hint="default"/>
      </w:rPr>
    </w:lvl>
    <w:lvl w:ilvl="3">
      <w:start w:val="1"/>
      <w:numFmt w:val="bullet"/>
      <w:lvlText w:val="•"/>
      <w:lvlJc w:val="left"/>
      <w:pPr>
        <w:tabs>
          <w:tab w:val="num" w:pos="0"/>
        </w:tabs>
        <w:ind w:left="2880" w:hanging="360"/>
      </w:pPr>
      <w:rPr>
        <w:rFonts w:ascii="Arial" w:hAnsi="Arial" w:cs="Arial" w:hint="default"/>
      </w:rPr>
    </w:lvl>
    <w:lvl w:ilvl="4">
      <w:start w:val="1"/>
      <w:numFmt w:val="bullet"/>
      <w:lvlText w:val="•"/>
      <w:lvlJc w:val="left"/>
      <w:pPr>
        <w:tabs>
          <w:tab w:val="num" w:pos="0"/>
        </w:tabs>
        <w:ind w:left="3600" w:hanging="360"/>
      </w:pPr>
      <w:rPr>
        <w:rFonts w:ascii="Arial" w:hAnsi="Arial" w:cs="Arial" w:hint="default"/>
      </w:rPr>
    </w:lvl>
    <w:lvl w:ilvl="5">
      <w:start w:val="1"/>
      <w:numFmt w:val="bullet"/>
      <w:lvlText w:val="•"/>
      <w:lvlJc w:val="left"/>
      <w:pPr>
        <w:tabs>
          <w:tab w:val="num" w:pos="0"/>
        </w:tabs>
        <w:ind w:left="4320" w:hanging="360"/>
      </w:pPr>
      <w:rPr>
        <w:rFonts w:ascii="Arial" w:hAnsi="Arial" w:cs="Arial" w:hint="default"/>
      </w:rPr>
    </w:lvl>
    <w:lvl w:ilvl="6">
      <w:start w:val="1"/>
      <w:numFmt w:val="bullet"/>
      <w:lvlText w:val="•"/>
      <w:lvlJc w:val="left"/>
      <w:pPr>
        <w:tabs>
          <w:tab w:val="num" w:pos="0"/>
        </w:tabs>
        <w:ind w:left="5040" w:hanging="360"/>
      </w:pPr>
      <w:rPr>
        <w:rFonts w:ascii="Arial" w:hAnsi="Arial" w:cs="Arial" w:hint="default"/>
      </w:rPr>
    </w:lvl>
    <w:lvl w:ilvl="7">
      <w:start w:val="1"/>
      <w:numFmt w:val="bullet"/>
      <w:lvlText w:val="•"/>
      <w:lvlJc w:val="left"/>
      <w:pPr>
        <w:tabs>
          <w:tab w:val="num" w:pos="0"/>
        </w:tabs>
        <w:ind w:left="5760" w:hanging="360"/>
      </w:pPr>
      <w:rPr>
        <w:rFonts w:ascii="Arial" w:hAnsi="Arial" w:cs="Arial" w:hint="default"/>
      </w:rPr>
    </w:lvl>
    <w:lvl w:ilvl="8">
      <w:start w:val="1"/>
      <w:numFmt w:val="bullet"/>
      <w:lvlText w:val="•"/>
      <w:lvlJc w:val="left"/>
      <w:pPr>
        <w:tabs>
          <w:tab w:val="num" w:pos="0"/>
        </w:tabs>
        <w:ind w:left="6480" w:hanging="360"/>
      </w:pPr>
      <w:rPr>
        <w:rFonts w:ascii="Arial" w:hAnsi="Arial" w:cs="Arial" w:hint="default"/>
      </w:rPr>
    </w:lvl>
  </w:abstractNum>
  <w:abstractNum w:abstractNumId="6">
    <w:lvl w:ilvl="0">
      <w:start w:val="1"/>
      <w:numFmt w:val="bullet"/>
      <w:lvlText w:val="•"/>
      <w:lvlJc w:val="left"/>
      <w:pPr>
        <w:tabs>
          <w:tab w:val="num" w:pos="0"/>
        </w:tabs>
        <w:ind w:left="360" w:hanging="360"/>
      </w:pPr>
      <w:rPr>
        <w:rFonts w:ascii="Arial" w:hAnsi="Arial" w:cs="Arial" w:hint="default"/>
      </w:rPr>
    </w:lvl>
    <w:lvl w:ilvl="1">
      <w:start w:val="1"/>
      <w:numFmt w:val="bullet"/>
      <w:lvlText w:val="•"/>
      <w:lvlJc w:val="left"/>
      <w:pPr>
        <w:tabs>
          <w:tab w:val="num" w:pos="0"/>
        </w:tabs>
        <w:ind w:left="1080" w:hanging="360"/>
      </w:pPr>
      <w:rPr>
        <w:rFonts w:ascii="Arial" w:hAnsi="Arial" w:cs="Arial" w:hint="default"/>
      </w:rPr>
    </w:lvl>
    <w:lvl w:ilvl="2">
      <w:start w:val="1"/>
      <w:numFmt w:val="bullet"/>
      <w:lvlText w:val="•"/>
      <w:lvlJc w:val="left"/>
      <w:pPr>
        <w:tabs>
          <w:tab w:val="num" w:pos="0"/>
        </w:tabs>
        <w:ind w:left="1800" w:hanging="360"/>
      </w:pPr>
      <w:rPr>
        <w:rFonts w:ascii="Arial" w:hAnsi="Arial" w:cs="Arial" w:hint="default"/>
      </w:rPr>
    </w:lvl>
    <w:lvl w:ilvl="3">
      <w:start w:val="1"/>
      <w:numFmt w:val="bullet"/>
      <w:lvlText w:val="•"/>
      <w:lvlJc w:val="left"/>
      <w:pPr>
        <w:tabs>
          <w:tab w:val="num" w:pos="0"/>
        </w:tabs>
        <w:ind w:left="2520" w:hanging="360"/>
      </w:pPr>
      <w:rPr>
        <w:rFonts w:ascii="Arial" w:hAnsi="Arial" w:cs="Arial" w:hint="default"/>
      </w:rPr>
    </w:lvl>
    <w:lvl w:ilvl="4">
      <w:start w:val="1"/>
      <w:numFmt w:val="bullet"/>
      <w:lvlText w:val="•"/>
      <w:lvlJc w:val="left"/>
      <w:pPr>
        <w:tabs>
          <w:tab w:val="num" w:pos="0"/>
        </w:tabs>
        <w:ind w:left="3240" w:hanging="360"/>
      </w:pPr>
      <w:rPr>
        <w:rFonts w:ascii="Arial" w:hAnsi="Arial" w:cs="Arial" w:hint="default"/>
      </w:rPr>
    </w:lvl>
    <w:lvl w:ilvl="5">
      <w:start w:val="1"/>
      <w:numFmt w:val="bullet"/>
      <w:lvlText w:val="•"/>
      <w:lvlJc w:val="left"/>
      <w:pPr>
        <w:tabs>
          <w:tab w:val="num" w:pos="0"/>
        </w:tabs>
        <w:ind w:left="3960" w:hanging="360"/>
      </w:pPr>
      <w:rPr>
        <w:rFonts w:ascii="Arial" w:hAnsi="Arial" w:cs="Arial" w:hint="default"/>
      </w:rPr>
    </w:lvl>
    <w:lvl w:ilvl="6">
      <w:start w:val="1"/>
      <w:numFmt w:val="bullet"/>
      <w:lvlText w:val="•"/>
      <w:lvlJc w:val="left"/>
      <w:pPr>
        <w:tabs>
          <w:tab w:val="num" w:pos="0"/>
        </w:tabs>
        <w:ind w:left="4680" w:hanging="360"/>
      </w:pPr>
      <w:rPr>
        <w:rFonts w:ascii="Arial" w:hAnsi="Arial" w:cs="Arial" w:hint="default"/>
      </w:rPr>
    </w:lvl>
    <w:lvl w:ilvl="7">
      <w:start w:val="1"/>
      <w:numFmt w:val="bullet"/>
      <w:lvlText w:val="•"/>
      <w:lvlJc w:val="left"/>
      <w:pPr>
        <w:tabs>
          <w:tab w:val="num" w:pos="0"/>
        </w:tabs>
        <w:ind w:left="5400" w:hanging="360"/>
      </w:pPr>
      <w:rPr>
        <w:rFonts w:ascii="Arial" w:hAnsi="Arial" w:cs="Arial" w:hint="default"/>
      </w:rPr>
    </w:lvl>
    <w:lvl w:ilvl="8">
      <w:start w:val="1"/>
      <w:numFmt w:val="bullet"/>
      <w:lvlText w:val="•"/>
      <w:lvlJc w:val="left"/>
      <w:pPr>
        <w:tabs>
          <w:tab w:val="num" w:pos="0"/>
        </w:tabs>
        <w:ind w:left="6120" w:hanging="360"/>
      </w:pPr>
      <w:rPr>
        <w:rFonts w:ascii="Arial" w:hAnsi="Arial" w:cs="Arial" w:hint="default"/>
      </w:rPr>
    </w:lvl>
  </w:abstractNum>
  <w:abstractNum w:abstractNumId="7">
    <w:lvl w:ilvl="0">
      <w:start w:val="1"/>
      <w:numFmt w:val="bullet"/>
      <w:lvlText w:val="–"/>
      <w:lvlJc w:val="left"/>
      <w:pPr>
        <w:tabs>
          <w:tab w:val="num" w:pos="0"/>
        </w:tabs>
        <w:ind w:left="720" w:hanging="360"/>
      </w:pPr>
      <w:rPr>
        <w:rFonts w:ascii="Arial" w:hAnsi="Arial" w:cs="Arial" w:hint="default"/>
      </w:rPr>
    </w:lvl>
    <w:lvl w:ilvl="1">
      <w:start w:val="1"/>
      <w:numFmt w:val="bullet"/>
      <w:lvlText w:val="–"/>
      <w:lvlJc w:val="left"/>
      <w:pPr>
        <w:tabs>
          <w:tab w:val="num" w:pos="0"/>
        </w:tabs>
        <w:ind w:left="1440" w:hanging="360"/>
      </w:pPr>
      <w:rPr>
        <w:rFonts w:ascii="Arial" w:hAnsi="Arial" w:cs="Arial" w:hint="default"/>
      </w:rPr>
    </w:lvl>
    <w:lvl w:ilvl="2">
      <w:start w:val="1"/>
      <w:numFmt w:val="bullet"/>
      <w:lvlText w:val="–"/>
      <w:lvlJc w:val="left"/>
      <w:pPr>
        <w:tabs>
          <w:tab w:val="num" w:pos="0"/>
        </w:tabs>
        <w:ind w:left="2160" w:hanging="360"/>
      </w:pPr>
      <w:rPr>
        <w:rFonts w:ascii="Arial" w:hAnsi="Arial" w:cs="Arial" w:hint="default"/>
      </w:rPr>
    </w:lvl>
    <w:lvl w:ilvl="3">
      <w:start w:val="1"/>
      <w:numFmt w:val="bullet"/>
      <w:lvlText w:val="–"/>
      <w:lvlJc w:val="left"/>
      <w:pPr>
        <w:tabs>
          <w:tab w:val="num" w:pos="0"/>
        </w:tabs>
        <w:ind w:left="2880" w:hanging="360"/>
      </w:pPr>
      <w:rPr>
        <w:rFonts w:ascii="Arial" w:hAnsi="Arial" w:cs="Arial" w:hint="default"/>
      </w:rPr>
    </w:lvl>
    <w:lvl w:ilvl="4">
      <w:start w:val="1"/>
      <w:numFmt w:val="bullet"/>
      <w:lvlText w:val="–"/>
      <w:lvlJc w:val="left"/>
      <w:pPr>
        <w:tabs>
          <w:tab w:val="num" w:pos="0"/>
        </w:tabs>
        <w:ind w:left="3600" w:hanging="360"/>
      </w:pPr>
      <w:rPr>
        <w:rFonts w:ascii="Arial" w:hAnsi="Arial" w:cs="Arial" w:hint="default"/>
      </w:rPr>
    </w:lvl>
    <w:lvl w:ilvl="5">
      <w:start w:val="1"/>
      <w:numFmt w:val="bullet"/>
      <w:lvlText w:val="–"/>
      <w:lvlJc w:val="left"/>
      <w:pPr>
        <w:tabs>
          <w:tab w:val="num" w:pos="0"/>
        </w:tabs>
        <w:ind w:left="4320" w:hanging="360"/>
      </w:pPr>
      <w:rPr>
        <w:rFonts w:ascii="Arial" w:hAnsi="Arial" w:cs="Arial" w:hint="default"/>
      </w:rPr>
    </w:lvl>
    <w:lvl w:ilvl="6">
      <w:start w:val="1"/>
      <w:numFmt w:val="bullet"/>
      <w:lvlText w:val="–"/>
      <w:lvlJc w:val="left"/>
      <w:pPr>
        <w:tabs>
          <w:tab w:val="num" w:pos="0"/>
        </w:tabs>
        <w:ind w:left="5040" w:hanging="360"/>
      </w:pPr>
      <w:rPr>
        <w:rFonts w:ascii="Arial" w:hAnsi="Arial" w:cs="Arial" w:hint="default"/>
      </w:rPr>
    </w:lvl>
    <w:lvl w:ilvl="7">
      <w:start w:val="1"/>
      <w:numFmt w:val="bullet"/>
      <w:lvlText w:val="–"/>
      <w:lvlJc w:val="left"/>
      <w:pPr>
        <w:tabs>
          <w:tab w:val="num" w:pos="0"/>
        </w:tabs>
        <w:ind w:left="5760" w:hanging="360"/>
      </w:pPr>
      <w:rPr>
        <w:rFonts w:ascii="Arial" w:hAnsi="Arial" w:cs="Arial" w:hint="default"/>
      </w:rPr>
    </w:lvl>
    <w:lvl w:ilvl="8">
      <w:start w:val="1"/>
      <w:numFmt w:val="bullet"/>
      <w:lvlText w:val="–"/>
      <w:lvlJc w:val="left"/>
      <w:pPr>
        <w:tabs>
          <w:tab w:val="num" w:pos="0"/>
        </w:tabs>
        <w:ind w:left="6480" w:hanging="360"/>
      </w:pPr>
      <w:rPr>
        <w:rFonts w:ascii="Arial" w:hAnsi="Arial" w:cs="Arial" w:hint="default"/>
      </w:rPr>
    </w:lvl>
  </w:abstractNum>
  <w:abstractNum w:abstractNumId="8">
    <w:lvl w:ilvl="0">
      <w:start w:val="1"/>
      <w:numFmt w:val="bullet"/>
      <w:lvlText w:val="–"/>
      <w:lvlJc w:val="left"/>
      <w:pPr>
        <w:tabs>
          <w:tab w:val="num" w:pos="0"/>
        </w:tabs>
        <w:ind w:left="360" w:hanging="360"/>
      </w:pPr>
      <w:rPr>
        <w:rFonts w:ascii="Arial" w:hAnsi="Arial" w:cs="Arial" w:hint="default"/>
      </w:rPr>
    </w:lvl>
    <w:lvl w:ilvl="1">
      <w:start w:val="1"/>
      <w:numFmt w:val="bullet"/>
      <w:lvlText w:val="–"/>
      <w:lvlJc w:val="left"/>
      <w:pPr>
        <w:tabs>
          <w:tab w:val="num" w:pos="0"/>
        </w:tabs>
        <w:ind w:left="1080" w:hanging="360"/>
      </w:pPr>
      <w:rPr>
        <w:rFonts w:ascii="Arial" w:hAnsi="Arial" w:cs="Arial" w:hint="default"/>
      </w:rPr>
    </w:lvl>
    <w:lvl w:ilvl="2">
      <w:start w:val="0"/>
      <w:numFmt w:val="bullet"/>
      <w:lvlText w:val="•"/>
      <w:lvlJc w:val="left"/>
      <w:pPr>
        <w:tabs>
          <w:tab w:val="num" w:pos="0"/>
        </w:tabs>
        <w:ind w:left="1800" w:hanging="360"/>
      </w:pPr>
      <w:rPr>
        <w:rFonts w:ascii="Arial" w:hAnsi="Arial" w:cs="Arial" w:hint="default"/>
      </w:rPr>
    </w:lvl>
    <w:lvl w:ilvl="3">
      <w:start w:val="1"/>
      <w:numFmt w:val="bullet"/>
      <w:lvlText w:val="–"/>
      <w:lvlJc w:val="left"/>
      <w:pPr>
        <w:tabs>
          <w:tab w:val="num" w:pos="0"/>
        </w:tabs>
        <w:ind w:left="2520" w:hanging="360"/>
      </w:pPr>
      <w:rPr>
        <w:rFonts w:ascii="Arial" w:hAnsi="Arial" w:cs="Arial" w:hint="default"/>
      </w:rPr>
    </w:lvl>
    <w:lvl w:ilvl="4">
      <w:start w:val="1"/>
      <w:numFmt w:val="bullet"/>
      <w:lvlText w:val="–"/>
      <w:lvlJc w:val="left"/>
      <w:pPr>
        <w:tabs>
          <w:tab w:val="num" w:pos="0"/>
        </w:tabs>
        <w:ind w:left="3240" w:hanging="360"/>
      </w:pPr>
      <w:rPr>
        <w:rFonts w:ascii="Arial" w:hAnsi="Arial" w:cs="Arial" w:hint="default"/>
      </w:rPr>
    </w:lvl>
    <w:lvl w:ilvl="5">
      <w:start w:val="1"/>
      <w:numFmt w:val="bullet"/>
      <w:lvlText w:val="–"/>
      <w:lvlJc w:val="left"/>
      <w:pPr>
        <w:tabs>
          <w:tab w:val="num" w:pos="0"/>
        </w:tabs>
        <w:ind w:left="3960" w:hanging="360"/>
      </w:pPr>
      <w:rPr>
        <w:rFonts w:ascii="Arial" w:hAnsi="Arial" w:cs="Arial" w:hint="default"/>
      </w:rPr>
    </w:lvl>
    <w:lvl w:ilvl="6">
      <w:start w:val="1"/>
      <w:numFmt w:val="bullet"/>
      <w:lvlText w:val="–"/>
      <w:lvlJc w:val="left"/>
      <w:pPr>
        <w:tabs>
          <w:tab w:val="num" w:pos="0"/>
        </w:tabs>
        <w:ind w:left="4680" w:hanging="360"/>
      </w:pPr>
      <w:rPr>
        <w:rFonts w:ascii="Arial" w:hAnsi="Arial" w:cs="Arial" w:hint="default"/>
      </w:rPr>
    </w:lvl>
    <w:lvl w:ilvl="7">
      <w:start w:val="1"/>
      <w:numFmt w:val="bullet"/>
      <w:lvlText w:val="–"/>
      <w:lvlJc w:val="left"/>
      <w:pPr>
        <w:tabs>
          <w:tab w:val="num" w:pos="0"/>
        </w:tabs>
        <w:ind w:left="5400" w:hanging="360"/>
      </w:pPr>
      <w:rPr>
        <w:rFonts w:ascii="Arial" w:hAnsi="Arial" w:cs="Arial" w:hint="default"/>
      </w:rPr>
    </w:lvl>
    <w:lvl w:ilvl="8">
      <w:start w:val="1"/>
      <w:numFmt w:val="bullet"/>
      <w:lvlText w:val="–"/>
      <w:lvlJc w:val="left"/>
      <w:pPr>
        <w:tabs>
          <w:tab w:val="num" w:pos="0"/>
        </w:tabs>
        <w:ind w:left="6120" w:hanging="360"/>
      </w:pPr>
      <w:rPr>
        <w:rFonts w:ascii="Arial" w:hAnsi="Arial" w:cs="Arial" w:hint="default"/>
      </w:rPr>
    </w:lvl>
  </w:abstractNum>
  <w:abstractNum w:abstractNumId="9">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Noto Serif CJK SC" w:cs="Lohit Devanagari"/>
        <w:sz w:val="24"/>
        <w:szCs w:val="24"/>
        <w:lang w:val="en-US" w:eastAsia="zh-CN" w:bidi="hi-IN"/>
      </w:rPr>
    </w:rPrDefault>
    <w:pPrDefault>
      <w:pPr>
        <w:suppressAutoHyphens w:val="true"/>
      </w:pPr>
    </w:pPrDefault>
  </w:docDefaults>
  <w:style w:type="paragraph" w:styleId="Normal" w:default="1">
    <w:name w:val="Normal"/>
    <w:qFormat/>
    <w:rsid w:val="00fd77ab"/>
    <w:pPr>
      <w:widowControl/>
      <w:suppressAutoHyphens w:val="true"/>
      <w:bidi w:val="0"/>
      <w:spacing w:before="0" w:after="0"/>
      <w:jc w:val="left"/>
    </w:pPr>
    <w:rPr>
      <w:rFonts w:ascii="Times New Roman" w:hAnsi="Times New Roman" w:eastAsia="Noto Serif CJK SC" w:cs="Lohit Devanagari"/>
      <w:color w:val="auto"/>
      <w:kern w:val="0"/>
      <w:sz w:val="24"/>
      <w:szCs w:val="24"/>
      <w:lang w:val="en-US" w:eastAsia="zh-CN" w:bidi="hi-IN"/>
    </w:rPr>
  </w:style>
  <w:style w:type="paragraph" w:styleId="Heading1">
    <w:name w:val="Heading 1"/>
    <w:basedOn w:val="LOnormal"/>
    <w:next w:val="LOnormal"/>
    <w:qFormat/>
    <w:pPr>
      <w:keepNext w:val="true"/>
      <w:keepLines/>
      <w:pageBreakBefore w:val="false"/>
      <w:spacing w:lineRule="auto" w:line="240" w:before="480" w:after="120"/>
    </w:pPr>
    <w:rPr>
      <w:b/>
      <w:sz w:val="48"/>
      <w:szCs w:val="48"/>
    </w:rPr>
  </w:style>
  <w:style w:type="paragraph" w:styleId="Heading2">
    <w:name w:val="Heading 2"/>
    <w:basedOn w:val="LOnormal"/>
    <w:next w:val="LOnormal"/>
    <w:qFormat/>
    <w:pPr>
      <w:keepNext w:val="true"/>
      <w:keepLines/>
      <w:pageBreakBefore w:val="false"/>
      <w:spacing w:lineRule="auto" w:line="240" w:before="360" w:after="80"/>
    </w:pPr>
    <w:rPr>
      <w:b/>
      <w:sz w:val="36"/>
      <w:szCs w:val="36"/>
    </w:rPr>
  </w:style>
  <w:style w:type="paragraph" w:styleId="Heading3">
    <w:name w:val="Heading 3"/>
    <w:basedOn w:val="LOnormal"/>
    <w:next w:val="LOnormal"/>
    <w:qFormat/>
    <w:pPr>
      <w:keepNext w:val="true"/>
      <w:keepLines/>
      <w:pageBreakBefore w:val="false"/>
      <w:spacing w:lineRule="auto" w:line="240" w:before="280" w:after="80"/>
    </w:pPr>
    <w:rPr>
      <w:b/>
      <w:sz w:val="28"/>
      <w:szCs w:val="28"/>
    </w:rPr>
  </w:style>
  <w:style w:type="paragraph" w:styleId="Heading4">
    <w:name w:val="Heading 4"/>
    <w:basedOn w:val="LOnormal"/>
    <w:next w:val="LOnormal"/>
    <w:qFormat/>
    <w:pPr>
      <w:keepNext w:val="true"/>
      <w:keepLines/>
      <w:pageBreakBefore w:val="false"/>
      <w:spacing w:lineRule="auto" w:line="240" w:before="240" w:after="40"/>
    </w:pPr>
    <w:rPr>
      <w:b/>
      <w:sz w:val="24"/>
      <w:szCs w:val="24"/>
    </w:rPr>
  </w:style>
  <w:style w:type="paragraph" w:styleId="Heading5">
    <w:name w:val="Heading 5"/>
    <w:basedOn w:val="LOnormal"/>
    <w:next w:val="LOnormal"/>
    <w:qFormat/>
    <w:pPr>
      <w:keepNext w:val="true"/>
      <w:keepLines/>
      <w:pageBreakBefore w:val="false"/>
      <w:spacing w:lineRule="auto" w:line="240" w:before="220" w:after="40"/>
    </w:pPr>
    <w:rPr>
      <w:b/>
      <w:sz w:val="22"/>
      <w:szCs w:val="22"/>
    </w:rPr>
  </w:style>
  <w:style w:type="paragraph" w:styleId="Heading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default="1">
    <w:name w:val="Default Paragraph Font"/>
    <w:uiPriority w:val="1"/>
    <w:semiHidden/>
    <w:unhideWhenUsed/>
    <w:qFormat/>
    <w:rPr/>
  </w:style>
  <w:style w:type="character" w:styleId="InternetLink">
    <w:name w:val="Hyperlink"/>
    <w:basedOn w:val="DefaultParagraphFont"/>
    <w:rsid w:val="002f2868"/>
    <w:rPr>
      <w:color w:val="0000FF"/>
      <w:u w:val="single"/>
    </w:rPr>
  </w:style>
  <w:style w:type="character" w:styleId="HeaderChar" w:customStyle="1">
    <w:name w:val="Header Char"/>
    <w:basedOn w:val="DefaultParagraphFont"/>
    <w:link w:val="Header"/>
    <w:qFormat/>
    <w:rsid w:val="00c15db7"/>
    <w:rPr>
      <w:sz w:val="24"/>
      <w:szCs w:val="24"/>
    </w:rPr>
  </w:style>
  <w:style w:type="character" w:styleId="FooterChar" w:customStyle="1">
    <w:name w:val="Footer Char"/>
    <w:basedOn w:val="DefaultParagraphFont"/>
    <w:link w:val="Footer"/>
    <w:qFormat/>
    <w:rsid w:val="00c15db7"/>
    <w:rPr>
      <w:sz w:val="24"/>
      <w:szCs w:val="24"/>
    </w:rPr>
  </w:style>
  <w:style w:type="character" w:styleId="Sectionhead" w:customStyle="1">
    <w:name w:val="sectionhead"/>
    <w:basedOn w:val="DefaultParagraphFont"/>
    <w:qFormat/>
    <w:rsid w:val="00095f30"/>
    <w:rPr/>
  </w:style>
  <w:style w:type="character" w:styleId="Annotationreference">
    <w:name w:val="annotation reference"/>
    <w:basedOn w:val="DefaultParagraphFont"/>
    <w:semiHidden/>
    <w:unhideWhenUsed/>
    <w:qFormat/>
    <w:rsid w:val="00e86a0e"/>
    <w:rPr>
      <w:sz w:val="16"/>
      <w:szCs w:val="16"/>
    </w:rPr>
  </w:style>
  <w:style w:type="character" w:styleId="CommentTextChar" w:customStyle="1">
    <w:name w:val="Comment Text Char"/>
    <w:basedOn w:val="DefaultParagraphFont"/>
    <w:link w:val="Annotationtext"/>
    <w:semiHidden/>
    <w:qFormat/>
    <w:rsid w:val="00e86a0e"/>
    <w:rPr/>
  </w:style>
  <w:style w:type="character" w:styleId="CommentSubjectChar" w:customStyle="1">
    <w:name w:val="Comment Subject Char"/>
    <w:basedOn w:val="CommentTextChar"/>
    <w:link w:val="Annotationsubject"/>
    <w:semiHidden/>
    <w:qFormat/>
    <w:rsid w:val="00e86a0e"/>
    <w:rPr>
      <w:b/>
      <w:bCs/>
    </w:rPr>
  </w:style>
  <w:style w:type="character" w:styleId="BalloonTextChar" w:customStyle="1">
    <w:name w:val="Balloon Text Char"/>
    <w:basedOn w:val="DefaultParagraphFont"/>
    <w:link w:val="BalloonText"/>
    <w:semiHidden/>
    <w:qFormat/>
    <w:rsid w:val="00e86a0e"/>
    <w:rPr>
      <w:rFonts w:ascii="Tahoma" w:hAnsi="Tahoma" w:cs="Tahoma"/>
      <w:sz w:val="16"/>
      <w:szCs w:val="16"/>
    </w:rPr>
  </w:style>
  <w:style w:type="character" w:styleId="PlainTextChar" w:customStyle="1">
    <w:name w:val="Plain Text Char"/>
    <w:basedOn w:val="DefaultParagraphFont"/>
    <w:link w:val="PlainText"/>
    <w:uiPriority w:val="99"/>
    <w:semiHidden/>
    <w:qFormat/>
    <w:rsid w:val="00dc56a3"/>
    <w:rPr>
      <w:rFonts w:ascii="Calibri" w:hAnsi="Calibri" w:eastAsia="Calibri" w:eastAsiaTheme="minorHAnsi"/>
      <w:sz w:val="22"/>
      <w:szCs w:val="22"/>
    </w:rPr>
  </w:style>
  <w:style w:type="character" w:styleId="UnresolvedMention1" w:customStyle="1">
    <w:name w:val="Unresolved Mention1"/>
    <w:basedOn w:val="DefaultParagraphFont"/>
    <w:uiPriority w:val="99"/>
    <w:semiHidden/>
    <w:unhideWhenUsed/>
    <w:qFormat/>
    <w:rsid w:val="004b374b"/>
    <w:rPr>
      <w:color w:val="808080"/>
      <w:shd w:fill="E6E6E6" w:val="clear"/>
    </w:rPr>
  </w:style>
  <w:style w:type="character" w:styleId="UnresolvedMention">
    <w:name w:val="Unresolved Mention"/>
    <w:basedOn w:val="DefaultParagraphFont"/>
    <w:uiPriority w:val="99"/>
    <w:semiHidden/>
    <w:unhideWhenUsed/>
    <w:qFormat/>
    <w:rsid w:val="00d7700e"/>
    <w:rPr>
      <w:color w:val="605E5C"/>
      <w:shd w:fill="E1DFDD" w:val="clear"/>
    </w:rPr>
  </w:style>
  <w:style w:type="character" w:styleId="Bullets">
    <w:name w:val="Bullets"/>
    <w:qFormat/>
    <w:rPr>
      <w:rFonts w:ascii="OpenSymbol" w:hAnsi="OpenSymbol" w:eastAsia="OpenSymbol" w:cs="OpenSymbol"/>
    </w:rPr>
  </w:style>
  <w:style w:type="paragraph" w:styleId="Heading" w:customStyle="1">
    <w:name w:val="Heading"/>
    <w:basedOn w:val="LO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LO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customStyle="1">
    <w:name w:val="Index"/>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Times New Roman" w:hAnsi="Times New Roman" w:eastAsia="Noto Serif CJK SC" w:cs="Lohit Devanagari"/>
      <w:color w:val="auto"/>
      <w:kern w:val="0"/>
      <w:sz w:val="24"/>
      <w:szCs w:val="24"/>
      <w:lang w:val="en-US" w:eastAsia="zh-CN" w:bidi="hi-IN"/>
    </w:rPr>
  </w:style>
  <w:style w:type="paragraph" w:styleId="Title">
    <w:name w:val="Title"/>
    <w:basedOn w:val="LOnormal"/>
    <w:next w:val="LOnormal"/>
    <w:qFormat/>
    <w:pPr>
      <w:keepNext w:val="true"/>
      <w:keepLines/>
      <w:pageBreakBefore w:val="false"/>
      <w:spacing w:lineRule="auto" w:line="240" w:before="480" w:after="120"/>
    </w:pPr>
    <w:rPr>
      <w:b/>
      <w:sz w:val="72"/>
      <w:szCs w:val="72"/>
    </w:rPr>
  </w:style>
  <w:style w:type="paragraph" w:styleId="Caption1">
    <w:name w:val="caption"/>
    <w:basedOn w:val="LOnormal"/>
    <w:next w:val="LOnormal"/>
    <w:qFormat/>
    <w:rsid w:val="00c15db7"/>
    <w:pPr/>
    <w:rPr>
      <w:rFonts w:eastAsia="MS Mincho"/>
      <w:b/>
      <w:bCs/>
      <w:sz w:val="20"/>
      <w:szCs w:val="20"/>
      <w:lang w:eastAsia="ja-JP"/>
    </w:rPr>
  </w:style>
  <w:style w:type="paragraph" w:styleId="Covertext" w:customStyle="1">
    <w:name w:val="cover text"/>
    <w:basedOn w:val="LOnormal"/>
    <w:qFormat/>
    <w:rsid w:val="0047671d"/>
    <w:pPr>
      <w:spacing w:before="120" w:after="120"/>
    </w:pPr>
    <w:rPr>
      <w:rFonts w:ascii="Times" w:hAnsi="Times"/>
      <w:lang w:eastAsia="he-IL" w:bidi="he-IL"/>
    </w:rPr>
  </w:style>
  <w:style w:type="paragraph" w:styleId="ListParagraph">
    <w:name w:val="List Paragraph"/>
    <w:basedOn w:val="LOnormal"/>
    <w:uiPriority w:val="34"/>
    <w:qFormat/>
    <w:rsid w:val="00c15db7"/>
    <w:pPr>
      <w:spacing w:lineRule="auto" w:line="276" w:before="0" w:after="200"/>
      <w:ind w:left="720" w:hanging="0"/>
      <w:contextualSpacing/>
    </w:pPr>
    <w:rPr>
      <w:rFonts w:ascii="Calibri" w:hAnsi="Calibri" w:eastAsia="Calibri"/>
      <w:sz w:val="22"/>
      <w:szCs w:val="22"/>
    </w:rPr>
  </w:style>
  <w:style w:type="paragraph" w:styleId="HeaderandFooter" w:customStyle="1">
    <w:name w:val="Header and Footer"/>
    <w:basedOn w:val="LOnormal"/>
    <w:qFormat/>
    <w:pPr/>
    <w:rPr/>
  </w:style>
  <w:style w:type="paragraph" w:styleId="Header">
    <w:name w:val="Header"/>
    <w:basedOn w:val="LOnormal"/>
    <w:link w:val="HeaderChar"/>
    <w:rsid w:val="00c15db7"/>
    <w:pPr>
      <w:tabs>
        <w:tab w:val="clear" w:pos="720"/>
        <w:tab w:val="center" w:pos="4680" w:leader="none"/>
        <w:tab w:val="right" w:pos="9360" w:leader="none"/>
      </w:tabs>
    </w:pPr>
    <w:rPr/>
  </w:style>
  <w:style w:type="paragraph" w:styleId="Footer">
    <w:name w:val="Footer"/>
    <w:basedOn w:val="LOnormal"/>
    <w:link w:val="FooterChar"/>
    <w:rsid w:val="00c15db7"/>
    <w:pPr>
      <w:tabs>
        <w:tab w:val="clear" w:pos="720"/>
        <w:tab w:val="center" w:pos="4680" w:leader="none"/>
        <w:tab w:val="right" w:pos="9360" w:leader="none"/>
      </w:tabs>
    </w:pPr>
    <w:rPr/>
  </w:style>
  <w:style w:type="paragraph" w:styleId="Annotationtext">
    <w:name w:val="annotation text"/>
    <w:basedOn w:val="LOnormal"/>
    <w:link w:val="CommentTextChar"/>
    <w:semiHidden/>
    <w:unhideWhenUsed/>
    <w:qFormat/>
    <w:rsid w:val="00e86a0e"/>
    <w:pPr/>
    <w:rPr>
      <w:sz w:val="20"/>
      <w:szCs w:val="20"/>
    </w:rPr>
  </w:style>
  <w:style w:type="paragraph" w:styleId="Annotationsubject">
    <w:name w:val="annotation subject"/>
    <w:basedOn w:val="Annotationtext"/>
    <w:next w:val="Annotationtext"/>
    <w:link w:val="CommentSubjectChar"/>
    <w:semiHidden/>
    <w:unhideWhenUsed/>
    <w:qFormat/>
    <w:rsid w:val="00e86a0e"/>
    <w:pPr/>
    <w:rPr>
      <w:b/>
      <w:bCs/>
    </w:rPr>
  </w:style>
  <w:style w:type="paragraph" w:styleId="BalloonText">
    <w:name w:val="Balloon Text"/>
    <w:basedOn w:val="LOnormal"/>
    <w:link w:val="BalloonTextChar"/>
    <w:semiHidden/>
    <w:unhideWhenUsed/>
    <w:qFormat/>
    <w:rsid w:val="00e86a0e"/>
    <w:pPr/>
    <w:rPr>
      <w:rFonts w:ascii="Tahoma" w:hAnsi="Tahoma" w:cs="Tahoma"/>
      <w:sz w:val="16"/>
      <w:szCs w:val="16"/>
    </w:rPr>
  </w:style>
  <w:style w:type="paragraph" w:styleId="PlainText">
    <w:name w:val="Plain Text"/>
    <w:basedOn w:val="LOnormal"/>
    <w:link w:val="PlainTextChar"/>
    <w:uiPriority w:val="99"/>
    <w:semiHidden/>
    <w:unhideWhenUsed/>
    <w:qFormat/>
    <w:rsid w:val="00dc56a3"/>
    <w:pPr/>
    <w:rPr>
      <w:rFonts w:ascii="Calibri" w:hAnsi="Calibri" w:eastAsia="Calibri" w:eastAsiaTheme="minorHAnsi"/>
      <w:sz w:val="22"/>
      <w:szCs w:val="22"/>
    </w:rPr>
  </w:style>
  <w:style w:type="paragraph" w:styleId="NormalWeb">
    <w:name w:val="Normal (Web)"/>
    <w:basedOn w:val="LOnormal"/>
    <w:uiPriority w:val="99"/>
    <w:semiHidden/>
    <w:unhideWhenUsed/>
    <w:qFormat/>
    <w:rsid w:val="00ff0418"/>
    <w:pPr>
      <w:spacing w:beforeAutospacing="1" w:afterAutospacing="1"/>
    </w:pPr>
    <w:rPr/>
  </w:style>
  <w:style w:type="paragraph" w:styleId="FrameContents" w:customStyle="1">
    <w:name w:val="Frame Contents"/>
    <w:basedOn w:val="LOnormal"/>
    <w:qFormat/>
    <w:pPr/>
    <w:rPr/>
  </w:style>
  <w:style w:type="paragraph" w:styleId="Subtitle">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paragraph" w:styleId="DefaultDrawingStyle">
    <w:name w:val="Default Drawing Style"/>
    <w:qFormat/>
    <w:pPr>
      <w:widowControl/>
      <w:bidi w:val="0"/>
      <w:spacing w:lineRule="atLeast" w:line="200" w:before="0" w:after="0"/>
      <w:jc w:val="left"/>
    </w:pPr>
    <w:rPr>
      <w:rFonts w:ascii="Lohit Devanagari" w:hAnsi="Lohit Devanagari" w:eastAsia="DejaVu Sans" w:cs="Times New Roman"/>
      <w:b w:val="false"/>
      <w:i w:val="false"/>
      <w:strike w:val="false"/>
      <w:dstrike w:val="false"/>
      <w:outline w:val="false"/>
      <w:shadow w:val="false"/>
      <w:color w:val="auto"/>
      <w:kern w:val="2"/>
      <w:sz w:val="36"/>
      <w:szCs w:val="24"/>
      <w:u w:val="none"/>
      <w:em w:val="none"/>
      <w:lang w:val="en-US" w:eastAsia="zh-CN" w:bidi="hi-IN"/>
    </w:rPr>
  </w:style>
  <w:style w:type="paragraph" w:styleId="Objectwithoutfill">
    <w:name w:val="Object without fill"/>
    <w:basedOn w:val="DefaultDrawingStyle"/>
    <w:qFormat/>
    <w:pPr>
      <w:spacing w:lineRule="atLeast" w:line="200" w:before="0" w:after="0"/>
    </w:pPr>
    <w:rPr>
      <w:rFonts w:ascii="Lohit Devanagari" w:hAnsi="Lohit Devanagari"/>
      <w:b w:val="false"/>
      <w:i w:val="false"/>
      <w:strike w:val="false"/>
      <w:dstrike w:val="false"/>
      <w:outline w:val="false"/>
      <w:shadow w:val="false"/>
      <w:color w:val="auto"/>
      <w:kern w:val="2"/>
      <w:sz w:val="36"/>
      <w:u w:val="none"/>
      <w:em w:val="none"/>
    </w:rPr>
  </w:style>
  <w:style w:type="paragraph" w:styleId="Objectwithnofillandnoline">
    <w:name w:val="Object with no fill and no line"/>
    <w:basedOn w:val="DefaultDrawingStyle"/>
    <w:qFormat/>
    <w:pPr>
      <w:spacing w:lineRule="atLeast" w:line="200" w:before="0" w:after="0"/>
    </w:pPr>
    <w:rPr>
      <w:rFonts w:ascii="Lohit Devanagari" w:hAnsi="Lohit Devanagari"/>
      <w:b w:val="false"/>
      <w:i w:val="false"/>
      <w:strike w:val="false"/>
      <w:dstrike w:val="false"/>
      <w:outline w:val="false"/>
      <w:shadow w:val="false"/>
      <w:color w:val="auto"/>
      <w:kern w:val="2"/>
      <w:sz w:val="36"/>
      <w:u w:val="none"/>
      <w:em w:val="none"/>
    </w:rPr>
  </w:style>
  <w:style w:type="paragraph" w:styleId="A4">
    <w:name w:val="A4"/>
    <w:basedOn w:val="Text"/>
    <w:qFormat/>
    <w:pPr/>
    <w:rPr>
      <w:rFonts w:ascii="Noto Sans" w:hAnsi="Noto Sans"/>
      <w:sz w:val="36"/>
    </w:rPr>
  </w:style>
  <w:style w:type="paragraph" w:styleId="Text">
    <w:name w:val="Text"/>
    <w:basedOn w:val="Caption"/>
    <w:qFormat/>
    <w:pPr/>
    <w:rPr/>
  </w:style>
  <w:style w:type="paragraph" w:styleId="TitleA4">
    <w:name w:val="Title A4"/>
    <w:basedOn w:val="A4"/>
    <w:qFormat/>
    <w:pPr/>
    <w:rPr>
      <w:rFonts w:ascii="Noto Sans" w:hAnsi="Noto Sans"/>
      <w:sz w:val="87"/>
    </w:rPr>
  </w:style>
  <w:style w:type="paragraph" w:styleId="HeadingA4">
    <w:name w:val="Heading A4"/>
    <w:basedOn w:val="A4"/>
    <w:qFormat/>
    <w:pPr/>
    <w:rPr>
      <w:rFonts w:ascii="Noto Sans" w:hAnsi="Noto Sans"/>
      <w:sz w:val="48"/>
    </w:rPr>
  </w:style>
  <w:style w:type="paragraph" w:styleId="TextA4">
    <w:name w:val="Text A4"/>
    <w:basedOn w:val="A4"/>
    <w:qFormat/>
    <w:pPr/>
    <w:rPr>
      <w:rFonts w:ascii="Noto Sans" w:hAnsi="Noto Sans"/>
      <w:sz w:val="36"/>
    </w:rPr>
  </w:style>
  <w:style w:type="paragraph" w:styleId="A0">
    <w:name w:val="A0"/>
    <w:basedOn w:val="Text"/>
    <w:qFormat/>
    <w:pPr/>
    <w:rPr>
      <w:rFonts w:ascii="Noto Sans" w:hAnsi="Noto Sans"/>
      <w:sz w:val="95"/>
    </w:rPr>
  </w:style>
  <w:style w:type="paragraph" w:styleId="TitleA0">
    <w:name w:val="Title A0"/>
    <w:basedOn w:val="A0"/>
    <w:qFormat/>
    <w:pPr/>
    <w:rPr>
      <w:rFonts w:ascii="Noto Sans" w:hAnsi="Noto Sans"/>
      <w:sz w:val="191"/>
    </w:rPr>
  </w:style>
  <w:style w:type="paragraph" w:styleId="HeadingA0">
    <w:name w:val="Heading A0"/>
    <w:basedOn w:val="A0"/>
    <w:qFormat/>
    <w:pPr/>
    <w:rPr>
      <w:rFonts w:ascii="Noto Sans" w:hAnsi="Noto Sans"/>
      <w:sz w:val="143"/>
    </w:rPr>
  </w:style>
  <w:style w:type="paragraph" w:styleId="TextA0">
    <w:name w:val="Text A0"/>
    <w:basedOn w:val="A0"/>
    <w:qFormat/>
    <w:pPr/>
    <w:rPr>
      <w:rFonts w:ascii="Noto Sans" w:hAnsi="Noto Sans"/>
      <w:sz w:val="95"/>
    </w:rPr>
  </w:style>
  <w:style w:type="paragraph" w:styleId="Graphic">
    <w:name w:val="Graphic"/>
    <w:qFormat/>
    <w:pPr>
      <w:widowControl/>
      <w:bidi w:val="0"/>
      <w:spacing w:before="0" w:after="0"/>
      <w:jc w:val="left"/>
    </w:pPr>
    <w:rPr>
      <w:rFonts w:ascii="Liberation Sans" w:hAnsi="Liberation Sans" w:eastAsia="DejaVu Sans" w:cs="Times New Roman"/>
      <w:color w:val="auto"/>
      <w:kern w:val="0"/>
      <w:sz w:val="36"/>
      <w:szCs w:val="24"/>
      <w:lang w:val="en-US" w:eastAsia="zh-CN" w:bidi="hi-IN"/>
    </w:rPr>
  </w:style>
  <w:style w:type="paragraph" w:styleId="Shapes">
    <w:name w:val="Shapes"/>
    <w:basedOn w:val="Graphic"/>
    <w:qFormat/>
    <w:pPr/>
    <w:rPr>
      <w:rFonts w:ascii="Liberation Sans" w:hAnsi="Liberation Sans"/>
      <w:b/>
      <w:sz w:val="28"/>
    </w:rPr>
  </w:style>
  <w:style w:type="paragraph" w:styleId="Filled">
    <w:name w:val="Filled"/>
    <w:basedOn w:val="Shapes"/>
    <w:qFormat/>
    <w:pPr/>
    <w:rPr>
      <w:rFonts w:ascii="Liberation Sans" w:hAnsi="Liberation Sans"/>
      <w:b/>
      <w:sz w:val="28"/>
    </w:rPr>
  </w:style>
  <w:style w:type="paragraph" w:styleId="FilledBlue">
    <w:name w:val="Filled Blue"/>
    <w:basedOn w:val="Filled"/>
    <w:qFormat/>
    <w:pPr/>
    <w:rPr>
      <w:rFonts w:ascii="Liberation Sans" w:hAnsi="Liberation Sans"/>
      <w:b/>
      <w:color w:val="FFFFFF"/>
      <w:sz w:val="28"/>
    </w:rPr>
  </w:style>
  <w:style w:type="paragraph" w:styleId="FilledGreen">
    <w:name w:val="Filled Green"/>
    <w:basedOn w:val="Filled"/>
    <w:qFormat/>
    <w:pPr/>
    <w:rPr>
      <w:rFonts w:ascii="Liberation Sans" w:hAnsi="Liberation Sans"/>
      <w:b/>
      <w:color w:val="FFFFFF"/>
      <w:sz w:val="28"/>
    </w:rPr>
  </w:style>
  <w:style w:type="paragraph" w:styleId="FilledRed">
    <w:name w:val="Filled Red"/>
    <w:basedOn w:val="Filled"/>
    <w:qFormat/>
    <w:pPr/>
    <w:rPr>
      <w:rFonts w:ascii="Liberation Sans" w:hAnsi="Liberation Sans"/>
      <w:b/>
      <w:color w:val="FFFFFF"/>
      <w:sz w:val="28"/>
    </w:rPr>
  </w:style>
  <w:style w:type="paragraph" w:styleId="FilledYellow">
    <w:name w:val="Filled Yellow"/>
    <w:basedOn w:val="Filled"/>
    <w:qFormat/>
    <w:pPr/>
    <w:rPr>
      <w:rFonts w:ascii="Liberation Sans" w:hAnsi="Liberation Sans"/>
      <w:b/>
      <w:color w:val="FFFFFF"/>
      <w:sz w:val="28"/>
    </w:rPr>
  </w:style>
  <w:style w:type="paragraph" w:styleId="Outlined">
    <w:name w:val="Outlined"/>
    <w:basedOn w:val="Shapes"/>
    <w:qFormat/>
    <w:pPr/>
    <w:rPr>
      <w:rFonts w:ascii="Liberation Sans" w:hAnsi="Liberation Sans"/>
      <w:b/>
      <w:sz w:val="28"/>
    </w:rPr>
  </w:style>
  <w:style w:type="paragraph" w:styleId="OutlinedBlue">
    <w:name w:val="Outlined Blue"/>
    <w:basedOn w:val="Outlined"/>
    <w:qFormat/>
    <w:pPr/>
    <w:rPr>
      <w:rFonts w:ascii="Liberation Sans" w:hAnsi="Liberation Sans"/>
      <w:b/>
      <w:color w:val="355269"/>
      <w:sz w:val="28"/>
    </w:rPr>
  </w:style>
  <w:style w:type="paragraph" w:styleId="OutlinedGreen">
    <w:name w:val="Outlined Green"/>
    <w:basedOn w:val="Outlined"/>
    <w:qFormat/>
    <w:pPr/>
    <w:rPr>
      <w:rFonts w:ascii="Liberation Sans" w:hAnsi="Liberation Sans"/>
      <w:b/>
      <w:color w:val="127622"/>
      <w:sz w:val="28"/>
    </w:rPr>
  </w:style>
  <w:style w:type="paragraph" w:styleId="OutlinedRed">
    <w:name w:val="Outlined Red"/>
    <w:basedOn w:val="Outlined"/>
    <w:qFormat/>
    <w:pPr/>
    <w:rPr>
      <w:rFonts w:ascii="Liberation Sans" w:hAnsi="Liberation Sans"/>
      <w:b/>
      <w:color w:val="C9211E"/>
      <w:sz w:val="28"/>
    </w:rPr>
  </w:style>
  <w:style w:type="paragraph" w:styleId="OutlinedYellow">
    <w:name w:val="Outlined Yellow"/>
    <w:basedOn w:val="Outlined"/>
    <w:qFormat/>
    <w:pPr/>
    <w:rPr>
      <w:rFonts w:ascii="Liberation Sans" w:hAnsi="Liberation Sans"/>
      <w:b/>
      <w:color w:val="B47804"/>
      <w:sz w:val="28"/>
    </w:rPr>
  </w:style>
  <w:style w:type="paragraph" w:styleId="Lines">
    <w:name w:val="Lines"/>
    <w:basedOn w:val="Graphic"/>
    <w:qFormat/>
    <w:pPr/>
    <w:rPr>
      <w:rFonts w:ascii="Liberation Sans" w:hAnsi="Liberation Sans"/>
      <w:sz w:val="36"/>
    </w:rPr>
  </w:style>
  <w:style w:type="paragraph" w:styleId="ArrowLine">
    <w:name w:val="Arrow Line"/>
    <w:basedOn w:val="Lines"/>
    <w:qFormat/>
    <w:pPr/>
    <w:rPr>
      <w:rFonts w:ascii="Liberation Sans" w:hAnsi="Liberation Sans"/>
      <w:sz w:val="36"/>
    </w:rPr>
  </w:style>
  <w:style w:type="paragraph" w:styleId="DashedLine">
    <w:name w:val="Dashed Line"/>
    <w:basedOn w:val="Lines"/>
    <w:qFormat/>
    <w:pPr/>
    <w:rPr>
      <w:rFonts w:ascii="Liberation Sans" w:hAnsi="Liberation Sans"/>
      <w:sz w:val="36"/>
    </w:rPr>
  </w:style>
  <w:style w:type="paragraph" w:styleId="BlankLTGliederung1">
    <w:name w:val="Blank~LT~Gliederung 1"/>
    <w:qFormat/>
    <w:pPr>
      <w:widowControl/>
      <w:bidi w:val="0"/>
      <w:spacing w:lineRule="atLeast" w:line="200" w:before="283" w:after="0"/>
      <w:jc w:val="left"/>
    </w:pPr>
    <w:rPr>
      <w:rFonts w:ascii="Arial" w:hAnsi="Arial" w:eastAsia="DejaVu Sans" w:cs="Times New Roman"/>
      <w:b w:val="false"/>
      <w:i w:val="false"/>
      <w:strike w:val="false"/>
      <w:dstrike w:val="false"/>
      <w:outline w:val="false"/>
      <w:shadow w:val="false"/>
      <w:color w:val="000099"/>
      <w:spacing w:val="0"/>
      <w:kern w:val="2"/>
      <w:sz w:val="64"/>
      <w:szCs w:val="24"/>
      <w:u w:val="none"/>
      <w:em w:val="none"/>
      <w:lang w:val="en-US" w:eastAsia="zh-CN" w:bidi="hi-IN"/>
    </w:rPr>
  </w:style>
  <w:style w:type="paragraph" w:styleId="BlankLTGliederung2">
    <w:name w:val="Blank~LT~Gliederung 2"/>
    <w:basedOn w:val="BlankLTGliederung1"/>
    <w:qFormat/>
    <w:pPr>
      <w:bidi w:val="0"/>
      <w:spacing w:lineRule="atLeast" w:line="200" w:before="227" w:after="0"/>
      <w:jc w:val="left"/>
    </w:pPr>
    <w:rPr>
      <w:rFonts w:ascii="Arial" w:hAnsi="Arial"/>
      <w:b w:val="false"/>
      <w:i w:val="false"/>
      <w:strike w:val="false"/>
      <w:dstrike w:val="false"/>
      <w:outline w:val="false"/>
      <w:shadow w:val="false"/>
      <w:color w:val="000099"/>
      <w:spacing w:val="0"/>
      <w:kern w:val="2"/>
      <w:sz w:val="48"/>
      <w:u w:val="none"/>
      <w:em w:val="none"/>
    </w:rPr>
  </w:style>
  <w:style w:type="paragraph" w:styleId="BlankLTGliederung3">
    <w:name w:val="Blank~LT~Gliederung 3"/>
    <w:basedOn w:val="BlankLTGliederung2"/>
    <w:qFormat/>
    <w:pPr>
      <w:bidi w:val="0"/>
      <w:spacing w:lineRule="atLeast" w:line="200" w:before="170" w:after="0"/>
      <w:jc w:val="left"/>
    </w:pPr>
    <w:rPr>
      <w:rFonts w:ascii="Arial" w:hAnsi="Arial"/>
      <w:b w:val="false"/>
      <w:i w:val="false"/>
      <w:strike w:val="false"/>
      <w:dstrike w:val="false"/>
      <w:outline w:val="false"/>
      <w:shadow w:val="false"/>
      <w:color w:val="000099"/>
      <w:spacing w:val="0"/>
      <w:kern w:val="2"/>
      <w:sz w:val="40"/>
      <w:u w:val="none"/>
      <w:em w:val="none"/>
    </w:rPr>
  </w:style>
  <w:style w:type="paragraph" w:styleId="BlankLTGliederung4">
    <w:name w:val="Blank~LT~Gliederung 4"/>
    <w:basedOn w:val="BlankLTGliederung3"/>
    <w:qFormat/>
    <w:pPr>
      <w:bidi w:val="0"/>
      <w:spacing w:lineRule="atLeast" w:line="200" w:before="113" w:after="0"/>
      <w:jc w:val="left"/>
    </w:pPr>
    <w:rPr>
      <w:rFonts w:ascii="Arial" w:hAnsi="Arial"/>
      <w:b w:val="false"/>
      <w:i w:val="false"/>
      <w:strike w:val="false"/>
      <w:dstrike w:val="false"/>
      <w:outline w:val="false"/>
      <w:shadow w:val="false"/>
      <w:color w:val="000099"/>
      <w:spacing w:val="0"/>
      <w:kern w:val="2"/>
      <w:sz w:val="40"/>
      <w:u w:val="none"/>
      <w:em w:val="none"/>
    </w:rPr>
  </w:style>
  <w:style w:type="paragraph" w:styleId="BlankLTGliederung5">
    <w:name w:val="Blank~LT~Gliederung 5"/>
    <w:basedOn w:val="BlankLTGliederung4"/>
    <w:qFormat/>
    <w:pPr>
      <w:bidi w:val="0"/>
      <w:spacing w:lineRule="atLeast" w:line="200" w:before="57" w:after="0"/>
      <w:jc w:val="left"/>
    </w:pPr>
    <w:rPr>
      <w:rFonts w:ascii="Arial" w:hAnsi="Arial"/>
      <w:b w:val="false"/>
      <w:i w:val="false"/>
      <w:strike w:val="false"/>
      <w:dstrike w:val="false"/>
      <w:outline w:val="false"/>
      <w:shadow w:val="false"/>
      <w:color w:val="000099"/>
      <w:spacing w:val="0"/>
      <w:kern w:val="2"/>
      <w:sz w:val="40"/>
      <w:u w:val="none"/>
      <w:em w:val="none"/>
    </w:rPr>
  </w:style>
  <w:style w:type="paragraph" w:styleId="BlankLTGliederung6">
    <w:name w:val="Blank~LT~Gliederung 6"/>
    <w:basedOn w:val="BlankLTGliederung5"/>
    <w:qFormat/>
    <w:pPr>
      <w:bidi w:val="0"/>
      <w:spacing w:lineRule="atLeast" w:line="200" w:before="57" w:after="0"/>
      <w:jc w:val="left"/>
    </w:pPr>
    <w:rPr>
      <w:rFonts w:ascii="Arial" w:hAnsi="Arial"/>
      <w:b w:val="false"/>
      <w:i w:val="false"/>
      <w:strike w:val="false"/>
      <w:dstrike w:val="false"/>
      <w:outline w:val="false"/>
      <w:shadow w:val="false"/>
      <w:color w:val="000099"/>
      <w:spacing w:val="0"/>
      <w:kern w:val="2"/>
      <w:sz w:val="40"/>
      <w:u w:val="none"/>
      <w:em w:val="none"/>
    </w:rPr>
  </w:style>
  <w:style w:type="paragraph" w:styleId="BlankLTGliederung7">
    <w:name w:val="Blank~LT~Gliederung 7"/>
    <w:basedOn w:val="BlankLTGliederung6"/>
    <w:qFormat/>
    <w:pPr>
      <w:bidi w:val="0"/>
      <w:spacing w:lineRule="atLeast" w:line="200" w:before="57" w:after="0"/>
      <w:jc w:val="left"/>
    </w:pPr>
    <w:rPr>
      <w:rFonts w:ascii="Arial" w:hAnsi="Arial"/>
      <w:b w:val="false"/>
      <w:i w:val="false"/>
      <w:strike w:val="false"/>
      <w:dstrike w:val="false"/>
      <w:outline w:val="false"/>
      <w:shadow w:val="false"/>
      <w:color w:val="000099"/>
      <w:spacing w:val="0"/>
      <w:kern w:val="2"/>
      <w:sz w:val="40"/>
      <w:u w:val="none"/>
      <w:em w:val="none"/>
    </w:rPr>
  </w:style>
  <w:style w:type="paragraph" w:styleId="BlankLTGliederung8">
    <w:name w:val="Blank~LT~Gliederung 8"/>
    <w:basedOn w:val="BlankLTGliederung7"/>
    <w:qFormat/>
    <w:pPr>
      <w:bidi w:val="0"/>
      <w:spacing w:lineRule="atLeast" w:line="200" w:before="57" w:after="0"/>
      <w:jc w:val="left"/>
    </w:pPr>
    <w:rPr>
      <w:rFonts w:ascii="Arial" w:hAnsi="Arial"/>
      <w:b w:val="false"/>
      <w:i w:val="false"/>
      <w:strike w:val="false"/>
      <w:dstrike w:val="false"/>
      <w:outline w:val="false"/>
      <w:shadow w:val="false"/>
      <w:color w:val="000099"/>
      <w:spacing w:val="0"/>
      <w:kern w:val="2"/>
      <w:sz w:val="40"/>
      <w:u w:val="none"/>
      <w:em w:val="none"/>
    </w:rPr>
  </w:style>
  <w:style w:type="paragraph" w:styleId="BlankLTGliederung9">
    <w:name w:val="Blank~LT~Gliederung 9"/>
    <w:basedOn w:val="BlankLTGliederung8"/>
    <w:qFormat/>
    <w:pPr>
      <w:bidi w:val="0"/>
      <w:spacing w:lineRule="atLeast" w:line="200" w:before="57" w:after="0"/>
      <w:jc w:val="left"/>
    </w:pPr>
    <w:rPr>
      <w:rFonts w:ascii="Arial" w:hAnsi="Arial"/>
      <w:b w:val="false"/>
      <w:i w:val="false"/>
      <w:strike w:val="false"/>
      <w:dstrike w:val="false"/>
      <w:outline w:val="false"/>
      <w:shadow w:val="false"/>
      <w:color w:val="000099"/>
      <w:spacing w:val="0"/>
      <w:kern w:val="2"/>
      <w:sz w:val="40"/>
      <w:u w:val="none"/>
      <w:em w:val="none"/>
    </w:rPr>
  </w:style>
  <w:style w:type="paragraph" w:styleId="BlankLTTitel">
    <w:name w:val="Blank~LT~Titel"/>
    <w:qFormat/>
    <w:pPr>
      <w:widowControl/>
      <w:bidi w:val="0"/>
      <w:spacing w:lineRule="atLeast" w:line="200" w:before="0" w:after="0"/>
      <w:jc w:val="left"/>
    </w:pPr>
    <w:rPr>
      <w:rFonts w:ascii="Arial" w:hAnsi="Arial" w:eastAsia="DejaVu Sans" w:cs="Times New Roman"/>
      <w:b w:val="false"/>
      <w:i w:val="false"/>
      <w:strike w:val="false"/>
      <w:dstrike w:val="false"/>
      <w:outline w:val="false"/>
      <w:shadow w:val="false"/>
      <w:color w:val="000000"/>
      <w:spacing w:val="0"/>
      <w:kern w:val="2"/>
      <w:sz w:val="72"/>
      <w:szCs w:val="24"/>
      <w:u w:val="none"/>
      <w:em w:val="none"/>
      <w:lang w:val="en-US" w:eastAsia="zh-CN" w:bidi="hi-IN"/>
    </w:rPr>
  </w:style>
  <w:style w:type="paragraph" w:styleId="BlankLTUntertitel">
    <w:name w:val="Blank~LT~Untertitel"/>
    <w:qFormat/>
    <w:pPr>
      <w:widowControl/>
      <w:bidi w:val="0"/>
      <w:spacing w:before="0" w:after="0"/>
      <w:jc w:val="center"/>
    </w:pPr>
    <w:rPr>
      <w:rFonts w:ascii="Lohit Devanagari" w:hAnsi="Lohit Devanagari" w:eastAsia="DejaVu Sans" w:cs="Times New Roman"/>
      <w:b w:val="false"/>
      <w:i w:val="false"/>
      <w:strike w:val="false"/>
      <w:dstrike w:val="false"/>
      <w:outline w:val="false"/>
      <w:shadow w:val="false"/>
      <w:color w:val="auto"/>
      <w:kern w:val="2"/>
      <w:sz w:val="64"/>
      <w:szCs w:val="24"/>
      <w:u w:val="none"/>
      <w:em w:val="none"/>
      <w:lang w:val="en-US" w:eastAsia="zh-CN" w:bidi="hi-IN"/>
    </w:rPr>
  </w:style>
  <w:style w:type="paragraph" w:styleId="BlankLTNotizen">
    <w:name w:val="Blank~LT~Notizen"/>
    <w:qFormat/>
    <w:pPr>
      <w:widowControl/>
      <w:bidi w:val="0"/>
      <w:spacing w:before="0" w:after="0"/>
      <w:ind w:left="340" w:hanging="340"/>
      <w:jc w:val="left"/>
    </w:pPr>
    <w:rPr>
      <w:rFonts w:ascii="Lohit Devanagari" w:hAnsi="Lohit Devanagari" w:eastAsia="DejaVu Sans" w:cs="Times New Roman"/>
      <w:b w:val="false"/>
      <w:i w:val="false"/>
      <w:strike w:val="false"/>
      <w:dstrike w:val="false"/>
      <w:outline w:val="false"/>
      <w:shadow w:val="false"/>
      <w:color w:val="auto"/>
      <w:kern w:val="2"/>
      <w:sz w:val="40"/>
      <w:szCs w:val="24"/>
      <w:u w:val="none"/>
      <w:em w:val="none"/>
      <w:lang w:val="en-US" w:eastAsia="zh-CN" w:bidi="hi-IN"/>
    </w:rPr>
  </w:style>
  <w:style w:type="paragraph" w:styleId="BlankLTHintergrundobjekte">
    <w:name w:val="Blank~LT~Hintergrundobjekte"/>
    <w:qFormat/>
    <w:pPr>
      <w:widowControl/>
      <w:bidi w:val="0"/>
      <w:spacing w:before="0" w:after="0"/>
      <w:jc w:val="left"/>
    </w:pPr>
    <w:rPr>
      <w:rFonts w:ascii="Liberation Serif" w:hAnsi="Liberation Serif" w:eastAsia="DejaVu Sans" w:cs="Times New Roman"/>
      <w:color w:val="auto"/>
      <w:kern w:val="2"/>
      <w:sz w:val="24"/>
      <w:szCs w:val="24"/>
      <w:lang w:val="en-US" w:eastAsia="zh-CN" w:bidi="hi-IN"/>
    </w:rPr>
  </w:style>
  <w:style w:type="paragraph" w:styleId="BlankLTHintergrund">
    <w:name w:val="Blank~LT~Hintergrund"/>
    <w:qFormat/>
    <w:pPr>
      <w:widowControl/>
      <w:bidi w:val="0"/>
      <w:spacing w:before="0" w:after="0"/>
      <w:jc w:val="left"/>
    </w:pPr>
    <w:rPr>
      <w:rFonts w:ascii="Liberation Serif" w:hAnsi="Liberation Serif" w:eastAsia="DejaVu Sans" w:cs="Times New Roman"/>
      <w:color w:val="auto"/>
      <w:kern w:val="2"/>
      <w:sz w:val="24"/>
      <w:szCs w:val="24"/>
      <w:lang w:val="en-US" w:eastAsia="zh-CN" w:bidi="hi-IN"/>
    </w:rPr>
  </w:style>
  <w:style w:type="paragraph" w:styleId="Default">
    <w:name w:val="default"/>
    <w:qFormat/>
    <w:pPr>
      <w:widowControl/>
      <w:bidi w:val="0"/>
      <w:spacing w:lineRule="atLeast" w:line="200" w:before="0" w:after="0"/>
      <w:jc w:val="left"/>
    </w:pPr>
    <w:rPr>
      <w:rFonts w:ascii="Lohit Devanagari" w:hAnsi="Lohit Devanagari" w:eastAsia="DejaVu Sans" w:cs="Times New Roman"/>
      <w:color w:val="auto"/>
      <w:kern w:val="2"/>
      <w:sz w:val="36"/>
      <w:szCs w:val="24"/>
      <w:lang w:val="en-US" w:eastAsia="zh-CN" w:bidi="hi-IN"/>
    </w:rPr>
  </w:style>
  <w:style w:type="paragraph" w:styleId="Gray1">
    <w:name w:val="gray1"/>
    <w:basedOn w:val="Default"/>
    <w:qFormat/>
    <w:pPr>
      <w:spacing w:lineRule="atLeast" w:line="200" w:before="0" w:after="0"/>
    </w:pPr>
    <w:rPr>
      <w:rFonts w:ascii="Lohit Devanagari" w:hAnsi="Lohit Devanagari"/>
      <w:color w:val="auto"/>
      <w:kern w:val="2"/>
      <w:sz w:val="36"/>
    </w:rPr>
  </w:style>
  <w:style w:type="paragraph" w:styleId="Gray2">
    <w:name w:val="gray2"/>
    <w:basedOn w:val="Default"/>
    <w:qFormat/>
    <w:pPr>
      <w:spacing w:lineRule="atLeast" w:line="200" w:before="0" w:after="0"/>
    </w:pPr>
    <w:rPr>
      <w:rFonts w:ascii="Lohit Devanagari" w:hAnsi="Lohit Devanagari"/>
      <w:color w:val="auto"/>
      <w:kern w:val="2"/>
      <w:sz w:val="36"/>
    </w:rPr>
  </w:style>
  <w:style w:type="paragraph" w:styleId="Gray3">
    <w:name w:val="gray3"/>
    <w:basedOn w:val="Default"/>
    <w:qFormat/>
    <w:pPr>
      <w:spacing w:lineRule="atLeast" w:line="200" w:before="0" w:after="0"/>
    </w:pPr>
    <w:rPr>
      <w:rFonts w:ascii="Lohit Devanagari" w:hAnsi="Lohit Devanagari"/>
      <w:color w:val="auto"/>
      <w:kern w:val="2"/>
      <w:sz w:val="36"/>
    </w:rPr>
  </w:style>
  <w:style w:type="paragraph" w:styleId="Bw1">
    <w:name w:val="bw1"/>
    <w:basedOn w:val="Default"/>
    <w:qFormat/>
    <w:pPr>
      <w:spacing w:lineRule="atLeast" w:line="200" w:before="0" w:after="0"/>
    </w:pPr>
    <w:rPr>
      <w:rFonts w:ascii="Lohit Devanagari" w:hAnsi="Lohit Devanagari"/>
      <w:color w:val="auto"/>
      <w:kern w:val="2"/>
      <w:sz w:val="36"/>
    </w:rPr>
  </w:style>
  <w:style w:type="paragraph" w:styleId="Bw2">
    <w:name w:val="bw2"/>
    <w:basedOn w:val="Default"/>
    <w:qFormat/>
    <w:pPr>
      <w:spacing w:lineRule="atLeast" w:line="200" w:before="0" w:after="0"/>
    </w:pPr>
    <w:rPr>
      <w:rFonts w:ascii="Lohit Devanagari" w:hAnsi="Lohit Devanagari"/>
      <w:color w:val="auto"/>
      <w:kern w:val="2"/>
      <w:sz w:val="36"/>
    </w:rPr>
  </w:style>
  <w:style w:type="paragraph" w:styleId="Bw3">
    <w:name w:val="bw3"/>
    <w:basedOn w:val="Default"/>
    <w:qFormat/>
    <w:pPr>
      <w:spacing w:lineRule="atLeast" w:line="200" w:before="0" w:after="0"/>
    </w:pPr>
    <w:rPr>
      <w:rFonts w:ascii="Lohit Devanagari" w:hAnsi="Lohit Devanagari"/>
      <w:color w:val="auto"/>
      <w:kern w:val="2"/>
      <w:sz w:val="36"/>
    </w:rPr>
  </w:style>
  <w:style w:type="paragraph" w:styleId="Orange1">
    <w:name w:val="orange1"/>
    <w:basedOn w:val="Default"/>
    <w:qFormat/>
    <w:pPr>
      <w:spacing w:lineRule="atLeast" w:line="200" w:before="0" w:after="0"/>
    </w:pPr>
    <w:rPr>
      <w:rFonts w:ascii="Lohit Devanagari" w:hAnsi="Lohit Devanagari"/>
      <w:color w:val="auto"/>
      <w:kern w:val="2"/>
      <w:sz w:val="36"/>
    </w:rPr>
  </w:style>
  <w:style w:type="paragraph" w:styleId="Orange2">
    <w:name w:val="orange2"/>
    <w:basedOn w:val="Default"/>
    <w:qFormat/>
    <w:pPr>
      <w:spacing w:lineRule="atLeast" w:line="200" w:before="0" w:after="0"/>
    </w:pPr>
    <w:rPr>
      <w:rFonts w:ascii="Lohit Devanagari" w:hAnsi="Lohit Devanagari"/>
      <w:color w:val="auto"/>
      <w:kern w:val="2"/>
      <w:sz w:val="36"/>
    </w:rPr>
  </w:style>
  <w:style w:type="paragraph" w:styleId="Orange3">
    <w:name w:val="orange3"/>
    <w:basedOn w:val="Default"/>
    <w:qFormat/>
    <w:pPr>
      <w:spacing w:lineRule="atLeast" w:line="200" w:before="0" w:after="0"/>
    </w:pPr>
    <w:rPr>
      <w:rFonts w:ascii="Lohit Devanagari" w:hAnsi="Lohit Devanagari"/>
      <w:color w:val="auto"/>
      <w:kern w:val="2"/>
      <w:sz w:val="36"/>
    </w:rPr>
  </w:style>
  <w:style w:type="paragraph" w:styleId="Turquoise1">
    <w:name w:val="turquoise1"/>
    <w:basedOn w:val="Default"/>
    <w:qFormat/>
    <w:pPr>
      <w:spacing w:lineRule="atLeast" w:line="200" w:before="0" w:after="0"/>
    </w:pPr>
    <w:rPr>
      <w:rFonts w:ascii="Lohit Devanagari" w:hAnsi="Lohit Devanagari"/>
      <w:color w:val="auto"/>
      <w:kern w:val="2"/>
      <w:sz w:val="36"/>
    </w:rPr>
  </w:style>
  <w:style w:type="paragraph" w:styleId="Turquoise2">
    <w:name w:val="turquoise2"/>
    <w:basedOn w:val="Default"/>
    <w:qFormat/>
    <w:pPr>
      <w:spacing w:lineRule="atLeast" w:line="200" w:before="0" w:after="0"/>
    </w:pPr>
    <w:rPr>
      <w:rFonts w:ascii="Lohit Devanagari" w:hAnsi="Lohit Devanagari"/>
      <w:color w:val="auto"/>
      <w:kern w:val="2"/>
      <w:sz w:val="36"/>
    </w:rPr>
  </w:style>
  <w:style w:type="paragraph" w:styleId="Turquoise3">
    <w:name w:val="turquoise3"/>
    <w:basedOn w:val="Default"/>
    <w:qFormat/>
    <w:pPr>
      <w:spacing w:lineRule="atLeast" w:line="200" w:before="0" w:after="0"/>
    </w:pPr>
    <w:rPr>
      <w:rFonts w:ascii="Lohit Devanagari" w:hAnsi="Lohit Devanagari"/>
      <w:color w:val="auto"/>
      <w:kern w:val="2"/>
      <w:sz w:val="36"/>
    </w:rPr>
  </w:style>
  <w:style w:type="paragraph" w:styleId="Blue1">
    <w:name w:val="blue1"/>
    <w:basedOn w:val="Default"/>
    <w:qFormat/>
    <w:pPr>
      <w:spacing w:lineRule="atLeast" w:line="200" w:before="0" w:after="0"/>
    </w:pPr>
    <w:rPr>
      <w:rFonts w:ascii="Lohit Devanagari" w:hAnsi="Lohit Devanagari"/>
      <w:color w:val="auto"/>
      <w:kern w:val="2"/>
      <w:sz w:val="36"/>
    </w:rPr>
  </w:style>
  <w:style w:type="paragraph" w:styleId="Blue2">
    <w:name w:val="blue2"/>
    <w:basedOn w:val="Default"/>
    <w:qFormat/>
    <w:pPr>
      <w:spacing w:lineRule="atLeast" w:line="200" w:before="0" w:after="0"/>
    </w:pPr>
    <w:rPr>
      <w:rFonts w:ascii="Lohit Devanagari" w:hAnsi="Lohit Devanagari"/>
      <w:color w:val="auto"/>
      <w:kern w:val="2"/>
      <w:sz w:val="36"/>
    </w:rPr>
  </w:style>
  <w:style w:type="paragraph" w:styleId="Blue3">
    <w:name w:val="blue3"/>
    <w:basedOn w:val="Default"/>
    <w:qFormat/>
    <w:pPr>
      <w:spacing w:lineRule="atLeast" w:line="200" w:before="0" w:after="0"/>
    </w:pPr>
    <w:rPr>
      <w:rFonts w:ascii="Lohit Devanagari" w:hAnsi="Lohit Devanagari"/>
      <w:color w:val="auto"/>
      <w:kern w:val="2"/>
      <w:sz w:val="36"/>
    </w:rPr>
  </w:style>
  <w:style w:type="paragraph" w:styleId="Sun1">
    <w:name w:val="sun1"/>
    <w:basedOn w:val="Default"/>
    <w:qFormat/>
    <w:pPr>
      <w:spacing w:lineRule="atLeast" w:line="200" w:before="0" w:after="0"/>
    </w:pPr>
    <w:rPr>
      <w:rFonts w:ascii="Lohit Devanagari" w:hAnsi="Lohit Devanagari"/>
      <w:color w:val="auto"/>
      <w:kern w:val="2"/>
      <w:sz w:val="36"/>
    </w:rPr>
  </w:style>
  <w:style w:type="paragraph" w:styleId="Sun2">
    <w:name w:val="sun2"/>
    <w:basedOn w:val="Default"/>
    <w:qFormat/>
    <w:pPr>
      <w:spacing w:lineRule="atLeast" w:line="200" w:before="0" w:after="0"/>
    </w:pPr>
    <w:rPr>
      <w:rFonts w:ascii="Lohit Devanagari" w:hAnsi="Lohit Devanagari"/>
      <w:color w:val="auto"/>
      <w:kern w:val="2"/>
      <w:sz w:val="36"/>
    </w:rPr>
  </w:style>
  <w:style w:type="paragraph" w:styleId="Sun3">
    <w:name w:val="sun3"/>
    <w:basedOn w:val="Default"/>
    <w:qFormat/>
    <w:pPr>
      <w:spacing w:lineRule="atLeast" w:line="200" w:before="0" w:after="0"/>
    </w:pPr>
    <w:rPr>
      <w:rFonts w:ascii="Lohit Devanagari" w:hAnsi="Lohit Devanagari"/>
      <w:color w:val="auto"/>
      <w:kern w:val="2"/>
      <w:sz w:val="36"/>
    </w:rPr>
  </w:style>
  <w:style w:type="paragraph" w:styleId="Earth1">
    <w:name w:val="earth1"/>
    <w:basedOn w:val="Default"/>
    <w:qFormat/>
    <w:pPr>
      <w:spacing w:lineRule="atLeast" w:line="200" w:before="0" w:after="0"/>
    </w:pPr>
    <w:rPr>
      <w:rFonts w:ascii="Lohit Devanagari" w:hAnsi="Lohit Devanagari"/>
      <w:color w:val="auto"/>
      <w:kern w:val="2"/>
      <w:sz w:val="36"/>
    </w:rPr>
  </w:style>
  <w:style w:type="paragraph" w:styleId="Earth2">
    <w:name w:val="earth2"/>
    <w:basedOn w:val="Default"/>
    <w:qFormat/>
    <w:pPr>
      <w:spacing w:lineRule="atLeast" w:line="200" w:before="0" w:after="0"/>
    </w:pPr>
    <w:rPr>
      <w:rFonts w:ascii="Lohit Devanagari" w:hAnsi="Lohit Devanagari"/>
      <w:color w:val="auto"/>
      <w:kern w:val="2"/>
      <w:sz w:val="36"/>
    </w:rPr>
  </w:style>
  <w:style w:type="paragraph" w:styleId="Earth3">
    <w:name w:val="earth3"/>
    <w:basedOn w:val="Default"/>
    <w:qFormat/>
    <w:pPr>
      <w:spacing w:lineRule="atLeast" w:line="200" w:before="0" w:after="0"/>
    </w:pPr>
    <w:rPr>
      <w:rFonts w:ascii="Lohit Devanagari" w:hAnsi="Lohit Devanagari"/>
      <w:color w:val="auto"/>
      <w:kern w:val="2"/>
      <w:sz w:val="36"/>
    </w:rPr>
  </w:style>
  <w:style w:type="paragraph" w:styleId="Green1">
    <w:name w:val="green1"/>
    <w:basedOn w:val="Default"/>
    <w:qFormat/>
    <w:pPr>
      <w:spacing w:lineRule="atLeast" w:line="200" w:before="0" w:after="0"/>
    </w:pPr>
    <w:rPr>
      <w:rFonts w:ascii="Lohit Devanagari" w:hAnsi="Lohit Devanagari"/>
      <w:color w:val="auto"/>
      <w:kern w:val="2"/>
      <w:sz w:val="36"/>
    </w:rPr>
  </w:style>
  <w:style w:type="paragraph" w:styleId="Green2">
    <w:name w:val="green2"/>
    <w:basedOn w:val="Default"/>
    <w:qFormat/>
    <w:pPr>
      <w:spacing w:lineRule="atLeast" w:line="200" w:before="0" w:after="0"/>
    </w:pPr>
    <w:rPr>
      <w:rFonts w:ascii="Lohit Devanagari" w:hAnsi="Lohit Devanagari"/>
      <w:color w:val="auto"/>
      <w:kern w:val="2"/>
      <w:sz w:val="36"/>
    </w:rPr>
  </w:style>
  <w:style w:type="paragraph" w:styleId="Green3">
    <w:name w:val="green3"/>
    <w:basedOn w:val="Default"/>
    <w:qFormat/>
    <w:pPr>
      <w:spacing w:lineRule="atLeast" w:line="200" w:before="0" w:after="0"/>
    </w:pPr>
    <w:rPr>
      <w:rFonts w:ascii="Lohit Devanagari" w:hAnsi="Lohit Devanagari"/>
      <w:color w:val="auto"/>
      <w:kern w:val="2"/>
      <w:sz w:val="36"/>
    </w:rPr>
  </w:style>
  <w:style w:type="paragraph" w:styleId="Seetang1">
    <w:name w:val="seetang1"/>
    <w:basedOn w:val="Default"/>
    <w:qFormat/>
    <w:pPr>
      <w:spacing w:lineRule="atLeast" w:line="200" w:before="0" w:after="0"/>
    </w:pPr>
    <w:rPr>
      <w:rFonts w:ascii="Lohit Devanagari" w:hAnsi="Lohit Devanagari"/>
      <w:color w:val="auto"/>
      <w:kern w:val="2"/>
      <w:sz w:val="36"/>
    </w:rPr>
  </w:style>
  <w:style w:type="paragraph" w:styleId="Seetang2">
    <w:name w:val="seetang2"/>
    <w:basedOn w:val="Default"/>
    <w:qFormat/>
    <w:pPr>
      <w:spacing w:lineRule="atLeast" w:line="200" w:before="0" w:after="0"/>
    </w:pPr>
    <w:rPr>
      <w:rFonts w:ascii="Lohit Devanagari" w:hAnsi="Lohit Devanagari"/>
      <w:color w:val="auto"/>
      <w:kern w:val="2"/>
      <w:sz w:val="36"/>
    </w:rPr>
  </w:style>
  <w:style w:type="paragraph" w:styleId="Seetang3">
    <w:name w:val="seetang3"/>
    <w:basedOn w:val="Default"/>
    <w:qFormat/>
    <w:pPr>
      <w:spacing w:lineRule="atLeast" w:line="200" w:before="0" w:after="0"/>
    </w:pPr>
    <w:rPr>
      <w:rFonts w:ascii="Lohit Devanagari" w:hAnsi="Lohit Devanagari"/>
      <w:color w:val="auto"/>
      <w:kern w:val="2"/>
      <w:sz w:val="36"/>
    </w:rPr>
  </w:style>
  <w:style w:type="paragraph" w:styleId="Lightblue1">
    <w:name w:val="lightblue1"/>
    <w:basedOn w:val="Default"/>
    <w:qFormat/>
    <w:pPr>
      <w:spacing w:lineRule="atLeast" w:line="200" w:before="0" w:after="0"/>
    </w:pPr>
    <w:rPr>
      <w:rFonts w:ascii="Lohit Devanagari" w:hAnsi="Lohit Devanagari"/>
      <w:color w:val="auto"/>
      <w:kern w:val="2"/>
      <w:sz w:val="36"/>
    </w:rPr>
  </w:style>
  <w:style w:type="paragraph" w:styleId="Lightblue2">
    <w:name w:val="lightblue2"/>
    <w:basedOn w:val="Default"/>
    <w:qFormat/>
    <w:pPr>
      <w:spacing w:lineRule="atLeast" w:line="200" w:before="0" w:after="0"/>
    </w:pPr>
    <w:rPr>
      <w:rFonts w:ascii="Lohit Devanagari" w:hAnsi="Lohit Devanagari"/>
      <w:color w:val="auto"/>
      <w:kern w:val="2"/>
      <w:sz w:val="36"/>
    </w:rPr>
  </w:style>
  <w:style w:type="paragraph" w:styleId="Lightblue3">
    <w:name w:val="lightblue3"/>
    <w:basedOn w:val="Default"/>
    <w:qFormat/>
    <w:pPr>
      <w:spacing w:lineRule="atLeast" w:line="200" w:before="0" w:after="0"/>
    </w:pPr>
    <w:rPr>
      <w:rFonts w:ascii="Lohit Devanagari" w:hAnsi="Lohit Devanagari"/>
      <w:color w:val="auto"/>
      <w:kern w:val="2"/>
      <w:sz w:val="36"/>
    </w:rPr>
  </w:style>
  <w:style w:type="paragraph" w:styleId="Yellow1">
    <w:name w:val="yellow1"/>
    <w:basedOn w:val="Default"/>
    <w:qFormat/>
    <w:pPr>
      <w:spacing w:lineRule="atLeast" w:line="200" w:before="0" w:after="0"/>
    </w:pPr>
    <w:rPr>
      <w:rFonts w:ascii="Lohit Devanagari" w:hAnsi="Lohit Devanagari"/>
      <w:color w:val="auto"/>
      <w:kern w:val="2"/>
      <w:sz w:val="36"/>
    </w:rPr>
  </w:style>
  <w:style w:type="paragraph" w:styleId="Yellow2">
    <w:name w:val="yellow2"/>
    <w:basedOn w:val="Default"/>
    <w:qFormat/>
    <w:pPr>
      <w:spacing w:lineRule="atLeast" w:line="200" w:before="0" w:after="0"/>
    </w:pPr>
    <w:rPr>
      <w:rFonts w:ascii="Lohit Devanagari" w:hAnsi="Lohit Devanagari"/>
      <w:color w:val="auto"/>
      <w:kern w:val="2"/>
      <w:sz w:val="36"/>
    </w:rPr>
  </w:style>
  <w:style w:type="paragraph" w:styleId="Yellow3">
    <w:name w:val="yellow3"/>
    <w:basedOn w:val="Default"/>
    <w:qFormat/>
    <w:pPr>
      <w:spacing w:lineRule="atLeast" w:line="200" w:before="0" w:after="0"/>
    </w:pPr>
    <w:rPr>
      <w:rFonts w:ascii="Lohit Devanagari" w:hAnsi="Lohit Devanagari"/>
      <w:color w:val="auto"/>
      <w:kern w:val="2"/>
      <w:sz w:val="36"/>
    </w:rPr>
  </w:style>
  <w:style w:type="paragraph" w:styleId="Backgroundobjects">
    <w:name w:val="Background objects"/>
    <w:qFormat/>
    <w:pPr>
      <w:widowControl/>
      <w:bidi w:val="0"/>
      <w:spacing w:before="0" w:after="0"/>
      <w:jc w:val="left"/>
    </w:pPr>
    <w:rPr>
      <w:rFonts w:ascii="Liberation Serif" w:hAnsi="Liberation Serif" w:eastAsia="DejaVu Sans" w:cs="Times New Roman"/>
      <w:color w:val="auto"/>
      <w:kern w:val="2"/>
      <w:sz w:val="24"/>
      <w:szCs w:val="24"/>
      <w:lang w:val="en-US" w:eastAsia="zh-CN" w:bidi="hi-IN"/>
    </w:rPr>
  </w:style>
  <w:style w:type="paragraph" w:styleId="Background">
    <w:name w:val="Background"/>
    <w:qFormat/>
    <w:pPr>
      <w:widowControl/>
      <w:bidi w:val="0"/>
      <w:spacing w:before="0" w:after="0"/>
      <w:jc w:val="left"/>
    </w:pPr>
    <w:rPr>
      <w:rFonts w:ascii="Liberation Serif" w:hAnsi="Liberation Serif" w:eastAsia="DejaVu Sans" w:cs="Times New Roman"/>
      <w:color w:val="auto"/>
      <w:kern w:val="2"/>
      <w:sz w:val="24"/>
      <w:szCs w:val="24"/>
      <w:lang w:val="en-US" w:eastAsia="zh-CN" w:bidi="hi-IN"/>
    </w:rPr>
  </w:style>
  <w:style w:type="paragraph" w:styleId="Notes">
    <w:name w:val="Notes"/>
    <w:qFormat/>
    <w:pPr>
      <w:widowControl/>
      <w:bidi w:val="0"/>
      <w:spacing w:before="0" w:after="0"/>
      <w:ind w:left="340" w:hanging="340"/>
      <w:jc w:val="left"/>
    </w:pPr>
    <w:rPr>
      <w:rFonts w:ascii="Lohit Devanagari" w:hAnsi="Lohit Devanagari" w:eastAsia="DejaVu Sans" w:cs="Times New Roman"/>
      <w:b w:val="false"/>
      <w:i w:val="false"/>
      <w:strike w:val="false"/>
      <w:dstrike w:val="false"/>
      <w:outline w:val="false"/>
      <w:shadow w:val="false"/>
      <w:color w:val="auto"/>
      <w:kern w:val="2"/>
      <w:sz w:val="40"/>
      <w:szCs w:val="24"/>
      <w:u w:val="none"/>
      <w:em w:val="none"/>
      <w:lang w:val="en-US" w:eastAsia="zh-CN" w:bidi="hi-IN"/>
    </w:rPr>
  </w:style>
  <w:style w:type="paragraph" w:styleId="Outline1">
    <w:name w:val="Outline 1"/>
    <w:qFormat/>
    <w:pPr>
      <w:widowControl/>
      <w:bidi w:val="0"/>
      <w:spacing w:lineRule="atLeast" w:line="200" w:before="283" w:after="0"/>
      <w:jc w:val="left"/>
    </w:pPr>
    <w:rPr>
      <w:rFonts w:ascii="Arial" w:hAnsi="Arial" w:eastAsia="DejaVu Sans" w:cs="Times New Roman"/>
      <w:b w:val="false"/>
      <w:i w:val="false"/>
      <w:strike w:val="false"/>
      <w:dstrike w:val="false"/>
      <w:outline w:val="false"/>
      <w:shadow w:val="false"/>
      <w:color w:val="000099"/>
      <w:spacing w:val="0"/>
      <w:kern w:val="2"/>
      <w:sz w:val="64"/>
      <w:szCs w:val="24"/>
      <w:u w:val="none"/>
      <w:em w:val="none"/>
      <w:lang w:val="en-US" w:eastAsia="zh-CN" w:bidi="hi-IN"/>
    </w:rPr>
  </w:style>
  <w:style w:type="paragraph" w:styleId="Outline2">
    <w:name w:val="Outline 2"/>
    <w:basedOn w:val="Outline1"/>
    <w:qFormat/>
    <w:pPr>
      <w:bidi w:val="0"/>
      <w:spacing w:lineRule="atLeast" w:line="200" w:before="227" w:after="0"/>
      <w:jc w:val="left"/>
    </w:pPr>
    <w:rPr>
      <w:rFonts w:ascii="Arial" w:hAnsi="Arial"/>
      <w:b w:val="false"/>
      <w:i w:val="false"/>
      <w:strike w:val="false"/>
      <w:dstrike w:val="false"/>
      <w:outline w:val="false"/>
      <w:shadow w:val="false"/>
      <w:color w:val="000099"/>
      <w:spacing w:val="0"/>
      <w:kern w:val="2"/>
      <w:sz w:val="48"/>
      <w:u w:val="none"/>
      <w:em w:val="none"/>
    </w:rPr>
  </w:style>
  <w:style w:type="paragraph" w:styleId="Outline3">
    <w:name w:val="Outline 3"/>
    <w:basedOn w:val="Outline2"/>
    <w:qFormat/>
    <w:pPr>
      <w:bidi w:val="0"/>
      <w:spacing w:lineRule="atLeast" w:line="200" w:before="170" w:after="0"/>
      <w:jc w:val="left"/>
    </w:pPr>
    <w:rPr>
      <w:rFonts w:ascii="Arial" w:hAnsi="Arial"/>
      <w:b w:val="false"/>
      <w:i w:val="false"/>
      <w:strike w:val="false"/>
      <w:dstrike w:val="false"/>
      <w:outline w:val="false"/>
      <w:shadow w:val="false"/>
      <w:color w:val="000099"/>
      <w:spacing w:val="0"/>
      <w:kern w:val="2"/>
      <w:sz w:val="40"/>
      <w:u w:val="none"/>
      <w:em w:val="none"/>
    </w:rPr>
  </w:style>
  <w:style w:type="paragraph" w:styleId="Outline4">
    <w:name w:val="Outline 4"/>
    <w:basedOn w:val="Outline3"/>
    <w:qFormat/>
    <w:pPr>
      <w:bidi w:val="0"/>
      <w:spacing w:lineRule="atLeast" w:line="200" w:before="113" w:after="0"/>
      <w:jc w:val="left"/>
    </w:pPr>
    <w:rPr>
      <w:rFonts w:ascii="Arial" w:hAnsi="Arial"/>
      <w:b w:val="false"/>
      <w:i w:val="false"/>
      <w:strike w:val="false"/>
      <w:dstrike w:val="false"/>
      <w:outline w:val="false"/>
      <w:shadow w:val="false"/>
      <w:color w:val="000099"/>
      <w:spacing w:val="0"/>
      <w:kern w:val="2"/>
      <w:sz w:val="40"/>
      <w:u w:val="none"/>
      <w:em w:val="none"/>
    </w:rPr>
  </w:style>
  <w:style w:type="paragraph" w:styleId="Outline5">
    <w:name w:val="Outline 5"/>
    <w:basedOn w:val="Outline4"/>
    <w:qFormat/>
    <w:pPr>
      <w:bidi w:val="0"/>
      <w:spacing w:lineRule="atLeast" w:line="200" w:before="57" w:after="0"/>
      <w:jc w:val="left"/>
    </w:pPr>
    <w:rPr>
      <w:rFonts w:ascii="Arial" w:hAnsi="Arial"/>
      <w:b w:val="false"/>
      <w:i w:val="false"/>
      <w:strike w:val="false"/>
      <w:dstrike w:val="false"/>
      <w:outline w:val="false"/>
      <w:shadow w:val="false"/>
      <w:color w:val="000099"/>
      <w:spacing w:val="0"/>
      <w:kern w:val="2"/>
      <w:sz w:val="40"/>
      <w:u w:val="none"/>
      <w:em w:val="none"/>
    </w:rPr>
  </w:style>
  <w:style w:type="paragraph" w:styleId="Outline6">
    <w:name w:val="Outline 6"/>
    <w:basedOn w:val="Outline5"/>
    <w:qFormat/>
    <w:pPr>
      <w:bidi w:val="0"/>
      <w:spacing w:lineRule="atLeast" w:line="200" w:before="57" w:after="0"/>
      <w:jc w:val="left"/>
    </w:pPr>
    <w:rPr>
      <w:rFonts w:ascii="Arial" w:hAnsi="Arial"/>
      <w:b w:val="false"/>
      <w:i w:val="false"/>
      <w:strike w:val="false"/>
      <w:dstrike w:val="false"/>
      <w:outline w:val="false"/>
      <w:shadow w:val="false"/>
      <w:color w:val="000099"/>
      <w:spacing w:val="0"/>
      <w:kern w:val="2"/>
      <w:sz w:val="40"/>
      <w:u w:val="none"/>
      <w:em w:val="none"/>
    </w:rPr>
  </w:style>
  <w:style w:type="paragraph" w:styleId="Outline7">
    <w:name w:val="Outline 7"/>
    <w:basedOn w:val="Outline6"/>
    <w:qFormat/>
    <w:pPr>
      <w:bidi w:val="0"/>
      <w:spacing w:lineRule="atLeast" w:line="200" w:before="57" w:after="0"/>
      <w:jc w:val="left"/>
    </w:pPr>
    <w:rPr>
      <w:rFonts w:ascii="Arial" w:hAnsi="Arial"/>
      <w:b w:val="false"/>
      <w:i w:val="false"/>
      <w:strike w:val="false"/>
      <w:dstrike w:val="false"/>
      <w:outline w:val="false"/>
      <w:shadow w:val="false"/>
      <w:color w:val="000099"/>
      <w:spacing w:val="0"/>
      <w:kern w:val="2"/>
      <w:sz w:val="40"/>
      <w:u w:val="none"/>
      <w:em w:val="none"/>
    </w:rPr>
  </w:style>
  <w:style w:type="paragraph" w:styleId="Outline8">
    <w:name w:val="Outline 8"/>
    <w:basedOn w:val="Outline7"/>
    <w:qFormat/>
    <w:pPr>
      <w:bidi w:val="0"/>
      <w:spacing w:lineRule="atLeast" w:line="200" w:before="57" w:after="0"/>
      <w:jc w:val="left"/>
    </w:pPr>
    <w:rPr>
      <w:rFonts w:ascii="Arial" w:hAnsi="Arial"/>
      <w:b w:val="false"/>
      <w:i w:val="false"/>
      <w:strike w:val="false"/>
      <w:dstrike w:val="false"/>
      <w:outline w:val="false"/>
      <w:shadow w:val="false"/>
      <w:color w:val="000099"/>
      <w:spacing w:val="0"/>
      <w:kern w:val="2"/>
      <w:sz w:val="40"/>
      <w:u w:val="none"/>
      <w:em w:val="none"/>
    </w:rPr>
  </w:style>
  <w:style w:type="paragraph" w:styleId="Outline9">
    <w:name w:val="Outline 9"/>
    <w:basedOn w:val="Outline8"/>
    <w:qFormat/>
    <w:pPr>
      <w:bidi w:val="0"/>
      <w:spacing w:lineRule="atLeast" w:line="200" w:before="57" w:after="0"/>
      <w:jc w:val="left"/>
    </w:pPr>
    <w:rPr>
      <w:rFonts w:ascii="Arial" w:hAnsi="Arial"/>
      <w:b w:val="false"/>
      <w:i w:val="false"/>
      <w:strike w:val="false"/>
      <w:dstrike w:val="false"/>
      <w:outline w:val="false"/>
      <w:shadow w:val="false"/>
      <w:color w:val="000099"/>
      <w:spacing w:val="0"/>
      <w:kern w:val="2"/>
      <w:sz w:val="40"/>
      <w:u w:val="none"/>
      <w:em w:val="none"/>
    </w:rPr>
  </w:style>
  <w:style w:type="paragraph" w:styleId="TitleOnlyLTGliederung1">
    <w:name w:val="Title Only~LT~Gliederung 1"/>
    <w:qFormat/>
    <w:pPr>
      <w:widowControl/>
      <w:bidi w:val="0"/>
      <w:spacing w:lineRule="atLeast" w:line="200" w:before="283" w:after="0"/>
      <w:jc w:val="left"/>
    </w:pPr>
    <w:rPr>
      <w:rFonts w:ascii="Arial" w:hAnsi="Arial" w:eastAsia="DejaVu Sans" w:cs="Times New Roman"/>
      <w:b w:val="false"/>
      <w:i w:val="false"/>
      <w:strike w:val="false"/>
      <w:dstrike w:val="false"/>
      <w:outline w:val="false"/>
      <w:shadow w:val="false"/>
      <w:color w:val="000099"/>
      <w:spacing w:val="0"/>
      <w:kern w:val="2"/>
      <w:sz w:val="64"/>
      <w:szCs w:val="24"/>
      <w:u w:val="none"/>
      <w:em w:val="none"/>
      <w:lang w:val="en-US" w:eastAsia="zh-CN" w:bidi="hi-IN"/>
    </w:rPr>
  </w:style>
  <w:style w:type="paragraph" w:styleId="TitleOnlyLTGliederung2">
    <w:name w:val="Title Only~LT~Gliederung 2"/>
    <w:basedOn w:val="TitleOnlyLTGliederung1"/>
    <w:qFormat/>
    <w:pPr>
      <w:bidi w:val="0"/>
      <w:spacing w:lineRule="atLeast" w:line="200" w:before="227" w:after="0"/>
      <w:jc w:val="left"/>
    </w:pPr>
    <w:rPr>
      <w:rFonts w:ascii="Arial" w:hAnsi="Arial"/>
      <w:b w:val="false"/>
      <w:i w:val="false"/>
      <w:strike w:val="false"/>
      <w:dstrike w:val="false"/>
      <w:outline w:val="false"/>
      <w:shadow w:val="false"/>
      <w:color w:val="000099"/>
      <w:spacing w:val="0"/>
      <w:kern w:val="2"/>
      <w:sz w:val="48"/>
      <w:u w:val="none"/>
      <w:em w:val="none"/>
    </w:rPr>
  </w:style>
  <w:style w:type="paragraph" w:styleId="TitleOnlyLTGliederung3">
    <w:name w:val="Title Only~LT~Gliederung 3"/>
    <w:basedOn w:val="TitleOnlyLTGliederung2"/>
    <w:qFormat/>
    <w:pPr>
      <w:bidi w:val="0"/>
      <w:spacing w:lineRule="atLeast" w:line="200" w:before="170" w:after="0"/>
      <w:jc w:val="left"/>
    </w:pPr>
    <w:rPr>
      <w:rFonts w:ascii="Arial" w:hAnsi="Arial"/>
      <w:b w:val="false"/>
      <w:i w:val="false"/>
      <w:strike w:val="false"/>
      <w:dstrike w:val="false"/>
      <w:outline w:val="false"/>
      <w:shadow w:val="false"/>
      <w:color w:val="000099"/>
      <w:spacing w:val="0"/>
      <w:kern w:val="2"/>
      <w:sz w:val="40"/>
      <w:u w:val="none"/>
      <w:em w:val="none"/>
    </w:rPr>
  </w:style>
  <w:style w:type="paragraph" w:styleId="TitleOnlyLTGliederung4">
    <w:name w:val="Title Only~LT~Gliederung 4"/>
    <w:basedOn w:val="TitleOnlyLTGliederung3"/>
    <w:qFormat/>
    <w:pPr>
      <w:bidi w:val="0"/>
      <w:spacing w:lineRule="atLeast" w:line="200" w:before="113" w:after="0"/>
      <w:jc w:val="left"/>
    </w:pPr>
    <w:rPr>
      <w:rFonts w:ascii="Arial" w:hAnsi="Arial"/>
      <w:b w:val="false"/>
      <w:i w:val="false"/>
      <w:strike w:val="false"/>
      <w:dstrike w:val="false"/>
      <w:outline w:val="false"/>
      <w:shadow w:val="false"/>
      <w:color w:val="000099"/>
      <w:spacing w:val="0"/>
      <w:kern w:val="2"/>
      <w:sz w:val="40"/>
      <w:u w:val="none"/>
      <w:em w:val="none"/>
    </w:rPr>
  </w:style>
  <w:style w:type="paragraph" w:styleId="TitleOnlyLTGliederung5">
    <w:name w:val="Title Only~LT~Gliederung 5"/>
    <w:basedOn w:val="TitleOnlyLTGliederung4"/>
    <w:qFormat/>
    <w:pPr>
      <w:bidi w:val="0"/>
      <w:spacing w:lineRule="atLeast" w:line="200" w:before="57" w:after="0"/>
      <w:jc w:val="left"/>
    </w:pPr>
    <w:rPr>
      <w:rFonts w:ascii="Arial" w:hAnsi="Arial"/>
      <w:b w:val="false"/>
      <w:i w:val="false"/>
      <w:strike w:val="false"/>
      <w:dstrike w:val="false"/>
      <w:outline w:val="false"/>
      <w:shadow w:val="false"/>
      <w:color w:val="000099"/>
      <w:spacing w:val="0"/>
      <w:kern w:val="2"/>
      <w:sz w:val="40"/>
      <w:u w:val="none"/>
      <w:em w:val="none"/>
    </w:rPr>
  </w:style>
  <w:style w:type="paragraph" w:styleId="TitleOnlyLTGliederung6">
    <w:name w:val="Title Only~LT~Gliederung 6"/>
    <w:basedOn w:val="TitleOnlyLTGliederung5"/>
    <w:qFormat/>
    <w:pPr>
      <w:bidi w:val="0"/>
      <w:spacing w:lineRule="atLeast" w:line="200" w:before="57" w:after="0"/>
      <w:jc w:val="left"/>
    </w:pPr>
    <w:rPr>
      <w:rFonts w:ascii="Arial" w:hAnsi="Arial"/>
      <w:b w:val="false"/>
      <w:i w:val="false"/>
      <w:strike w:val="false"/>
      <w:dstrike w:val="false"/>
      <w:outline w:val="false"/>
      <w:shadow w:val="false"/>
      <w:color w:val="000099"/>
      <w:spacing w:val="0"/>
      <w:kern w:val="2"/>
      <w:sz w:val="40"/>
      <w:u w:val="none"/>
      <w:em w:val="none"/>
    </w:rPr>
  </w:style>
  <w:style w:type="paragraph" w:styleId="TitleOnlyLTGliederung7">
    <w:name w:val="Title Only~LT~Gliederung 7"/>
    <w:basedOn w:val="TitleOnlyLTGliederung6"/>
    <w:qFormat/>
    <w:pPr>
      <w:bidi w:val="0"/>
      <w:spacing w:lineRule="atLeast" w:line="200" w:before="57" w:after="0"/>
      <w:jc w:val="left"/>
    </w:pPr>
    <w:rPr>
      <w:rFonts w:ascii="Arial" w:hAnsi="Arial"/>
      <w:b w:val="false"/>
      <w:i w:val="false"/>
      <w:strike w:val="false"/>
      <w:dstrike w:val="false"/>
      <w:outline w:val="false"/>
      <w:shadow w:val="false"/>
      <w:color w:val="000099"/>
      <w:spacing w:val="0"/>
      <w:kern w:val="2"/>
      <w:sz w:val="40"/>
      <w:u w:val="none"/>
      <w:em w:val="none"/>
    </w:rPr>
  </w:style>
  <w:style w:type="paragraph" w:styleId="TitleOnlyLTGliederung8">
    <w:name w:val="Title Only~LT~Gliederung 8"/>
    <w:basedOn w:val="TitleOnlyLTGliederung7"/>
    <w:qFormat/>
    <w:pPr>
      <w:bidi w:val="0"/>
      <w:spacing w:lineRule="atLeast" w:line="200" w:before="57" w:after="0"/>
      <w:jc w:val="left"/>
    </w:pPr>
    <w:rPr>
      <w:rFonts w:ascii="Arial" w:hAnsi="Arial"/>
      <w:b w:val="false"/>
      <w:i w:val="false"/>
      <w:strike w:val="false"/>
      <w:dstrike w:val="false"/>
      <w:outline w:val="false"/>
      <w:shadow w:val="false"/>
      <w:color w:val="000099"/>
      <w:spacing w:val="0"/>
      <w:kern w:val="2"/>
      <w:sz w:val="40"/>
      <w:u w:val="none"/>
      <w:em w:val="none"/>
    </w:rPr>
  </w:style>
  <w:style w:type="paragraph" w:styleId="TitleOnlyLTGliederung9">
    <w:name w:val="Title Only~LT~Gliederung 9"/>
    <w:basedOn w:val="TitleOnlyLTGliederung8"/>
    <w:qFormat/>
    <w:pPr>
      <w:bidi w:val="0"/>
      <w:spacing w:lineRule="atLeast" w:line="200" w:before="57" w:after="0"/>
      <w:jc w:val="left"/>
    </w:pPr>
    <w:rPr>
      <w:rFonts w:ascii="Arial" w:hAnsi="Arial"/>
      <w:b w:val="false"/>
      <w:i w:val="false"/>
      <w:strike w:val="false"/>
      <w:dstrike w:val="false"/>
      <w:outline w:val="false"/>
      <w:shadow w:val="false"/>
      <w:color w:val="000099"/>
      <w:spacing w:val="0"/>
      <w:kern w:val="2"/>
      <w:sz w:val="40"/>
      <w:u w:val="none"/>
      <w:em w:val="none"/>
    </w:rPr>
  </w:style>
  <w:style w:type="paragraph" w:styleId="TitleOnlyLTTitel">
    <w:name w:val="Title Only~LT~Titel"/>
    <w:qFormat/>
    <w:pPr>
      <w:widowControl/>
      <w:bidi w:val="0"/>
      <w:spacing w:lineRule="atLeast" w:line="200" w:before="0" w:after="0"/>
      <w:jc w:val="left"/>
    </w:pPr>
    <w:rPr>
      <w:rFonts w:ascii="Arial" w:hAnsi="Arial" w:eastAsia="DejaVu Sans" w:cs="Times New Roman"/>
      <w:b w:val="false"/>
      <w:i w:val="false"/>
      <w:strike w:val="false"/>
      <w:dstrike w:val="false"/>
      <w:outline w:val="false"/>
      <w:shadow w:val="false"/>
      <w:color w:val="000000"/>
      <w:spacing w:val="0"/>
      <w:kern w:val="2"/>
      <w:sz w:val="72"/>
      <w:szCs w:val="24"/>
      <w:u w:val="none"/>
      <w:em w:val="none"/>
      <w:lang w:val="en-US" w:eastAsia="zh-CN" w:bidi="hi-IN"/>
    </w:rPr>
  </w:style>
  <w:style w:type="paragraph" w:styleId="TitleOnlyLTUntertitel">
    <w:name w:val="Title Only~LT~Untertitel"/>
    <w:qFormat/>
    <w:pPr>
      <w:widowControl/>
      <w:bidi w:val="0"/>
      <w:spacing w:before="0" w:after="0"/>
      <w:jc w:val="center"/>
    </w:pPr>
    <w:rPr>
      <w:rFonts w:ascii="Lohit Devanagari" w:hAnsi="Lohit Devanagari" w:eastAsia="DejaVu Sans" w:cs="Times New Roman"/>
      <w:b w:val="false"/>
      <w:i w:val="false"/>
      <w:strike w:val="false"/>
      <w:dstrike w:val="false"/>
      <w:outline w:val="false"/>
      <w:shadow w:val="false"/>
      <w:color w:val="auto"/>
      <w:kern w:val="2"/>
      <w:sz w:val="64"/>
      <w:szCs w:val="24"/>
      <w:u w:val="none"/>
      <w:em w:val="none"/>
      <w:lang w:val="en-US" w:eastAsia="zh-CN" w:bidi="hi-IN"/>
    </w:rPr>
  </w:style>
  <w:style w:type="paragraph" w:styleId="TitleOnlyLTNotizen">
    <w:name w:val="Title Only~LT~Notizen"/>
    <w:qFormat/>
    <w:pPr>
      <w:widowControl/>
      <w:bidi w:val="0"/>
      <w:spacing w:before="0" w:after="0"/>
      <w:ind w:left="340" w:hanging="340"/>
      <w:jc w:val="left"/>
    </w:pPr>
    <w:rPr>
      <w:rFonts w:ascii="Lohit Devanagari" w:hAnsi="Lohit Devanagari" w:eastAsia="DejaVu Sans" w:cs="Times New Roman"/>
      <w:b w:val="false"/>
      <w:i w:val="false"/>
      <w:strike w:val="false"/>
      <w:dstrike w:val="false"/>
      <w:outline w:val="false"/>
      <w:shadow w:val="false"/>
      <w:color w:val="auto"/>
      <w:kern w:val="2"/>
      <w:sz w:val="40"/>
      <w:szCs w:val="24"/>
      <w:u w:val="none"/>
      <w:em w:val="none"/>
      <w:lang w:val="en-US" w:eastAsia="zh-CN" w:bidi="hi-IN"/>
    </w:rPr>
  </w:style>
  <w:style w:type="paragraph" w:styleId="TitleOnlyLTHintergrundobjekte">
    <w:name w:val="Title Only~LT~Hintergrundobjekte"/>
    <w:qFormat/>
    <w:pPr>
      <w:widowControl/>
      <w:bidi w:val="0"/>
      <w:spacing w:before="0" w:after="0"/>
      <w:jc w:val="left"/>
    </w:pPr>
    <w:rPr>
      <w:rFonts w:ascii="Liberation Serif" w:hAnsi="Liberation Serif" w:eastAsia="DejaVu Sans" w:cs="Times New Roman"/>
      <w:color w:val="auto"/>
      <w:kern w:val="2"/>
      <w:sz w:val="24"/>
      <w:szCs w:val="24"/>
      <w:lang w:val="en-US" w:eastAsia="zh-CN" w:bidi="hi-IN"/>
    </w:rPr>
  </w:style>
  <w:style w:type="paragraph" w:styleId="TitleOnlyLTHintergrund">
    <w:name w:val="Title Only~LT~Hintergrund"/>
    <w:qFormat/>
    <w:pPr>
      <w:widowControl/>
      <w:bidi w:val="0"/>
      <w:spacing w:before="0" w:after="0"/>
      <w:jc w:val="left"/>
    </w:pPr>
    <w:rPr>
      <w:rFonts w:ascii="Liberation Serif" w:hAnsi="Liberation Serif" w:eastAsia="DejaVu Sans" w:cs="Times New Roman"/>
      <w:color w:val="auto"/>
      <w:kern w:val="2"/>
      <w:sz w:val="24"/>
      <w:szCs w:val="24"/>
      <w:lang w:val="en-US" w:eastAsia="zh-CN" w:bidi="hi-IN"/>
    </w:rPr>
  </w:style>
  <w:style w:type="paragraph" w:styleId="TitleandContentLTGliederung1">
    <w:name w:val="Title and Content~LT~Gliederung 1"/>
    <w:qFormat/>
    <w:pPr>
      <w:widowControl/>
      <w:bidi w:val="0"/>
      <w:spacing w:lineRule="atLeast" w:line="200" w:before="283" w:after="0"/>
      <w:jc w:val="left"/>
    </w:pPr>
    <w:rPr>
      <w:rFonts w:ascii="Arial" w:hAnsi="Arial" w:eastAsia="DejaVu Sans" w:cs="Times New Roman"/>
      <w:b w:val="false"/>
      <w:i w:val="false"/>
      <w:strike w:val="false"/>
      <w:dstrike w:val="false"/>
      <w:outline w:val="false"/>
      <w:shadow w:val="false"/>
      <w:color w:val="000099"/>
      <w:spacing w:val="0"/>
      <w:kern w:val="2"/>
      <w:sz w:val="64"/>
      <w:szCs w:val="24"/>
      <w:u w:val="none"/>
      <w:em w:val="none"/>
      <w:lang w:val="en-US" w:eastAsia="zh-CN" w:bidi="hi-IN"/>
    </w:rPr>
  </w:style>
  <w:style w:type="paragraph" w:styleId="TitleandContentLTGliederung2">
    <w:name w:val="Title and Content~LT~Gliederung 2"/>
    <w:basedOn w:val="TitleandContentLTGliederung1"/>
    <w:qFormat/>
    <w:pPr>
      <w:bidi w:val="0"/>
      <w:spacing w:lineRule="atLeast" w:line="200" w:before="227" w:after="0"/>
      <w:jc w:val="left"/>
    </w:pPr>
    <w:rPr>
      <w:rFonts w:ascii="Arial" w:hAnsi="Arial"/>
      <w:b w:val="false"/>
      <w:i w:val="false"/>
      <w:strike w:val="false"/>
      <w:dstrike w:val="false"/>
      <w:outline w:val="false"/>
      <w:shadow w:val="false"/>
      <w:color w:val="000099"/>
      <w:spacing w:val="0"/>
      <w:kern w:val="2"/>
      <w:sz w:val="48"/>
      <w:u w:val="none"/>
      <w:em w:val="none"/>
    </w:rPr>
  </w:style>
  <w:style w:type="paragraph" w:styleId="TitleandContentLTGliederung3">
    <w:name w:val="Title and Content~LT~Gliederung 3"/>
    <w:basedOn w:val="TitleandContentLTGliederung2"/>
    <w:qFormat/>
    <w:pPr>
      <w:bidi w:val="0"/>
      <w:spacing w:lineRule="atLeast" w:line="200" w:before="170" w:after="0"/>
      <w:jc w:val="left"/>
    </w:pPr>
    <w:rPr>
      <w:rFonts w:ascii="Arial" w:hAnsi="Arial"/>
      <w:b w:val="false"/>
      <w:i w:val="false"/>
      <w:strike w:val="false"/>
      <w:dstrike w:val="false"/>
      <w:outline w:val="false"/>
      <w:shadow w:val="false"/>
      <w:color w:val="000099"/>
      <w:spacing w:val="0"/>
      <w:kern w:val="2"/>
      <w:sz w:val="40"/>
      <w:u w:val="none"/>
      <w:em w:val="none"/>
    </w:rPr>
  </w:style>
  <w:style w:type="paragraph" w:styleId="TitleandContentLTGliederung4">
    <w:name w:val="Title and Content~LT~Gliederung 4"/>
    <w:basedOn w:val="TitleandContentLTGliederung3"/>
    <w:qFormat/>
    <w:pPr>
      <w:bidi w:val="0"/>
      <w:spacing w:lineRule="atLeast" w:line="200" w:before="113" w:after="0"/>
      <w:jc w:val="left"/>
    </w:pPr>
    <w:rPr>
      <w:rFonts w:ascii="Arial" w:hAnsi="Arial"/>
      <w:b w:val="false"/>
      <w:i w:val="false"/>
      <w:strike w:val="false"/>
      <w:dstrike w:val="false"/>
      <w:outline w:val="false"/>
      <w:shadow w:val="false"/>
      <w:color w:val="000099"/>
      <w:spacing w:val="0"/>
      <w:kern w:val="2"/>
      <w:sz w:val="40"/>
      <w:u w:val="none"/>
      <w:em w:val="none"/>
    </w:rPr>
  </w:style>
  <w:style w:type="paragraph" w:styleId="TitleandContentLTGliederung5">
    <w:name w:val="Title and Content~LT~Gliederung 5"/>
    <w:basedOn w:val="TitleandContentLTGliederung4"/>
    <w:qFormat/>
    <w:pPr>
      <w:bidi w:val="0"/>
      <w:spacing w:lineRule="atLeast" w:line="200" w:before="57" w:after="0"/>
      <w:jc w:val="left"/>
    </w:pPr>
    <w:rPr>
      <w:rFonts w:ascii="Arial" w:hAnsi="Arial"/>
      <w:b w:val="false"/>
      <w:i w:val="false"/>
      <w:strike w:val="false"/>
      <w:dstrike w:val="false"/>
      <w:outline w:val="false"/>
      <w:shadow w:val="false"/>
      <w:color w:val="000099"/>
      <w:spacing w:val="0"/>
      <w:kern w:val="2"/>
      <w:sz w:val="40"/>
      <w:u w:val="none"/>
      <w:em w:val="none"/>
    </w:rPr>
  </w:style>
  <w:style w:type="paragraph" w:styleId="TitleandContentLTGliederung6">
    <w:name w:val="Title and Content~LT~Gliederung 6"/>
    <w:basedOn w:val="TitleandContentLTGliederung5"/>
    <w:qFormat/>
    <w:pPr>
      <w:bidi w:val="0"/>
      <w:spacing w:lineRule="atLeast" w:line="200" w:before="57" w:after="0"/>
      <w:jc w:val="left"/>
    </w:pPr>
    <w:rPr>
      <w:rFonts w:ascii="Arial" w:hAnsi="Arial"/>
      <w:b w:val="false"/>
      <w:i w:val="false"/>
      <w:strike w:val="false"/>
      <w:dstrike w:val="false"/>
      <w:outline w:val="false"/>
      <w:shadow w:val="false"/>
      <w:color w:val="000099"/>
      <w:spacing w:val="0"/>
      <w:kern w:val="2"/>
      <w:sz w:val="40"/>
      <w:u w:val="none"/>
      <w:em w:val="none"/>
    </w:rPr>
  </w:style>
  <w:style w:type="paragraph" w:styleId="TitleandContentLTGliederung7">
    <w:name w:val="Title and Content~LT~Gliederung 7"/>
    <w:basedOn w:val="TitleandContentLTGliederung6"/>
    <w:qFormat/>
    <w:pPr>
      <w:bidi w:val="0"/>
      <w:spacing w:lineRule="atLeast" w:line="200" w:before="57" w:after="0"/>
      <w:jc w:val="left"/>
    </w:pPr>
    <w:rPr>
      <w:rFonts w:ascii="Arial" w:hAnsi="Arial"/>
      <w:b w:val="false"/>
      <w:i w:val="false"/>
      <w:strike w:val="false"/>
      <w:dstrike w:val="false"/>
      <w:outline w:val="false"/>
      <w:shadow w:val="false"/>
      <w:color w:val="000099"/>
      <w:spacing w:val="0"/>
      <w:kern w:val="2"/>
      <w:sz w:val="40"/>
      <w:u w:val="none"/>
      <w:em w:val="none"/>
    </w:rPr>
  </w:style>
  <w:style w:type="paragraph" w:styleId="TitleandContentLTGliederung8">
    <w:name w:val="Title and Content~LT~Gliederung 8"/>
    <w:basedOn w:val="TitleandContentLTGliederung7"/>
    <w:qFormat/>
    <w:pPr>
      <w:bidi w:val="0"/>
      <w:spacing w:lineRule="atLeast" w:line="200" w:before="57" w:after="0"/>
      <w:jc w:val="left"/>
    </w:pPr>
    <w:rPr>
      <w:rFonts w:ascii="Arial" w:hAnsi="Arial"/>
      <w:b w:val="false"/>
      <w:i w:val="false"/>
      <w:strike w:val="false"/>
      <w:dstrike w:val="false"/>
      <w:outline w:val="false"/>
      <w:shadow w:val="false"/>
      <w:color w:val="000099"/>
      <w:spacing w:val="0"/>
      <w:kern w:val="2"/>
      <w:sz w:val="40"/>
      <w:u w:val="none"/>
      <w:em w:val="none"/>
    </w:rPr>
  </w:style>
  <w:style w:type="paragraph" w:styleId="TitleandContentLTGliederung9">
    <w:name w:val="Title and Content~LT~Gliederung 9"/>
    <w:basedOn w:val="TitleandContentLTGliederung8"/>
    <w:qFormat/>
    <w:pPr>
      <w:bidi w:val="0"/>
      <w:spacing w:lineRule="atLeast" w:line="200" w:before="57" w:after="0"/>
      <w:jc w:val="left"/>
    </w:pPr>
    <w:rPr>
      <w:rFonts w:ascii="Arial" w:hAnsi="Arial"/>
      <w:b w:val="false"/>
      <w:i w:val="false"/>
      <w:strike w:val="false"/>
      <w:dstrike w:val="false"/>
      <w:outline w:val="false"/>
      <w:shadow w:val="false"/>
      <w:color w:val="000099"/>
      <w:spacing w:val="0"/>
      <w:kern w:val="2"/>
      <w:sz w:val="40"/>
      <w:u w:val="none"/>
      <w:em w:val="none"/>
    </w:rPr>
  </w:style>
  <w:style w:type="paragraph" w:styleId="TitleandContentLTTitel">
    <w:name w:val="Title and Content~LT~Titel"/>
    <w:qFormat/>
    <w:pPr>
      <w:widowControl/>
      <w:bidi w:val="0"/>
      <w:spacing w:lineRule="atLeast" w:line="200" w:before="0" w:after="0"/>
      <w:jc w:val="left"/>
    </w:pPr>
    <w:rPr>
      <w:rFonts w:ascii="Arial" w:hAnsi="Arial" w:eastAsia="DejaVu Sans" w:cs="Times New Roman"/>
      <w:b w:val="false"/>
      <w:i w:val="false"/>
      <w:strike w:val="false"/>
      <w:dstrike w:val="false"/>
      <w:outline w:val="false"/>
      <w:shadow w:val="false"/>
      <w:color w:val="000000"/>
      <w:spacing w:val="0"/>
      <w:kern w:val="2"/>
      <w:sz w:val="72"/>
      <w:szCs w:val="24"/>
      <w:u w:val="none"/>
      <w:em w:val="none"/>
      <w:lang w:val="en-US" w:eastAsia="zh-CN" w:bidi="hi-IN"/>
    </w:rPr>
  </w:style>
  <w:style w:type="paragraph" w:styleId="TitleandContentLTUntertitel">
    <w:name w:val="Title and Content~LT~Untertitel"/>
    <w:qFormat/>
    <w:pPr>
      <w:widowControl/>
      <w:bidi w:val="0"/>
      <w:spacing w:before="0" w:after="0"/>
      <w:jc w:val="center"/>
    </w:pPr>
    <w:rPr>
      <w:rFonts w:ascii="Lohit Devanagari" w:hAnsi="Lohit Devanagari" w:eastAsia="DejaVu Sans" w:cs="Times New Roman"/>
      <w:b w:val="false"/>
      <w:i w:val="false"/>
      <w:strike w:val="false"/>
      <w:dstrike w:val="false"/>
      <w:outline w:val="false"/>
      <w:shadow w:val="false"/>
      <w:color w:val="auto"/>
      <w:kern w:val="2"/>
      <w:sz w:val="64"/>
      <w:szCs w:val="24"/>
      <w:u w:val="none"/>
      <w:em w:val="none"/>
      <w:lang w:val="en-US" w:eastAsia="zh-CN" w:bidi="hi-IN"/>
    </w:rPr>
  </w:style>
  <w:style w:type="paragraph" w:styleId="TitleandContentLTNotizen">
    <w:name w:val="Title and Content~LT~Notizen"/>
    <w:qFormat/>
    <w:pPr>
      <w:widowControl/>
      <w:bidi w:val="0"/>
      <w:spacing w:before="0" w:after="0"/>
      <w:ind w:left="340" w:hanging="340"/>
      <w:jc w:val="left"/>
    </w:pPr>
    <w:rPr>
      <w:rFonts w:ascii="Lohit Devanagari" w:hAnsi="Lohit Devanagari" w:eastAsia="DejaVu Sans" w:cs="Times New Roman"/>
      <w:b w:val="false"/>
      <w:i w:val="false"/>
      <w:strike w:val="false"/>
      <w:dstrike w:val="false"/>
      <w:outline w:val="false"/>
      <w:shadow w:val="false"/>
      <w:color w:val="auto"/>
      <w:kern w:val="2"/>
      <w:sz w:val="40"/>
      <w:szCs w:val="24"/>
      <w:u w:val="none"/>
      <w:em w:val="none"/>
      <w:lang w:val="en-US" w:eastAsia="zh-CN" w:bidi="hi-IN"/>
    </w:rPr>
  </w:style>
  <w:style w:type="paragraph" w:styleId="TitleandContentLTHintergrundobjekte">
    <w:name w:val="Title and Content~LT~Hintergrundobjekte"/>
    <w:qFormat/>
    <w:pPr>
      <w:widowControl/>
      <w:bidi w:val="0"/>
      <w:spacing w:before="0" w:after="0"/>
      <w:jc w:val="left"/>
    </w:pPr>
    <w:rPr>
      <w:rFonts w:ascii="Liberation Serif" w:hAnsi="Liberation Serif" w:eastAsia="DejaVu Sans" w:cs="Times New Roman"/>
      <w:color w:val="auto"/>
      <w:kern w:val="2"/>
      <w:sz w:val="24"/>
      <w:szCs w:val="24"/>
      <w:lang w:val="en-US" w:eastAsia="zh-CN" w:bidi="hi-IN"/>
    </w:rPr>
  </w:style>
  <w:style w:type="paragraph" w:styleId="TitleandContentLTHintergrund">
    <w:name w:val="Title and Content~LT~Hintergrund"/>
    <w:qFormat/>
    <w:pPr>
      <w:widowControl/>
      <w:bidi w:val="0"/>
      <w:spacing w:before="0" w:after="0"/>
      <w:jc w:val="left"/>
    </w:pPr>
    <w:rPr>
      <w:rFonts w:ascii="Liberation Serif" w:hAnsi="Liberation Serif" w:eastAsia="DejaVu Sans" w:cs="Times New Roman"/>
      <w:color w:val="auto"/>
      <w:kern w:val="2"/>
      <w:sz w:val="24"/>
      <w:szCs w:val="24"/>
      <w:lang w:val="en-US" w:eastAsia="zh-CN" w:bidi="hi-IN"/>
    </w:rPr>
  </w:style>
  <w:style w:type="paragraph" w:styleId="HeadlineBluebarTitleandContentLTGliederung1">
    <w:name w:val="Headline Bluebar Title and Content~LT~Gliederung 1"/>
    <w:qFormat/>
    <w:pPr>
      <w:widowControl/>
      <w:bidi w:val="0"/>
      <w:spacing w:lineRule="atLeast" w:line="200" w:before="283" w:after="0"/>
      <w:jc w:val="left"/>
    </w:pPr>
    <w:rPr>
      <w:rFonts w:ascii="Arial" w:hAnsi="Arial" w:eastAsia="DejaVu Sans" w:cs="Times New Roman"/>
      <w:b w:val="false"/>
      <w:i w:val="false"/>
      <w:strike w:val="false"/>
      <w:dstrike w:val="false"/>
      <w:outline w:val="false"/>
      <w:shadow w:val="false"/>
      <w:color w:val="000099"/>
      <w:spacing w:val="0"/>
      <w:kern w:val="2"/>
      <w:sz w:val="64"/>
      <w:szCs w:val="24"/>
      <w:u w:val="none"/>
      <w:em w:val="none"/>
      <w:lang w:val="en-US" w:eastAsia="zh-CN" w:bidi="hi-IN"/>
    </w:rPr>
  </w:style>
  <w:style w:type="paragraph" w:styleId="HeadlineBluebarTitleandContentLTGliederung2">
    <w:name w:val="Headline Bluebar Title and Content~LT~Gliederung 2"/>
    <w:basedOn w:val="HeadlineBluebarTitleandContentLTGliederung1"/>
    <w:qFormat/>
    <w:pPr>
      <w:bidi w:val="0"/>
      <w:spacing w:lineRule="atLeast" w:line="200" w:before="227" w:after="0"/>
      <w:jc w:val="left"/>
    </w:pPr>
    <w:rPr>
      <w:rFonts w:ascii="Arial" w:hAnsi="Arial"/>
      <w:b w:val="false"/>
      <w:i w:val="false"/>
      <w:strike w:val="false"/>
      <w:dstrike w:val="false"/>
      <w:outline w:val="false"/>
      <w:shadow w:val="false"/>
      <w:color w:val="000099"/>
      <w:spacing w:val="0"/>
      <w:kern w:val="2"/>
      <w:sz w:val="48"/>
      <w:u w:val="none"/>
      <w:em w:val="none"/>
    </w:rPr>
  </w:style>
  <w:style w:type="paragraph" w:styleId="HeadlineBluebarTitleandContentLTGliederung3">
    <w:name w:val="Headline Bluebar Title and Content~LT~Gliederung 3"/>
    <w:basedOn w:val="HeadlineBluebarTitleandContentLTGliederung2"/>
    <w:qFormat/>
    <w:pPr>
      <w:bidi w:val="0"/>
      <w:spacing w:lineRule="atLeast" w:line="200" w:before="170" w:after="0"/>
      <w:jc w:val="left"/>
    </w:pPr>
    <w:rPr>
      <w:rFonts w:ascii="Arial" w:hAnsi="Arial"/>
      <w:b w:val="false"/>
      <w:i w:val="false"/>
      <w:strike w:val="false"/>
      <w:dstrike w:val="false"/>
      <w:outline w:val="false"/>
      <w:shadow w:val="false"/>
      <w:color w:val="000099"/>
      <w:spacing w:val="0"/>
      <w:kern w:val="2"/>
      <w:sz w:val="40"/>
      <w:u w:val="none"/>
      <w:em w:val="none"/>
    </w:rPr>
  </w:style>
  <w:style w:type="paragraph" w:styleId="HeadlineBluebarTitleandContentLTGliederung4">
    <w:name w:val="Headline Bluebar Title and Content~LT~Gliederung 4"/>
    <w:basedOn w:val="HeadlineBluebarTitleandContentLTGliederung3"/>
    <w:qFormat/>
    <w:pPr>
      <w:bidi w:val="0"/>
      <w:spacing w:lineRule="atLeast" w:line="200" w:before="113" w:after="0"/>
      <w:jc w:val="left"/>
    </w:pPr>
    <w:rPr>
      <w:rFonts w:ascii="Arial" w:hAnsi="Arial"/>
      <w:b w:val="false"/>
      <w:i w:val="false"/>
      <w:strike w:val="false"/>
      <w:dstrike w:val="false"/>
      <w:outline w:val="false"/>
      <w:shadow w:val="false"/>
      <w:color w:val="000099"/>
      <w:spacing w:val="0"/>
      <w:kern w:val="2"/>
      <w:sz w:val="40"/>
      <w:u w:val="none"/>
      <w:em w:val="none"/>
    </w:rPr>
  </w:style>
  <w:style w:type="paragraph" w:styleId="HeadlineBluebarTitleandContentLTGliederung5">
    <w:name w:val="Headline Bluebar Title and Content~LT~Gliederung 5"/>
    <w:basedOn w:val="HeadlineBluebarTitleandContentLTGliederung4"/>
    <w:qFormat/>
    <w:pPr>
      <w:bidi w:val="0"/>
      <w:spacing w:lineRule="atLeast" w:line="200" w:before="57" w:after="0"/>
      <w:jc w:val="left"/>
    </w:pPr>
    <w:rPr>
      <w:rFonts w:ascii="Arial" w:hAnsi="Arial"/>
      <w:b w:val="false"/>
      <w:i w:val="false"/>
      <w:strike w:val="false"/>
      <w:dstrike w:val="false"/>
      <w:outline w:val="false"/>
      <w:shadow w:val="false"/>
      <w:color w:val="000099"/>
      <w:spacing w:val="0"/>
      <w:kern w:val="2"/>
      <w:sz w:val="40"/>
      <w:u w:val="none"/>
      <w:em w:val="none"/>
    </w:rPr>
  </w:style>
  <w:style w:type="paragraph" w:styleId="HeadlineBluebarTitleandContentLTGliederung6">
    <w:name w:val="Headline Bluebar Title and Content~LT~Gliederung 6"/>
    <w:basedOn w:val="HeadlineBluebarTitleandContentLTGliederung5"/>
    <w:qFormat/>
    <w:pPr>
      <w:bidi w:val="0"/>
      <w:spacing w:lineRule="atLeast" w:line="200" w:before="57" w:after="0"/>
      <w:jc w:val="left"/>
    </w:pPr>
    <w:rPr>
      <w:rFonts w:ascii="Arial" w:hAnsi="Arial"/>
      <w:b w:val="false"/>
      <w:i w:val="false"/>
      <w:strike w:val="false"/>
      <w:dstrike w:val="false"/>
      <w:outline w:val="false"/>
      <w:shadow w:val="false"/>
      <w:color w:val="000099"/>
      <w:spacing w:val="0"/>
      <w:kern w:val="2"/>
      <w:sz w:val="40"/>
      <w:u w:val="none"/>
      <w:em w:val="none"/>
    </w:rPr>
  </w:style>
  <w:style w:type="paragraph" w:styleId="HeadlineBluebarTitleandContentLTGliederung7">
    <w:name w:val="Headline Bluebar Title and Content~LT~Gliederung 7"/>
    <w:basedOn w:val="HeadlineBluebarTitleandContentLTGliederung6"/>
    <w:qFormat/>
    <w:pPr>
      <w:bidi w:val="0"/>
      <w:spacing w:lineRule="atLeast" w:line="200" w:before="57" w:after="0"/>
      <w:jc w:val="left"/>
    </w:pPr>
    <w:rPr>
      <w:rFonts w:ascii="Arial" w:hAnsi="Arial"/>
      <w:b w:val="false"/>
      <w:i w:val="false"/>
      <w:strike w:val="false"/>
      <w:dstrike w:val="false"/>
      <w:outline w:val="false"/>
      <w:shadow w:val="false"/>
      <w:color w:val="000099"/>
      <w:spacing w:val="0"/>
      <w:kern w:val="2"/>
      <w:sz w:val="40"/>
      <w:u w:val="none"/>
      <w:em w:val="none"/>
    </w:rPr>
  </w:style>
  <w:style w:type="paragraph" w:styleId="HeadlineBluebarTitleandContentLTGliederung8">
    <w:name w:val="Headline Bluebar Title and Content~LT~Gliederung 8"/>
    <w:basedOn w:val="HeadlineBluebarTitleandContentLTGliederung7"/>
    <w:qFormat/>
    <w:pPr>
      <w:bidi w:val="0"/>
      <w:spacing w:lineRule="atLeast" w:line="200" w:before="57" w:after="0"/>
      <w:jc w:val="left"/>
    </w:pPr>
    <w:rPr>
      <w:rFonts w:ascii="Arial" w:hAnsi="Arial"/>
      <w:b w:val="false"/>
      <w:i w:val="false"/>
      <w:strike w:val="false"/>
      <w:dstrike w:val="false"/>
      <w:outline w:val="false"/>
      <w:shadow w:val="false"/>
      <w:color w:val="000099"/>
      <w:spacing w:val="0"/>
      <w:kern w:val="2"/>
      <w:sz w:val="40"/>
      <w:u w:val="none"/>
      <w:em w:val="none"/>
    </w:rPr>
  </w:style>
  <w:style w:type="paragraph" w:styleId="HeadlineBluebarTitleandContentLTGliederung9">
    <w:name w:val="Headline Bluebar Title and Content~LT~Gliederung 9"/>
    <w:basedOn w:val="HeadlineBluebarTitleandContentLTGliederung8"/>
    <w:qFormat/>
    <w:pPr>
      <w:bidi w:val="0"/>
      <w:spacing w:lineRule="atLeast" w:line="200" w:before="57" w:after="0"/>
      <w:jc w:val="left"/>
    </w:pPr>
    <w:rPr>
      <w:rFonts w:ascii="Arial" w:hAnsi="Arial"/>
      <w:b w:val="false"/>
      <w:i w:val="false"/>
      <w:strike w:val="false"/>
      <w:dstrike w:val="false"/>
      <w:outline w:val="false"/>
      <w:shadow w:val="false"/>
      <w:color w:val="000099"/>
      <w:spacing w:val="0"/>
      <w:kern w:val="2"/>
      <w:sz w:val="40"/>
      <w:u w:val="none"/>
      <w:em w:val="none"/>
    </w:rPr>
  </w:style>
  <w:style w:type="paragraph" w:styleId="HeadlineBluebarTitleandContentLTTitel">
    <w:name w:val="Headline Bluebar Title and Content~LT~Titel"/>
    <w:qFormat/>
    <w:pPr>
      <w:widowControl/>
      <w:bidi w:val="0"/>
      <w:spacing w:lineRule="atLeast" w:line="200" w:before="0" w:after="0"/>
      <w:jc w:val="left"/>
    </w:pPr>
    <w:rPr>
      <w:rFonts w:ascii="Arial" w:hAnsi="Arial" w:eastAsia="DejaVu Sans" w:cs="Times New Roman"/>
      <w:b w:val="false"/>
      <w:i w:val="false"/>
      <w:strike w:val="false"/>
      <w:dstrike w:val="false"/>
      <w:outline w:val="false"/>
      <w:shadow w:val="false"/>
      <w:color w:val="000000"/>
      <w:spacing w:val="0"/>
      <w:kern w:val="2"/>
      <w:sz w:val="72"/>
      <w:szCs w:val="24"/>
      <w:u w:val="none"/>
      <w:em w:val="none"/>
      <w:lang w:val="en-US" w:eastAsia="zh-CN" w:bidi="hi-IN"/>
    </w:rPr>
  </w:style>
  <w:style w:type="paragraph" w:styleId="HeadlineBluebarTitleandContentLTUntertitel">
    <w:name w:val="Headline Bluebar Title and Content~LT~Untertitel"/>
    <w:qFormat/>
    <w:pPr>
      <w:widowControl/>
      <w:bidi w:val="0"/>
      <w:spacing w:before="0" w:after="0"/>
      <w:jc w:val="center"/>
    </w:pPr>
    <w:rPr>
      <w:rFonts w:ascii="Lohit Devanagari" w:hAnsi="Lohit Devanagari" w:eastAsia="DejaVu Sans" w:cs="Times New Roman"/>
      <w:b w:val="false"/>
      <w:i w:val="false"/>
      <w:strike w:val="false"/>
      <w:dstrike w:val="false"/>
      <w:outline w:val="false"/>
      <w:shadow w:val="false"/>
      <w:color w:val="auto"/>
      <w:kern w:val="2"/>
      <w:sz w:val="64"/>
      <w:szCs w:val="24"/>
      <w:u w:val="none"/>
      <w:em w:val="none"/>
      <w:lang w:val="en-US" w:eastAsia="zh-CN" w:bidi="hi-IN"/>
    </w:rPr>
  </w:style>
  <w:style w:type="paragraph" w:styleId="HeadlineBluebarTitleandContentLTNotizen">
    <w:name w:val="Headline Bluebar Title and Content~LT~Notizen"/>
    <w:qFormat/>
    <w:pPr>
      <w:widowControl/>
      <w:bidi w:val="0"/>
      <w:spacing w:before="0" w:after="0"/>
      <w:ind w:left="340" w:hanging="340"/>
      <w:jc w:val="left"/>
    </w:pPr>
    <w:rPr>
      <w:rFonts w:ascii="Lohit Devanagari" w:hAnsi="Lohit Devanagari" w:eastAsia="DejaVu Sans" w:cs="Times New Roman"/>
      <w:b w:val="false"/>
      <w:i w:val="false"/>
      <w:strike w:val="false"/>
      <w:dstrike w:val="false"/>
      <w:outline w:val="false"/>
      <w:shadow w:val="false"/>
      <w:color w:val="auto"/>
      <w:kern w:val="2"/>
      <w:sz w:val="40"/>
      <w:szCs w:val="24"/>
      <w:u w:val="none"/>
      <w:em w:val="none"/>
      <w:lang w:val="en-US" w:eastAsia="zh-CN" w:bidi="hi-IN"/>
    </w:rPr>
  </w:style>
  <w:style w:type="paragraph" w:styleId="HeadlineBluebarTitleandContentLTHintergrundobjekte">
    <w:name w:val="Headline Bluebar Title and Content~LT~Hintergrundobjekte"/>
    <w:qFormat/>
    <w:pPr>
      <w:widowControl/>
      <w:bidi w:val="0"/>
      <w:spacing w:before="0" w:after="0"/>
      <w:jc w:val="left"/>
    </w:pPr>
    <w:rPr>
      <w:rFonts w:ascii="Liberation Serif" w:hAnsi="Liberation Serif" w:eastAsia="DejaVu Sans" w:cs="Times New Roman"/>
      <w:color w:val="auto"/>
      <w:kern w:val="2"/>
      <w:sz w:val="24"/>
      <w:szCs w:val="24"/>
      <w:lang w:val="en-US" w:eastAsia="zh-CN" w:bidi="hi-IN"/>
    </w:rPr>
  </w:style>
  <w:style w:type="paragraph" w:styleId="HeadlineBluebarTitleandContentLTHintergrund">
    <w:name w:val="Headline Bluebar Title and Content~LT~Hintergrund"/>
    <w:qFormat/>
    <w:pPr>
      <w:widowControl/>
      <w:bidi w:val="0"/>
      <w:spacing w:before="0" w:after="0"/>
      <w:jc w:val="left"/>
    </w:pPr>
    <w:rPr>
      <w:rFonts w:ascii="Liberation Serif" w:hAnsi="Liberation Serif" w:eastAsia="DejaVu Sans" w:cs="Times New Roman"/>
      <w:color w:val="auto"/>
      <w:kern w:val="2"/>
      <w:sz w:val="24"/>
      <w:szCs w:val="24"/>
      <w:lang w:val="en-US" w:eastAsia="zh-CN" w:bidi="hi-IN"/>
    </w:rPr>
  </w:style>
  <w:style w:type="paragraph" w:styleId="TwoContentLTGliederung1">
    <w:name w:val="Two Content~LT~Gliederung 1"/>
    <w:qFormat/>
    <w:pPr>
      <w:widowControl/>
      <w:bidi w:val="0"/>
      <w:spacing w:lineRule="atLeast" w:line="200" w:before="283" w:after="0"/>
      <w:jc w:val="left"/>
    </w:pPr>
    <w:rPr>
      <w:rFonts w:ascii="Arial" w:hAnsi="Arial" w:eastAsia="DejaVu Sans" w:cs="Times New Roman"/>
      <w:b w:val="false"/>
      <w:i w:val="false"/>
      <w:strike w:val="false"/>
      <w:dstrike w:val="false"/>
      <w:outline w:val="false"/>
      <w:shadow w:val="false"/>
      <w:color w:val="000099"/>
      <w:spacing w:val="0"/>
      <w:kern w:val="2"/>
      <w:sz w:val="64"/>
      <w:szCs w:val="24"/>
      <w:u w:val="none"/>
      <w:em w:val="none"/>
      <w:lang w:val="en-US" w:eastAsia="zh-CN" w:bidi="hi-IN"/>
    </w:rPr>
  </w:style>
  <w:style w:type="paragraph" w:styleId="TwoContentLTGliederung2">
    <w:name w:val="Two Content~LT~Gliederung 2"/>
    <w:basedOn w:val="TwoContentLTGliederung1"/>
    <w:qFormat/>
    <w:pPr>
      <w:bidi w:val="0"/>
      <w:spacing w:lineRule="atLeast" w:line="200" w:before="227" w:after="0"/>
      <w:jc w:val="left"/>
    </w:pPr>
    <w:rPr>
      <w:rFonts w:ascii="Arial" w:hAnsi="Arial"/>
      <w:b w:val="false"/>
      <w:i w:val="false"/>
      <w:strike w:val="false"/>
      <w:dstrike w:val="false"/>
      <w:outline w:val="false"/>
      <w:shadow w:val="false"/>
      <w:color w:val="000099"/>
      <w:spacing w:val="0"/>
      <w:kern w:val="2"/>
      <w:sz w:val="48"/>
      <w:u w:val="none"/>
      <w:em w:val="none"/>
    </w:rPr>
  </w:style>
  <w:style w:type="paragraph" w:styleId="TwoContentLTGliederung3">
    <w:name w:val="Two Content~LT~Gliederung 3"/>
    <w:basedOn w:val="TwoContentLTGliederung2"/>
    <w:qFormat/>
    <w:pPr>
      <w:bidi w:val="0"/>
      <w:spacing w:lineRule="atLeast" w:line="200" w:before="170" w:after="0"/>
      <w:jc w:val="left"/>
    </w:pPr>
    <w:rPr>
      <w:rFonts w:ascii="Arial" w:hAnsi="Arial"/>
      <w:b w:val="false"/>
      <w:i w:val="false"/>
      <w:strike w:val="false"/>
      <w:dstrike w:val="false"/>
      <w:outline w:val="false"/>
      <w:shadow w:val="false"/>
      <w:color w:val="000099"/>
      <w:spacing w:val="0"/>
      <w:kern w:val="2"/>
      <w:sz w:val="40"/>
      <w:u w:val="none"/>
      <w:em w:val="none"/>
    </w:rPr>
  </w:style>
  <w:style w:type="paragraph" w:styleId="TwoContentLTGliederung4">
    <w:name w:val="Two Content~LT~Gliederung 4"/>
    <w:basedOn w:val="TwoContentLTGliederung3"/>
    <w:qFormat/>
    <w:pPr>
      <w:bidi w:val="0"/>
      <w:spacing w:lineRule="atLeast" w:line="200" w:before="113" w:after="0"/>
      <w:jc w:val="left"/>
    </w:pPr>
    <w:rPr>
      <w:rFonts w:ascii="Arial" w:hAnsi="Arial"/>
      <w:b w:val="false"/>
      <w:i w:val="false"/>
      <w:strike w:val="false"/>
      <w:dstrike w:val="false"/>
      <w:outline w:val="false"/>
      <w:shadow w:val="false"/>
      <w:color w:val="000099"/>
      <w:spacing w:val="0"/>
      <w:kern w:val="2"/>
      <w:sz w:val="40"/>
      <w:u w:val="none"/>
      <w:em w:val="none"/>
    </w:rPr>
  </w:style>
  <w:style w:type="paragraph" w:styleId="TwoContentLTGliederung5">
    <w:name w:val="Two Content~LT~Gliederung 5"/>
    <w:basedOn w:val="TwoContentLTGliederung4"/>
    <w:qFormat/>
    <w:pPr>
      <w:bidi w:val="0"/>
      <w:spacing w:lineRule="atLeast" w:line="200" w:before="57" w:after="0"/>
      <w:jc w:val="left"/>
    </w:pPr>
    <w:rPr>
      <w:rFonts w:ascii="Arial" w:hAnsi="Arial"/>
      <w:b w:val="false"/>
      <w:i w:val="false"/>
      <w:strike w:val="false"/>
      <w:dstrike w:val="false"/>
      <w:outline w:val="false"/>
      <w:shadow w:val="false"/>
      <w:color w:val="000099"/>
      <w:spacing w:val="0"/>
      <w:kern w:val="2"/>
      <w:sz w:val="40"/>
      <w:u w:val="none"/>
      <w:em w:val="none"/>
    </w:rPr>
  </w:style>
  <w:style w:type="paragraph" w:styleId="TwoContentLTGliederung6">
    <w:name w:val="Two Content~LT~Gliederung 6"/>
    <w:basedOn w:val="TwoContentLTGliederung5"/>
    <w:qFormat/>
    <w:pPr>
      <w:bidi w:val="0"/>
      <w:spacing w:lineRule="atLeast" w:line="200" w:before="57" w:after="0"/>
      <w:jc w:val="left"/>
    </w:pPr>
    <w:rPr>
      <w:rFonts w:ascii="Arial" w:hAnsi="Arial"/>
      <w:b w:val="false"/>
      <w:i w:val="false"/>
      <w:strike w:val="false"/>
      <w:dstrike w:val="false"/>
      <w:outline w:val="false"/>
      <w:shadow w:val="false"/>
      <w:color w:val="000099"/>
      <w:spacing w:val="0"/>
      <w:kern w:val="2"/>
      <w:sz w:val="40"/>
      <w:u w:val="none"/>
      <w:em w:val="none"/>
    </w:rPr>
  </w:style>
  <w:style w:type="paragraph" w:styleId="TwoContentLTGliederung7">
    <w:name w:val="Two Content~LT~Gliederung 7"/>
    <w:basedOn w:val="TwoContentLTGliederung6"/>
    <w:qFormat/>
    <w:pPr>
      <w:bidi w:val="0"/>
      <w:spacing w:lineRule="atLeast" w:line="200" w:before="57" w:after="0"/>
      <w:jc w:val="left"/>
    </w:pPr>
    <w:rPr>
      <w:rFonts w:ascii="Arial" w:hAnsi="Arial"/>
      <w:b w:val="false"/>
      <w:i w:val="false"/>
      <w:strike w:val="false"/>
      <w:dstrike w:val="false"/>
      <w:outline w:val="false"/>
      <w:shadow w:val="false"/>
      <w:color w:val="000099"/>
      <w:spacing w:val="0"/>
      <w:kern w:val="2"/>
      <w:sz w:val="40"/>
      <w:u w:val="none"/>
      <w:em w:val="none"/>
    </w:rPr>
  </w:style>
  <w:style w:type="paragraph" w:styleId="TwoContentLTGliederung8">
    <w:name w:val="Two Content~LT~Gliederung 8"/>
    <w:basedOn w:val="TwoContentLTGliederung7"/>
    <w:qFormat/>
    <w:pPr>
      <w:bidi w:val="0"/>
      <w:spacing w:lineRule="atLeast" w:line="200" w:before="57" w:after="0"/>
      <w:jc w:val="left"/>
    </w:pPr>
    <w:rPr>
      <w:rFonts w:ascii="Arial" w:hAnsi="Arial"/>
      <w:b w:val="false"/>
      <w:i w:val="false"/>
      <w:strike w:val="false"/>
      <w:dstrike w:val="false"/>
      <w:outline w:val="false"/>
      <w:shadow w:val="false"/>
      <w:color w:val="000099"/>
      <w:spacing w:val="0"/>
      <w:kern w:val="2"/>
      <w:sz w:val="40"/>
      <w:u w:val="none"/>
      <w:em w:val="none"/>
    </w:rPr>
  </w:style>
  <w:style w:type="paragraph" w:styleId="TwoContentLTGliederung9">
    <w:name w:val="Two Content~LT~Gliederung 9"/>
    <w:basedOn w:val="TwoContentLTGliederung8"/>
    <w:qFormat/>
    <w:pPr>
      <w:bidi w:val="0"/>
      <w:spacing w:lineRule="atLeast" w:line="200" w:before="57" w:after="0"/>
      <w:jc w:val="left"/>
    </w:pPr>
    <w:rPr>
      <w:rFonts w:ascii="Arial" w:hAnsi="Arial"/>
      <w:b w:val="false"/>
      <w:i w:val="false"/>
      <w:strike w:val="false"/>
      <w:dstrike w:val="false"/>
      <w:outline w:val="false"/>
      <w:shadow w:val="false"/>
      <w:color w:val="000099"/>
      <w:spacing w:val="0"/>
      <w:kern w:val="2"/>
      <w:sz w:val="40"/>
      <w:u w:val="none"/>
      <w:em w:val="none"/>
    </w:rPr>
  </w:style>
  <w:style w:type="paragraph" w:styleId="TwoContentLTTitel">
    <w:name w:val="Two Content~LT~Titel"/>
    <w:qFormat/>
    <w:pPr>
      <w:widowControl/>
      <w:bidi w:val="0"/>
      <w:spacing w:lineRule="atLeast" w:line="200" w:before="0" w:after="0"/>
      <w:jc w:val="left"/>
    </w:pPr>
    <w:rPr>
      <w:rFonts w:ascii="Arial" w:hAnsi="Arial" w:eastAsia="DejaVu Sans" w:cs="Times New Roman"/>
      <w:b w:val="false"/>
      <w:i w:val="false"/>
      <w:strike w:val="false"/>
      <w:dstrike w:val="false"/>
      <w:outline w:val="false"/>
      <w:shadow w:val="false"/>
      <w:color w:val="000000"/>
      <w:spacing w:val="0"/>
      <w:kern w:val="2"/>
      <w:sz w:val="72"/>
      <w:szCs w:val="24"/>
      <w:u w:val="none"/>
      <w:em w:val="none"/>
      <w:lang w:val="en-US" w:eastAsia="zh-CN" w:bidi="hi-IN"/>
    </w:rPr>
  </w:style>
  <w:style w:type="paragraph" w:styleId="TwoContentLTUntertitel">
    <w:name w:val="Two Content~LT~Untertitel"/>
    <w:qFormat/>
    <w:pPr>
      <w:widowControl/>
      <w:bidi w:val="0"/>
      <w:spacing w:before="0" w:after="0"/>
      <w:jc w:val="center"/>
    </w:pPr>
    <w:rPr>
      <w:rFonts w:ascii="Lohit Devanagari" w:hAnsi="Lohit Devanagari" w:eastAsia="DejaVu Sans" w:cs="Times New Roman"/>
      <w:b w:val="false"/>
      <w:i w:val="false"/>
      <w:strike w:val="false"/>
      <w:dstrike w:val="false"/>
      <w:outline w:val="false"/>
      <w:shadow w:val="false"/>
      <w:color w:val="auto"/>
      <w:kern w:val="2"/>
      <w:sz w:val="64"/>
      <w:szCs w:val="24"/>
      <w:u w:val="none"/>
      <w:em w:val="none"/>
      <w:lang w:val="en-US" w:eastAsia="zh-CN" w:bidi="hi-IN"/>
    </w:rPr>
  </w:style>
  <w:style w:type="paragraph" w:styleId="TwoContentLTNotizen">
    <w:name w:val="Two Content~LT~Notizen"/>
    <w:qFormat/>
    <w:pPr>
      <w:widowControl/>
      <w:bidi w:val="0"/>
      <w:spacing w:before="0" w:after="0"/>
      <w:ind w:left="340" w:hanging="340"/>
      <w:jc w:val="left"/>
    </w:pPr>
    <w:rPr>
      <w:rFonts w:ascii="Lohit Devanagari" w:hAnsi="Lohit Devanagari" w:eastAsia="DejaVu Sans" w:cs="Times New Roman"/>
      <w:b w:val="false"/>
      <w:i w:val="false"/>
      <w:strike w:val="false"/>
      <w:dstrike w:val="false"/>
      <w:outline w:val="false"/>
      <w:shadow w:val="false"/>
      <w:color w:val="auto"/>
      <w:kern w:val="2"/>
      <w:sz w:val="40"/>
      <w:szCs w:val="24"/>
      <w:u w:val="none"/>
      <w:em w:val="none"/>
      <w:lang w:val="en-US" w:eastAsia="zh-CN" w:bidi="hi-IN"/>
    </w:rPr>
  </w:style>
  <w:style w:type="paragraph" w:styleId="TwoContentLTHintergrundobjekte">
    <w:name w:val="Two Content~LT~Hintergrundobjekte"/>
    <w:qFormat/>
    <w:pPr>
      <w:widowControl/>
      <w:bidi w:val="0"/>
      <w:spacing w:before="0" w:after="0"/>
      <w:jc w:val="left"/>
    </w:pPr>
    <w:rPr>
      <w:rFonts w:ascii="Liberation Serif" w:hAnsi="Liberation Serif" w:eastAsia="DejaVu Sans" w:cs="Times New Roman"/>
      <w:color w:val="auto"/>
      <w:kern w:val="2"/>
      <w:sz w:val="24"/>
      <w:szCs w:val="24"/>
      <w:lang w:val="en-US" w:eastAsia="zh-CN" w:bidi="hi-IN"/>
    </w:rPr>
  </w:style>
  <w:style w:type="paragraph" w:styleId="TwoContentLTHintergrund">
    <w:name w:val="Two Content~LT~Hintergrund"/>
    <w:qFormat/>
    <w:pPr>
      <w:widowControl/>
      <w:bidi w:val="0"/>
      <w:spacing w:before="0" w:after="0"/>
      <w:jc w:val="left"/>
    </w:pPr>
    <w:rPr>
      <w:rFonts w:ascii="Liberation Serif" w:hAnsi="Liberation Serif" w:eastAsia="DejaVu Sans" w:cs="Times New Roman"/>
      <w:color w:val="auto"/>
      <w:kern w:val="2"/>
      <w:sz w:val="24"/>
      <w:szCs w:val="24"/>
      <w:lang w:val="en-US" w:eastAsia="zh-CN" w:bidi="hi-IN"/>
    </w:rPr>
  </w:style>
  <w:style w:type="numbering" w:styleId="NoList" w:default="1">
    <w:name w:val="No List"/>
    <w:uiPriority w:val="99"/>
    <w:semiHidden/>
    <w:unhideWhenUsed/>
    <w:qFormat/>
  </w:style>
  <w:style w:type="table" w:default="1" w:styleId="TableNormal">
    <w:name w:val="Table Normal"/>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eric@sciumo.com" TargetMode="External"/><Relationship Id="rId3" Type="http://schemas.openxmlformats.org/officeDocument/2006/relationships/hyperlink" Target="http://standards.ieee.org/board/pat/guide.html" TargetMode="Externa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header" Target="header3.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oter" Target="footer3.xml"/><Relationship Id="rId10" Type="http://schemas.openxmlformats.org/officeDocument/2006/relationships/numbering" Target="numbering.xml"/><Relationship Id="rId11" Type="http://schemas.openxmlformats.org/officeDocument/2006/relationships/fontTable" Target="fontTable.xml"/><Relationship Id="rId12" Type="http://schemas.openxmlformats.org/officeDocument/2006/relationships/settings" Target="settings.xml"/><Relationship Id="rId13" Type="http://schemas.openxmlformats.org/officeDocument/2006/relationships/theme" Target="theme/theme1.xml"/><Relationship Id="rId14"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h+fLE/NHNr38ToR7ZdOUCZvMSWUw==">CgMxLjAyCWlkLmdqZGd4czgAciExemFsbUlvMGtOQ2E4YXZEWGEtRUpCR011cE4tdGQwVGM=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13</TotalTime>
  <Application>LibreOffice/7.3.7.2$Linux_X86_64 LibreOffice_project/30$Build-2</Application>
  <AppVersion>15.0000</AppVersion>
  <Pages>6</Pages>
  <Words>1631</Words>
  <Characters>8325</Characters>
  <CharactersWithSpaces>9670</CharactersWithSpaces>
  <Paragraphs>259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2023-06-07T17:33:00Z</dcterms:created>
  <dc:creator>General Dynamics C4 Systems</dc:creator>
  <dc:description/>
  <dc:language>en-US</dc:language>
  <cp:lastModifiedBy/>
  <dcterms:modified xsi:type="dcterms:W3CDTF">2023-12-05T15:52:33Z</dcterms:modified>
  <cp:revision>6</cp:revision>
  <dc:subject/>
  <dc:title/>
</cp:coreProperties>
</file>

<file path=docProps/custom.xml><?xml version="1.0" encoding="utf-8"?>
<Properties xmlns="http://schemas.openxmlformats.org/officeDocument/2006/custom-properties" xmlns:vt="http://schemas.openxmlformats.org/officeDocument/2006/docPropsVTypes"/>
</file>