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0480ED5"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E66FDA">
              <w:rPr>
                <w:rFonts w:eastAsia="MS Mincho"/>
                <w:b/>
                <w:i/>
                <w:lang w:eastAsia="ja-JP"/>
              </w:rPr>
              <w:t>9</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E66FDA">
              <w:rPr>
                <w:rFonts w:eastAsia="MS Mincho"/>
                <w:b/>
                <w:i/>
                <w:lang w:eastAsia="ja-JP"/>
              </w:rPr>
              <w:t>Octo</w:t>
            </w:r>
            <w:r w:rsidR="00FD3503">
              <w:rPr>
                <w:rFonts w:eastAsia="MS Mincho"/>
                <w:b/>
                <w:i/>
                <w:lang w:eastAsia="ja-JP"/>
              </w:rPr>
              <w:t xml:space="preserve">ber </w:t>
            </w:r>
            <w:r w:rsidR="00E66FDA">
              <w:rPr>
                <w:rFonts w:eastAsia="MS Mincho"/>
                <w:b/>
                <w:i/>
                <w:lang w:eastAsia="ja-JP"/>
              </w:rPr>
              <w:t>2</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EC63CCF"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FD3503">
              <w:rPr>
                <w:b/>
                <w:i/>
              </w:rPr>
              <w:t>3</w:t>
            </w:r>
            <w:r w:rsidR="009F13EA">
              <w:rPr>
                <w:b/>
                <w:i/>
              </w:rPr>
              <w:t>5</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F974068" w:rsidR="003167A9" w:rsidRPr="00095F30" w:rsidRDefault="00FD3503" w:rsidP="005260C4">
            <w:pPr>
              <w:pStyle w:val="covertext"/>
              <w:snapToGrid w:val="0"/>
              <w:rPr>
                <w:rFonts w:eastAsia="MS Mincho"/>
                <w:b/>
                <w:i/>
                <w:lang w:eastAsia="ja-JP"/>
              </w:rPr>
            </w:pPr>
            <w:r>
              <w:rPr>
                <w:rFonts w:eastAsia="MS Mincho"/>
                <w:b/>
                <w:i/>
                <w:lang w:eastAsia="ja-JP"/>
              </w:rPr>
              <w:t>1</w:t>
            </w:r>
            <w:r w:rsidR="009F13EA">
              <w:rPr>
                <w:rFonts w:eastAsia="MS Mincho"/>
                <w:b/>
                <w:i/>
                <w:lang w:eastAsia="ja-JP"/>
              </w:rPr>
              <w:t>2</w:t>
            </w:r>
            <w:r w:rsidR="0068589D">
              <w:rPr>
                <w:rFonts w:eastAsia="MS Mincho"/>
                <w:b/>
                <w:i/>
                <w:lang w:eastAsia="ja-JP"/>
              </w:rPr>
              <w:t>/</w:t>
            </w:r>
            <w:r>
              <w:rPr>
                <w:rFonts w:eastAsia="MS Mincho"/>
                <w:b/>
                <w:i/>
                <w:lang w:eastAsia="ja-JP"/>
              </w:rPr>
              <w:t>1</w:t>
            </w:r>
            <w:r w:rsidR="009F13EA">
              <w:rPr>
                <w:rFonts w:eastAsia="MS Mincho"/>
                <w:b/>
                <w:i/>
                <w:lang w:eastAsia="ja-JP"/>
              </w:rPr>
              <w:t>2</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7248F571"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E66FDA">
              <w:rPr>
                <w:rFonts w:eastAsia="MS Mincho"/>
                <w:b/>
                <w:i/>
                <w:lang w:eastAsia="ja-JP"/>
              </w:rPr>
              <w:t>October 2</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5F5F6E" w:rsidR="00296BA4" w:rsidRDefault="00296BA4" w:rsidP="00095F30">
      <w:pPr>
        <w:autoSpaceDE w:val="0"/>
        <w:autoSpaceDN w:val="0"/>
        <w:adjustRightInd w:val="0"/>
        <w:ind w:left="-360"/>
        <w:rPr>
          <w:lang w:val="en-GB"/>
        </w:rPr>
      </w:pPr>
    </w:p>
    <w:p w14:paraId="38DCF26D" w14:textId="08F848FA" w:rsidR="00BE379E" w:rsidRDefault="00E66FDA" w:rsidP="0068589D">
      <w:pPr>
        <w:autoSpaceDE w:val="0"/>
        <w:autoSpaceDN w:val="0"/>
        <w:adjustRightInd w:val="0"/>
        <w:ind w:left="-360"/>
        <w:jc w:val="center"/>
        <w:rPr>
          <w:lang w:val="en-GB"/>
        </w:rPr>
      </w:pPr>
      <w:r>
        <w:rPr>
          <w:noProof/>
          <w:lang w:val="en-GB"/>
        </w:rPr>
        <w:drawing>
          <wp:inline distT="0" distB="0" distL="0" distR="0" wp14:anchorId="024A4FDF" wp14:editId="691C97CB">
            <wp:extent cx="5864860" cy="4273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860" cy="4273550"/>
                    </a:xfrm>
                    <a:prstGeom prst="rect">
                      <a:avLst/>
                    </a:prstGeom>
                    <a:noFill/>
                  </pic:spPr>
                </pic:pic>
              </a:graphicData>
            </a:graphic>
          </wp:inline>
        </w:drawing>
      </w:r>
    </w:p>
    <w:p w14:paraId="023F5259" w14:textId="41E7A986" w:rsidR="00911E71" w:rsidRDefault="00911E71" w:rsidP="00E569B8">
      <w:pPr>
        <w:autoSpaceDE w:val="0"/>
        <w:autoSpaceDN w:val="0"/>
        <w:adjustRightInd w:val="0"/>
        <w:ind w:left="-360"/>
        <w:jc w:val="center"/>
        <w:rPr>
          <w:lang w:val="en-GB"/>
        </w:rPr>
      </w:pPr>
    </w:p>
    <w:p w14:paraId="5E7F8626" w14:textId="29A05A9F" w:rsidR="00FA714C" w:rsidRDefault="0068589D" w:rsidP="00637F7B">
      <w:pPr>
        <w:autoSpaceDE w:val="0"/>
        <w:autoSpaceDN w:val="0"/>
        <w:adjustRightInd w:val="0"/>
        <w:ind w:left="-360"/>
        <w:rPr>
          <w:lang w:val="en-GB"/>
        </w:rPr>
      </w:pPr>
      <w:r>
        <w:rPr>
          <w:lang w:val="en-GB"/>
        </w:rPr>
        <w:t xml:space="preserve"> </w:t>
      </w:r>
      <w:r w:rsidR="00637F7B">
        <w:rPr>
          <w:lang w:val="en-GB"/>
        </w:rPr>
        <w:t>Quorum was achieved</w:t>
      </w:r>
    </w:p>
    <w:p w14:paraId="7F182C94" w14:textId="31F2B562"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2A68B720"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E66FDA">
        <w:t>30</w:t>
      </w:r>
      <w:r w:rsidR="00296BA4" w:rsidRPr="00296BA4">
        <w:t>-0</w:t>
      </w:r>
      <w:r w:rsidR="0011315C">
        <w:t>0</w:t>
      </w:r>
    </w:p>
    <w:p w14:paraId="239E9B30" w14:textId="77777777" w:rsidR="0011315C" w:rsidRPr="001839C0" w:rsidRDefault="0011315C" w:rsidP="00812AEA">
      <w:pPr>
        <w:rPr>
          <w:lang w:val="en-GB"/>
        </w:rPr>
      </w:pPr>
    </w:p>
    <w:p w14:paraId="5EF54ABD" w14:textId="3FD4B9E3"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637F7B">
        <w:t>Reinhard</w:t>
      </w:r>
    </w:p>
    <w:p w14:paraId="30A4FEAD" w14:textId="7195EDF5" w:rsidR="00AE7CE5" w:rsidRDefault="00D75966" w:rsidP="00AE7CE5">
      <w:pPr>
        <w:autoSpaceDE w:val="0"/>
        <w:autoSpaceDN w:val="0"/>
        <w:adjustRightInd w:val="0"/>
        <w:ind w:left="360"/>
      </w:pPr>
      <w:r w:rsidRPr="00675F44">
        <w:t xml:space="preserve">Second: </w:t>
      </w:r>
      <w:r w:rsidR="00E66FDA">
        <w:t>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7E639BAC" w:rsidR="00BE379E" w:rsidRDefault="00BE379E" w:rsidP="00BE379E">
      <w:r w:rsidRPr="0011315C">
        <w:t xml:space="preserve">Motion to approve </w:t>
      </w:r>
      <w:r w:rsidR="00E66FDA">
        <w:t>9/4/20</w:t>
      </w:r>
      <w:r w:rsidR="00637F7B">
        <w:t xml:space="preserve"> </w:t>
      </w:r>
      <w:r w:rsidRPr="00525585">
        <w:t xml:space="preserve">WG </w:t>
      </w:r>
      <w:r w:rsidR="009B1242">
        <w:t xml:space="preserve">meeting </w:t>
      </w:r>
      <w:r w:rsidRPr="00525585">
        <w:t>minutes contained in Doc #: 5-20-00</w:t>
      </w:r>
      <w:r w:rsidR="00E66FDA">
        <w:t>31</w:t>
      </w:r>
      <w:r w:rsidRPr="00525585">
        <w:t>-00-mins</w:t>
      </w:r>
    </w:p>
    <w:p w14:paraId="7D0E7A9D" w14:textId="205830DE" w:rsidR="00BE379E" w:rsidRPr="00675F44" w:rsidRDefault="00E66FDA" w:rsidP="00575C02">
      <w:pPr>
        <w:numPr>
          <w:ilvl w:val="0"/>
          <w:numId w:val="1"/>
        </w:numPr>
        <w:tabs>
          <w:tab w:val="clear" w:pos="360"/>
          <w:tab w:val="num" w:pos="720"/>
        </w:tabs>
        <w:autoSpaceDE w:val="0"/>
        <w:autoSpaceDN w:val="0"/>
        <w:adjustRightInd w:val="0"/>
      </w:pPr>
      <w:r>
        <w:t>Postponed to give more time for review</w:t>
      </w:r>
    </w:p>
    <w:p w14:paraId="1CA7B7DE" w14:textId="46927465" w:rsidR="00232754" w:rsidRDefault="00232754" w:rsidP="00B9072E"/>
    <w:p w14:paraId="577B1790" w14:textId="77777777" w:rsidR="0068589D" w:rsidRDefault="0068589D" w:rsidP="0068589D"/>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1E1F3338" w14:textId="77777777" w:rsidR="00E66FDA" w:rsidRPr="00E66FDA" w:rsidRDefault="00E66FDA" w:rsidP="00575C02">
      <w:pPr>
        <w:numPr>
          <w:ilvl w:val="0"/>
          <w:numId w:val="2"/>
        </w:numPr>
      </w:pPr>
      <w:r w:rsidRPr="00E66FDA">
        <w:t>Held meeting 10/2/20 1pm EDT</w:t>
      </w:r>
    </w:p>
    <w:p w14:paraId="2DFCB812" w14:textId="77777777" w:rsidR="00E66FDA" w:rsidRPr="00E66FDA" w:rsidRDefault="00E66FDA" w:rsidP="00575C02">
      <w:pPr>
        <w:numPr>
          <w:ilvl w:val="0"/>
          <w:numId w:val="2"/>
        </w:numPr>
      </w:pPr>
      <w:r w:rsidRPr="00E66FDA">
        <w:t>Exploring the hierarchical nature of system, network, and device policies</w:t>
      </w:r>
    </w:p>
    <w:p w14:paraId="444C5603" w14:textId="263BDE2B" w:rsidR="00637F7B" w:rsidRPr="00637F7B" w:rsidRDefault="00E66FDA" w:rsidP="00575C02">
      <w:pPr>
        <w:numPr>
          <w:ilvl w:val="0"/>
          <w:numId w:val="2"/>
        </w:numPr>
      </w:pPr>
      <w:r w:rsidRPr="00E66FDA">
        <w:t>Meeting planned with 1900.4 Chair 10/6/20 08:30 EDT</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3154744E" w14:textId="77777777" w:rsidR="00D724BC" w:rsidRPr="00D724BC" w:rsidRDefault="00D724BC" w:rsidP="00575C02">
      <w:pPr>
        <w:numPr>
          <w:ilvl w:val="0"/>
          <w:numId w:val="3"/>
        </w:numPr>
      </w:pPr>
      <w:r w:rsidRPr="00D724BC">
        <w:t>Schedule</w:t>
      </w:r>
    </w:p>
    <w:p w14:paraId="749B5F5D" w14:textId="77777777" w:rsidR="00D724BC" w:rsidRPr="00D724BC" w:rsidRDefault="00D724BC" w:rsidP="00575C02">
      <w:pPr>
        <w:numPr>
          <w:ilvl w:val="1"/>
          <w:numId w:val="3"/>
        </w:numPr>
      </w:pPr>
      <w:r w:rsidRPr="00D724BC">
        <w:t xml:space="preserve">Sponsor Recirc - 8/20 √ </w:t>
      </w:r>
    </w:p>
    <w:p w14:paraId="19E5BBE9" w14:textId="510F9559" w:rsidR="00E66FDA" w:rsidRDefault="00E66FDA" w:rsidP="00575C02">
      <w:pPr>
        <w:numPr>
          <w:ilvl w:val="1"/>
          <w:numId w:val="3"/>
        </w:numPr>
        <w:autoSpaceDE w:val="0"/>
        <w:autoSpaceDN w:val="0"/>
        <w:adjustRightInd w:val="0"/>
      </w:pPr>
      <w:r w:rsidRPr="00E66FDA">
        <w:t xml:space="preserve">Project IEEE P1900.5.1 Standard Policy Language for Dynamic Spectrum Access Systems has been assigned to a </w:t>
      </w:r>
      <w:proofErr w:type="spellStart"/>
      <w:r w:rsidRPr="00E66FDA">
        <w:t>RevCom</w:t>
      </w:r>
      <w:proofErr w:type="spellEnd"/>
      <w:r w:rsidRPr="00E66FDA">
        <w:t xml:space="preserve"> agenda 02 Dec 2020</w:t>
      </w:r>
    </w:p>
    <w:p w14:paraId="72208582" w14:textId="77777777" w:rsidR="00E66FDA" w:rsidRPr="00E66FDA" w:rsidRDefault="00E66FDA" w:rsidP="00575C02">
      <w:pPr>
        <w:numPr>
          <w:ilvl w:val="0"/>
          <w:numId w:val="3"/>
        </w:numPr>
        <w:autoSpaceDE w:val="0"/>
        <w:autoSpaceDN w:val="0"/>
        <w:adjustRightInd w:val="0"/>
      </w:pPr>
      <w:r w:rsidRPr="00E66FDA">
        <w:t>Suggestion from DySPAN to put in for a PAR extension</w:t>
      </w:r>
    </w:p>
    <w:p w14:paraId="64AEB07B" w14:textId="77777777" w:rsidR="00E66FDA" w:rsidRPr="00E66FDA" w:rsidRDefault="00E66FDA" w:rsidP="00575C02">
      <w:pPr>
        <w:numPr>
          <w:ilvl w:val="1"/>
          <w:numId w:val="3"/>
        </w:numPr>
        <w:autoSpaceDE w:val="0"/>
        <w:autoSpaceDN w:val="0"/>
        <w:adjustRightInd w:val="0"/>
      </w:pPr>
      <w:r w:rsidRPr="00E66FDA">
        <w:t>Checking with IEEE…</w:t>
      </w:r>
    </w:p>
    <w:p w14:paraId="1CB53A06" w14:textId="77777777" w:rsidR="00E66FDA" w:rsidRPr="00E66FDA" w:rsidRDefault="00E66FDA" w:rsidP="00575C02">
      <w:pPr>
        <w:numPr>
          <w:ilvl w:val="0"/>
          <w:numId w:val="3"/>
        </w:numPr>
        <w:autoSpaceDE w:val="0"/>
        <w:autoSpaceDN w:val="0"/>
        <w:adjustRightInd w:val="0"/>
      </w:pPr>
      <w:r w:rsidRPr="00E66FDA">
        <w:t xml:space="preserve">Reference implementation of 1900.5.1 </w:t>
      </w:r>
    </w:p>
    <w:p w14:paraId="1A484A5A" w14:textId="77777777" w:rsidR="00E66FDA" w:rsidRPr="00E66FDA" w:rsidRDefault="00E66FDA" w:rsidP="00575C02">
      <w:pPr>
        <w:numPr>
          <w:ilvl w:val="1"/>
          <w:numId w:val="3"/>
        </w:numPr>
        <w:autoSpaceDE w:val="0"/>
        <w:autoSpaceDN w:val="0"/>
        <w:adjustRightInd w:val="0"/>
      </w:pPr>
      <w:r w:rsidRPr="00E66FDA">
        <w:t>Has integrated JAVA and C++ into solution</w:t>
      </w:r>
    </w:p>
    <w:p w14:paraId="62591158" w14:textId="020A3205" w:rsidR="00E66FDA" w:rsidRPr="00E66FDA" w:rsidRDefault="00E66FDA" w:rsidP="00575C02">
      <w:pPr>
        <w:numPr>
          <w:ilvl w:val="1"/>
          <w:numId w:val="3"/>
        </w:numPr>
        <w:autoSpaceDE w:val="0"/>
        <w:autoSpaceDN w:val="0"/>
        <w:adjustRightInd w:val="0"/>
      </w:pPr>
      <w:r w:rsidRPr="00E66FDA">
        <w:t xml:space="preserve">New OWL API release integrated </w:t>
      </w:r>
    </w:p>
    <w:p w14:paraId="0DFB5515" w14:textId="77777777" w:rsidR="00E66FDA" w:rsidRPr="00E66FDA" w:rsidRDefault="00E66FDA" w:rsidP="00575C02">
      <w:pPr>
        <w:numPr>
          <w:ilvl w:val="1"/>
          <w:numId w:val="3"/>
        </w:numPr>
        <w:autoSpaceDE w:val="0"/>
        <w:autoSpaceDN w:val="0"/>
        <w:adjustRightInd w:val="0"/>
      </w:pPr>
      <w:r w:rsidRPr="00E66FDA">
        <w:t>10/2/20 great progress ad-hoc desired Dec plenary</w:t>
      </w:r>
    </w:p>
    <w:p w14:paraId="5DE14BED" w14:textId="5474EACA" w:rsidR="00E66FDA" w:rsidRDefault="00E66FDA" w:rsidP="00575C02">
      <w:pPr>
        <w:numPr>
          <w:ilvl w:val="0"/>
          <w:numId w:val="3"/>
        </w:numPr>
        <w:autoSpaceDE w:val="0"/>
        <w:autoSpaceDN w:val="0"/>
        <w:adjustRightInd w:val="0"/>
      </w:pPr>
      <w:r w:rsidRPr="00E66FDA">
        <w:t>Coming soon (</w:t>
      </w:r>
      <w:proofErr w:type="spellStart"/>
      <w:r w:rsidRPr="00E66FDA">
        <w:t>year end</w:t>
      </w:r>
      <w:proofErr w:type="spellEnd"/>
      <w:r w:rsidRPr="00E66FDA">
        <w:t>) a more accessible interface</w:t>
      </w:r>
    </w:p>
    <w:p w14:paraId="24603501" w14:textId="19DE373D" w:rsidR="00E66FDA" w:rsidRDefault="00E66FDA" w:rsidP="00E66FDA">
      <w:pPr>
        <w:autoSpaceDE w:val="0"/>
        <w:autoSpaceDN w:val="0"/>
        <w:adjustRightInd w:val="0"/>
        <w:ind w:left="360"/>
      </w:pPr>
    </w:p>
    <w:p w14:paraId="7CF9EAC2" w14:textId="4E42EAAE" w:rsidR="00E66FDA" w:rsidRPr="00E66FDA" w:rsidRDefault="00E66FDA" w:rsidP="00E66FDA">
      <w:pPr>
        <w:autoSpaceDE w:val="0"/>
        <w:autoSpaceDN w:val="0"/>
        <w:adjustRightInd w:val="0"/>
        <w:ind w:left="360"/>
      </w:pPr>
      <w:r>
        <w:t>Recirculation comment related to content in page 28 of draft was resolved</w:t>
      </w:r>
    </w:p>
    <w:p w14:paraId="0704D925" w14:textId="77777777" w:rsidR="00D724BC" w:rsidRPr="00E66FDA" w:rsidRDefault="00D724BC" w:rsidP="00232754">
      <w:pPr>
        <w:tabs>
          <w:tab w:val="num" w:pos="1080"/>
        </w:tabs>
        <w:autoSpaceDE w:val="0"/>
        <w:autoSpaceDN w:val="0"/>
        <w:adjustRightInd w:val="0"/>
        <w:ind w:left="-360"/>
        <w:rPr>
          <w:b/>
        </w:rPr>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0847D5BB" w14:textId="77777777" w:rsidR="00E66FDA" w:rsidRPr="00E66FDA" w:rsidRDefault="00E66FDA" w:rsidP="00575C02">
      <w:pPr>
        <w:numPr>
          <w:ilvl w:val="0"/>
          <w:numId w:val="6"/>
        </w:numPr>
        <w:tabs>
          <w:tab w:val="num" w:pos="1440"/>
        </w:tabs>
        <w:autoSpaceDE w:val="0"/>
        <w:autoSpaceDN w:val="0"/>
        <w:adjustRightInd w:val="0"/>
        <w:rPr>
          <w:bCs/>
        </w:rPr>
      </w:pPr>
      <w:r w:rsidRPr="00E66FDA">
        <w:rPr>
          <w:bCs/>
        </w:rPr>
        <w:t>Schema expected Nov 6 meeting Ad-hoc</w:t>
      </w:r>
    </w:p>
    <w:p w14:paraId="46DF2EF1" w14:textId="77777777" w:rsidR="00E66FDA" w:rsidRPr="00E66FDA" w:rsidRDefault="00E66FDA" w:rsidP="00575C02">
      <w:pPr>
        <w:numPr>
          <w:ilvl w:val="0"/>
          <w:numId w:val="6"/>
        </w:numPr>
        <w:tabs>
          <w:tab w:val="num" w:pos="1440"/>
        </w:tabs>
        <w:autoSpaceDE w:val="0"/>
        <w:autoSpaceDN w:val="0"/>
        <w:adjustRightInd w:val="0"/>
        <w:rPr>
          <w:bCs/>
        </w:rPr>
      </w:pPr>
      <w:r w:rsidRPr="00E66FDA">
        <w:rPr>
          <w:bCs/>
        </w:rPr>
        <w:t>Looking at RADAR exemplar</w:t>
      </w:r>
    </w:p>
    <w:p w14:paraId="7C64DDC0" w14:textId="77777777" w:rsidR="007952F1" w:rsidRPr="00782788" w:rsidRDefault="007952F1"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1C773635" w14:textId="6D64525C" w:rsidR="00D724BC" w:rsidRPr="00D724BC" w:rsidRDefault="00D724BC" w:rsidP="00575C02">
      <w:pPr>
        <w:numPr>
          <w:ilvl w:val="0"/>
          <w:numId w:val="4"/>
        </w:numPr>
        <w:tabs>
          <w:tab w:val="clear" w:pos="360"/>
          <w:tab w:val="num" w:pos="720"/>
        </w:tabs>
      </w:pPr>
      <w:r w:rsidRPr="00D724BC">
        <w:t xml:space="preserve">Updates from </w:t>
      </w:r>
      <w:r w:rsidR="00190CD4">
        <w:t>9/28</w:t>
      </w:r>
      <w:r w:rsidRPr="00D724BC">
        <w:t>/20 meeting</w:t>
      </w:r>
    </w:p>
    <w:p w14:paraId="7534537E" w14:textId="77777777" w:rsidR="00190CD4" w:rsidRPr="00190CD4" w:rsidRDefault="00190CD4" w:rsidP="00575C02">
      <w:pPr>
        <w:numPr>
          <w:ilvl w:val="1"/>
          <w:numId w:val="4"/>
        </w:numPr>
        <w:tabs>
          <w:tab w:val="clear" w:pos="1080"/>
        </w:tabs>
      </w:pPr>
      <w:r w:rsidRPr="00190CD4">
        <w:t>1900.1 WG (Francesco reports)</w:t>
      </w:r>
    </w:p>
    <w:p w14:paraId="7373ECA6" w14:textId="77777777" w:rsidR="00190CD4" w:rsidRPr="00190CD4" w:rsidRDefault="00190CD4" w:rsidP="00575C02">
      <w:pPr>
        <w:numPr>
          <w:ilvl w:val="2"/>
          <w:numId w:val="4"/>
        </w:numPr>
        <w:tabs>
          <w:tab w:val="clear" w:pos="1800"/>
        </w:tabs>
      </w:pPr>
      <w:r w:rsidRPr="00190CD4">
        <w:t>Meeting on Sept 29</w:t>
      </w:r>
      <w:r w:rsidRPr="00190CD4">
        <w:rPr>
          <w:vertAlign w:val="superscript"/>
        </w:rPr>
        <w:t>th</w:t>
      </w:r>
      <w:r w:rsidRPr="00190CD4">
        <w:t xml:space="preserve"> to discuss feasibility of refining cognitive and machine learning terms in the context of DSA radio networking in a 1900.1 revision. </w:t>
      </w:r>
    </w:p>
    <w:p w14:paraId="414AA174" w14:textId="77777777" w:rsidR="00190CD4" w:rsidRPr="00190CD4" w:rsidRDefault="00190CD4" w:rsidP="00575C02">
      <w:pPr>
        <w:numPr>
          <w:ilvl w:val="2"/>
          <w:numId w:val="4"/>
        </w:numPr>
        <w:tabs>
          <w:tab w:val="clear" w:pos="1800"/>
        </w:tabs>
      </w:pPr>
      <w:r w:rsidRPr="00190CD4">
        <w:t>We will discuss Dave Chester’s (1900.5) contribution on cognitive radio networks and its impact to the 1900.1 PAR.</w:t>
      </w:r>
    </w:p>
    <w:p w14:paraId="6720B070" w14:textId="77777777" w:rsidR="00190CD4" w:rsidRPr="00190CD4" w:rsidRDefault="00190CD4" w:rsidP="00575C02">
      <w:pPr>
        <w:numPr>
          <w:ilvl w:val="1"/>
          <w:numId w:val="4"/>
        </w:numPr>
        <w:tabs>
          <w:tab w:val="clear" w:pos="1080"/>
        </w:tabs>
      </w:pPr>
      <w:r w:rsidRPr="00190CD4">
        <w:t>1900.2 WG (Stephen reports)</w:t>
      </w:r>
    </w:p>
    <w:p w14:paraId="6C1D9599" w14:textId="77777777" w:rsidR="00190CD4" w:rsidRPr="00190CD4" w:rsidRDefault="00190CD4" w:rsidP="00575C02">
      <w:pPr>
        <w:numPr>
          <w:ilvl w:val="2"/>
          <w:numId w:val="4"/>
        </w:numPr>
        <w:tabs>
          <w:tab w:val="clear" w:pos="1800"/>
        </w:tabs>
      </w:pPr>
      <w:r w:rsidRPr="00190CD4">
        <w:t>A minimal revision is possible – focus would be on revising its references.</w:t>
      </w:r>
    </w:p>
    <w:p w14:paraId="4600F16A" w14:textId="77777777" w:rsidR="00190CD4" w:rsidRPr="00190CD4" w:rsidRDefault="00190CD4" w:rsidP="00575C02">
      <w:pPr>
        <w:numPr>
          <w:ilvl w:val="2"/>
          <w:numId w:val="4"/>
        </w:numPr>
        <w:tabs>
          <w:tab w:val="clear" w:pos="1800"/>
        </w:tabs>
      </w:pPr>
      <w:r w:rsidRPr="00190CD4">
        <w:t>1900.2 is actively being used and it is serving its purpose – there is no known request for a revision.</w:t>
      </w:r>
    </w:p>
    <w:p w14:paraId="2D3A3977" w14:textId="77777777" w:rsidR="00190CD4" w:rsidRPr="00190CD4" w:rsidRDefault="00190CD4" w:rsidP="00575C02">
      <w:pPr>
        <w:numPr>
          <w:ilvl w:val="1"/>
          <w:numId w:val="4"/>
        </w:numPr>
        <w:tabs>
          <w:tab w:val="clear" w:pos="1080"/>
        </w:tabs>
      </w:pPr>
      <w:r w:rsidRPr="00190CD4">
        <w:t>1900.6 WG (Oliver reports)</w:t>
      </w:r>
    </w:p>
    <w:p w14:paraId="2DBB486C" w14:textId="77777777" w:rsidR="00190CD4" w:rsidRPr="00190CD4" w:rsidRDefault="00190CD4" w:rsidP="00575C02">
      <w:pPr>
        <w:numPr>
          <w:ilvl w:val="2"/>
          <w:numId w:val="4"/>
        </w:numPr>
        <w:tabs>
          <w:tab w:val="clear" w:pos="1800"/>
        </w:tabs>
      </w:pPr>
      <w:r w:rsidRPr="00190CD4">
        <w:t>Addressing comments - final ten comments remain</w:t>
      </w:r>
    </w:p>
    <w:p w14:paraId="04D627F0" w14:textId="77777777" w:rsidR="00190CD4" w:rsidRPr="00190CD4" w:rsidRDefault="00190CD4" w:rsidP="00575C02">
      <w:pPr>
        <w:numPr>
          <w:ilvl w:val="2"/>
          <w:numId w:val="4"/>
        </w:numPr>
        <w:tabs>
          <w:tab w:val="clear" w:pos="1800"/>
        </w:tabs>
      </w:pPr>
      <w:r w:rsidRPr="00190CD4">
        <w:t>Plan to recirculate draft by mid-December Plenary meeting</w:t>
      </w:r>
    </w:p>
    <w:p w14:paraId="48E9D093" w14:textId="1E1AF975" w:rsidR="00C22716" w:rsidRDefault="00C22716" w:rsidP="00C22716"/>
    <w:p w14:paraId="005B2BD5" w14:textId="77777777" w:rsidR="00190CD4" w:rsidRPr="00190CD4" w:rsidRDefault="00190CD4" w:rsidP="00575C02">
      <w:pPr>
        <w:numPr>
          <w:ilvl w:val="0"/>
          <w:numId w:val="7"/>
        </w:numPr>
        <w:tabs>
          <w:tab w:val="clear" w:pos="360"/>
          <w:tab w:val="num" w:pos="720"/>
        </w:tabs>
      </w:pPr>
      <w:r w:rsidRPr="00190CD4">
        <w:rPr>
          <w:b/>
          <w:bCs/>
        </w:rPr>
        <w:t>Discussion on new projects</w:t>
      </w:r>
    </w:p>
    <w:p w14:paraId="44AD2BA6" w14:textId="77777777" w:rsidR="00190CD4" w:rsidRPr="00190CD4" w:rsidRDefault="00190CD4" w:rsidP="00575C02">
      <w:pPr>
        <w:numPr>
          <w:ilvl w:val="1"/>
          <w:numId w:val="7"/>
        </w:numPr>
        <w:tabs>
          <w:tab w:val="clear" w:pos="1080"/>
          <w:tab w:val="num" w:pos="1440"/>
        </w:tabs>
      </w:pPr>
      <w:r w:rsidRPr="00190CD4">
        <w:t>DARPA SC2 Language standardization</w:t>
      </w:r>
    </w:p>
    <w:p w14:paraId="42704BA9" w14:textId="77777777" w:rsidR="00190CD4" w:rsidRPr="00190CD4" w:rsidRDefault="00190CD4" w:rsidP="00575C02">
      <w:pPr>
        <w:numPr>
          <w:ilvl w:val="2"/>
          <w:numId w:val="7"/>
        </w:numPr>
        <w:tabs>
          <w:tab w:val="clear" w:pos="1800"/>
          <w:tab w:val="num" w:pos="2160"/>
        </w:tabs>
      </w:pPr>
      <w:r w:rsidRPr="00190CD4">
        <w:lastRenderedPageBreak/>
        <w:t xml:space="preserve">NTIA recently announced their plan to study the feasibility of an Incumbent Informing capability for Federal systems. This capability is intended to complement, or replace, spectrum sensing and monitoring capabilities for secondary DSA radio networks. </w:t>
      </w:r>
    </w:p>
    <w:p w14:paraId="691357C7" w14:textId="77777777" w:rsidR="00190CD4" w:rsidRPr="00190CD4" w:rsidRDefault="00190CD4" w:rsidP="00575C02">
      <w:pPr>
        <w:numPr>
          <w:ilvl w:val="1"/>
          <w:numId w:val="7"/>
        </w:numPr>
        <w:tabs>
          <w:tab w:val="clear" w:pos="1080"/>
          <w:tab w:val="num" w:pos="1440"/>
        </w:tabs>
      </w:pPr>
      <w:r w:rsidRPr="00190CD4">
        <w:t>DySPAN Study Group on Machine Learning for DSA Radio Networks</w:t>
      </w:r>
    </w:p>
    <w:p w14:paraId="261B4EC7" w14:textId="77777777" w:rsidR="00190CD4" w:rsidRPr="00190CD4" w:rsidRDefault="00190CD4" w:rsidP="00575C02">
      <w:pPr>
        <w:numPr>
          <w:ilvl w:val="2"/>
          <w:numId w:val="7"/>
        </w:numPr>
        <w:tabs>
          <w:tab w:val="clear" w:pos="1800"/>
          <w:tab w:val="num" w:pos="2160"/>
        </w:tabs>
      </w:pPr>
      <w:r w:rsidRPr="00190CD4">
        <w:t>Currently evaluating a variety of use cases for applying ML to DSA radio networks.</w:t>
      </w:r>
    </w:p>
    <w:p w14:paraId="00A9E7D6" w14:textId="77777777" w:rsidR="00190CD4" w:rsidRPr="00190CD4" w:rsidRDefault="00190CD4" w:rsidP="00575C02">
      <w:pPr>
        <w:numPr>
          <w:ilvl w:val="2"/>
          <w:numId w:val="7"/>
        </w:numPr>
        <w:tabs>
          <w:tab w:val="clear" w:pos="1800"/>
          <w:tab w:val="num" w:pos="2160"/>
        </w:tabs>
      </w:pPr>
      <w:r w:rsidRPr="00190CD4">
        <w:t>Planning to discuss the value of RF Scene Analysis at the next meeting on Oct 12th</w:t>
      </w:r>
    </w:p>
    <w:p w14:paraId="112FB16C" w14:textId="77777777" w:rsidR="00190CD4" w:rsidRPr="00190CD4" w:rsidRDefault="00190CD4" w:rsidP="00575C02">
      <w:pPr>
        <w:numPr>
          <w:ilvl w:val="2"/>
          <w:numId w:val="7"/>
        </w:numPr>
        <w:tabs>
          <w:tab w:val="clear" w:pos="1800"/>
          <w:tab w:val="num" w:pos="2160"/>
        </w:tabs>
      </w:pPr>
      <w:r w:rsidRPr="00190CD4">
        <w:t>Invited participation from L3Harris, Lockheed Martin, and Microsoft.</w:t>
      </w:r>
    </w:p>
    <w:p w14:paraId="6DB623F2" w14:textId="77777777" w:rsidR="00190CD4" w:rsidRPr="00190CD4" w:rsidRDefault="00190CD4" w:rsidP="00575C02">
      <w:pPr>
        <w:numPr>
          <w:ilvl w:val="1"/>
          <w:numId w:val="7"/>
        </w:numPr>
        <w:tabs>
          <w:tab w:val="clear" w:pos="1080"/>
          <w:tab w:val="num" w:pos="1440"/>
        </w:tabs>
      </w:pPr>
      <w:r w:rsidRPr="00190CD4">
        <w:t>National Spectrum Consortium</w:t>
      </w:r>
    </w:p>
    <w:p w14:paraId="7F8DEA97" w14:textId="77777777" w:rsidR="00190CD4" w:rsidRPr="00190CD4" w:rsidRDefault="00190CD4" w:rsidP="00575C02">
      <w:pPr>
        <w:numPr>
          <w:ilvl w:val="2"/>
          <w:numId w:val="7"/>
        </w:numPr>
        <w:tabs>
          <w:tab w:val="clear" w:pos="1800"/>
          <w:tab w:val="num" w:pos="2160"/>
        </w:tabs>
      </w:pPr>
      <w:r w:rsidRPr="00190CD4">
        <w:t>No updates</w:t>
      </w:r>
    </w:p>
    <w:p w14:paraId="026DAC34" w14:textId="77777777" w:rsidR="00190CD4" w:rsidRPr="00190CD4" w:rsidRDefault="00190CD4" w:rsidP="00575C02">
      <w:pPr>
        <w:numPr>
          <w:ilvl w:val="0"/>
          <w:numId w:val="7"/>
        </w:numPr>
        <w:tabs>
          <w:tab w:val="clear" w:pos="360"/>
          <w:tab w:val="num" w:pos="720"/>
        </w:tabs>
      </w:pPr>
      <w:r w:rsidRPr="00190CD4">
        <w:t xml:space="preserve">Next Leadership meeting: </w:t>
      </w:r>
    </w:p>
    <w:p w14:paraId="4473F86B" w14:textId="77777777" w:rsidR="00190CD4" w:rsidRPr="00190CD4" w:rsidRDefault="00190CD4" w:rsidP="00575C02">
      <w:pPr>
        <w:numPr>
          <w:ilvl w:val="1"/>
          <w:numId w:val="7"/>
        </w:numPr>
        <w:tabs>
          <w:tab w:val="clear" w:pos="1080"/>
          <w:tab w:val="num" w:pos="1440"/>
        </w:tabs>
      </w:pPr>
      <w:r w:rsidRPr="00190CD4">
        <w:t>Oct 26th at 14:00 UTC</w:t>
      </w:r>
    </w:p>
    <w:p w14:paraId="0BE0B9AD" w14:textId="77777777" w:rsidR="00D724BC" w:rsidRDefault="00D724BC" w:rsidP="00C22716"/>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0DF341BF" w14:textId="77777777" w:rsidR="00190CD4" w:rsidRPr="00190CD4" w:rsidRDefault="00190CD4" w:rsidP="00575C02">
      <w:pPr>
        <w:numPr>
          <w:ilvl w:val="0"/>
          <w:numId w:val="8"/>
        </w:numPr>
      </w:pPr>
      <w:r w:rsidRPr="00190CD4">
        <w:t>A recent RFI from DoD on Defense Spectrum Sharing was released a few days ago:</w:t>
      </w:r>
    </w:p>
    <w:p w14:paraId="482DFD0D" w14:textId="77777777" w:rsidR="00190CD4" w:rsidRPr="00190CD4" w:rsidRDefault="00190CD4" w:rsidP="00575C02">
      <w:pPr>
        <w:numPr>
          <w:ilvl w:val="1"/>
          <w:numId w:val="8"/>
        </w:numPr>
      </w:pPr>
      <w:r w:rsidRPr="00190CD4">
        <w:t>https://beta.sam.gov/opp/4851a65e2b2d4d73865a0e9865b0c28a/view?keywords=spectrum&amp;sort=-modifiedDate&amp;index=&amp;is_active=true&amp;page=1</w:t>
      </w:r>
    </w:p>
    <w:p w14:paraId="2751AC33" w14:textId="7D32C0CA" w:rsidR="00190CD4" w:rsidRPr="00190CD4" w:rsidRDefault="00190CD4" w:rsidP="00575C02">
      <w:pPr>
        <w:numPr>
          <w:ilvl w:val="1"/>
          <w:numId w:val="8"/>
        </w:numPr>
      </w:pPr>
      <w:r w:rsidRPr="00190CD4">
        <w:t xml:space="preserve">Should 1900.5 respond? I think this is a nice opportunity to promote SCMs, </w:t>
      </w:r>
      <w:r w:rsidR="00815357" w:rsidRPr="00190CD4">
        <w:t>especially</w:t>
      </w:r>
      <w:r w:rsidRPr="00190CD4">
        <w:t xml:space="preserve"> when addressing questions 3.C and 3.L and maybe 3.E and 3.I</w:t>
      </w:r>
    </w:p>
    <w:p w14:paraId="0347D727" w14:textId="77777777" w:rsidR="00190CD4" w:rsidRPr="00190CD4" w:rsidRDefault="00190CD4" w:rsidP="00575C02">
      <w:pPr>
        <w:numPr>
          <w:ilvl w:val="1"/>
          <w:numId w:val="8"/>
        </w:numPr>
      </w:pPr>
      <w:r w:rsidRPr="00190CD4">
        <w:t>Or maybe MITRE and others are already set to respond and include SCMs in their responses?</w:t>
      </w:r>
    </w:p>
    <w:p w14:paraId="7615B69A" w14:textId="6009FD93" w:rsidR="00190CD4" w:rsidRPr="00190CD4" w:rsidRDefault="00190CD4" w:rsidP="00575C02">
      <w:pPr>
        <w:numPr>
          <w:ilvl w:val="0"/>
          <w:numId w:val="8"/>
        </w:numPr>
      </w:pPr>
      <w:r w:rsidRPr="00190CD4">
        <w:t xml:space="preserve">Spectrum Highways </w:t>
      </w:r>
      <w:r w:rsidR="005B38D0">
        <w:t>document from MITRE</w:t>
      </w:r>
      <w:r w:rsidRPr="00190CD4">
        <w:t xml:space="preserve"> is publicly released</w:t>
      </w:r>
    </w:p>
    <w:p w14:paraId="3A0B1E12" w14:textId="584E5C89" w:rsidR="00190CD4" w:rsidRPr="00190CD4" w:rsidRDefault="00190CD4" w:rsidP="00575C02">
      <w:pPr>
        <w:numPr>
          <w:ilvl w:val="1"/>
          <w:numId w:val="8"/>
        </w:numPr>
      </w:pPr>
      <w:r w:rsidRPr="00190CD4">
        <w:t xml:space="preserve">Spectrum highways are fully defined using the IEEE Standard 1900.5.2a.  The architecture is different than most of what has been described in 1900.5a </w:t>
      </w:r>
      <w:r w:rsidR="005B38D0">
        <w:t xml:space="preserve">but it </w:t>
      </w:r>
      <w:r w:rsidRPr="00190CD4">
        <w:t>provides an approach that will deliver on all of what you want to accomplish in that new standard.  It would be a great piece of work to point to in a response to the DoD RFI and could be a future 1900.5 standard.</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636B3461" w14:textId="77777777" w:rsidR="00D724BC" w:rsidRDefault="00D724BC" w:rsidP="00D724BC">
      <w:pPr>
        <w:ind w:left="360"/>
        <w:rPr>
          <w:rFonts w:eastAsia="Calibri"/>
        </w:rPr>
      </w:pPr>
    </w:p>
    <w:p w14:paraId="7E118A9F" w14:textId="3FC81FAB" w:rsidR="00D724BC" w:rsidRDefault="00D724BC" w:rsidP="00575C02">
      <w:pPr>
        <w:numPr>
          <w:ilvl w:val="0"/>
          <w:numId w:val="5"/>
        </w:numPr>
        <w:tabs>
          <w:tab w:val="num" w:pos="720"/>
        </w:tabs>
        <w:rPr>
          <w:rFonts w:eastAsia="Calibri"/>
        </w:rPr>
      </w:pPr>
      <w:r w:rsidRPr="00D724BC">
        <w:rPr>
          <w:rFonts w:eastAsia="Calibri"/>
        </w:rPr>
        <w:t>1</w:t>
      </w:r>
      <w:r w:rsidR="00190CD4">
        <w:rPr>
          <w:rFonts w:eastAsia="Calibri"/>
        </w:rPr>
        <w:t>1</w:t>
      </w:r>
      <w:r w:rsidRPr="00D724BC">
        <w:rPr>
          <w:rFonts w:eastAsia="Calibri"/>
        </w:rPr>
        <w:t>/</w:t>
      </w:r>
      <w:r w:rsidR="00190CD4">
        <w:rPr>
          <w:rFonts w:eastAsia="Calibri"/>
        </w:rPr>
        <w:t>6</w:t>
      </w:r>
      <w:r w:rsidRPr="00D724BC">
        <w:rPr>
          <w:rFonts w:eastAsia="Calibri"/>
        </w:rPr>
        <w:t xml:space="preserve">/20 1900.5 WG </w:t>
      </w:r>
      <w:r w:rsidR="00190CD4">
        <w:rPr>
          <w:rFonts w:eastAsia="Calibri"/>
        </w:rPr>
        <w:t>8:00</w:t>
      </w:r>
      <w:r w:rsidRPr="00D724BC">
        <w:rPr>
          <w:rFonts w:eastAsia="Calibri"/>
        </w:rPr>
        <w:t xml:space="preserve"> -1</w:t>
      </w:r>
      <w:r w:rsidR="00190CD4">
        <w:rPr>
          <w:rFonts w:eastAsia="Calibri"/>
        </w:rPr>
        <w:t>0</w:t>
      </w:r>
      <w:r w:rsidRPr="00D724BC">
        <w:rPr>
          <w:rFonts w:eastAsia="Calibri"/>
        </w:rPr>
        <w:t>:00 EDT</w:t>
      </w:r>
    </w:p>
    <w:p w14:paraId="3B5AF836" w14:textId="77777777" w:rsidR="00190CD4" w:rsidRPr="00190CD4" w:rsidRDefault="00190CD4" w:rsidP="00575C02">
      <w:pPr>
        <w:numPr>
          <w:ilvl w:val="0"/>
          <w:numId w:val="5"/>
        </w:numPr>
        <w:tabs>
          <w:tab w:val="num" w:pos="720"/>
        </w:tabs>
        <w:rPr>
          <w:rFonts w:eastAsia="Calibri"/>
        </w:rPr>
      </w:pPr>
      <w:r w:rsidRPr="00190CD4">
        <w:rPr>
          <w:rFonts w:eastAsia="Calibri"/>
        </w:rPr>
        <w:t>DySPAN Plenary</w:t>
      </w:r>
    </w:p>
    <w:p w14:paraId="2BF110CD" w14:textId="77777777" w:rsidR="00190CD4" w:rsidRPr="00190CD4" w:rsidRDefault="00190CD4" w:rsidP="00575C02">
      <w:pPr>
        <w:numPr>
          <w:ilvl w:val="1"/>
          <w:numId w:val="5"/>
        </w:numPr>
        <w:tabs>
          <w:tab w:val="clear" w:pos="1080"/>
        </w:tabs>
        <w:rPr>
          <w:rFonts w:eastAsia="Calibri"/>
        </w:rPr>
      </w:pPr>
      <w:r w:rsidRPr="00190CD4">
        <w:rPr>
          <w:rFonts w:eastAsia="Calibri"/>
        </w:rPr>
        <w:t>December 2020 Plenary session</w:t>
      </w:r>
    </w:p>
    <w:p w14:paraId="5A1E5280" w14:textId="77777777" w:rsidR="00190CD4" w:rsidRPr="00190CD4" w:rsidRDefault="00190CD4" w:rsidP="00575C02">
      <w:pPr>
        <w:numPr>
          <w:ilvl w:val="1"/>
          <w:numId w:val="5"/>
        </w:numPr>
        <w:rPr>
          <w:rFonts w:eastAsia="Calibri"/>
        </w:rPr>
      </w:pPr>
      <w:r w:rsidRPr="00190CD4">
        <w:rPr>
          <w:rFonts w:eastAsia="Calibri"/>
        </w:rPr>
        <w:t xml:space="preserve">Location: </w:t>
      </w:r>
      <w:proofErr w:type="spellStart"/>
      <w:r w:rsidRPr="00190CD4">
        <w:rPr>
          <w:rFonts w:eastAsia="Calibri"/>
        </w:rPr>
        <w:t>Larnaca</w:t>
      </w:r>
      <w:proofErr w:type="spellEnd"/>
      <w:r w:rsidRPr="00190CD4">
        <w:rPr>
          <w:rFonts w:eastAsia="Calibri"/>
        </w:rPr>
        <w:t>/Nicosia, Cyprus (Likely to be moved online due to the pandemic)</w:t>
      </w:r>
    </w:p>
    <w:p w14:paraId="584FE405" w14:textId="77777777" w:rsidR="00190CD4" w:rsidRPr="00190CD4" w:rsidRDefault="00190CD4" w:rsidP="00575C02">
      <w:pPr>
        <w:numPr>
          <w:ilvl w:val="1"/>
          <w:numId w:val="5"/>
        </w:numPr>
        <w:rPr>
          <w:rFonts w:eastAsia="Calibri"/>
        </w:rPr>
      </w:pPr>
      <w:r w:rsidRPr="00190CD4">
        <w:rPr>
          <w:rFonts w:eastAsia="Calibri"/>
        </w:rPr>
        <w:t>Dates: Dec 15th - 17</w:t>
      </w:r>
      <w:r w:rsidRPr="00190CD4">
        <w:rPr>
          <w:rFonts w:eastAsia="Calibri"/>
          <w:vertAlign w:val="superscript"/>
        </w:rPr>
        <w:t>th</w:t>
      </w:r>
      <w:r w:rsidRPr="00190CD4">
        <w:rPr>
          <w:rFonts w:eastAsia="Calibri"/>
        </w:rPr>
        <w:t xml:space="preserve"> – 1900.5.1 Ad-hoc </w:t>
      </w:r>
    </w:p>
    <w:p w14:paraId="0BEB86C3" w14:textId="77777777" w:rsidR="00190CD4" w:rsidRPr="00190CD4" w:rsidRDefault="00190CD4" w:rsidP="00575C02">
      <w:pPr>
        <w:numPr>
          <w:ilvl w:val="0"/>
          <w:numId w:val="5"/>
        </w:numPr>
        <w:tabs>
          <w:tab w:val="num" w:pos="720"/>
        </w:tabs>
        <w:rPr>
          <w:rFonts w:eastAsia="Calibri"/>
        </w:rPr>
      </w:pPr>
      <w:r w:rsidRPr="00190CD4">
        <w:rPr>
          <w:rFonts w:eastAsia="Calibri"/>
        </w:rPr>
        <w:t>Late-March/early-April 2021 Plenary session</w:t>
      </w:r>
    </w:p>
    <w:p w14:paraId="659D8C61" w14:textId="77777777" w:rsidR="00190CD4" w:rsidRPr="00190CD4" w:rsidRDefault="00190CD4" w:rsidP="00575C02">
      <w:pPr>
        <w:numPr>
          <w:ilvl w:val="1"/>
          <w:numId w:val="5"/>
        </w:numPr>
        <w:rPr>
          <w:rFonts w:eastAsia="Calibri"/>
        </w:rPr>
      </w:pPr>
      <w:proofErr w:type="spellStart"/>
      <w:r w:rsidRPr="00190CD4">
        <w:rPr>
          <w:rFonts w:eastAsia="Calibri"/>
        </w:rPr>
        <w:t>Larnaca</w:t>
      </w:r>
      <w:proofErr w:type="spellEnd"/>
      <w:r w:rsidRPr="00190CD4">
        <w:rPr>
          <w:rFonts w:eastAsia="Calibri"/>
        </w:rPr>
        <w:t>/Nicosia, Cyprus, if the December meeting is held online</w:t>
      </w:r>
    </w:p>
    <w:p w14:paraId="7B73B40A" w14:textId="77777777" w:rsidR="00190CD4" w:rsidRPr="00D724BC" w:rsidRDefault="00190CD4" w:rsidP="00190CD4">
      <w:pPr>
        <w:tabs>
          <w:tab w:val="num" w:pos="720"/>
        </w:tabs>
        <w:ind w:left="360"/>
        <w:rPr>
          <w:rFonts w:eastAsia="Calibri"/>
        </w:rPr>
      </w:pPr>
    </w:p>
    <w:p w14:paraId="11B314FF" w14:textId="1E3924D3" w:rsidR="00232754" w:rsidRDefault="00232754" w:rsidP="00D7700E">
      <w:pPr>
        <w:tabs>
          <w:tab w:val="num" w:pos="360"/>
          <w:tab w:val="num" w:pos="720"/>
        </w:tabs>
        <w:rPr>
          <w:rFonts w:eastAsia="Calibri"/>
        </w:rPr>
      </w:pPr>
    </w:p>
    <w:p w14:paraId="12F600DF" w14:textId="2DF28E3A" w:rsidR="003E4E4D" w:rsidRDefault="003E4E4D" w:rsidP="00467302">
      <w:pPr>
        <w:tabs>
          <w:tab w:val="num" w:pos="360"/>
          <w:tab w:val="num" w:pos="720"/>
        </w:tabs>
        <w:ind w:left="-360"/>
      </w:pPr>
    </w:p>
    <w:p w14:paraId="3501CF23" w14:textId="77777777" w:rsidR="00BE379E" w:rsidRDefault="00BE379E" w:rsidP="001C10BE">
      <w:pPr>
        <w:autoSpaceDE w:val="0"/>
        <w:autoSpaceDN w:val="0"/>
        <w:adjustRightInd w:val="0"/>
      </w:pPr>
    </w:p>
    <w:sectPr w:rsidR="00BE379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DA99" w14:textId="77777777" w:rsidR="00575C02" w:rsidRDefault="00575C02" w:rsidP="00C15DB7">
      <w:r>
        <w:separator/>
      </w:r>
    </w:p>
  </w:endnote>
  <w:endnote w:type="continuationSeparator" w:id="0">
    <w:p w14:paraId="421C6020" w14:textId="77777777" w:rsidR="00575C02" w:rsidRDefault="00575C0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44BE5" w14:textId="77777777" w:rsidR="00575C02" w:rsidRDefault="00575C02" w:rsidP="00C15DB7">
      <w:r>
        <w:separator/>
      </w:r>
    </w:p>
  </w:footnote>
  <w:footnote w:type="continuationSeparator" w:id="0">
    <w:p w14:paraId="4BEB478B" w14:textId="77777777" w:rsidR="00575C02" w:rsidRDefault="00575C02"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1529DA16"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FD3503">
      <w:rPr>
        <w:noProof/>
      </w:rPr>
      <w:t>3</w:t>
    </w:r>
    <w:r w:rsidR="00FF4D30">
      <w:rPr>
        <w:noProof/>
      </w:rPr>
      <w:t>5</w:t>
    </w:r>
    <w:r w:rsidR="00900A7D">
      <w:rPr>
        <w:noProof/>
      </w:rPr>
      <w:t>-0</w:t>
    </w:r>
    <w:r w:rsidR="008D4A08">
      <w:rPr>
        <w:noProof/>
      </w:rPr>
      <w:t>0</w:t>
    </w:r>
    <w:r w:rsidR="003B565A">
      <w:rPr>
        <w:noProof/>
      </w:rPr>
      <w:t>-mins-</w:t>
    </w:r>
    <w:r w:rsidR="00B81B02">
      <w:rPr>
        <w:noProof/>
      </w:rPr>
      <w:t>2</w:t>
    </w:r>
    <w:r w:rsidR="00410698">
      <w:rPr>
        <w:noProof/>
      </w:rPr>
      <w:t>4</w:t>
    </w:r>
    <w:r w:rsidR="00FF4D30">
      <w:rPr>
        <w:noProof/>
      </w:rPr>
      <w:t>9</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FF4D30">
      <w:rPr>
        <w:noProof/>
      </w:rPr>
      <w:t>October 2</w:t>
    </w:r>
    <w:r w:rsidR="000C31A9">
      <w:rPr>
        <w:noProof/>
      </w:rPr>
      <w:t>, 20</w:t>
    </w:r>
    <w:r>
      <w:rPr>
        <w:noProof/>
      </w:rPr>
      <w:fldChar w:fldCharType="end"/>
    </w:r>
    <w:r w:rsidR="00525585">
      <w:rPr>
        <w:noProof/>
      </w:rPr>
      <w:t>20</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tentative="1">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0"/>
  </w:num>
  <w:num w:numId="3">
    <w:abstractNumId w:val="6"/>
  </w:num>
  <w:num w:numId="4">
    <w:abstractNumId w:val="1"/>
  </w:num>
  <w:num w:numId="5">
    <w:abstractNumId w:val="7"/>
  </w:num>
  <w:num w:numId="6">
    <w:abstractNumId w:val="5"/>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0CD4"/>
    <w:rsid w:val="00192D8D"/>
    <w:rsid w:val="0019373D"/>
    <w:rsid w:val="00195A98"/>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4E4D"/>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A6FA7"/>
    <w:rsid w:val="005B38D0"/>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37F7B"/>
    <w:rsid w:val="00640CF9"/>
    <w:rsid w:val="00642DDC"/>
    <w:rsid w:val="00645A16"/>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79FB"/>
    <w:rsid w:val="006F0D73"/>
    <w:rsid w:val="0072065D"/>
    <w:rsid w:val="007304AE"/>
    <w:rsid w:val="00731774"/>
    <w:rsid w:val="007652F0"/>
    <w:rsid w:val="00765AB1"/>
    <w:rsid w:val="007704E9"/>
    <w:rsid w:val="00772CFB"/>
    <w:rsid w:val="007774F2"/>
    <w:rsid w:val="00782788"/>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15357"/>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5776D"/>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2779"/>
    <w:rsid w:val="00E558BD"/>
    <w:rsid w:val="00E569B8"/>
    <w:rsid w:val="00E57153"/>
    <w:rsid w:val="00E63A56"/>
    <w:rsid w:val="00E66FDA"/>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5836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7</cp:revision>
  <dcterms:created xsi:type="dcterms:W3CDTF">2020-12-13T03:09:00Z</dcterms:created>
  <dcterms:modified xsi:type="dcterms:W3CDTF">2020-12-13T03:27:00Z</dcterms:modified>
</cp:coreProperties>
</file>