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3B565A" w:rsidP="000D6AE9">
            <w:pPr>
              <w:pStyle w:val="covertext"/>
              <w:snapToGrid w:val="0"/>
              <w:rPr>
                <w:rFonts w:eastAsia="MS Mincho"/>
                <w:b/>
                <w:i/>
                <w:lang w:eastAsia="ja-JP"/>
              </w:rPr>
            </w:pPr>
            <w:r>
              <w:rPr>
                <w:rFonts w:eastAsia="MS Mincho"/>
                <w:b/>
                <w:i/>
                <w:lang w:eastAsia="ja-JP"/>
              </w:rPr>
              <w:t>Meeting minutes</w:t>
            </w:r>
            <w:r w:rsidR="000D6AE9">
              <w:rPr>
                <w:rFonts w:eastAsia="MS Mincho"/>
                <w:b/>
                <w:i/>
                <w:lang w:eastAsia="ja-JP"/>
              </w:rPr>
              <w:t xml:space="preserve"> 0199</w:t>
            </w:r>
            <w:r w:rsidR="00095F30" w:rsidRPr="00095F30">
              <w:rPr>
                <w:rFonts w:eastAsia="MS Mincho"/>
                <w:b/>
                <w:i/>
                <w:lang w:eastAsia="ja-JP"/>
              </w:rPr>
              <w:t xml:space="preserve"> for </w:t>
            </w:r>
            <w:r w:rsidR="000D6AE9">
              <w:rPr>
                <w:rFonts w:eastAsia="MS Mincho"/>
                <w:b/>
                <w:i/>
                <w:lang w:eastAsia="ja-JP"/>
              </w:rPr>
              <w:t xml:space="preserve">the </w:t>
            </w:r>
            <w:r w:rsidR="00AA7A41">
              <w:rPr>
                <w:rFonts w:eastAsia="MS Mincho"/>
                <w:b/>
                <w:i/>
                <w:lang w:eastAsia="ja-JP"/>
              </w:rPr>
              <w:t>P1900.5 meeting of</w:t>
            </w:r>
            <w:r w:rsidR="00095F30" w:rsidRPr="00095F30">
              <w:rPr>
                <w:rFonts w:eastAsia="MS Mincho"/>
                <w:b/>
                <w:i/>
                <w:lang w:eastAsia="ja-JP"/>
              </w:rPr>
              <w:t xml:space="preserve"> </w:t>
            </w:r>
            <w:r w:rsidR="00803870">
              <w:rPr>
                <w:rFonts w:eastAsia="MS Mincho"/>
                <w:b/>
                <w:i/>
                <w:lang w:eastAsia="ja-JP"/>
              </w:rPr>
              <w:t xml:space="preserve">July </w:t>
            </w:r>
            <w:r w:rsidR="005764C7">
              <w:rPr>
                <w:rFonts w:eastAsia="MS Mincho"/>
                <w:b/>
                <w:i/>
                <w:lang w:eastAsia="ja-JP"/>
              </w:rPr>
              <w:t>26</w:t>
            </w:r>
            <w:r w:rsidR="00803870">
              <w:rPr>
                <w:rFonts w:eastAsia="MS Mincho"/>
                <w:b/>
                <w:i/>
                <w:lang w:eastAsia="ja-JP"/>
              </w:rPr>
              <w:t>,</w:t>
            </w:r>
            <w:r w:rsidR="00104C36">
              <w:rPr>
                <w:rFonts w:eastAsia="MS Mincho"/>
                <w:b/>
                <w:i/>
                <w:lang w:eastAsia="ja-JP"/>
              </w:rPr>
              <w:t xml:space="preserve"> 2016</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D6AE9" w:rsidRDefault="00640CF9" w:rsidP="000D6AE9">
            <w:pPr>
              <w:pStyle w:val="covertext"/>
              <w:snapToGrid w:val="0"/>
              <w:rPr>
                <w:rFonts w:eastAsia="MS Mincho"/>
                <w:b/>
                <w:i/>
                <w:lang w:eastAsia="ja-JP"/>
              </w:rPr>
            </w:pPr>
            <w:r w:rsidRPr="000D6AE9">
              <w:rPr>
                <w:b/>
                <w:i/>
              </w:rPr>
              <w:t>5-16</w:t>
            </w:r>
            <w:r w:rsidR="004A5141" w:rsidRPr="000D6AE9">
              <w:rPr>
                <w:b/>
                <w:i/>
              </w:rPr>
              <w:t>-00</w:t>
            </w:r>
            <w:r w:rsidR="008D5868" w:rsidRPr="000D6AE9">
              <w:rPr>
                <w:b/>
                <w:i/>
              </w:rPr>
              <w:t>2</w:t>
            </w:r>
            <w:r w:rsidR="000D6AE9" w:rsidRPr="000D6AE9">
              <w:rPr>
                <w:b/>
                <w:i/>
              </w:rPr>
              <w:t>8</w:t>
            </w:r>
            <w:r w:rsidR="00A534BC" w:rsidRPr="000D6AE9">
              <w:rPr>
                <w:b/>
                <w:i/>
              </w:rPr>
              <w:t>-00</w:t>
            </w:r>
            <w:r w:rsidR="00DB33C6" w:rsidRPr="000D6AE9">
              <w:rPr>
                <w:b/>
                <w:i/>
              </w:rPr>
              <w:t>-mins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0D6AE9" w:rsidP="00803870">
            <w:pPr>
              <w:pStyle w:val="covertext"/>
              <w:snapToGrid w:val="0"/>
              <w:rPr>
                <w:rFonts w:eastAsia="MS Mincho"/>
                <w:b/>
                <w:i/>
                <w:lang w:eastAsia="ja-JP"/>
              </w:rPr>
            </w:pPr>
            <w:r>
              <w:rPr>
                <w:rFonts w:eastAsia="MS Mincho"/>
                <w:b/>
                <w:i/>
                <w:lang w:eastAsia="ja-JP"/>
              </w:rPr>
              <w:t>08/2</w:t>
            </w:r>
            <w:r w:rsidR="00481932">
              <w:rPr>
                <w:rFonts w:eastAsia="MS Mincho"/>
                <w:b/>
                <w:i/>
                <w:lang w:eastAsia="ja-JP"/>
              </w:rPr>
              <w:t>6</w:t>
            </w:r>
            <w:bookmarkStart w:id="0" w:name="_GoBack"/>
            <w:bookmarkEnd w:id="0"/>
            <w:r>
              <w:rPr>
                <w:rFonts w:eastAsia="MS Mincho"/>
                <w:b/>
                <w:i/>
                <w:lang w:eastAsia="ja-JP"/>
              </w:rPr>
              <w:t>/2016</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5764C7" w:rsidP="00095F30">
            <w:pPr>
              <w:pStyle w:val="covertext"/>
              <w:snapToGrid w:val="0"/>
              <w:rPr>
                <w:rFonts w:eastAsia="MS Mincho"/>
                <w:b/>
                <w:i/>
                <w:lang w:eastAsia="ja-JP"/>
              </w:rPr>
            </w:pPr>
            <w:r>
              <w:rPr>
                <w:rFonts w:eastAsia="MS Mincho"/>
                <w:b/>
                <w:i/>
                <w:lang w:eastAsia="ja-JP"/>
              </w:rPr>
              <w:t>Darcy Swain-Walsh (The MITRE Corporation)</w:t>
            </w:r>
          </w:p>
          <w:p w:rsidR="0047671D" w:rsidRPr="00095F30" w:rsidRDefault="00095F30" w:rsidP="005764C7">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r w:rsidR="005764C7">
              <w:rPr>
                <w:rFonts w:eastAsia="MS Mincho"/>
                <w:b/>
                <w:i/>
                <w:lang w:eastAsia="ja-JP"/>
              </w:rPr>
              <w:t>dswain@mitre.org</w:t>
            </w:r>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5764C7">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5764C7">
              <w:rPr>
                <w:rFonts w:eastAsia="MS Mincho"/>
                <w:b/>
                <w:i/>
                <w:lang w:eastAsia="ja-JP"/>
              </w:rPr>
              <w:t xml:space="preserve">July 26 </w:t>
            </w:r>
            <w:r w:rsidR="006D06CC">
              <w:rPr>
                <w:rFonts w:eastAsia="MS Mincho"/>
                <w:b/>
                <w:i/>
                <w:lang w:eastAsia="ja-JP"/>
              </w:rPr>
              <w:t>201</w:t>
            </w:r>
            <w:r w:rsidR="00104C36">
              <w:rPr>
                <w:rFonts w:eastAsia="MS Mincho"/>
                <w:b/>
                <w:i/>
                <w:lang w:eastAsia="ja-JP"/>
              </w:rPr>
              <w:t>6</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8"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9"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0"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1" w:name="_Ref205336819"/>
    </w:p>
    <w:bookmarkEnd w:id="1"/>
    <w:p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rsidTr="00090325">
        <w:trPr>
          <w:trHeight w:val="255"/>
        </w:trPr>
        <w:tc>
          <w:tcPr>
            <w:tcW w:w="8432" w:type="dxa"/>
            <w:tcBorders>
              <w:top w:val="nil"/>
              <w:left w:val="nil"/>
              <w:bottom w:val="nil"/>
              <w:right w:val="nil"/>
            </w:tcBorders>
            <w:shd w:val="clear" w:color="auto" w:fill="auto"/>
            <w:noWrap/>
            <w:vAlign w:val="bottom"/>
          </w:tcPr>
          <w:p w:rsidR="00090325" w:rsidRDefault="00090325" w:rsidP="00887E22">
            <w:pPr>
              <w:pStyle w:val="Caption"/>
              <w:jc w:val="center"/>
              <w:rPr>
                <w:sz w:val="24"/>
                <w:szCs w:val="24"/>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B9072E">
              <w:rPr>
                <w:sz w:val="24"/>
                <w:szCs w:val="24"/>
              </w:rPr>
              <w:t xml:space="preserve">July </w:t>
            </w:r>
            <w:r w:rsidR="000B3FF2">
              <w:rPr>
                <w:sz w:val="24"/>
                <w:szCs w:val="24"/>
              </w:rPr>
              <w:t>26</w:t>
            </w:r>
            <w:r w:rsidR="00195A98">
              <w:rPr>
                <w:sz w:val="24"/>
                <w:szCs w:val="24"/>
              </w:rPr>
              <w:t>, 2016</w:t>
            </w:r>
            <w:r>
              <w:rPr>
                <w:sz w:val="24"/>
                <w:szCs w:val="24"/>
              </w:rPr>
              <w:t xml:space="preserve"> </w:t>
            </w:r>
            <w:r w:rsidRPr="002D5F80">
              <w:rPr>
                <w:sz w:val="24"/>
                <w:szCs w:val="24"/>
              </w:rPr>
              <w:t>WG Meeting Participants</w:t>
            </w:r>
          </w:p>
          <w:p w:rsidR="00B9072E" w:rsidRPr="00B9072E" w:rsidRDefault="00B9072E" w:rsidP="00B9072E">
            <w:pPr>
              <w:rPr>
                <w:lang w:eastAsia="ja-JP"/>
              </w:rPr>
            </w:pPr>
          </w:p>
        </w:tc>
        <w:tc>
          <w:tcPr>
            <w:tcW w:w="1378" w:type="dxa"/>
            <w:tcBorders>
              <w:top w:val="nil"/>
              <w:left w:val="nil"/>
              <w:bottom w:val="nil"/>
              <w:right w:val="nil"/>
            </w:tcBorders>
          </w:tcPr>
          <w:p w:rsidR="00090325" w:rsidRPr="00AA7E4F" w:rsidRDefault="00090325" w:rsidP="002528AE">
            <w:pPr>
              <w:pStyle w:val="Caption"/>
              <w:jc w:val="center"/>
              <w:rPr>
                <w:sz w:val="24"/>
                <w:szCs w:val="24"/>
              </w:rPr>
            </w:pPr>
          </w:p>
        </w:tc>
      </w:tr>
    </w:tbl>
    <w:p w:rsidR="00095F30" w:rsidRPr="00AA7E4F" w:rsidRDefault="00095F30" w:rsidP="00095F30">
      <w:pPr>
        <w:pStyle w:val="Caption"/>
        <w:jc w:val="center"/>
        <w:rPr>
          <w:sz w:val="24"/>
          <w:szCs w:val="24"/>
        </w:rPr>
      </w:pPr>
    </w:p>
    <w:p w:rsidR="00095F30" w:rsidRDefault="00095F30" w:rsidP="00095F30">
      <w:pPr>
        <w:autoSpaceDE w:val="0"/>
        <w:autoSpaceDN w:val="0"/>
        <w:adjustRightInd w:val="0"/>
        <w:rPr>
          <w:b/>
          <w:u w:val="single"/>
          <w:lang w:val="en-GB"/>
        </w:rPr>
      </w:pPr>
    </w:p>
    <w:p w:rsidR="00DC56A3" w:rsidRDefault="00DC56A3" w:rsidP="00095F30">
      <w:pPr>
        <w:autoSpaceDE w:val="0"/>
        <w:autoSpaceDN w:val="0"/>
        <w:adjustRightInd w:val="0"/>
        <w:rPr>
          <w:b/>
          <w:u w:val="single"/>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95"/>
        <w:gridCol w:w="1184"/>
        <w:gridCol w:w="1198"/>
        <w:gridCol w:w="1428"/>
        <w:gridCol w:w="2435"/>
      </w:tblGrid>
      <w:tr w:rsidR="00B9072E" w:rsidRPr="00B9072E" w:rsidTr="00B9072E">
        <w:trPr>
          <w:trHeight w:val="774"/>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rPr>
                <w:b/>
              </w:rPr>
            </w:pPr>
            <w:r w:rsidRPr="00B9072E">
              <w:rPr>
                <w:b/>
              </w:rPr>
              <w:t>Attendance</w:t>
            </w: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rPr>
                <w:b/>
              </w:rPr>
            </w:pPr>
            <w:r w:rsidRPr="00B9072E">
              <w:rPr>
                <w:b/>
              </w:rPr>
              <w:t>WG Status</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rPr>
                <w:b/>
              </w:rPr>
            </w:pPr>
            <w:r w:rsidRPr="00B9072E">
              <w:rPr>
                <w:b/>
              </w:rPr>
              <w:t>First Name</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rPr>
                <w:b/>
              </w:rPr>
            </w:pPr>
            <w:r w:rsidRPr="00B9072E">
              <w:rPr>
                <w:b/>
              </w:rPr>
              <w:t>Last Name</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rPr>
                <w:b/>
              </w:rPr>
            </w:pPr>
            <w:r w:rsidRPr="00B9072E">
              <w:rPr>
                <w:b/>
              </w:rPr>
              <w:t>Affiliation</w:t>
            </w:r>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p>
        </w:tc>
      </w:tr>
      <w:tr w:rsidR="00B9072E" w:rsidRPr="00B9072E" w:rsidTr="00B9072E">
        <w:trPr>
          <w:trHeight w:val="516"/>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Carlos</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Caicedo</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Syracuse University (Secretary)</w:t>
            </w:r>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David</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Chester</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Harris</w:t>
            </w:r>
          </w:p>
        </w:tc>
      </w:tr>
      <w:tr w:rsidR="00B9072E" w:rsidRPr="00B9072E" w:rsidTr="00B9072E">
        <w:trPr>
          <w:trHeight w:val="516"/>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 xml:space="preserve">Colby </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Harper</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Pathfinder Wireless Corp</w:t>
            </w:r>
          </w:p>
        </w:tc>
      </w:tr>
      <w:tr w:rsidR="00B9072E" w:rsidRPr="00B9072E" w:rsidTr="00B9072E">
        <w:trPr>
          <w:trHeight w:val="516"/>
          <w:jc w:val="center"/>
        </w:trPr>
        <w:tc>
          <w:tcPr>
            <w:tcW w:w="1195" w:type="dxa"/>
            <w:shd w:val="clear" w:color="auto" w:fill="E9EDF4"/>
            <w:tcMar>
              <w:top w:w="10" w:type="dxa"/>
              <w:left w:w="10" w:type="dxa"/>
              <w:bottom w:w="0" w:type="dxa"/>
              <w:right w:w="10" w:type="dxa"/>
            </w:tcMar>
            <w:vAlign w:val="bottom"/>
            <w:hideMark/>
          </w:tcPr>
          <w:p w:rsidR="00B9072E" w:rsidRPr="00B9072E" w:rsidRDefault="005764C7"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proofErr w:type="spellStart"/>
            <w:r w:rsidRPr="00B9072E">
              <w:t>Nilesh</w:t>
            </w:r>
            <w:proofErr w:type="spellEnd"/>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proofErr w:type="spellStart"/>
            <w:r w:rsidRPr="00B9072E">
              <w:t>Khamberkar</w:t>
            </w:r>
            <w:proofErr w:type="spellEnd"/>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Univ. of Buffalo</w:t>
            </w:r>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 xml:space="preserve">Mitch </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Kokar</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proofErr w:type="spellStart"/>
            <w:r w:rsidRPr="00B9072E">
              <w:t>VIStology</w:t>
            </w:r>
            <w:proofErr w:type="spellEnd"/>
            <w:r w:rsidRPr="00B9072E">
              <w:t xml:space="preserve"> &amp; Northeastern University</w:t>
            </w:r>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Yuriy</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Posherstnik</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US Army RDECOM CERDEC</w:t>
            </w:r>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V</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Prasad</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Wireless and Mobile Communication, TU Delft</w:t>
            </w:r>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Sam</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Schmitz</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proofErr w:type="spellStart"/>
            <w:r w:rsidRPr="00B9072E">
              <w:t>Mitre</w:t>
            </w:r>
            <w:proofErr w:type="spellEnd"/>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5764C7"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Mat</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Sherman</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BAE Systems (Chair)</w:t>
            </w:r>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5764C7"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 xml:space="preserve">John </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Stine</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proofErr w:type="spellStart"/>
            <w:r w:rsidRPr="00B9072E">
              <w:t>Mitre</w:t>
            </w:r>
            <w:proofErr w:type="spellEnd"/>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5764C7"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Darcy</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Swain-Walsh</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proofErr w:type="spellStart"/>
            <w:r w:rsidRPr="00B9072E">
              <w:t>Mitre</w:t>
            </w:r>
            <w:proofErr w:type="spellEnd"/>
            <w:r w:rsidRPr="00B9072E">
              <w:t xml:space="preserve"> (Vice Chair)</w:t>
            </w:r>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Tony</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Rennier</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 xml:space="preserve">Foundry </w:t>
            </w:r>
            <w:proofErr w:type="spellStart"/>
            <w:r w:rsidRPr="00B9072E">
              <w:t>Inc</w:t>
            </w:r>
            <w:proofErr w:type="spellEnd"/>
          </w:p>
        </w:tc>
      </w:tr>
      <w:tr w:rsidR="00B9072E" w:rsidRPr="00B9072E" w:rsidTr="00B9072E">
        <w:trPr>
          <w:trHeight w:val="296"/>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Reinhard</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Schrage</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proofErr w:type="spellStart"/>
            <w:r w:rsidRPr="00B9072E">
              <w:t>SchrageConsult</w:t>
            </w:r>
            <w:proofErr w:type="spellEnd"/>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Charles</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proofErr w:type="spellStart"/>
            <w:r w:rsidRPr="00B9072E">
              <w:t>Sheehe</w:t>
            </w:r>
            <w:proofErr w:type="spellEnd"/>
            <w:r w:rsidRPr="00B9072E">
              <w:t xml:space="preserve"> </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NASA</w:t>
            </w:r>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Alex</w:t>
            </w:r>
          </w:p>
        </w:tc>
        <w:tc>
          <w:tcPr>
            <w:tcW w:w="1428"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Lackpour</w:t>
            </w:r>
          </w:p>
        </w:tc>
        <w:tc>
          <w:tcPr>
            <w:tcW w:w="2435" w:type="dxa"/>
            <w:shd w:val="clear" w:color="auto" w:fill="E9EDF4"/>
            <w:tcMar>
              <w:top w:w="12" w:type="dxa"/>
              <w:left w:w="12" w:type="dxa"/>
              <w:bottom w:w="0" w:type="dxa"/>
              <w:right w:w="12" w:type="dxa"/>
            </w:tcMar>
            <w:vAlign w:val="bottom"/>
            <w:hideMark/>
          </w:tcPr>
          <w:p w:rsidR="00B9072E" w:rsidRPr="00B9072E" w:rsidRDefault="00B9072E" w:rsidP="00B9072E">
            <w:pPr>
              <w:autoSpaceDE w:val="0"/>
              <w:autoSpaceDN w:val="0"/>
              <w:adjustRightInd w:val="0"/>
            </w:pPr>
            <w:r w:rsidRPr="00B9072E">
              <w:t>Lockheed</w:t>
            </w:r>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r w:rsidRPr="00B9072E">
              <w:t>Paul</w:t>
            </w:r>
          </w:p>
        </w:tc>
        <w:tc>
          <w:tcPr>
            <w:tcW w:w="1428"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r w:rsidRPr="00B9072E">
              <w:t>Flavell</w:t>
            </w:r>
          </w:p>
        </w:tc>
        <w:tc>
          <w:tcPr>
            <w:tcW w:w="243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r w:rsidRPr="00B9072E">
              <w:t>CGI</w:t>
            </w:r>
          </w:p>
        </w:tc>
      </w:tr>
      <w:tr w:rsidR="00B9072E" w:rsidRPr="00B9072E" w:rsidTr="00B9072E">
        <w:trPr>
          <w:trHeight w:val="258"/>
          <w:jc w:val="center"/>
        </w:trPr>
        <w:tc>
          <w:tcPr>
            <w:tcW w:w="119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
        </w:tc>
        <w:tc>
          <w:tcPr>
            <w:tcW w:w="1184"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roofErr w:type="spellStart"/>
            <w:r w:rsidRPr="00B9072E">
              <w:t>Luzango</w:t>
            </w:r>
            <w:proofErr w:type="spellEnd"/>
          </w:p>
        </w:tc>
        <w:tc>
          <w:tcPr>
            <w:tcW w:w="1428"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proofErr w:type="spellStart"/>
            <w:r w:rsidRPr="00B9072E">
              <w:t>Mfupe</w:t>
            </w:r>
            <w:proofErr w:type="spellEnd"/>
          </w:p>
        </w:tc>
        <w:tc>
          <w:tcPr>
            <w:tcW w:w="2435" w:type="dxa"/>
            <w:shd w:val="clear" w:color="auto" w:fill="E9EDF4"/>
            <w:tcMar>
              <w:top w:w="10" w:type="dxa"/>
              <w:left w:w="10" w:type="dxa"/>
              <w:bottom w:w="0" w:type="dxa"/>
              <w:right w:w="10" w:type="dxa"/>
            </w:tcMar>
            <w:vAlign w:val="bottom"/>
            <w:hideMark/>
          </w:tcPr>
          <w:p w:rsidR="00B9072E" w:rsidRPr="00B9072E" w:rsidRDefault="00B9072E" w:rsidP="00B9072E">
            <w:pPr>
              <w:autoSpaceDE w:val="0"/>
              <w:autoSpaceDN w:val="0"/>
              <w:adjustRightInd w:val="0"/>
            </w:pPr>
            <w:r w:rsidRPr="00B9072E">
              <w:t>CSIR</w:t>
            </w:r>
          </w:p>
        </w:tc>
      </w:tr>
    </w:tbl>
    <w:p w:rsidR="00B9072E" w:rsidRPr="00DC56A3" w:rsidRDefault="00B9072E" w:rsidP="00095F30">
      <w:pPr>
        <w:autoSpaceDE w:val="0"/>
        <w:autoSpaceDN w:val="0"/>
        <w:adjustRightInd w:val="0"/>
        <w:rPr>
          <w:b/>
          <w:u w:val="single"/>
        </w:rPr>
      </w:pPr>
    </w:p>
    <w:p w:rsidR="00DC56A3" w:rsidRDefault="00DC56A3" w:rsidP="00095F30">
      <w:pPr>
        <w:autoSpaceDE w:val="0"/>
        <w:autoSpaceDN w:val="0"/>
        <w:adjustRightInd w:val="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Minutes</w:t>
      </w: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095F30" w:rsidRDefault="00095F30" w:rsidP="00095F30">
      <w:pPr>
        <w:autoSpaceDE w:val="0"/>
        <w:autoSpaceDN w:val="0"/>
        <w:adjustRightInd w:val="0"/>
        <w:ind w:left="-360"/>
        <w:rPr>
          <w:lang w:val="en-GB"/>
        </w:rPr>
      </w:pPr>
    </w:p>
    <w:p w:rsidR="00552661" w:rsidRPr="00552661" w:rsidRDefault="00552661" w:rsidP="00095F30">
      <w:pPr>
        <w:autoSpaceDE w:val="0"/>
        <w:autoSpaceDN w:val="0"/>
        <w:adjustRightInd w:val="0"/>
        <w:ind w:left="-360"/>
        <w:rPr>
          <w:b/>
          <w:lang w:val="en-GB"/>
        </w:rPr>
      </w:pPr>
      <w:r w:rsidRPr="00552661">
        <w:rPr>
          <w:b/>
          <w:lang w:val="en-GB"/>
        </w:rPr>
        <w:t>1.a Roll Call</w:t>
      </w:r>
    </w:p>
    <w:p w:rsidR="009D562B" w:rsidRDefault="00D91394" w:rsidP="00657744">
      <w:pPr>
        <w:autoSpaceDE w:val="0"/>
        <w:autoSpaceDN w:val="0"/>
        <w:adjustRightInd w:val="0"/>
        <w:ind w:left="-360"/>
        <w:rPr>
          <w:lang w:val="en-GB"/>
        </w:rPr>
      </w:pPr>
      <w:r>
        <w:rPr>
          <w:lang w:val="en-GB"/>
        </w:rPr>
        <w:t xml:space="preserve">Meeting </w:t>
      </w:r>
      <w:r w:rsidR="00657744">
        <w:rPr>
          <w:lang w:val="en-GB"/>
        </w:rPr>
        <w:t>started at 10:00AM EDT.  5 participants at the start of the meeting so the meeting will be held in ad-hoc.</w:t>
      </w:r>
    </w:p>
    <w:p w:rsidR="00786D40" w:rsidRDefault="00786D40" w:rsidP="00095F30">
      <w:pPr>
        <w:autoSpaceDE w:val="0"/>
        <w:autoSpaceDN w:val="0"/>
        <w:adjustRightInd w:val="0"/>
        <w:ind w:left="-360"/>
        <w:rPr>
          <w:lang w:val="en-GB"/>
        </w:rPr>
      </w:pPr>
    </w:p>
    <w:p w:rsidR="00A35DD6" w:rsidRDefault="00552661" w:rsidP="00A35DD6">
      <w:pPr>
        <w:autoSpaceDE w:val="0"/>
        <w:autoSpaceDN w:val="0"/>
        <w:adjustRightInd w:val="0"/>
        <w:ind w:left="-360"/>
        <w:rPr>
          <w:b/>
          <w:lang w:val="en-GB"/>
        </w:rPr>
      </w:pPr>
      <w:r w:rsidRPr="00095F30">
        <w:rPr>
          <w:b/>
          <w:lang w:val="en-GB"/>
        </w:rPr>
        <w:t xml:space="preserve">1.b.  </w:t>
      </w:r>
      <w:r w:rsidR="00657744">
        <w:rPr>
          <w:b/>
          <w:lang w:val="en-GB"/>
        </w:rPr>
        <w:t xml:space="preserve">Review Meeting Agenda </w:t>
      </w:r>
    </w:p>
    <w:p w:rsidR="00A35DD6" w:rsidRDefault="00A35DD6" w:rsidP="00812AEA">
      <w:r>
        <w:t>Reviewed the meeting schedule for the next few days.</w:t>
      </w:r>
    </w:p>
    <w:p w:rsidR="00812AEA" w:rsidRDefault="00A35DD6" w:rsidP="00812AEA">
      <w:r>
        <w:lastRenderedPageBreak/>
        <w:t>Discussed draft agenda for this meeting</w:t>
      </w:r>
      <w:r w:rsidR="000D6AE9">
        <w:t xml:space="preserve"> mentioned in document 5-16-0023-02</w:t>
      </w:r>
      <w:r>
        <w:t>.</w:t>
      </w:r>
      <w:r w:rsidR="00015208">
        <w:t xml:space="preserve">  No comments.  Did not approve due to lack of quorum.</w:t>
      </w:r>
    </w:p>
    <w:p w:rsidR="00473BD9" w:rsidRDefault="00473BD9" w:rsidP="00095F30">
      <w:pPr>
        <w:autoSpaceDE w:val="0"/>
        <w:autoSpaceDN w:val="0"/>
        <w:adjustRightInd w:val="0"/>
        <w:ind w:left="-360"/>
      </w:pPr>
    </w:p>
    <w:p w:rsidR="00473BD9" w:rsidRPr="00552661" w:rsidRDefault="00473BD9" w:rsidP="00095F30">
      <w:pPr>
        <w:autoSpaceDE w:val="0"/>
        <w:autoSpaceDN w:val="0"/>
        <w:adjustRightInd w:val="0"/>
        <w:ind w:left="-360"/>
      </w:pPr>
    </w:p>
    <w:p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rsidR="00A10CB1" w:rsidRDefault="00A2717A" w:rsidP="00A10CB1">
      <w:bookmarkStart w:id="2" w:name="OLE_LINK11"/>
      <w:r>
        <w:t>Patents related slides were presented, no issues came forward</w:t>
      </w:r>
    </w:p>
    <w:p w:rsidR="008A4D96" w:rsidRDefault="008A4D96" w:rsidP="008A4D96">
      <w:pPr>
        <w:spacing w:after="160" w:line="259" w:lineRule="auto"/>
        <w:rPr>
          <w:rFonts w:eastAsia="Calibri"/>
        </w:rPr>
      </w:pPr>
    </w:p>
    <w:p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rsidR="00473BD9" w:rsidRDefault="00473BD9" w:rsidP="00473BD9"/>
    <w:p w:rsidR="00B9072E" w:rsidRDefault="00A35DD6" w:rsidP="00B9072E">
      <w:r>
        <w:t>Have one set of minutes to approve; deferred due to lack of quorum.</w:t>
      </w:r>
    </w:p>
    <w:p w:rsidR="0066514C" w:rsidRDefault="0066514C" w:rsidP="00192D8D"/>
    <w:p w:rsidR="001B5D6E" w:rsidRDefault="001B5D6E" w:rsidP="001B5D6E"/>
    <w:p w:rsidR="00D95DF5" w:rsidRDefault="00D95DF5" w:rsidP="00D95DF5">
      <w:pPr>
        <w:tabs>
          <w:tab w:val="num" w:pos="360"/>
          <w:tab w:val="num" w:pos="720"/>
        </w:tabs>
        <w:ind w:left="-360"/>
        <w:rPr>
          <w:rFonts w:eastAsia="Calibri"/>
          <w:b/>
        </w:rPr>
      </w:pPr>
      <w:r>
        <w:rPr>
          <w:rFonts w:eastAsia="Calibri"/>
          <w:b/>
        </w:rPr>
        <w:t xml:space="preserve">2. </w:t>
      </w:r>
      <w:r w:rsidR="00015208">
        <w:rPr>
          <w:rFonts w:eastAsia="Calibri"/>
          <w:b/>
        </w:rPr>
        <w:t>Working Schedule for</w:t>
      </w:r>
      <w:r w:rsidRPr="00D95DF5">
        <w:rPr>
          <w:rFonts w:eastAsia="Calibri"/>
          <w:b/>
        </w:rPr>
        <w:t xml:space="preserve"> 1900.5.1</w:t>
      </w:r>
    </w:p>
    <w:p w:rsidR="00D95DF5" w:rsidRPr="00D95DF5" w:rsidRDefault="00D95DF5" w:rsidP="00D95DF5">
      <w:pPr>
        <w:tabs>
          <w:tab w:val="num" w:pos="360"/>
          <w:tab w:val="num" w:pos="720"/>
        </w:tabs>
        <w:ind w:left="-360"/>
        <w:rPr>
          <w:rFonts w:eastAsia="Calibri"/>
          <w:b/>
        </w:rPr>
      </w:pPr>
    </w:p>
    <w:p w:rsidR="00C971E6" w:rsidRDefault="00015208" w:rsidP="008A4D96">
      <w:pPr>
        <w:spacing w:after="160" w:line="259" w:lineRule="auto"/>
        <w:rPr>
          <w:rFonts w:eastAsia="Calibri"/>
        </w:rPr>
      </w:pPr>
      <w:r>
        <w:rPr>
          <w:rFonts w:eastAsia="Calibri"/>
        </w:rPr>
        <w:t>The Chair noted that our schedule has slipped significantly.  Discussed the schedule for completion of draft Clauses.</w:t>
      </w:r>
    </w:p>
    <w:p w:rsidR="0066514C" w:rsidRDefault="0066514C" w:rsidP="008A4D96">
      <w:pPr>
        <w:spacing w:after="160" w:line="259" w:lineRule="auto"/>
        <w:rPr>
          <w:rFonts w:eastAsia="Calibri"/>
        </w:rPr>
      </w:pPr>
    </w:p>
    <w:p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015208">
        <w:rPr>
          <w:rFonts w:eastAsia="Calibri"/>
          <w:b/>
        </w:rPr>
        <w:t>Working Schedule</w:t>
      </w:r>
      <w:r w:rsidR="008A4D96" w:rsidRPr="009A2264">
        <w:rPr>
          <w:rFonts w:eastAsia="Calibri"/>
          <w:b/>
        </w:rPr>
        <w:t xml:space="preserve"> </w:t>
      </w:r>
      <w:r w:rsidR="00015208">
        <w:rPr>
          <w:rFonts w:eastAsia="Calibri"/>
          <w:b/>
        </w:rPr>
        <w:t xml:space="preserve">for </w:t>
      </w:r>
      <w:r w:rsidR="008A4D96" w:rsidRPr="009A2264">
        <w:rPr>
          <w:rFonts w:eastAsia="Calibri"/>
          <w:b/>
        </w:rPr>
        <w:t>1900.5.</w:t>
      </w:r>
      <w:r w:rsidR="002C2C98">
        <w:rPr>
          <w:rFonts w:eastAsia="Calibri"/>
          <w:b/>
        </w:rPr>
        <w:t>2</w:t>
      </w:r>
    </w:p>
    <w:p w:rsidR="00EA4545" w:rsidRPr="00D92480" w:rsidRDefault="00EA4545" w:rsidP="00D95DF5">
      <w:pPr>
        <w:tabs>
          <w:tab w:val="num" w:pos="720"/>
        </w:tabs>
        <w:ind w:left="-360"/>
        <w:rPr>
          <w:rFonts w:eastAsia="Calibri"/>
          <w:b/>
        </w:rPr>
      </w:pPr>
    </w:p>
    <w:p w:rsidR="00EA4545" w:rsidRDefault="00015208" w:rsidP="008A4D96">
      <w:r>
        <w:t>Completed ballot.  Awaiting input from WInnF to complete draft.  John Stine gave a briefing to the WInnF last week.  There is interest from the WInnF and they requested additional information about how to complete the modeling.</w:t>
      </w:r>
      <w:r w:rsidR="00861FE7">
        <w:t xml:space="preserve">  Some SAS vendors recognized that adopting this will require mods to their system design, but there is a recognition that they will need to find a way to come up with the same answers.  John would like to work with the different stakeholders to discuss how to model their particular interests. The next </w:t>
      </w:r>
      <w:proofErr w:type="spellStart"/>
      <w:r w:rsidR="00861FE7">
        <w:t>WInnnF</w:t>
      </w:r>
      <w:proofErr w:type="spellEnd"/>
      <w:r w:rsidR="00861FE7">
        <w:t xml:space="preserve"> meeting is next week in Boulder, CO.  </w:t>
      </w:r>
    </w:p>
    <w:p w:rsidR="00D043C7" w:rsidRDefault="00D043C7" w:rsidP="005C5530"/>
    <w:p w:rsidR="0066514C" w:rsidRDefault="0066514C" w:rsidP="005C5530"/>
    <w:p w:rsidR="009D287F" w:rsidRDefault="009D287F" w:rsidP="009D287F">
      <w:pPr>
        <w:tabs>
          <w:tab w:val="num" w:pos="360"/>
          <w:tab w:val="num" w:pos="720"/>
        </w:tabs>
        <w:ind w:left="-360"/>
        <w:rPr>
          <w:rFonts w:eastAsia="Calibri"/>
          <w:b/>
        </w:rPr>
      </w:pPr>
      <w:r>
        <w:rPr>
          <w:rFonts w:eastAsia="Calibri"/>
          <w:b/>
        </w:rPr>
        <w:t xml:space="preserve">4. </w:t>
      </w:r>
      <w:r w:rsidR="003257CE">
        <w:rPr>
          <w:rFonts w:eastAsia="Calibri"/>
          <w:b/>
        </w:rPr>
        <w:t>Marketing Deep Dive (7/28/16)</w:t>
      </w:r>
    </w:p>
    <w:p w:rsidR="009D287F" w:rsidRDefault="009D287F" w:rsidP="009D287F">
      <w:pPr>
        <w:tabs>
          <w:tab w:val="num" w:pos="360"/>
          <w:tab w:val="num" w:pos="720"/>
        </w:tabs>
        <w:ind w:left="-360"/>
        <w:rPr>
          <w:rFonts w:eastAsia="Calibri"/>
          <w:b/>
        </w:rPr>
      </w:pPr>
    </w:p>
    <w:p w:rsidR="00EA4545" w:rsidRDefault="003257CE" w:rsidP="00EA4545">
      <w:r>
        <w:t>Reviewed plan for marketing deep dive meeting on 7/28/16.  This includes WInnF, National Spectrum Consortium, standards paper, and Vita 49.</w:t>
      </w:r>
    </w:p>
    <w:p w:rsidR="00FA408D" w:rsidRDefault="00FA408D" w:rsidP="00FA408D"/>
    <w:p w:rsidR="00FA408D" w:rsidRDefault="00FA408D" w:rsidP="00FA408D"/>
    <w:bookmarkEnd w:id="2"/>
    <w:p w:rsidR="009D287F" w:rsidRDefault="009D287F" w:rsidP="009D287F">
      <w:pPr>
        <w:tabs>
          <w:tab w:val="num" w:pos="360"/>
          <w:tab w:val="num" w:pos="720"/>
        </w:tabs>
        <w:ind w:left="-360"/>
        <w:rPr>
          <w:rFonts w:eastAsia="Calibri"/>
          <w:b/>
        </w:rPr>
      </w:pPr>
      <w:r>
        <w:rPr>
          <w:rFonts w:eastAsia="Calibri"/>
          <w:b/>
        </w:rPr>
        <w:t xml:space="preserve">5. </w:t>
      </w:r>
      <w:r w:rsidR="003257CE">
        <w:rPr>
          <w:rFonts w:eastAsia="Calibri"/>
          <w:b/>
        </w:rPr>
        <w:t>Future meeting planning</w:t>
      </w:r>
    </w:p>
    <w:p w:rsidR="009D287F" w:rsidRDefault="003257CE" w:rsidP="003257CE">
      <w:pPr>
        <w:spacing w:after="80"/>
        <w:rPr>
          <w:rFonts w:eastAsia="Calibri"/>
        </w:rPr>
      </w:pPr>
      <w:r w:rsidRPr="003257CE">
        <w:rPr>
          <w:rFonts w:eastAsia="Calibri"/>
        </w:rPr>
        <w:t>No August meeting.</w:t>
      </w:r>
    </w:p>
    <w:p w:rsidR="003257CE" w:rsidRPr="003257CE" w:rsidRDefault="003257CE" w:rsidP="003257CE">
      <w:pPr>
        <w:spacing w:after="80"/>
      </w:pPr>
      <w:r>
        <w:rPr>
          <w:rFonts w:eastAsia="Calibri"/>
        </w:rPr>
        <w:t>September meeting on 9/5/16.</w:t>
      </w:r>
    </w:p>
    <w:p w:rsidR="00EA4545" w:rsidRDefault="00EA4545" w:rsidP="00250646"/>
    <w:p w:rsidR="009D287F" w:rsidRDefault="009D287F" w:rsidP="009D287F">
      <w:pPr>
        <w:tabs>
          <w:tab w:val="num" w:pos="360"/>
          <w:tab w:val="num" w:pos="720"/>
        </w:tabs>
        <w:ind w:left="-360"/>
        <w:rPr>
          <w:rFonts w:eastAsia="Calibri"/>
          <w:b/>
        </w:rPr>
      </w:pPr>
      <w:r>
        <w:rPr>
          <w:rFonts w:eastAsia="Calibri"/>
          <w:b/>
        </w:rPr>
        <w:t xml:space="preserve">6. </w:t>
      </w:r>
      <w:r w:rsidR="003257CE">
        <w:rPr>
          <w:rFonts w:eastAsia="Calibri"/>
          <w:b/>
        </w:rPr>
        <w:t>DYSPAN-SC recap</w:t>
      </w:r>
    </w:p>
    <w:p w:rsidR="00512843" w:rsidRDefault="00512843" w:rsidP="00512843"/>
    <w:p w:rsidR="00EA4545" w:rsidRDefault="003257CE" w:rsidP="009D287F">
      <w:r>
        <w:t xml:space="preserve">Currently a face-to-face ongoing in Poland.  Five in-person attendees.  </w:t>
      </w:r>
    </w:p>
    <w:p w:rsidR="003257CE" w:rsidRDefault="003257CE" w:rsidP="009D287F">
      <w:r>
        <w:t>Next in-person meeting will be collocated with the IEE</w:t>
      </w:r>
      <w:r w:rsidR="000D6AE9">
        <w:t>E</w:t>
      </w:r>
      <w:r>
        <w:t xml:space="preserve"> </w:t>
      </w:r>
      <w:proofErr w:type="spellStart"/>
      <w:r>
        <w:t>DySPAN</w:t>
      </w:r>
      <w:proofErr w:type="spellEnd"/>
      <w:r>
        <w:t xml:space="preserve"> conference in Baltimore, MD in March 2017.</w:t>
      </w:r>
    </w:p>
    <w:p w:rsidR="003257CE" w:rsidRDefault="003257CE" w:rsidP="009D287F">
      <w:r>
        <w:t>Still looking for a leadership team for 1900.7.</w:t>
      </w:r>
    </w:p>
    <w:p w:rsidR="003257CE" w:rsidRDefault="003257CE" w:rsidP="009D287F">
      <w:r>
        <w:t>May have a new secretary coming in for DYSPAN-SC.</w:t>
      </w:r>
    </w:p>
    <w:p w:rsidR="006B2A28" w:rsidRPr="000A3B60" w:rsidRDefault="006B2A28" w:rsidP="009D287F"/>
    <w:p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rsidR="009D626A" w:rsidRDefault="00E14A58" w:rsidP="009D287F">
      <w:r>
        <w:t>N/A</w:t>
      </w:r>
    </w:p>
    <w:p w:rsidR="0066514C" w:rsidRPr="000A3B60" w:rsidRDefault="0066514C" w:rsidP="009D287F"/>
    <w:p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rsidR="009A2264" w:rsidRDefault="00F10424" w:rsidP="00250646">
      <w:r>
        <w:t xml:space="preserve">Meeting ends at </w:t>
      </w:r>
      <w:r w:rsidR="00492ADD">
        <w:t>10:41</w:t>
      </w:r>
      <w:r w:rsidR="003459C3">
        <w:t xml:space="preserve"> EST</w:t>
      </w:r>
    </w:p>
    <w:p w:rsidR="002F2868" w:rsidRPr="006B41ED" w:rsidRDefault="002F2868" w:rsidP="00DF70DF">
      <w:pPr>
        <w:rPr>
          <w:b/>
          <w:i/>
        </w:rPr>
      </w:pPr>
    </w:p>
    <w:sectPr w:rsidR="002F2868" w:rsidRPr="006B41ED" w:rsidSect="00DF70DF">
      <w:headerReference w:type="default" r:id="rId11"/>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E8E" w:rsidRDefault="00874E8E" w:rsidP="00C15DB7">
      <w:r>
        <w:separator/>
      </w:r>
    </w:p>
  </w:endnote>
  <w:endnote w:type="continuationSeparator" w:id="0">
    <w:p w:rsidR="00874E8E" w:rsidRDefault="00874E8E"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E8E" w:rsidRDefault="00874E8E" w:rsidP="00C15DB7">
      <w:r>
        <w:separator/>
      </w:r>
    </w:p>
  </w:footnote>
  <w:footnote w:type="continuationSeparator" w:id="0">
    <w:p w:rsidR="00874E8E" w:rsidRDefault="00874E8E"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DB7" w:rsidRDefault="00772CFB" w:rsidP="009962A7">
    <w:pPr>
      <w:pStyle w:val="Header"/>
      <w:rPr>
        <w:noProof/>
      </w:rPr>
    </w:pPr>
    <w:r>
      <w:fldChar w:fldCharType="begin"/>
    </w:r>
    <w:r w:rsidRPr="000D6AE9">
      <w:instrText xml:space="preserve"> FILENAME   \* MERGEFORMAT </w:instrText>
    </w:r>
    <w:r>
      <w:fldChar w:fldCharType="separate"/>
    </w:r>
    <w:r w:rsidR="00611BA0">
      <w:rPr>
        <w:noProof/>
      </w:rPr>
      <w:t>5-16</w:t>
    </w:r>
    <w:r w:rsidR="00184CA8">
      <w:rPr>
        <w:noProof/>
      </w:rPr>
      <w:t>-00</w:t>
    </w:r>
    <w:r w:rsidR="008D5868">
      <w:rPr>
        <w:noProof/>
      </w:rPr>
      <w:t>2</w:t>
    </w:r>
    <w:r w:rsidR="000D6AE9">
      <w:rPr>
        <w:noProof/>
      </w:rPr>
      <w:t>8</w:t>
    </w:r>
    <w:r w:rsidR="00900A7D">
      <w:rPr>
        <w:noProof/>
      </w:rPr>
      <w:t>-0</w:t>
    </w:r>
    <w:r w:rsidR="000F3936">
      <w:rPr>
        <w:noProof/>
      </w:rPr>
      <w:t>0</w:t>
    </w:r>
    <w:r w:rsidR="003B565A">
      <w:rPr>
        <w:noProof/>
      </w:rPr>
      <w:t>-mins-1</w:t>
    </w:r>
    <w:r w:rsidR="00FE1669">
      <w:rPr>
        <w:noProof/>
      </w:rPr>
      <w:t>9</w:t>
    </w:r>
    <w:r w:rsidR="000D6AE9">
      <w:rPr>
        <w:noProof/>
      </w:rPr>
      <w:t>9</w:t>
    </w:r>
    <w:r w:rsidR="003D318D">
      <w:rPr>
        <w:noProof/>
      </w:rPr>
      <w:t>-minutes-for-1900-5-</w:t>
    </w:r>
    <w:r w:rsidR="003B565A">
      <w:rPr>
        <w:noProof/>
      </w:rPr>
      <w:t>E</w:t>
    </w:r>
    <w:r w:rsidR="00F378FF">
      <w:rPr>
        <w:noProof/>
      </w:rPr>
      <w:t xml:space="preserve">lectronic </w:t>
    </w:r>
    <w:r w:rsidR="000C31A9">
      <w:rPr>
        <w:noProof/>
      </w:rPr>
      <w:t xml:space="preserve">meeting - </w:t>
    </w:r>
    <w:r w:rsidR="005764C7">
      <w:rPr>
        <w:noProof/>
      </w:rPr>
      <w:t>July 26</w:t>
    </w:r>
    <w:r w:rsidR="000C31A9">
      <w:rPr>
        <w:noProof/>
      </w:rPr>
      <w:t>, 201</w:t>
    </w:r>
    <w:r>
      <w:rPr>
        <w:noProof/>
      </w:rPr>
      <w:fldChar w:fldCharType="end"/>
    </w:r>
    <w:r w:rsidR="00104C36">
      <w:rPr>
        <w:noProof/>
      </w:rPr>
      <w:t>6</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561"/>
    <w:multiLevelType w:val="hybridMultilevel"/>
    <w:tmpl w:val="10B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4" w15:restartNumberingAfterBreak="0">
    <w:nsid w:val="14221BC4"/>
    <w:multiLevelType w:val="hybridMultilevel"/>
    <w:tmpl w:val="ABF8B8B4"/>
    <w:lvl w:ilvl="0" w:tplc="4E7C57F2">
      <w:start w:val="1"/>
      <w:numFmt w:val="bullet"/>
      <w:lvlText w:val="•"/>
      <w:lvlJc w:val="left"/>
      <w:pPr>
        <w:tabs>
          <w:tab w:val="num" w:pos="720"/>
        </w:tabs>
        <w:ind w:left="720" w:hanging="360"/>
      </w:pPr>
      <w:rPr>
        <w:rFonts w:ascii="Arial" w:hAnsi="Arial" w:hint="default"/>
      </w:rPr>
    </w:lvl>
    <w:lvl w:ilvl="1" w:tplc="45C883A0">
      <w:numFmt w:val="bullet"/>
      <w:lvlText w:val="–"/>
      <w:lvlJc w:val="left"/>
      <w:pPr>
        <w:tabs>
          <w:tab w:val="num" w:pos="1440"/>
        </w:tabs>
        <w:ind w:left="1440" w:hanging="360"/>
      </w:pPr>
      <w:rPr>
        <w:rFonts w:ascii="Arial" w:hAnsi="Arial" w:hint="default"/>
      </w:rPr>
    </w:lvl>
    <w:lvl w:ilvl="2" w:tplc="F14A35AE" w:tentative="1">
      <w:start w:val="1"/>
      <w:numFmt w:val="bullet"/>
      <w:lvlText w:val="•"/>
      <w:lvlJc w:val="left"/>
      <w:pPr>
        <w:tabs>
          <w:tab w:val="num" w:pos="2160"/>
        </w:tabs>
        <w:ind w:left="2160" w:hanging="360"/>
      </w:pPr>
      <w:rPr>
        <w:rFonts w:ascii="Arial" w:hAnsi="Arial" w:hint="default"/>
      </w:rPr>
    </w:lvl>
    <w:lvl w:ilvl="3" w:tplc="BD6C7E0E" w:tentative="1">
      <w:start w:val="1"/>
      <w:numFmt w:val="bullet"/>
      <w:lvlText w:val="•"/>
      <w:lvlJc w:val="left"/>
      <w:pPr>
        <w:tabs>
          <w:tab w:val="num" w:pos="2880"/>
        </w:tabs>
        <w:ind w:left="2880" w:hanging="360"/>
      </w:pPr>
      <w:rPr>
        <w:rFonts w:ascii="Arial" w:hAnsi="Arial" w:hint="default"/>
      </w:rPr>
    </w:lvl>
    <w:lvl w:ilvl="4" w:tplc="6C823D26" w:tentative="1">
      <w:start w:val="1"/>
      <w:numFmt w:val="bullet"/>
      <w:lvlText w:val="•"/>
      <w:lvlJc w:val="left"/>
      <w:pPr>
        <w:tabs>
          <w:tab w:val="num" w:pos="3600"/>
        </w:tabs>
        <w:ind w:left="3600" w:hanging="360"/>
      </w:pPr>
      <w:rPr>
        <w:rFonts w:ascii="Arial" w:hAnsi="Arial" w:hint="default"/>
      </w:rPr>
    </w:lvl>
    <w:lvl w:ilvl="5" w:tplc="40488772" w:tentative="1">
      <w:start w:val="1"/>
      <w:numFmt w:val="bullet"/>
      <w:lvlText w:val="•"/>
      <w:lvlJc w:val="left"/>
      <w:pPr>
        <w:tabs>
          <w:tab w:val="num" w:pos="4320"/>
        </w:tabs>
        <w:ind w:left="4320" w:hanging="360"/>
      </w:pPr>
      <w:rPr>
        <w:rFonts w:ascii="Arial" w:hAnsi="Arial" w:hint="default"/>
      </w:rPr>
    </w:lvl>
    <w:lvl w:ilvl="6" w:tplc="82B01AD2" w:tentative="1">
      <w:start w:val="1"/>
      <w:numFmt w:val="bullet"/>
      <w:lvlText w:val="•"/>
      <w:lvlJc w:val="left"/>
      <w:pPr>
        <w:tabs>
          <w:tab w:val="num" w:pos="5040"/>
        </w:tabs>
        <w:ind w:left="5040" w:hanging="360"/>
      </w:pPr>
      <w:rPr>
        <w:rFonts w:ascii="Arial" w:hAnsi="Arial" w:hint="default"/>
      </w:rPr>
    </w:lvl>
    <w:lvl w:ilvl="7" w:tplc="65AABD16" w:tentative="1">
      <w:start w:val="1"/>
      <w:numFmt w:val="bullet"/>
      <w:lvlText w:val="•"/>
      <w:lvlJc w:val="left"/>
      <w:pPr>
        <w:tabs>
          <w:tab w:val="num" w:pos="5760"/>
        </w:tabs>
        <w:ind w:left="5760" w:hanging="360"/>
      </w:pPr>
      <w:rPr>
        <w:rFonts w:ascii="Arial" w:hAnsi="Arial" w:hint="default"/>
      </w:rPr>
    </w:lvl>
    <w:lvl w:ilvl="8" w:tplc="A8B846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DF5590"/>
    <w:multiLevelType w:val="hybridMultilevel"/>
    <w:tmpl w:val="6FB4E2D6"/>
    <w:lvl w:ilvl="0" w:tplc="E6DAC73E">
      <w:start w:val="1"/>
      <w:numFmt w:val="bullet"/>
      <w:lvlText w:val="•"/>
      <w:lvlJc w:val="left"/>
      <w:pPr>
        <w:tabs>
          <w:tab w:val="num" w:pos="360"/>
        </w:tabs>
        <w:ind w:left="360" w:hanging="360"/>
      </w:pPr>
      <w:rPr>
        <w:rFonts w:ascii="Arial" w:hAnsi="Arial" w:hint="default"/>
      </w:rPr>
    </w:lvl>
    <w:lvl w:ilvl="1" w:tplc="4D401FF2">
      <w:numFmt w:val="bullet"/>
      <w:lvlText w:val="–"/>
      <w:lvlJc w:val="left"/>
      <w:pPr>
        <w:tabs>
          <w:tab w:val="num" w:pos="1080"/>
        </w:tabs>
        <w:ind w:left="1080" w:hanging="360"/>
      </w:pPr>
      <w:rPr>
        <w:rFonts w:ascii="Arial" w:hAnsi="Arial" w:hint="default"/>
      </w:rPr>
    </w:lvl>
    <w:lvl w:ilvl="2" w:tplc="DA6619AE" w:tentative="1">
      <w:start w:val="1"/>
      <w:numFmt w:val="bullet"/>
      <w:lvlText w:val="•"/>
      <w:lvlJc w:val="left"/>
      <w:pPr>
        <w:tabs>
          <w:tab w:val="num" w:pos="1800"/>
        </w:tabs>
        <w:ind w:left="1800" w:hanging="360"/>
      </w:pPr>
      <w:rPr>
        <w:rFonts w:ascii="Arial" w:hAnsi="Arial" w:hint="default"/>
      </w:rPr>
    </w:lvl>
    <w:lvl w:ilvl="3" w:tplc="AE547D16" w:tentative="1">
      <w:start w:val="1"/>
      <w:numFmt w:val="bullet"/>
      <w:lvlText w:val="•"/>
      <w:lvlJc w:val="left"/>
      <w:pPr>
        <w:tabs>
          <w:tab w:val="num" w:pos="2520"/>
        </w:tabs>
        <w:ind w:left="2520" w:hanging="360"/>
      </w:pPr>
      <w:rPr>
        <w:rFonts w:ascii="Arial" w:hAnsi="Arial" w:hint="default"/>
      </w:rPr>
    </w:lvl>
    <w:lvl w:ilvl="4" w:tplc="48369782" w:tentative="1">
      <w:start w:val="1"/>
      <w:numFmt w:val="bullet"/>
      <w:lvlText w:val="•"/>
      <w:lvlJc w:val="left"/>
      <w:pPr>
        <w:tabs>
          <w:tab w:val="num" w:pos="3240"/>
        </w:tabs>
        <w:ind w:left="3240" w:hanging="360"/>
      </w:pPr>
      <w:rPr>
        <w:rFonts w:ascii="Arial" w:hAnsi="Arial" w:hint="default"/>
      </w:rPr>
    </w:lvl>
    <w:lvl w:ilvl="5" w:tplc="FCACFE04" w:tentative="1">
      <w:start w:val="1"/>
      <w:numFmt w:val="bullet"/>
      <w:lvlText w:val="•"/>
      <w:lvlJc w:val="left"/>
      <w:pPr>
        <w:tabs>
          <w:tab w:val="num" w:pos="3960"/>
        </w:tabs>
        <w:ind w:left="3960" w:hanging="360"/>
      </w:pPr>
      <w:rPr>
        <w:rFonts w:ascii="Arial" w:hAnsi="Arial" w:hint="default"/>
      </w:rPr>
    </w:lvl>
    <w:lvl w:ilvl="6" w:tplc="94C86148" w:tentative="1">
      <w:start w:val="1"/>
      <w:numFmt w:val="bullet"/>
      <w:lvlText w:val="•"/>
      <w:lvlJc w:val="left"/>
      <w:pPr>
        <w:tabs>
          <w:tab w:val="num" w:pos="4680"/>
        </w:tabs>
        <w:ind w:left="4680" w:hanging="360"/>
      </w:pPr>
      <w:rPr>
        <w:rFonts w:ascii="Arial" w:hAnsi="Arial" w:hint="default"/>
      </w:rPr>
    </w:lvl>
    <w:lvl w:ilvl="7" w:tplc="A0741644" w:tentative="1">
      <w:start w:val="1"/>
      <w:numFmt w:val="bullet"/>
      <w:lvlText w:val="•"/>
      <w:lvlJc w:val="left"/>
      <w:pPr>
        <w:tabs>
          <w:tab w:val="num" w:pos="5400"/>
        </w:tabs>
        <w:ind w:left="5400" w:hanging="360"/>
      </w:pPr>
      <w:rPr>
        <w:rFonts w:ascii="Arial" w:hAnsi="Arial" w:hint="default"/>
      </w:rPr>
    </w:lvl>
    <w:lvl w:ilvl="8" w:tplc="97728F9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6F45564"/>
    <w:multiLevelType w:val="hybridMultilevel"/>
    <w:tmpl w:val="3DB48C10"/>
    <w:lvl w:ilvl="0" w:tplc="D7CA02BA">
      <w:start w:val="1"/>
      <w:numFmt w:val="bullet"/>
      <w:lvlText w:val="•"/>
      <w:lvlJc w:val="left"/>
      <w:pPr>
        <w:tabs>
          <w:tab w:val="num" w:pos="720"/>
        </w:tabs>
        <w:ind w:left="720" w:hanging="360"/>
      </w:pPr>
      <w:rPr>
        <w:rFonts w:ascii="Arial" w:hAnsi="Arial" w:hint="default"/>
      </w:rPr>
    </w:lvl>
    <w:lvl w:ilvl="1" w:tplc="00A40A9E">
      <w:start w:val="224"/>
      <w:numFmt w:val="bullet"/>
      <w:lvlText w:val="–"/>
      <w:lvlJc w:val="left"/>
      <w:pPr>
        <w:tabs>
          <w:tab w:val="num" w:pos="1440"/>
        </w:tabs>
        <w:ind w:left="1440" w:hanging="360"/>
      </w:pPr>
      <w:rPr>
        <w:rFonts w:ascii="Arial" w:hAnsi="Arial" w:hint="default"/>
      </w:rPr>
    </w:lvl>
    <w:lvl w:ilvl="2" w:tplc="8E329FBA" w:tentative="1">
      <w:start w:val="1"/>
      <w:numFmt w:val="bullet"/>
      <w:lvlText w:val="•"/>
      <w:lvlJc w:val="left"/>
      <w:pPr>
        <w:tabs>
          <w:tab w:val="num" w:pos="2160"/>
        </w:tabs>
        <w:ind w:left="2160" w:hanging="360"/>
      </w:pPr>
      <w:rPr>
        <w:rFonts w:ascii="Arial" w:hAnsi="Arial" w:hint="default"/>
      </w:rPr>
    </w:lvl>
    <w:lvl w:ilvl="3" w:tplc="303CE14E" w:tentative="1">
      <w:start w:val="1"/>
      <w:numFmt w:val="bullet"/>
      <w:lvlText w:val="•"/>
      <w:lvlJc w:val="left"/>
      <w:pPr>
        <w:tabs>
          <w:tab w:val="num" w:pos="2880"/>
        </w:tabs>
        <w:ind w:left="2880" w:hanging="360"/>
      </w:pPr>
      <w:rPr>
        <w:rFonts w:ascii="Arial" w:hAnsi="Arial" w:hint="default"/>
      </w:rPr>
    </w:lvl>
    <w:lvl w:ilvl="4" w:tplc="22162440" w:tentative="1">
      <w:start w:val="1"/>
      <w:numFmt w:val="bullet"/>
      <w:lvlText w:val="•"/>
      <w:lvlJc w:val="left"/>
      <w:pPr>
        <w:tabs>
          <w:tab w:val="num" w:pos="3600"/>
        </w:tabs>
        <w:ind w:left="3600" w:hanging="360"/>
      </w:pPr>
      <w:rPr>
        <w:rFonts w:ascii="Arial" w:hAnsi="Arial" w:hint="default"/>
      </w:rPr>
    </w:lvl>
    <w:lvl w:ilvl="5" w:tplc="2E76C7E0" w:tentative="1">
      <w:start w:val="1"/>
      <w:numFmt w:val="bullet"/>
      <w:lvlText w:val="•"/>
      <w:lvlJc w:val="left"/>
      <w:pPr>
        <w:tabs>
          <w:tab w:val="num" w:pos="4320"/>
        </w:tabs>
        <w:ind w:left="4320" w:hanging="360"/>
      </w:pPr>
      <w:rPr>
        <w:rFonts w:ascii="Arial" w:hAnsi="Arial" w:hint="default"/>
      </w:rPr>
    </w:lvl>
    <w:lvl w:ilvl="6" w:tplc="91588534" w:tentative="1">
      <w:start w:val="1"/>
      <w:numFmt w:val="bullet"/>
      <w:lvlText w:val="•"/>
      <w:lvlJc w:val="left"/>
      <w:pPr>
        <w:tabs>
          <w:tab w:val="num" w:pos="5040"/>
        </w:tabs>
        <w:ind w:left="5040" w:hanging="360"/>
      </w:pPr>
      <w:rPr>
        <w:rFonts w:ascii="Arial" w:hAnsi="Arial" w:hint="default"/>
      </w:rPr>
    </w:lvl>
    <w:lvl w:ilvl="7" w:tplc="9D5A2384" w:tentative="1">
      <w:start w:val="1"/>
      <w:numFmt w:val="bullet"/>
      <w:lvlText w:val="•"/>
      <w:lvlJc w:val="left"/>
      <w:pPr>
        <w:tabs>
          <w:tab w:val="num" w:pos="5760"/>
        </w:tabs>
        <w:ind w:left="5760" w:hanging="360"/>
      </w:pPr>
      <w:rPr>
        <w:rFonts w:ascii="Arial" w:hAnsi="Arial" w:hint="default"/>
      </w:rPr>
    </w:lvl>
    <w:lvl w:ilvl="8" w:tplc="D7DCD0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8" w15:restartNumberingAfterBreak="0">
    <w:nsid w:val="1B7F1949"/>
    <w:multiLevelType w:val="hybridMultilevel"/>
    <w:tmpl w:val="5D7269F8"/>
    <w:lvl w:ilvl="0" w:tplc="DE2491BE">
      <w:start w:val="1"/>
      <w:numFmt w:val="bullet"/>
      <w:lvlText w:val="•"/>
      <w:lvlJc w:val="left"/>
      <w:pPr>
        <w:tabs>
          <w:tab w:val="num" w:pos="720"/>
        </w:tabs>
        <w:ind w:left="720" w:hanging="360"/>
      </w:pPr>
      <w:rPr>
        <w:rFonts w:ascii="Arial" w:hAnsi="Arial" w:cs="Times New Roman" w:hint="default"/>
      </w:rPr>
    </w:lvl>
    <w:lvl w:ilvl="1" w:tplc="9CDC18D0">
      <w:start w:val="1"/>
      <w:numFmt w:val="bullet"/>
      <w:lvlText w:val="•"/>
      <w:lvlJc w:val="left"/>
      <w:pPr>
        <w:tabs>
          <w:tab w:val="num" w:pos="1440"/>
        </w:tabs>
        <w:ind w:left="1440" w:hanging="360"/>
      </w:pPr>
      <w:rPr>
        <w:rFonts w:ascii="Arial" w:hAnsi="Arial" w:cs="Times New Roman" w:hint="default"/>
      </w:rPr>
    </w:lvl>
    <w:lvl w:ilvl="2" w:tplc="47F014DE">
      <w:start w:val="1"/>
      <w:numFmt w:val="bullet"/>
      <w:lvlText w:val="•"/>
      <w:lvlJc w:val="left"/>
      <w:pPr>
        <w:tabs>
          <w:tab w:val="num" w:pos="2160"/>
        </w:tabs>
        <w:ind w:left="2160" w:hanging="360"/>
      </w:pPr>
      <w:rPr>
        <w:rFonts w:ascii="Arial" w:hAnsi="Arial" w:cs="Times New Roman" w:hint="default"/>
      </w:rPr>
    </w:lvl>
    <w:lvl w:ilvl="3" w:tplc="F0963ACC">
      <w:start w:val="1"/>
      <w:numFmt w:val="bullet"/>
      <w:lvlText w:val="•"/>
      <w:lvlJc w:val="left"/>
      <w:pPr>
        <w:tabs>
          <w:tab w:val="num" w:pos="2880"/>
        </w:tabs>
        <w:ind w:left="2880" w:hanging="360"/>
      </w:pPr>
      <w:rPr>
        <w:rFonts w:ascii="Arial" w:hAnsi="Arial" w:cs="Times New Roman" w:hint="default"/>
      </w:rPr>
    </w:lvl>
    <w:lvl w:ilvl="4" w:tplc="23D29E34">
      <w:start w:val="1"/>
      <w:numFmt w:val="bullet"/>
      <w:lvlText w:val="•"/>
      <w:lvlJc w:val="left"/>
      <w:pPr>
        <w:tabs>
          <w:tab w:val="num" w:pos="3600"/>
        </w:tabs>
        <w:ind w:left="3600" w:hanging="360"/>
      </w:pPr>
      <w:rPr>
        <w:rFonts w:ascii="Arial" w:hAnsi="Arial" w:cs="Times New Roman" w:hint="default"/>
      </w:rPr>
    </w:lvl>
    <w:lvl w:ilvl="5" w:tplc="B43CE962">
      <w:start w:val="1"/>
      <w:numFmt w:val="bullet"/>
      <w:lvlText w:val="•"/>
      <w:lvlJc w:val="left"/>
      <w:pPr>
        <w:tabs>
          <w:tab w:val="num" w:pos="4320"/>
        </w:tabs>
        <w:ind w:left="4320" w:hanging="360"/>
      </w:pPr>
      <w:rPr>
        <w:rFonts w:ascii="Arial" w:hAnsi="Arial" w:cs="Times New Roman" w:hint="default"/>
      </w:rPr>
    </w:lvl>
    <w:lvl w:ilvl="6" w:tplc="0688CAF6">
      <w:start w:val="1"/>
      <w:numFmt w:val="bullet"/>
      <w:lvlText w:val="•"/>
      <w:lvlJc w:val="left"/>
      <w:pPr>
        <w:tabs>
          <w:tab w:val="num" w:pos="5040"/>
        </w:tabs>
        <w:ind w:left="5040" w:hanging="360"/>
      </w:pPr>
      <w:rPr>
        <w:rFonts w:ascii="Arial" w:hAnsi="Arial" w:cs="Times New Roman" w:hint="default"/>
      </w:rPr>
    </w:lvl>
    <w:lvl w:ilvl="7" w:tplc="BF78F102">
      <w:start w:val="1"/>
      <w:numFmt w:val="bullet"/>
      <w:lvlText w:val="•"/>
      <w:lvlJc w:val="left"/>
      <w:pPr>
        <w:tabs>
          <w:tab w:val="num" w:pos="5760"/>
        </w:tabs>
        <w:ind w:left="5760" w:hanging="360"/>
      </w:pPr>
      <w:rPr>
        <w:rFonts w:ascii="Arial" w:hAnsi="Arial" w:cs="Times New Roman" w:hint="default"/>
      </w:rPr>
    </w:lvl>
    <w:lvl w:ilvl="8" w:tplc="8C5E679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10" w15:restartNumberingAfterBreak="0">
    <w:nsid w:val="1FC4661C"/>
    <w:multiLevelType w:val="hybridMultilevel"/>
    <w:tmpl w:val="27C0571A"/>
    <w:lvl w:ilvl="0" w:tplc="F3546036">
      <w:start w:val="1"/>
      <w:numFmt w:val="bullet"/>
      <w:lvlText w:val="•"/>
      <w:lvlJc w:val="left"/>
      <w:pPr>
        <w:tabs>
          <w:tab w:val="num" w:pos="360"/>
        </w:tabs>
        <w:ind w:left="360" w:hanging="360"/>
      </w:pPr>
      <w:rPr>
        <w:rFonts w:ascii="Arial" w:hAnsi="Arial" w:hint="default"/>
      </w:rPr>
    </w:lvl>
    <w:lvl w:ilvl="1" w:tplc="68E21F42">
      <w:numFmt w:val="bullet"/>
      <w:lvlText w:val="–"/>
      <w:lvlJc w:val="left"/>
      <w:pPr>
        <w:tabs>
          <w:tab w:val="num" w:pos="1080"/>
        </w:tabs>
        <w:ind w:left="1080" w:hanging="360"/>
      </w:pPr>
      <w:rPr>
        <w:rFonts w:ascii="Arial" w:hAnsi="Arial" w:hint="default"/>
      </w:rPr>
    </w:lvl>
    <w:lvl w:ilvl="2" w:tplc="A17EF34E" w:tentative="1">
      <w:start w:val="1"/>
      <w:numFmt w:val="bullet"/>
      <w:lvlText w:val="•"/>
      <w:lvlJc w:val="left"/>
      <w:pPr>
        <w:tabs>
          <w:tab w:val="num" w:pos="1800"/>
        </w:tabs>
        <w:ind w:left="1800" w:hanging="360"/>
      </w:pPr>
      <w:rPr>
        <w:rFonts w:ascii="Arial" w:hAnsi="Arial" w:hint="default"/>
      </w:rPr>
    </w:lvl>
    <w:lvl w:ilvl="3" w:tplc="9C7CCE2A" w:tentative="1">
      <w:start w:val="1"/>
      <w:numFmt w:val="bullet"/>
      <w:lvlText w:val="•"/>
      <w:lvlJc w:val="left"/>
      <w:pPr>
        <w:tabs>
          <w:tab w:val="num" w:pos="2520"/>
        </w:tabs>
        <w:ind w:left="2520" w:hanging="360"/>
      </w:pPr>
      <w:rPr>
        <w:rFonts w:ascii="Arial" w:hAnsi="Arial" w:hint="default"/>
      </w:rPr>
    </w:lvl>
    <w:lvl w:ilvl="4" w:tplc="D2BACF0A" w:tentative="1">
      <w:start w:val="1"/>
      <w:numFmt w:val="bullet"/>
      <w:lvlText w:val="•"/>
      <w:lvlJc w:val="left"/>
      <w:pPr>
        <w:tabs>
          <w:tab w:val="num" w:pos="3240"/>
        </w:tabs>
        <w:ind w:left="3240" w:hanging="360"/>
      </w:pPr>
      <w:rPr>
        <w:rFonts w:ascii="Arial" w:hAnsi="Arial" w:hint="default"/>
      </w:rPr>
    </w:lvl>
    <w:lvl w:ilvl="5" w:tplc="4BBCE07E" w:tentative="1">
      <w:start w:val="1"/>
      <w:numFmt w:val="bullet"/>
      <w:lvlText w:val="•"/>
      <w:lvlJc w:val="left"/>
      <w:pPr>
        <w:tabs>
          <w:tab w:val="num" w:pos="3960"/>
        </w:tabs>
        <w:ind w:left="3960" w:hanging="360"/>
      </w:pPr>
      <w:rPr>
        <w:rFonts w:ascii="Arial" w:hAnsi="Arial" w:hint="default"/>
      </w:rPr>
    </w:lvl>
    <w:lvl w:ilvl="6" w:tplc="EB64E7D0" w:tentative="1">
      <w:start w:val="1"/>
      <w:numFmt w:val="bullet"/>
      <w:lvlText w:val="•"/>
      <w:lvlJc w:val="left"/>
      <w:pPr>
        <w:tabs>
          <w:tab w:val="num" w:pos="4680"/>
        </w:tabs>
        <w:ind w:left="4680" w:hanging="360"/>
      </w:pPr>
      <w:rPr>
        <w:rFonts w:ascii="Arial" w:hAnsi="Arial" w:hint="default"/>
      </w:rPr>
    </w:lvl>
    <w:lvl w:ilvl="7" w:tplc="97AE51FC" w:tentative="1">
      <w:start w:val="1"/>
      <w:numFmt w:val="bullet"/>
      <w:lvlText w:val="•"/>
      <w:lvlJc w:val="left"/>
      <w:pPr>
        <w:tabs>
          <w:tab w:val="num" w:pos="5400"/>
        </w:tabs>
        <w:ind w:left="5400" w:hanging="360"/>
      </w:pPr>
      <w:rPr>
        <w:rFonts w:ascii="Arial" w:hAnsi="Arial" w:hint="default"/>
      </w:rPr>
    </w:lvl>
    <w:lvl w:ilvl="8" w:tplc="B964E0D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F5A7F"/>
    <w:multiLevelType w:val="hybridMultilevel"/>
    <w:tmpl w:val="F97E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F54CA"/>
    <w:multiLevelType w:val="hybridMultilevel"/>
    <w:tmpl w:val="12B0394C"/>
    <w:lvl w:ilvl="0" w:tplc="8778850C">
      <w:start w:val="1"/>
      <w:numFmt w:val="bullet"/>
      <w:lvlText w:val="•"/>
      <w:lvlJc w:val="left"/>
      <w:pPr>
        <w:tabs>
          <w:tab w:val="num" w:pos="360"/>
        </w:tabs>
        <w:ind w:left="360" w:hanging="360"/>
      </w:pPr>
      <w:rPr>
        <w:rFonts w:ascii="Arial" w:hAnsi="Arial" w:hint="default"/>
      </w:rPr>
    </w:lvl>
    <w:lvl w:ilvl="1" w:tplc="A080CC7E">
      <w:start w:val="1"/>
      <w:numFmt w:val="bullet"/>
      <w:lvlText w:val="•"/>
      <w:lvlJc w:val="left"/>
      <w:pPr>
        <w:tabs>
          <w:tab w:val="num" w:pos="1080"/>
        </w:tabs>
        <w:ind w:left="1080" w:hanging="360"/>
      </w:pPr>
      <w:rPr>
        <w:rFonts w:ascii="Arial" w:hAnsi="Arial" w:hint="default"/>
      </w:rPr>
    </w:lvl>
    <w:lvl w:ilvl="2" w:tplc="86C8474E">
      <w:start w:val="1"/>
      <w:numFmt w:val="bullet"/>
      <w:lvlText w:val="•"/>
      <w:lvlJc w:val="left"/>
      <w:pPr>
        <w:tabs>
          <w:tab w:val="num" w:pos="1800"/>
        </w:tabs>
        <w:ind w:left="1800" w:hanging="360"/>
      </w:pPr>
      <w:rPr>
        <w:rFonts w:ascii="Arial" w:hAnsi="Arial" w:hint="default"/>
      </w:rPr>
    </w:lvl>
    <w:lvl w:ilvl="3" w:tplc="F102610A">
      <w:numFmt w:val="bullet"/>
      <w:lvlText w:val="–"/>
      <w:lvlJc w:val="left"/>
      <w:pPr>
        <w:tabs>
          <w:tab w:val="num" w:pos="2520"/>
        </w:tabs>
        <w:ind w:left="2520" w:hanging="360"/>
      </w:pPr>
      <w:rPr>
        <w:rFonts w:ascii="Arial" w:hAnsi="Arial" w:hint="default"/>
      </w:rPr>
    </w:lvl>
    <w:lvl w:ilvl="4" w:tplc="3E74663C" w:tentative="1">
      <w:start w:val="1"/>
      <w:numFmt w:val="bullet"/>
      <w:lvlText w:val="•"/>
      <w:lvlJc w:val="left"/>
      <w:pPr>
        <w:tabs>
          <w:tab w:val="num" w:pos="3240"/>
        </w:tabs>
        <w:ind w:left="3240" w:hanging="360"/>
      </w:pPr>
      <w:rPr>
        <w:rFonts w:ascii="Arial" w:hAnsi="Arial" w:hint="default"/>
      </w:rPr>
    </w:lvl>
    <w:lvl w:ilvl="5" w:tplc="86B08896" w:tentative="1">
      <w:start w:val="1"/>
      <w:numFmt w:val="bullet"/>
      <w:lvlText w:val="•"/>
      <w:lvlJc w:val="left"/>
      <w:pPr>
        <w:tabs>
          <w:tab w:val="num" w:pos="3960"/>
        </w:tabs>
        <w:ind w:left="3960" w:hanging="360"/>
      </w:pPr>
      <w:rPr>
        <w:rFonts w:ascii="Arial" w:hAnsi="Arial" w:hint="default"/>
      </w:rPr>
    </w:lvl>
    <w:lvl w:ilvl="6" w:tplc="4CEA3D7A" w:tentative="1">
      <w:start w:val="1"/>
      <w:numFmt w:val="bullet"/>
      <w:lvlText w:val="•"/>
      <w:lvlJc w:val="left"/>
      <w:pPr>
        <w:tabs>
          <w:tab w:val="num" w:pos="4680"/>
        </w:tabs>
        <w:ind w:left="4680" w:hanging="360"/>
      </w:pPr>
      <w:rPr>
        <w:rFonts w:ascii="Arial" w:hAnsi="Arial" w:hint="default"/>
      </w:rPr>
    </w:lvl>
    <w:lvl w:ilvl="7" w:tplc="C174F3B6" w:tentative="1">
      <w:start w:val="1"/>
      <w:numFmt w:val="bullet"/>
      <w:lvlText w:val="•"/>
      <w:lvlJc w:val="left"/>
      <w:pPr>
        <w:tabs>
          <w:tab w:val="num" w:pos="5400"/>
        </w:tabs>
        <w:ind w:left="5400" w:hanging="360"/>
      </w:pPr>
      <w:rPr>
        <w:rFonts w:ascii="Arial" w:hAnsi="Arial" w:hint="default"/>
      </w:rPr>
    </w:lvl>
    <w:lvl w:ilvl="8" w:tplc="44F4B51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9CA6673"/>
    <w:multiLevelType w:val="hybridMultilevel"/>
    <w:tmpl w:val="9E2A5980"/>
    <w:lvl w:ilvl="0" w:tplc="B41E806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16"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8" w15:restartNumberingAfterBreak="0">
    <w:nsid w:val="2F520E14"/>
    <w:multiLevelType w:val="hybridMultilevel"/>
    <w:tmpl w:val="8FCE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8666A"/>
    <w:multiLevelType w:val="hybridMultilevel"/>
    <w:tmpl w:val="85D82F10"/>
    <w:lvl w:ilvl="0" w:tplc="FFB08E06">
      <w:start w:val="1"/>
      <w:numFmt w:val="bullet"/>
      <w:lvlText w:val="–"/>
      <w:lvlJc w:val="left"/>
      <w:pPr>
        <w:tabs>
          <w:tab w:val="num" w:pos="360"/>
        </w:tabs>
        <w:ind w:left="360" w:hanging="360"/>
      </w:pPr>
      <w:rPr>
        <w:rFonts w:ascii="Arial" w:hAnsi="Arial" w:hint="default"/>
      </w:rPr>
    </w:lvl>
    <w:lvl w:ilvl="1" w:tplc="FFCAB754">
      <w:start w:val="1"/>
      <w:numFmt w:val="bullet"/>
      <w:lvlText w:val="–"/>
      <w:lvlJc w:val="left"/>
      <w:pPr>
        <w:tabs>
          <w:tab w:val="num" w:pos="1080"/>
        </w:tabs>
        <w:ind w:left="1080" w:hanging="360"/>
      </w:pPr>
      <w:rPr>
        <w:rFonts w:ascii="Arial" w:hAnsi="Arial" w:hint="default"/>
      </w:rPr>
    </w:lvl>
    <w:lvl w:ilvl="2" w:tplc="C07016DE">
      <w:numFmt w:val="bullet"/>
      <w:lvlText w:val="•"/>
      <w:lvlJc w:val="left"/>
      <w:pPr>
        <w:tabs>
          <w:tab w:val="num" w:pos="1800"/>
        </w:tabs>
        <w:ind w:left="1800" w:hanging="360"/>
      </w:pPr>
      <w:rPr>
        <w:rFonts w:ascii="Arial" w:hAnsi="Arial" w:hint="default"/>
      </w:rPr>
    </w:lvl>
    <w:lvl w:ilvl="3" w:tplc="A7D87D7E">
      <w:numFmt w:val="bullet"/>
      <w:lvlText w:val="–"/>
      <w:lvlJc w:val="left"/>
      <w:pPr>
        <w:tabs>
          <w:tab w:val="num" w:pos="2520"/>
        </w:tabs>
        <w:ind w:left="2520" w:hanging="360"/>
      </w:pPr>
      <w:rPr>
        <w:rFonts w:ascii="Arial" w:hAnsi="Arial" w:hint="default"/>
      </w:rPr>
    </w:lvl>
    <w:lvl w:ilvl="4" w:tplc="DAA20D4C" w:tentative="1">
      <w:start w:val="1"/>
      <w:numFmt w:val="bullet"/>
      <w:lvlText w:val="–"/>
      <w:lvlJc w:val="left"/>
      <w:pPr>
        <w:tabs>
          <w:tab w:val="num" w:pos="3240"/>
        </w:tabs>
        <w:ind w:left="3240" w:hanging="360"/>
      </w:pPr>
      <w:rPr>
        <w:rFonts w:ascii="Arial" w:hAnsi="Arial" w:hint="default"/>
      </w:rPr>
    </w:lvl>
    <w:lvl w:ilvl="5" w:tplc="7B643DC8" w:tentative="1">
      <w:start w:val="1"/>
      <w:numFmt w:val="bullet"/>
      <w:lvlText w:val="–"/>
      <w:lvlJc w:val="left"/>
      <w:pPr>
        <w:tabs>
          <w:tab w:val="num" w:pos="3960"/>
        </w:tabs>
        <w:ind w:left="3960" w:hanging="360"/>
      </w:pPr>
      <w:rPr>
        <w:rFonts w:ascii="Arial" w:hAnsi="Arial" w:hint="default"/>
      </w:rPr>
    </w:lvl>
    <w:lvl w:ilvl="6" w:tplc="936AEB66" w:tentative="1">
      <w:start w:val="1"/>
      <w:numFmt w:val="bullet"/>
      <w:lvlText w:val="–"/>
      <w:lvlJc w:val="left"/>
      <w:pPr>
        <w:tabs>
          <w:tab w:val="num" w:pos="4680"/>
        </w:tabs>
        <w:ind w:left="4680" w:hanging="360"/>
      </w:pPr>
      <w:rPr>
        <w:rFonts w:ascii="Arial" w:hAnsi="Arial" w:hint="default"/>
      </w:rPr>
    </w:lvl>
    <w:lvl w:ilvl="7" w:tplc="63787028" w:tentative="1">
      <w:start w:val="1"/>
      <w:numFmt w:val="bullet"/>
      <w:lvlText w:val="–"/>
      <w:lvlJc w:val="left"/>
      <w:pPr>
        <w:tabs>
          <w:tab w:val="num" w:pos="5400"/>
        </w:tabs>
        <w:ind w:left="5400" w:hanging="360"/>
      </w:pPr>
      <w:rPr>
        <w:rFonts w:ascii="Arial" w:hAnsi="Arial" w:hint="default"/>
      </w:rPr>
    </w:lvl>
    <w:lvl w:ilvl="8" w:tplc="145092D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B240FA4"/>
    <w:multiLevelType w:val="hybridMultilevel"/>
    <w:tmpl w:val="86B66E38"/>
    <w:lvl w:ilvl="0" w:tplc="C742CA12">
      <w:start w:val="1"/>
      <w:numFmt w:val="bullet"/>
      <w:lvlText w:val="•"/>
      <w:lvlJc w:val="left"/>
      <w:pPr>
        <w:tabs>
          <w:tab w:val="num" w:pos="720"/>
        </w:tabs>
        <w:ind w:left="720" w:hanging="360"/>
      </w:pPr>
      <w:rPr>
        <w:rFonts w:ascii="Arial" w:hAnsi="Arial" w:hint="default"/>
      </w:rPr>
    </w:lvl>
    <w:lvl w:ilvl="1" w:tplc="B4B87C5A" w:tentative="1">
      <w:start w:val="1"/>
      <w:numFmt w:val="bullet"/>
      <w:lvlText w:val="•"/>
      <w:lvlJc w:val="left"/>
      <w:pPr>
        <w:tabs>
          <w:tab w:val="num" w:pos="1440"/>
        </w:tabs>
        <w:ind w:left="1440" w:hanging="360"/>
      </w:pPr>
      <w:rPr>
        <w:rFonts w:ascii="Arial" w:hAnsi="Arial" w:hint="default"/>
      </w:rPr>
    </w:lvl>
    <w:lvl w:ilvl="2" w:tplc="EFAC1C12" w:tentative="1">
      <w:start w:val="1"/>
      <w:numFmt w:val="bullet"/>
      <w:lvlText w:val="•"/>
      <w:lvlJc w:val="left"/>
      <w:pPr>
        <w:tabs>
          <w:tab w:val="num" w:pos="2160"/>
        </w:tabs>
        <w:ind w:left="2160" w:hanging="360"/>
      </w:pPr>
      <w:rPr>
        <w:rFonts w:ascii="Arial" w:hAnsi="Arial" w:hint="default"/>
      </w:rPr>
    </w:lvl>
    <w:lvl w:ilvl="3" w:tplc="234220E0" w:tentative="1">
      <w:start w:val="1"/>
      <w:numFmt w:val="bullet"/>
      <w:lvlText w:val="•"/>
      <w:lvlJc w:val="left"/>
      <w:pPr>
        <w:tabs>
          <w:tab w:val="num" w:pos="2880"/>
        </w:tabs>
        <w:ind w:left="2880" w:hanging="360"/>
      </w:pPr>
      <w:rPr>
        <w:rFonts w:ascii="Arial" w:hAnsi="Arial" w:hint="default"/>
      </w:rPr>
    </w:lvl>
    <w:lvl w:ilvl="4" w:tplc="79288B5C" w:tentative="1">
      <w:start w:val="1"/>
      <w:numFmt w:val="bullet"/>
      <w:lvlText w:val="•"/>
      <w:lvlJc w:val="left"/>
      <w:pPr>
        <w:tabs>
          <w:tab w:val="num" w:pos="3600"/>
        </w:tabs>
        <w:ind w:left="3600" w:hanging="360"/>
      </w:pPr>
      <w:rPr>
        <w:rFonts w:ascii="Arial" w:hAnsi="Arial" w:hint="default"/>
      </w:rPr>
    </w:lvl>
    <w:lvl w:ilvl="5" w:tplc="CA3C0D84" w:tentative="1">
      <w:start w:val="1"/>
      <w:numFmt w:val="bullet"/>
      <w:lvlText w:val="•"/>
      <w:lvlJc w:val="left"/>
      <w:pPr>
        <w:tabs>
          <w:tab w:val="num" w:pos="4320"/>
        </w:tabs>
        <w:ind w:left="4320" w:hanging="360"/>
      </w:pPr>
      <w:rPr>
        <w:rFonts w:ascii="Arial" w:hAnsi="Arial" w:hint="default"/>
      </w:rPr>
    </w:lvl>
    <w:lvl w:ilvl="6" w:tplc="E158AEDA" w:tentative="1">
      <w:start w:val="1"/>
      <w:numFmt w:val="bullet"/>
      <w:lvlText w:val="•"/>
      <w:lvlJc w:val="left"/>
      <w:pPr>
        <w:tabs>
          <w:tab w:val="num" w:pos="5040"/>
        </w:tabs>
        <w:ind w:left="5040" w:hanging="360"/>
      </w:pPr>
      <w:rPr>
        <w:rFonts w:ascii="Arial" w:hAnsi="Arial" w:hint="default"/>
      </w:rPr>
    </w:lvl>
    <w:lvl w:ilvl="7" w:tplc="9650F420" w:tentative="1">
      <w:start w:val="1"/>
      <w:numFmt w:val="bullet"/>
      <w:lvlText w:val="•"/>
      <w:lvlJc w:val="left"/>
      <w:pPr>
        <w:tabs>
          <w:tab w:val="num" w:pos="5760"/>
        </w:tabs>
        <w:ind w:left="5760" w:hanging="360"/>
      </w:pPr>
      <w:rPr>
        <w:rFonts w:ascii="Arial" w:hAnsi="Arial" w:hint="default"/>
      </w:rPr>
    </w:lvl>
    <w:lvl w:ilvl="8" w:tplc="0F2ECF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25"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26" w15:restartNumberingAfterBreak="0">
    <w:nsid w:val="40913AC1"/>
    <w:multiLevelType w:val="hybridMultilevel"/>
    <w:tmpl w:val="80E66804"/>
    <w:lvl w:ilvl="0" w:tplc="CE681A3E">
      <w:start w:val="1"/>
      <w:numFmt w:val="decimal"/>
      <w:lvlText w:val="%1."/>
      <w:lvlJc w:val="left"/>
      <w:pPr>
        <w:tabs>
          <w:tab w:val="num" w:pos="720"/>
        </w:tabs>
        <w:ind w:left="720" w:hanging="360"/>
      </w:pPr>
    </w:lvl>
    <w:lvl w:ilvl="1" w:tplc="015EE0A8">
      <w:start w:val="1"/>
      <w:numFmt w:val="lowerLetter"/>
      <w:lvlText w:val="%2."/>
      <w:lvlJc w:val="left"/>
      <w:pPr>
        <w:tabs>
          <w:tab w:val="num" w:pos="1440"/>
        </w:tabs>
        <w:ind w:left="1440" w:hanging="360"/>
      </w:pPr>
    </w:lvl>
    <w:lvl w:ilvl="2" w:tplc="42BA518C" w:tentative="1">
      <w:start w:val="1"/>
      <w:numFmt w:val="decimal"/>
      <w:lvlText w:val="%3."/>
      <w:lvlJc w:val="left"/>
      <w:pPr>
        <w:tabs>
          <w:tab w:val="num" w:pos="2160"/>
        </w:tabs>
        <w:ind w:left="2160" w:hanging="360"/>
      </w:pPr>
    </w:lvl>
    <w:lvl w:ilvl="3" w:tplc="FB9C1F0A" w:tentative="1">
      <w:start w:val="1"/>
      <w:numFmt w:val="decimal"/>
      <w:lvlText w:val="%4."/>
      <w:lvlJc w:val="left"/>
      <w:pPr>
        <w:tabs>
          <w:tab w:val="num" w:pos="2880"/>
        </w:tabs>
        <w:ind w:left="2880" w:hanging="360"/>
      </w:pPr>
    </w:lvl>
    <w:lvl w:ilvl="4" w:tplc="4372D8FA" w:tentative="1">
      <w:start w:val="1"/>
      <w:numFmt w:val="decimal"/>
      <w:lvlText w:val="%5."/>
      <w:lvlJc w:val="left"/>
      <w:pPr>
        <w:tabs>
          <w:tab w:val="num" w:pos="3600"/>
        </w:tabs>
        <w:ind w:left="3600" w:hanging="360"/>
      </w:pPr>
    </w:lvl>
    <w:lvl w:ilvl="5" w:tplc="808E383C" w:tentative="1">
      <w:start w:val="1"/>
      <w:numFmt w:val="decimal"/>
      <w:lvlText w:val="%6."/>
      <w:lvlJc w:val="left"/>
      <w:pPr>
        <w:tabs>
          <w:tab w:val="num" w:pos="4320"/>
        </w:tabs>
        <w:ind w:left="4320" w:hanging="360"/>
      </w:pPr>
    </w:lvl>
    <w:lvl w:ilvl="6" w:tplc="A684A4AA" w:tentative="1">
      <w:start w:val="1"/>
      <w:numFmt w:val="decimal"/>
      <w:lvlText w:val="%7."/>
      <w:lvlJc w:val="left"/>
      <w:pPr>
        <w:tabs>
          <w:tab w:val="num" w:pos="5040"/>
        </w:tabs>
        <w:ind w:left="5040" w:hanging="360"/>
      </w:pPr>
    </w:lvl>
    <w:lvl w:ilvl="7" w:tplc="B91CFC1C" w:tentative="1">
      <w:start w:val="1"/>
      <w:numFmt w:val="decimal"/>
      <w:lvlText w:val="%8."/>
      <w:lvlJc w:val="left"/>
      <w:pPr>
        <w:tabs>
          <w:tab w:val="num" w:pos="5760"/>
        </w:tabs>
        <w:ind w:left="5760" w:hanging="360"/>
      </w:pPr>
    </w:lvl>
    <w:lvl w:ilvl="8" w:tplc="837A5196" w:tentative="1">
      <w:start w:val="1"/>
      <w:numFmt w:val="decimal"/>
      <w:lvlText w:val="%9."/>
      <w:lvlJc w:val="left"/>
      <w:pPr>
        <w:tabs>
          <w:tab w:val="num" w:pos="6480"/>
        </w:tabs>
        <w:ind w:left="6480" w:hanging="360"/>
      </w:pPr>
    </w:lvl>
  </w:abstractNum>
  <w:abstractNum w:abstractNumId="27" w15:restartNumberingAfterBreak="0">
    <w:nsid w:val="413F475C"/>
    <w:multiLevelType w:val="hybridMultilevel"/>
    <w:tmpl w:val="CA8E2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29" w15:restartNumberingAfterBreak="0">
    <w:nsid w:val="43F31351"/>
    <w:multiLevelType w:val="hybridMultilevel"/>
    <w:tmpl w:val="687255BE"/>
    <w:lvl w:ilvl="0" w:tplc="D2884996">
      <w:start w:val="1"/>
      <w:numFmt w:val="decimal"/>
      <w:lvlText w:val="%1."/>
      <w:lvlJc w:val="left"/>
      <w:pPr>
        <w:tabs>
          <w:tab w:val="num" w:pos="720"/>
        </w:tabs>
        <w:ind w:left="720" w:hanging="360"/>
      </w:pPr>
    </w:lvl>
    <w:lvl w:ilvl="1" w:tplc="5712A256">
      <w:start w:val="1"/>
      <w:numFmt w:val="lowerLetter"/>
      <w:lvlText w:val="%2."/>
      <w:lvlJc w:val="left"/>
      <w:pPr>
        <w:tabs>
          <w:tab w:val="num" w:pos="1440"/>
        </w:tabs>
        <w:ind w:left="1440" w:hanging="360"/>
      </w:pPr>
    </w:lvl>
    <w:lvl w:ilvl="2" w:tplc="38F44DA4" w:tentative="1">
      <w:start w:val="1"/>
      <w:numFmt w:val="decimal"/>
      <w:lvlText w:val="%3."/>
      <w:lvlJc w:val="left"/>
      <w:pPr>
        <w:tabs>
          <w:tab w:val="num" w:pos="2160"/>
        </w:tabs>
        <w:ind w:left="2160" w:hanging="360"/>
      </w:pPr>
    </w:lvl>
    <w:lvl w:ilvl="3" w:tplc="EDFC71AE" w:tentative="1">
      <w:start w:val="1"/>
      <w:numFmt w:val="decimal"/>
      <w:lvlText w:val="%4."/>
      <w:lvlJc w:val="left"/>
      <w:pPr>
        <w:tabs>
          <w:tab w:val="num" w:pos="2880"/>
        </w:tabs>
        <w:ind w:left="2880" w:hanging="360"/>
      </w:pPr>
    </w:lvl>
    <w:lvl w:ilvl="4" w:tplc="88CA2DF2" w:tentative="1">
      <w:start w:val="1"/>
      <w:numFmt w:val="decimal"/>
      <w:lvlText w:val="%5."/>
      <w:lvlJc w:val="left"/>
      <w:pPr>
        <w:tabs>
          <w:tab w:val="num" w:pos="3600"/>
        </w:tabs>
        <w:ind w:left="3600" w:hanging="360"/>
      </w:pPr>
    </w:lvl>
    <w:lvl w:ilvl="5" w:tplc="E8A6C15A" w:tentative="1">
      <w:start w:val="1"/>
      <w:numFmt w:val="decimal"/>
      <w:lvlText w:val="%6."/>
      <w:lvlJc w:val="left"/>
      <w:pPr>
        <w:tabs>
          <w:tab w:val="num" w:pos="4320"/>
        </w:tabs>
        <w:ind w:left="4320" w:hanging="360"/>
      </w:pPr>
    </w:lvl>
    <w:lvl w:ilvl="6" w:tplc="11764DCE" w:tentative="1">
      <w:start w:val="1"/>
      <w:numFmt w:val="decimal"/>
      <w:lvlText w:val="%7."/>
      <w:lvlJc w:val="left"/>
      <w:pPr>
        <w:tabs>
          <w:tab w:val="num" w:pos="5040"/>
        </w:tabs>
        <w:ind w:left="5040" w:hanging="360"/>
      </w:pPr>
    </w:lvl>
    <w:lvl w:ilvl="7" w:tplc="497A502A" w:tentative="1">
      <w:start w:val="1"/>
      <w:numFmt w:val="decimal"/>
      <w:lvlText w:val="%8."/>
      <w:lvlJc w:val="left"/>
      <w:pPr>
        <w:tabs>
          <w:tab w:val="num" w:pos="5760"/>
        </w:tabs>
        <w:ind w:left="5760" w:hanging="360"/>
      </w:pPr>
    </w:lvl>
    <w:lvl w:ilvl="8" w:tplc="AA60CBFA" w:tentative="1">
      <w:start w:val="1"/>
      <w:numFmt w:val="decimal"/>
      <w:lvlText w:val="%9."/>
      <w:lvlJc w:val="left"/>
      <w:pPr>
        <w:tabs>
          <w:tab w:val="num" w:pos="6480"/>
        </w:tabs>
        <w:ind w:left="6480" w:hanging="360"/>
      </w:pPr>
    </w:lvl>
  </w:abstractNum>
  <w:abstractNum w:abstractNumId="30"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31"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14200"/>
    <w:multiLevelType w:val="hybridMultilevel"/>
    <w:tmpl w:val="92B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4"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A7739D"/>
    <w:multiLevelType w:val="hybridMultilevel"/>
    <w:tmpl w:val="59B29A4E"/>
    <w:lvl w:ilvl="0" w:tplc="4FC80438">
      <w:start w:val="1"/>
      <w:numFmt w:val="bullet"/>
      <w:lvlText w:val="–"/>
      <w:lvlJc w:val="left"/>
      <w:pPr>
        <w:tabs>
          <w:tab w:val="num" w:pos="360"/>
        </w:tabs>
        <w:ind w:left="360" w:hanging="360"/>
      </w:pPr>
      <w:rPr>
        <w:rFonts w:ascii="Arial" w:hAnsi="Arial" w:hint="default"/>
      </w:rPr>
    </w:lvl>
    <w:lvl w:ilvl="1" w:tplc="40F08908">
      <w:start w:val="1"/>
      <w:numFmt w:val="bullet"/>
      <w:lvlText w:val="–"/>
      <w:lvlJc w:val="left"/>
      <w:pPr>
        <w:tabs>
          <w:tab w:val="num" w:pos="1080"/>
        </w:tabs>
        <w:ind w:left="1080" w:hanging="360"/>
      </w:pPr>
      <w:rPr>
        <w:rFonts w:ascii="Arial" w:hAnsi="Arial" w:hint="default"/>
      </w:rPr>
    </w:lvl>
    <w:lvl w:ilvl="2" w:tplc="680068A2">
      <w:start w:val="86"/>
      <w:numFmt w:val="bullet"/>
      <w:lvlText w:val="•"/>
      <w:lvlJc w:val="left"/>
      <w:pPr>
        <w:tabs>
          <w:tab w:val="num" w:pos="1800"/>
        </w:tabs>
        <w:ind w:left="1800" w:hanging="360"/>
      </w:pPr>
      <w:rPr>
        <w:rFonts w:ascii="Arial" w:hAnsi="Arial" w:hint="default"/>
      </w:rPr>
    </w:lvl>
    <w:lvl w:ilvl="3" w:tplc="B0960B92" w:tentative="1">
      <w:start w:val="1"/>
      <w:numFmt w:val="bullet"/>
      <w:lvlText w:val="–"/>
      <w:lvlJc w:val="left"/>
      <w:pPr>
        <w:tabs>
          <w:tab w:val="num" w:pos="2520"/>
        </w:tabs>
        <w:ind w:left="2520" w:hanging="360"/>
      </w:pPr>
      <w:rPr>
        <w:rFonts w:ascii="Arial" w:hAnsi="Arial" w:hint="default"/>
      </w:rPr>
    </w:lvl>
    <w:lvl w:ilvl="4" w:tplc="2318CA4A" w:tentative="1">
      <w:start w:val="1"/>
      <w:numFmt w:val="bullet"/>
      <w:lvlText w:val="–"/>
      <w:lvlJc w:val="left"/>
      <w:pPr>
        <w:tabs>
          <w:tab w:val="num" w:pos="3240"/>
        </w:tabs>
        <w:ind w:left="3240" w:hanging="360"/>
      </w:pPr>
      <w:rPr>
        <w:rFonts w:ascii="Arial" w:hAnsi="Arial" w:hint="default"/>
      </w:rPr>
    </w:lvl>
    <w:lvl w:ilvl="5" w:tplc="051673EC" w:tentative="1">
      <w:start w:val="1"/>
      <w:numFmt w:val="bullet"/>
      <w:lvlText w:val="–"/>
      <w:lvlJc w:val="left"/>
      <w:pPr>
        <w:tabs>
          <w:tab w:val="num" w:pos="3960"/>
        </w:tabs>
        <w:ind w:left="3960" w:hanging="360"/>
      </w:pPr>
      <w:rPr>
        <w:rFonts w:ascii="Arial" w:hAnsi="Arial" w:hint="default"/>
      </w:rPr>
    </w:lvl>
    <w:lvl w:ilvl="6" w:tplc="B55AC5D2" w:tentative="1">
      <w:start w:val="1"/>
      <w:numFmt w:val="bullet"/>
      <w:lvlText w:val="–"/>
      <w:lvlJc w:val="left"/>
      <w:pPr>
        <w:tabs>
          <w:tab w:val="num" w:pos="4680"/>
        </w:tabs>
        <w:ind w:left="4680" w:hanging="360"/>
      </w:pPr>
      <w:rPr>
        <w:rFonts w:ascii="Arial" w:hAnsi="Arial" w:hint="default"/>
      </w:rPr>
    </w:lvl>
    <w:lvl w:ilvl="7" w:tplc="C3C84B8E" w:tentative="1">
      <w:start w:val="1"/>
      <w:numFmt w:val="bullet"/>
      <w:lvlText w:val="–"/>
      <w:lvlJc w:val="left"/>
      <w:pPr>
        <w:tabs>
          <w:tab w:val="num" w:pos="5400"/>
        </w:tabs>
        <w:ind w:left="5400" w:hanging="360"/>
      </w:pPr>
      <w:rPr>
        <w:rFonts w:ascii="Arial" w:hAnsi="Arial" w:hint="default"/>
      </w:rPr>
    </w:lvl>
    <w:lvl w:ilvl="8" w:tplc="DF4A9FF0"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5DE450A3"/>
    <w:multiLevelType w:val="hybridMultilevel"/>
    <w:tmpl w:val="928814D2"/>
    <w:lvl w:ilvl="0" w:tplc="063A4CD8">
      <w:start w:val="1"/>
      <w:numFmt w:val="bullet"/>
      <w:lvlText w:val="•"/>
      <w:lvlJc w:val="left"/>
      <w:pPr>
        <w:tabs>
          <w:tab w:val="num" w:pos="360"/>
        </w:tabs>
        <w:ind w:left="360" w:hanging="360"/>
      </w:pPr>
      <w:rPr>
        <w:rFonts w:ascii="Arial" w:hAnsi="Arial" w:hint="default"/>
      </w:rPr>
    </w:lvl>
    <w:lvl w:ilvl="1" w:tplc="782C9102">
      <w:numFmt w:val="bullet"/>
      <w:lvlText w:val="–"/>
      <w:lvlJc w:val="left"/>
      <w:pPr>
        <w:tabs>
          <w:tab w:val="num" w:pos="1080"/>
        </w:tabs>
        <w:ind w:left="1080" w:hanging="360"/>
      </w:pPr>
      <w:rPr>
        <w:rFonts w:ascii="Arial" w:hAnsi="Arial" w:hint="default"/>
      </w:rPr>
    </w:lvl>
    <w:lvl w:ilvl="2" w:tplc="5F026A30" w:tentative="1">
      <w:start w:val="1"/>
      <w:numFmt w:val="bullet"/>
      <w:lvlText w:val="•"/>
      <w:lvlJc w:val="left"/>
      <w:pPr>
        <w:tabs>
          <w:tab w:val="num" w:pos="1800"/>
        </w:tabs>
        <w:ind w:left="1800" w:hanging="360"/>
      </w:pPr>
      <w:rPr>
        <w:rFonts w:ascii="Arial" w:hAnsi="Arial" w:hint="default"/>
      </w:rPr>
    </w:lvl>
    <w:lvl w:ilvl="3" w:tplc="153AB7AC" w:tentative="1">
      <w:start w:val="1"/>
      <w:numFmt w:val="bullet"/>
      <w:lvlText w:val="•"/>
      <w:lvlJc w:val="left"/>
      <w:pPr>
        <w:tabs>
          <w:tab w:val="num" w:pos="2520"/>
        </w:tabs>
        <w:ind w:left="2520" w:hanging="360"/>
      </w:pPr>
      <w:rPr>
        <w:rFonts w:ascii="Arial" w:hAnsi="Arial" w:hint="default"/>
      </w:rPr>
    </w:lvl>
    <w:lvl w:ilvl="4" w:tplc="C67AEBE2" w:tentative="1">
      <w:start w:val="1"/>
      <w:numFmt w:val="bullet"/>
      <w:lvlText w:val="•"/>
      <w:lvlJc w:val="left"/>
      <w:pPr>
        <w:tabs>
          <w:tab w:val="num" w:pos="3240"/>
        </w:tabs>
        <w:ind w:left="3240" w:hanging="360"/>
      </w:pPr>
      <w:rPr>
        <w:rFonts w:ascii="Arial" w:hAnsi="Arial" w:hint="default"/>
      </w:rPr>
    </w:lvl>
    <w:lvl w:ilvl="5" w:tplc="F160AEFA" w:tentative="1">
      <w:start w:val="1"/>
      <w:numFmt w:val="bullet"/>
      <w:lvlText w:val="•"/>
      <w:lvlJc w:val="left"/>
      <w:pPr>
        <w:tabs>
          <w:tab w:val="num" w:pos="3960"/>
        </w:tabs>
        <w:ind w:left="3960" w:hanging="360"/>
      </w:pPr>
      <w:rPr>
        <w:rFonts w:ascii="Arial" w:hAnsi="Arial" w:hint="default"/>
      </w:rPr>
    </w:lvl>
    <w:lvl w:ilvl="6" w:tplc="52AE76AC" w:tentative="1">
      <w:start w:val="1"/>
      <w:numFmt w:val="bullet"/>
      <w:lvlText w:val="•"/>
      <w:lvlJc w:val="left"/>
      <w:pPr>
        <w:tabs>
          <w:tab w:val="num" w:pos="4680"/>
        </w:tabs>
        <w:ind w:left="4680" w:hanging="360"/>
      </w:pPr>
      <w:rPr>
        <w:rFonts w:ascii="Arial" w:hAnsi="Arial" w:hint="default"/>
      </w:rPr>
    </w:lvl>
    <w:lvl w:ilvl="7" w:tplc="1540919E" w:tentative="1">
      <w:start w:val="1"/>
      <w:numFmt w:val="bullet"/>
      <w:lvlText w:val="•"/>
      <w:lvlJc w:val="left"/>
      <w:pPr>
        <w:tabs>
          <w:tab w:val="num" w:pos="5400"/>
        </w:tabs>
        <w:ind w:left="5400" w:hanging="360"/>
      </w:pPr>
      <w:rPr>
        <w:rFonts w:ascii="Arial" w:hAnsi="Arial" w:hint="default"/>
      </w:rPr>
    </w:lvl>
    <w:lvl w:ilvl="8" w:tplc="CF7425AC"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1611889"/>
    <w:multiLevelType w:val="hybridMultilevel"/>
    <w:tmpl w:val="F07C8DDA"/>
    <w:lvl w:ilvl="0" w:tplc="498CFDB8">
      <w:start w:val="1"/>
      <w:numFmt w:val="bullet"/>
      <w:lvlText w:val="•"/>
      <w:lvlJc w:val="left"/>
      <w:pPr>
        <w:tabs>
          <w:tab w:val="num" w:pos="720"/>
        </w:tabs>
        <w:ind w:left="720" w:hanging="360"/>
      </w:pPr>
      <w:rPr>
        <w:rFonts w:ascii="Arial" w:hAnsi="Arial" w:hint="default"/>
      </w:rPr>
    </w:lvl>
    <w:lvl w:ilvl="1" w:tplc="0C62898A">
      <w:start w:val="86"/>
      <w:numFmt w:val="bullet"/>
      <w:lvlText w:val="–"/>
      <w:lvlJc w:val="left"/>
      <w:pPr>
        <w:tabs>
          <w:tab w:val="num" w:pos="1440"/>
        </w:tabs>
        <w:ind w:left="1440" w:hanging="360"/>
      </w:pPr>
      <w:rPr>
        <w:rFonts w:ascii="Arial" w:hAnsi="Arial" w:hint="default"/>
      </w:rPr>
    </w:lvl>
    <w:lvl w:ilvl="2" w:tplc="D9343668">
      <w:start w:val="86"/>
      <w:numFmt w:val="bullet"/>
      <w:lvlText w:val="•"/>
      <w:lvlJc w:val="left"/>
      <w:pPr>
        <w:tabs>
          <w:tab w:val="num" w:pos="2160"/>
        </w:tabs>
        <w:ind w:left="2160" w:hanging="360"/>
      </w:pPr>
      <w:rPr>
        <w:rFonts w:ascii="Arial" w:hAnsi="Arial" w:hint="default"/>
      </w:rPr>
    </w:lvl>
    <w:lvl w:ilvl="3" w:tplc="A02C31E0" w:tentative="1">
      <w:start w:val="1"/>
      <w:numFmt w:val="bullet"/>
      <w:lvlText w:val="•"/>
      <w:lvlJc w:val="left"/>
      <w:pPr>
        <w:tabs>
          <w:tab w:val="num" w:pos="2880"/>
        </w:tabs>
        <w:ind w:left="2880" w:hanging="360"/>
      </w:pPr>
      <w:rPr>
        <w:rFonts w:ascii="Arial" w:hAnsi="Arial" w:hint="default"/>
      </w:rPr>
    </w:lvl>
    <w:lvl w:ilvl="4" w:tplc="C610E2FA" w:tentative="1">
      <w:start w:val="1"/>
      <w:numFmt w:val="bullet"/>
      <w:lvlText w:val="•"/>
      <w:lvlJc w:val="left"/>
      <w:pPr>
        <w:tabs>
          <w:tab w:val="num" w:pos="3600"/>
        </w:tabs>
        <w:ind w:left="3600" w:hanging="360"/>
      </w:pPr>
      <w:rPr>
        <w:rFonts w:ascii="Arial" w:hAnsi="Arial" w:hint="default"/>
      </w:rPr>
    </w:lvl>
    <w:lvl w:ilvl="5" w:tplc="111CB982" w:tentative="1">
      <w:start w:val="1"/>
      <w:numFmt w:val="bullet"/>
      <w:lvlText w:val="•"/>
      <w:lvlJc w:val="left"/>
      <w:pPr>
        <w:tabs>
          <w:tab w:val="num" w:pos="4320"/>
        </w:tabs>
        <w:ind w:left="4320" w:hanging="360"/>
      </w:pPr>
      <w:rPr>
        <w:rFonts w:ascii="Arial" w:hAnsi="Arial" w:hint="default"/>
      </w:rPr>
    </w:lvl>
    <w:lvl w:ilvl="6" w:tplc="1F9872D2" w:tentative="1">
      <w:start w:val="1"/>
      <w:numFmt w:val="bullet"/>
      <w:lvlText w:val="•"/>
      <w:lvlJc w:val="left"/>
      <w:pPr>
        <w:tabs>
          <w:tab w:val="num" w:pos="5040"/>
        </w:tabs>
        <w:ind w:left="5040" w:hanging="360"/>
      </w:pPr>
      <w:rPr>
        <w:rFonts w:ascii="Arial" w:hAnsi="Arial" w:hint="default"/>
      </w:rPr>
    </w:lvl>
    <w:lvl w:ilvl="7" w:tplc="69684D72" w:tentative="1">
      <w:start w:val="1"/>
      <w:numFmt w:val="bullet"/>
      <w:lvlText w:val="•"/>
      <w:lvlJc w:val="left"/>
      <w:pPr>
        <w:tabs>
          <w:tab w:val="num" w:pos="5760"/>
        </w:tabs>
        <w:ind w:left="5760" w:hanging="360"/>
      </w:pPr>
      <w:rPr>
        <w:rFonts w:ascii="Arial" w:hAnsi="Arial" w:hint="default"/>
      </w:rPr>
    </w:lvl>
    <w:lvl w:ilvl="8" w:tplc="8482D1E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39"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40"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6A4F1D"/>
    <w:multiLevelType w:val="hybridMultilevel"/>
    <w:tmpl w:val="8F9CE2A2"/>
    <w:lvl w:ilvl="0" w:tplc="F6D26194">
      <w:start w:val="1"/>
      <w:numFmt w:val="bullet"/>
      <w:lvlText w:val="•"/>
      <w:lvlJc w:val="left"/>
      <w:pPr>
        <w:tabs>
          <w:tab w:val="num" w:pos="720"/>
        </w:tabs>
        <w:ind w:left="720" w:hanging="360"/>
      </w:pPr>
      <w:rPr>
        <w:rFonts w:ascii="Arial" w:hAnsi="Arial" w:hint="default"/>
      </w:rPr>
    </w:lvl>
    <w:lvl w:ilvl="1" w:tplc="0164D772">
      <w:numFmt w:val="bullet"/>
      <w:lvlText w:val="–"/>
      <w:lvlJc w:val="left"/>
      <w:pPr>
        <w:tabs>
          <w:tab w:val="num" w:pos="1440"/>
        </w:tabs>
        <w:ind w:left="1440" w:hanging="360"/>
      </w:pPr>
      <w:rPr>
        <w:rFonts w:ascii="Arial" w:hAnsi="Arial" w:hint="default"/>
      </w:rPr>
    </w:lvl>
    <w:lvl w:ilvl="2" w:tplc="DF00B034" w:tentative="1">
      <w:start w:val="1"/>
      <w:numFmt w:val="bullet"/>
      <w:lvlText w:val="•"/>
      <w:lvlJc w:val="left"/>
      <w:pPr>
        <w:tabs>
          <w:tab w:val="num" w:pos="2160"/>
        </w:tabs>
        <w:ind w:left="2160" w:hanging="360"/>
      </w:pPr>
      <w:rPr>
        <w:rFonts w:ascii="Arial" w:hAnsi="Arial" w:hint="default"/>
      </w:rPr>
    </w:lvl>
    <w:lvl w:ilvl="3" w:tplc="71CE7B72" w:tentative="1">
      <w:start w:val="1"/>
      <w:numFmt w:val="bullet"/>
      <w:lvlText w:val="•"/>
      <w:lvlJc w:val="left"/>
      <w:pPr>
        <w:tabs>
          <w:tab w:val="num" w:pos="2880"/>
        </w:tabs>
        <w:ind w:left="2880" w:hanging="360"/>
      </w:pPr>
      <w:rPr>
        <w:rFonts w:ascii="Arial" w:hAnsi="Arial" w:hint="default"/>
      </w:rPr>
    </w:lvl>
    <w:lvl w:ilvl="4" w:tplc="51DAB1A0" w:tentative="1">
      <w:start w:val="1"/>
      <w:numFmt w:val="bullet"/>
      <w:lvlText w:val="•"/>
      <w:lvlJc w:val="left"/>
      <w:pPr>
        <w:tabs>
          <w:tab w:val="num" w:pos="3600"/>
        </w:tabs>
        <w:ind w:left="3600" w:hanging="360"/>
      </w:pPr>
      <w:rPr>
        <w:rFonts w:ascii="Arial" w:hAnsi="Arial" w:hint="default"/>
      </w:rPr>
    </w:lvl>
    <w:lvl w:ilvl="5" w:tplc="C8261600" w:tentative="1">
      <w:start w:val="1"/>
      <w:numFmt w:val="bullet"/>
      <w:lvlText w:val="•"/>
      <w:lvlJc w:val="left"/>
      <w:pPr>
        <w:tabs>
          <w:tab w:val="num" w:pos="4320"/>
        </w:tabs>
        <w:ind w:left="4320" w:hanging="360"/>
      </w:pPr>
      <w:rPr>
        <w:rFonts w:ascii="Arial" w:hAnsi="Arial" w:hint="default"/>
      </w:rPr>
    </w:lvl>
    <w:lvl w:ilvl="6" w:tplc="5E6482D8" w:tentative="1">
      <w:start w:val="1"/>
      <w:numFmt w:val="bullet"/>
      <w:lvlText w:val="•"/>
      <w:lvlJc w:val="left"/>
      <w:pPr>
        <w:tabs>
          <w:tab w:val="num" w:pos="5040"/>
        </w:tabs>
        <w:ind w:left="5040" w:hanging="360"/>
      </w:pPr>
      <w:rPr>
        <w:rFonts w:ascii="Arial" w:hAnsi="Arial" w:hint="default"/>
      </w:rPr>
    </w:lvl>
    <w:lvl w:ilvl="7" w:tplc="0F7A0C36" w:tentative="1">
      <w:start w:val="1"/>
      <w:numFmt w:val="bullet"/>
      <w:lvlText w:val="•"/>
      <w:lvlJc w:val="left"/>
      <w:pPr>
        <w:tabs>
          <w:tab w:val="num" w:pos="5760"/>
        </w:tabs>
        <w:ind w:left="5760" w:hanging="360"/>
      </w:pPr>
      <w:rPr>
        <w:rFonts w:ascii="Arial" w:hAnsi="Arial" w:hint="default"/>
      </w:rPr>
    </w:lvl>
    <w:lvl w:ilvl="8" w:tplc="B860CE9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46" w15:restartNumberingAfterBreak="0">
    <w:nsid w:val="7B6D4810"/>
    <w:multiLevelType w:val="hybridMultilevel"/>
    <w:tmpl w:val="86D28DF0"/>
    <w:lvl w:ilvl="0" w:tplc="BD481DC2">
      <w:start w:val="1"/>
      <w:numFmt w:val="decimal"/>
      <w:lvlText w:val="%1."/>
      <w:lvlJc w:val="left"/>
      <w:pPr>
        <w:tabs>
          <w:tab w:val="num" w:pos="720"/>
        </w:tabs>
        <w:ind w:left="720" w:hanging="360"/>
      </w:pPr>
    </w:lvl>
    <w:lvl w:ilvl="1" w:tplc="E76219FA">
      <w:start w:val="1"/>
      <w:numFmt w:val="lowerLetter"/>
      <w:lvlText w:val="%2."/>
      <w:lvlJc w:val="left"/>
      <w:pPr>
        <w:tabs>
          <w:tab w:val="num" w:pos="1440"/>
        </w:tabs>
        <w:ind w:left="1440" w:hanging="360"/>
      </w:pPr>
    </w:lvl>
    <w:lvl w:ilvl="2" w:tplc="F8800E66" w:tentative="1">
      <w:start w:val="1"/>
      <w:numFmt w:val="decimal"/>
      <w:lvlText w:val="%3."/>
      <w:lvlJc w:val="left"/>
      <w:pPr>
        <w:tabs>
          <w:tab w:val="num" w:pos="2160"/>
        </w:tabs>
        <w:ind w:left="2160" w:hanging="360"/>
      </w:pPr>
    </w:lvl>
    <w:lvl w:ilvl="3" w:tplc="E4262A22" w:tentative="1">
      <w:start w:val="1"/>
      <w:numFmt w:val="decimal"/>
      <w:lvlText w:val="%4."/>
      <w:lvlJc w:val="left"/>
      <w:pPr>
        <w:tabs>
          <w:tab w:val="num" w:pos="2880"/>
        </w:tabs>
        <w:ind w:left="2880" w:hanging="360"/>
      </w:pPr>
    </w:lvl>
    <w:lvl w:ilvl="4" w:tplc="BE10F9B4" w:tentative="1">
      <w:start w:val="1"/>
      <w:numFmt w:val="decimal"/>
      <w:lvlText w:val="%5."/>
      <w:lvlJc w:val="left"/>
      <w:pPr>
        <w:tabs>
          <w:tab w:val="num" w:pos="3600"/>
        </w:tabs>
        <w:ind w:left="3600" w:hanging="360"/>
      </w:pPr>
    </w:lvl>
    <w:lvl w:ilvl="5" w:tplc="2CD67694" w:tentative="1">
      <w:start w:val="1"/>
      <w:numFmt w:val="decimal"/>
      <w:lvlText w:val="%6."/>
      <w:lvlJc w:val="left"/>
      <w:pPr>
        <w:tabs>
          <w:tab w:val="num" w:pos="4320"/>
        </w:tabs>
        <w:ind w:left="4320" w:hanging="360"/>
      </w:pPr>
    </w:lvl>
    <w:lvl w:ilvl="6" w:tplc="73DAD83A" w:tentative="1">
      <w:start w:val="1"/>
      <w:numFmt w:val="decimal"/>
      <w:lvlText w:val="%7."/>
      <w:lvlJc w:val="left"/>
      <w:pPr>
        <w:tabs>
          <w:tab w:val="num" w:pos="5040"/>
        </w:tabs>
        <w:ind w:left="5040" w:hanging="360"/>
      </w:pPr>
    </w:lvl>
    <w:lvl w:ilvl="7" w:tplc="AB3CBFDE" w:tentative="1">
      <w:start w:val="1"/>
      <w:numFmt w:val="decimal"/>
      <w:lvlText w:val="%8."/>
      <w:lvlJc w:val="left"/>
      <w:pPr>
        <w:tabs>
          <w:tab w:val="num" w:pos="5760"/>
        </w:tabs>
        <w:ind w:left="5760" w:hanging="360"/>
      </w:pPr>
    </w:lvl>
    <w:lvl w:ilvl="8" w:tplc="2A36C630" w:tentative="1">
      <w:start w:val="1"/>
      <w:numFmt w:val="decimal"/>
      <w:lvlText w:val="%9."/>
      <w:lvlJc w:val="left"/>
      <w:pPr>
        <w:tabs>
          <w:tab w:val="num" w:pos="6480"/>
        </w:tabs>
        <w:ind w:left="6480" w:hanging="360"/>
      </w:pPr>
    </w:lvl>
  </w:abstractNum>
  <w:abstractNum w:abstractNumId="47"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23"/>
  </w:num>
  <w:num w:numId="2">
    <w:abstractNumId w:val="1"/>
  </w:num>
  <w:num w:numId="3">
    <w:abstractNumId w:val="16"/>
  </w:num>
  <w:num w:numId="4">
    <w:abstractNumId w:val="11"/>
  </w:num>
  <w:num w:numId="5">
    <w:abstractNumId w:val="34"/>
  </w:num>
  <w:num w:numId="6">
    <w:abstractNumId w:val="41"/>
  </w:num>
  <w:num w:numId="7">
    <w:abstractNumId w:val="15"/>
  </w:num>
  <w:num w:numId="8">
    <w:abstractNumId w:val="31"/>
  </w:num>
  <w:num w:numId="9">
    <w:abstractNumId w:val="17"/>
  </w:num>
  <w:num w:numId="10">
    <w:abstractNumId w:val="20"/>
  </w:num>
  <w:num w:numId="11">
    <w:abstractNumId w:val="39"/>
  </w:num>
  <w:num w:numId="12">
    <w:abstractNumId w:val="30"/>
  </w:num>
  <w:num w:numId="13">
    <w:abstractNumId w:val="33"/>
  </w:num>
  <w:num w:numId="14">
    <w:abstractNumId w:val="7"/>
  </w:num>
  <w:num w:numId="15">
    <w:abstractNumId w:val="44"/>
  </w:num>
  <w:num w:numId="16">
    <w:abstractNumId w:val="28"/>
  </w:num>
  <w:num w:numId="17">
    <w:abstractNumId w:val="22"/>
  </w:num>
  <w:num w:numId="18">
    <w:abstractNumId w:val="0"/>
  </w:num>
  <w:num w:numId="19">
    <w:abstractNumId w:val="47"/>
  </w:num>
  <w:num w:numId="20">
    <w:abstractNumId w:val="38"/>
  </w:num>
  <w:num w:numId="21">
    <w:abstractNumId w:val="24"/>
  </w:num>
  <w:num w:numId="22">
    <w:abstractNumId w:val="45"/>
  </w:num>
  <w:num w:numId="23">
    <w:abstractNumId w:val="40"/>
  </w:num>
  <w:num w:numId="24">
    <w:abstractNumId w:val="42"/>
  </w:num>
  <w:num w:numId="25">
    <w:abstractNumId w:val="3"/>
  </w:num>
  <w:num w:numId="26">
    <w:abstractNumId w:val="25"/>
  </w:num>
  <w:num w:numId="27">
    <w:abstractNumId w:val="9"/>
  </w:num>
  <w:num w:numId="28">
    <w:abstractNumId w:val="46"/>
  </w:num>
  <w:num w:numId="29">
    <w:abstractNumId w:val="4"/>
  </w:num>
  <w:num w:numId="30">
    <w:abstractNumId w:val="8"/>
  </w:num>
  <w:num w:numId="31">
    <w:abstractNumId w:val="43"/>
  </w:num>
  <w:num w:numId="32">
    <w:abstractNumId w:val="29"/>
  </w:num>
  <w:num w:numId="33">
    <w:abstractNumId w:val="32"/>
  </w:num>
  <w:num w:numId="34">
    <w:abstractNumId w:val="5"/>
  </w:num>
  <w:num w:numId="35">
    <w:abstractNumId w:val="26"/>
  </w:num>
  <w:num w:numId="36">
    <w:abstractNumId w:val="5"/>
  </w:num>
  <w:num w:numId="37">
    <w:abstractNumId w:val="12"/>
  </w:num>
  <w:num w:numId="38">
    <w:abstractNumId w:val="2"/>
  </w:num>
  <w:num w:numId="39">
    <w:abstractNumId w:val="10"/>
  </w:num>
  <w:num w:numId="40">
    <w:abstractNumId w:val="36"/>
  </w:num>
  <w:num w:numId="41">
    <w:abstractNumId w:val="6"/>
  </w:num>
  <w:num w:numId="42">
    <w:abstractNumId w:val="37"/>
  </w:num>
  <w:num w:numId="43">
    <w:abstractNumId w:val="18"/>
  </w:num>
  <w:num w:numId="44">
    <w:abstractNumId w:val="35"/>
  </w:num>
  <w:num w:numId="45">
    <w:abstractNumId w:val="21"/>
  </w:num>
  <w:num w:numId="46">
    <w:abstractNumId w:val="27"/>
  </w:num>
  <w:num w:numId="47">
    <w:abstractNumId w:val="13"/>
  </w:num>
  <w:num w:numId="48">
    <w:abstractNumId w:val="1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15208"/>
    <w:rsid w:val="000228B0"/>
    <w:rsid w:val="000239FC"/>
    <w:rsid w:val="00036399"/>
    <w:rsid w:val="00044B27"/>
    <w:rsid w:val="00090325"/>
    <w:rsid w:val="00091B00"/>
    <w:rsid w:val="00095F30"/>
    <w:rsid w:val="000A6F5D"/>
    <w:rsid w:val="000B3FF2"/>
    <w:rsid w:val="000B469D"/>
    <w:rsid w:val="000B5155"/>
    <w:rsid w:val="000B5ACF"/>
    <w:rsid w:val="000C31A9"/>
    <w:rsid w:val="000D2176"/>
    <w:rsid w:val="000D3324"/>
    <w:rsid w:val="000D684B"/>
    <w:rsid w:val="000D6AE9"/>
    <w:rsid w:val="000F3936"/>
    <w:rsid w:val="00104C36"/>
    <w:rsid w:val="00106623"/>
    <w:rsid w:val="00106E45"/>
    <w:rsid w:val="00110664"/>
    <w:rsid w:val="00112408"/>
    <w:rsid w:val="00120356"/>
    <w:rsid w:val="00120475"/>
    <w:rsid w:val="00123018"/>
    <w:rsid w:val="00123C49"/>
    <w:rsid w:val="0013529A"/>
    <w:rsid w:val="00155F1A"/>
    <w:rsid w:val="00184CA8"/>
    <w:rsid w:val="00192D8D"/>
    <w:rsid w:val="00195A98"/>
    <w:rsid w:val="001B4273"/>
    <w:rsid w:val="001B5D6E"/>
    <w:rsid w:val="001C09ED"/>
    <w:rsid w:val="001E05A2"/>
    <w:rsid w:val="00202010"/>
    <w:rsid w:val="00212D3D"/>
    <w:rsid w:val="00227361"/>
    <w:rsid w:val="00233ED0"/>
    <w:rsid w:val="0024133A"/>
    <w:rsid w:val="00241639"/>
    <w:rsid w:val="0024306D"/>
    <w:rsid w:val="00250646"/>
    <w:rsid w:val="00251023"/>
    <w:rsid w:val="002528AE"/>
    <w:rsid w:val="002C2C98"/>
    <w:rsid w:val="002C4D5E"/>
    <w:rsid w:val="002D1FE7"/>
    <w:rsid w:val="002D24A8"/>
    <w:rsid w:val="002D5BF3"/>
    <w:rsid w:val="002D5F80"/>
    <w:rsid w:val="002D680F"/>
    <w:rsid w:val="002F111B"/>
    <w:rsid w:val="002F2868"/>
    <w:rsid w:val="003257CE"/>
    <w:rsid w:val="0033492D"/>
    <w:rsid w:val="003459C3"/>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0518"/>
    <w:rsid w:val="004728E8"/>
    <w:rsid w:val="00473BD9"/>
    <w:rsid w:val="0047671D"/>
    <w:rsid w:val="00481932"/>
    <w:rsid w:val="0048592E"/>
    <w:rsid w:val="00492ADD"/>
    <w:rsid w:val="0049503E"/>
    <w:rsid w:val="004A397A"/>
    <w:rsid w:val="004A5141"/>
    <w:rsid w:val="004A6DE0"/>
    <w:rsid w:val="004B3C32"/>
    <w:rsid w:val="004D452A"/>
    <w:rsid w:val="004E3716"/>
    <w:rsid w:val="004F1A20"/>
    <w:rsid w:val="00512843"/>
    <w:rsid w:val="00520115"/>
    <w:rsid w:val="005264D8"/>
    <w:rsid w:val="00550EB5"/>
    <w:rsid w:val="00552661"/>
    <w:rsid w:val="005611D3"/>
    <w:rsid w:val="0056683E"/>
    <w:rsid w:val="005764C7"/>
    <w:rsid w:val="00577122"/>
    <w:rsid w:val="0058752A"/>
    <w:rsid w:val="00591844"/>
    <w:rsid w:val="005A6FA7"/>
    <w:rsid w:val="005C5530"/>
    <w:rsid w:val="005D154D"/>
    <w:rsid w:val="005D4C88"/>
    <w:rsid w:val="005E0A95"/>
    <w:rsid w:val="005E7697"/>
    <w:rsid w:val="005F5B98"/>
    <w:rsid w:val="0060266F"/>
    <w:rsid w:val="0060585E"/>
    <w:rsid w:val="00610397"/>
    <w:rsid w:val="00611BA0"/>
    <w:rsid w:val="006179A5"/>
    <w:rsid w:val="00640CF9"/>
    <w:rsid w:val="00645A16"/>
    <w:rsid w:val="00657744"/>
    <w:rsid w:val="0066514C"/>
    <w:rsid w:val="00665474"/>
    <w:rsid w:val="00666D01"/>
    <w:rsid w:val="00672544"/>
    <w:rsid w:val="00684F08"/>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84CF5"/>
    <w:rsid w:val="00786D40"/>
    <w:rsid w:val="007A705B"/>
    <w:rsid w:val="007B1709"/>
    <w:rsid w:val="007D39DC"/>
    <w:rsid w:val="007F223A"/>
    <w:rsid w:val="00803870"/>
    <w:rsid w:val="00806450"/>
    <w:rsid w:val="00812AEA"/>
    <w:rsid w:val="008359DC"/>
    <w:rsid w:val="008362F6"/>
    <w:rsid w:val="0083787A"/>
    <w:rsid w:val="008421F8"/>
    <w:rsid w:val="00843594"/>
    <w:rsid w:val="00845FD3"/>
    <w:rsid w:val="00846E6B"/>
    <w:rsid w:val="008529DC"/>
    <w:rsid w:val="0085541A"/>
    <w:rsid w:val="008608A4"/>
    <w:rsid w:val="00861FE7"/>
    <w:rsid w:val="00874E8E"/>
    <w:rsid w:val="00887684"/>
    <w:rsid w:val="00887E22"/>
    <w:rsid w:val="00891D26"/>
    <w:rsid w:val="008A1350"/>
    <w:rsid w:val="008A4D96"/>
    <w:rsid w:val="008B41AD"/>
    <w:rsid w:val="008C2A77"/>
    <w:rsid w:val="008D3600"/>
    <w:rsid w:val="008D5868"/>
    <w:rsid w:val="008D6B57"/>
    <w:rsid w:val="008F5ACD"/>
    <w:rsid w:val="00900A7D"/>
    <w:rsid w:val="009043F1"/>
    <w:rsid w:val="00914E91"/>
    <w:rsid w:val="009238DC"/>
    <w:rsid w:val="00924FB7"/>
    <w:rsid w:val="00927825"/>
    <w:rsid w:val="00927F2E"/>
    <w:rsid w:val="009324FC"/>
    <w:rsid w:val="00933A62"/>
    <w:rsid w:val="009376BF"/>
    <w:rsid w:val="00991B71"/>
    <w:rsid w:val="009962A7"/>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35DD6"/>
    <w:rsid w:val="00A52446"/>
    <w:rsid w:val="00A534BC"/>
    <w:rsid w:val="00A61928"/>
    <w:rsid w:val="00A66BCF"/>
    <w:rsid w:val="00A71189"/>
    <w:rsid w:val="00A76260"/>
    <w:rsid w:val="00A920CB"/>
    <w:rsid w:val="00A937C4"/>
    <w:rsid w:val="00A9583B"/>
    <w:rsid w:val="00AA7A41"/>
    <w:rsid w:val="00AB19BD"/>
    <w:rsid w:val="00AD07E3"/>
    <w:rsid w:val="00AD23EF"/>
    <w:rsid w:val="00AF0DCF"/>
    <w:rsid w:val="00AF6F50"/>
    <w:rsid w:val="00B14347"/>
    <w:rsid w:val="00B3564D"/>
    <w:rsid w:val="00B525E5"/>
    <w:rsid w:val="00B5639B"/>
    <w:rsid w:val="00B634D4"/>
    <w:rsid w:val="00B63802"/>
    <w:rsid w:val="00B71ACB"/>
    <w:rsid w:val="00B87126"/>
    <w:rsid w:val="00B9072E"/>
    <w:rsid w:val="00BB1396"/>
    <w:rsid w:val="00BB2DAB"/>
    <w:rsid w:val="00BB7889"/>
    <w:rsid w:val="00BE33FB"/>
    <w:rsid w:val="00BF7AA1"/>
    <w:rsid w:val="00C118CC"/>
    <w:rsid w:val="00C15DB7"/>
    <w:rsid w:val="00C46EE3"/>
    <w:rsid w:val="00C62864"/>
    <w:rsid w:val="00C8286D"/>
    <w:rsid w:val="00C85483"/>
    <w:rsid w:val="00C859F6"/>
    <w:rsid w:val="00C903FB"/>
    <w:rsid w:val="00C971E6"/>
    <w:rsid w:val="00CE5A17"/>
    <w:rsid w:val="00CF01AC"/>
    <w:rsid w:val="00CF611C"/>
    <w:rsid w:val="00D043C7"/>
    <w:rsid w:val="00D10B3D"/>
    <w:rsid w:val="00D42A47"/>
    <w:rsid w:val="00D57180"/>
    <w:rsid w:val="00D67C41"/>
    <w:rsid w:val="00D77270"/>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01C21"/>
    <w:rsid w:val="00E100F9"/>
    <w:rsid w:val="00E13017"/>
    <w:rsid w:val="00E14A58"/>
    <w:rsid w:val="00E23A2E"/>
    <w:rsid w:val="00E25D72"/>
    <w:rsid w:val="00E31F7E"/>
    <w:rsid w:val="00E558BD"/>
    <w:rsid w:val="00E57153"/>
    <w:rsid w:val="00E573C0"/>
    <w:rsid w:val="00E85C13"/>
    <w:rsid w:val="00E86A0E"/>
    <w:rsid w:val="00E96A81"/>
    <w:rsid w:val="00EA4545"/>
    <w:rsid w:val="00EC5DBC"/>
    <w:rsid w:val="00EF5290"/>
    <w:rsid w:val="00F10424"/>
    <w:rsid w:val="00F1626C"/>
    <w:rsid w:val="00F33DB6"/>
    <w:rsid w:val="00F3629C"/>
    <w:rsid w:val="00F378FF"/>
    <w:rsid w:val="00F40FF6"/>
    <w:rsid w:val="00F47DC3"/>
    <w:rsid w:val="00F562F8"/>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47850"/>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ndards.ieee.org/board/pat/guide.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8F28-19E9-4497-8E12-6FC9533D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4590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15</cp:revision>
  <dcterms:created xsi:type="dcterms:W3CDTF">2016-07-26T14:03:00Z</dcterms:created>
  <dcterms:modified xsi:type="dcterms:W3CDTF">2016-08-27T01:24:00Z</dcterms:modified>
</cp:coreProperties>
</file>