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jc w:val="center"/>
      </w:pPr>
      <w:r>
        <w:rPr>
          <w:rtl w:val="0"/>
          <w:lang w:val="en-US"/>
        </w:rPr>
        <w:t>WEBSITE INFO</w:t>
      </w:r>
    </w:p>
    <w:p>
      <w:pPr>
        <w:pStyle w:val="Default"/>
        <w:spacing w:before="0"/>
        <w:jc w:val="center"/>
      </w:pPr>
    </w:p>
    <w:p>
      <w:pPr>
        <w:pStyle w:val="Default"/>
        <w:spacing w:before="0"/>
      </w:pPr>
      <w:r>
        <w:rPr>
          <w:rtl w:val="0"/>
          <w:lang w:val="en-US"/>
        </w:rPr>
        <w:t xml:space="preserve">The following is the Call for Proposals to the Student Branches to compete for the Life Members Affinity Group X-Prize.   It represents one more way in which the LMAG is committed to supporting the student activities in the Section. </w:t>
      </w:r>
    </w:p>
    <w:p>
      <w:pPr>
        <w:pStyle w:val="Default"/>
        <w:spacing w:before="0"/>
      </w:pPr>
    </w:p>
    <w:p>
      <w:pPr>
        <w:pStyle w:val="Default"/>
        <w:spacing w:before="0"/>
      </w:pPr>
      <w:r>
        <w:rPr>
          <w:rtl w:val="0"/>
          <w:lang w:val="en-US"/>
        </w:rPr>
        <w:t>==========================</w:t>
      </w:r>
    </w:p>
    <w:p>
      <w:pPr>
        <w:pStyle w:val="Default"/>
        <w:spacing w:before="0"/>
        <w:jc w:val="center"/>
      </w:pPr>
    </w:p>
    <w:p>
      <w:pPr>
        <w:pStyle w:val="Default"/>
        <w:spacing w:before="0"/>
        <w:jc w:val="center"/>
        <w:rPr>
          <w:b w:val="1"/>
          <w:bCs w:val="1"/>
          <w:sz w:val="24"/>
          <w:szCs w:val="24"/>
        </w:rPr>
      </w:pPr>
      <w:r>
        <w:rPr>
          <w:b w:val="1"/>
          <w:bCs w:val="1"/>
          <w:sz w:val="24"/>
          <w:szCs w:val="24"/>
          <w:rtl w:val="0"/>
          <w:lang w:val="en-US"/>
        </w:rPr>
        <w:t>IEEE LONE STAR SECTION, LIFE MEMBERS AFFINITY GROUP</w:t>
      </w:r>
    </w:p>
    <w:p>
      <w:pPr>
        <w:pStyle w:val="Default"/>
        <w:spacing w:before="0"/>
        <w:jc w:val="center"/>
        <w:rPr>
          <w:b w:val="1"/>
          <w:bCs w:val="1"/>
          <w:sz w:val="24"/>
          <w:szCs w:val="24"/>
        </w:rPr>
      </w:pPr>
      <w:r>
        <w:rPr>
          <w:b w:val="1"/>
          <w:bCs w:val="1"/>
          <w:sz w:val="24"/>
          <w:szCs w:val="24"/>
          <w:rtl w:val="0"/>
          <w:lang w:val="en-US"/>
        </w:rPr>
        <w:t>INNOVATIVE FUNDING PRIZE</w:t>
      </w:r>
      <w:r>
        <w:rPr>
          <w:b w:val="1"/>
          <w:bCs w:val="1"/>
          <w:sz w:val="24"/>
          <w:szCs w:val="24"/>
        </w:rPr>
        <w:br w:type="textWrapping"/>
      </w:r>
    </w:p>
    <w:p>
      <w:pPr>
        <w:pStyle w:val="Default"/>
        <w:spacing w:before="0"/>
        <w:rPr>
          <w:sz w:val="24"/>
          <w:szCs w:val="24"/>
        </w:rPr>
      </w:pPr>
    </w:p>
    <w:p>
      <w:pPr>
        <w:pStyle w:val="Default"/>
        <w:numPr>
          <w:ilvl w:val="0"/>
          <w:numId w:val="2"/>
        </w:numPr>
        <w:spacing w:before="0"/>
        <w:rPr>
          <w:sz w:val="24"/>
          <w:szCs w:val="24"/>
          <w:lang w:val="en-US"/>
        </w:rPr>
      </w:pPr>
      <w:r>
        <w:rPr>
          <w:b w:val="1"/>
          <w:bCs w:val="1"/>
          <w:sz w:val="24"/>
          <w:szCs w:val="24"/>
          <w:rtl w:val="0"/>
          <w:lang w:val="en-US"/>
        </w:rPr>
        <w:t xml:space="preserve"> Introduction</w:t>
      </w:r>
    </w:p>
    <w:p>
      <w:pPr>
        <w:pStyle w:val="Default"/>
        <w:spacing w:before="0"/>
        <w:rPr>
          <w:sz w:val="24"/>
          <w:szCs w:val="24"/>
        </w:rPr>
      </w:pPr>
      <w:r>
        <w:rPr>
          <w:sz w:val="24"/>
          <w:szCs w:val="24"/>
          <w:rtl w:val="0"/>
          <w:lang w:val="en-US"/>
        </w:rPr>
        <w:tab/>
        <w:t xml:space="preserve">The IEEE Life Members Affinity Group (LMAG) of the LSS is delighted to help augment the support provided by the section to the </w:t>
      </w:r>
      <w:r>
        <w:rPr>
          <w:sz w:val="24"/>
          <w:szCs w:val="24"/>
          <w:rtl w:val="0"/>
          <w:lang w:val="de-DE"/>
        </w:rPr>
        <w:t>Student Branches</w:t>
      </w:r>
      <w:r>
        <w:rPr>
          <w:sz w:val="24"/>
          <w:szCs w:val="24"/>
          <w:rtl w:val="0"/>
          <w:lang w:val="en-US"/>
        </w:rPr>
        <w:t xml:space="preserve">.   The LMAG recognizes that the amount of direct funding that the Section can provide to the Student Branches may not be sufficient for all the desired activities and intends to encourage the development of innovative funding ideas for promoting branch activities, with particular emphasis on </w:t>
      </w:r>
      <w:r>
        <w:rPr>
          <w:sz w:val="24"/>
          <w:szCs w:val="24"/>
          <w:rtl w:val="0"/>
          <w:lang w:val="fr-FR"/>
        </w:rPr>
        <w:t>unique, one</w:t>
      </w:r>
      <w:r>
        <w:rPr>
          <w:sz w:val="24"/>
          <w:szCs w:val="24"/>
          <w:rtl w:val="0"/>
          <w:lang w:val="en-US"/>
        </w:rPr>
        <w:t xml:space="preserve">-of-a-kind, game-changing projects.  This LMAG Innovative Funding Prize </w:t>
      </w:r>
      <w:r>
        <w:rPr>
          <w:sz w:val="24"/>
          <w:szCs w:val="24"/>
          <w:rtl w:val="0"/>
          <w:lang w:val="it-IT"/>
        </w:rPr>
        <w:t xml:space="preserve">to a </w:t>
      </w:r>
      <w:r>
        <w:rPr>
          <w:sz w:val="24"/>
          <w:szCs w:val="24"/>
          <w:rtl w:val="0"/>
          <w:lang w:val="en-US"/>
        </w:rPr>
        <w:t xml:space="preserve">Student Branch is to be a </w:t>
      </w:r>
      <w:r>
        <w:rPr>
          <w:sz w:val="24"/>
          <w:szCs w:val="24"/>
          <w:rtl w:val="0"/>
          <w:lang w:val="pt-PT"/>
        </w:rPr>
        <w:t xml:space="preserve">special </w:t>
      </w:r>
      <w:r>
        <w:rPr>
          <w:sz w:val="24"/>
          <w:szCs w:val="24"/>
          <w:rtl w:val="0"/>
          <w:lang w:val="en-US"/>
        </w:rPr>
        <w:t xml:space="preserve">activity. Only one prize will be awarded </w:t>
      </w:r>
      <w:r>
        <w:rPr>
          <w:sz w:val="24"/>
          <w:szCs w:val="24"/>
          <w:rtl w:val="0"/>
          <w:lang w:val="en-US"/>
        </w:rPr>
        <w:t>each</w:t>
      </w:r>
      <w:r>
        <w:rPr>
          <w:sz w:val="24"/>
          <w:szCs w:val="24"/>
          <w:rtl w:val="0"/>
          <w:lang w:val="en-US"/>
        </w:rPr>
        <w:t xml:space="preserve"> year</w:t>
      </w:r>
      <w:r>
        <w:rPr>
          <w:sz w:val="24"/>
          <w:szCs w:val="24"/>
          <w:rtl w:val="0"/>
          <w:lang w:val="en-US"/>
        </w:rPr>
        <w:t xml:space="preserve">.  The winning Student Branch will be ineligible to compete for the next two years. </w:t>
      </w:r>
    </w:p>
    <w:p>
      <w:pPr>
        <w:pStyle w:val="Default"/>
        <w:spacing w:before="0"/>
        <w:rPr>
          <w:sz w:val="24"/>
          <w:szCs w:val="24"/>
        </w:rPr>
      </w:pPr>
    </w:p>
    <w:p>
      <w:pPr>
        <w:pStyle w:val="Default"/>
        <w:spacing w:before="0"/>
        <w:rPr>
          <w:sz w:val="24"/>
          <w:szCs w:val="24"/>
        </w:rPr>
      </w:pPr>
      <w:r>
        <w:rPr>
          <w:sz w:val="24"/>
          <w:szCs w:val="24"/>
          <w:rtl w:val="0"/>
          <w:lang w:val="en-US"/>
        </w:rPr>
        <w:tab/>
        <w:t>Student Branches must be up to date with IEEE reporting requirements (officers, meeting reports, etc.) in order to receive</w:t>
      </w:r>
      <w:r>
        <w:rPr>
          <w:sz w:val="24"/>
          <w:szCs w:val="24"/>
          <w:rtl w:val="0"/>
          <w:lang w:val="en-US"/>
        </w:rPr>
        <w:t> </w:t>
      </w:r>
      <w:r>
        <w:rPr>
          <w:sz w:val="24"/>
          <w:szCs w:val="24"/>
          <w:rtl w:val="0"/>
          <w:lang w:val="en-US"/>
        </w:rPr>
        <w:t>funding. Proposals are to be prepared and presented by S</w:t>
      </w:r>
      <w:r>
        <w:rPr>
          <w:sz w:val="24"/>
          <w:szCs w:val="24"/>
          <w:rtl w:val="0"/>
          <w:lang w:val="fr-FR"/>
        </w:rPr>
        <w:t xml:space="preserve">tudent </w:t>
      </w:r>
      <w:r>
        <w:rPr>
          <w:sz w:val="24"/>
          <w:szCs w:val="24"/>
          <w:rtl w:val="0"/>
          <w:lang w:val="en-US"/>
        </w:rPr>
        <w:t>Branch members. Unless otherwise designated, proposals (oral presentation charts) are to be submitted in electronic form to the leadership of the LMAG through the LSS</w:t>
      </w:r>
      <w:r>
        <w:rPr>
          <w:sz w:val="24"/>
          <w:szCs w:val="24"/>
          <w:rtl w:val="0"/>
          <w:lang w:val="de-DE"/>
        </w:rPr>
        <w:t xml:space="preserve"> Student </w:t>
      </w:r>
      <w:r>
        <w:rPr>
          <w:sz w:val="24"/>
          <w:szCs w:val="24"/>
          <w:rtl w:val="0"/>
          <w:lang w:val="en-US"/>
        </w:rPr>
        <w:t xml:space="preserve">Activities </w:t>
      </w:r>
      <w:r>
        <w:rPr>
          <w:sz w:val="24"/>
          <w:szCs w:val="24"/>
          <w:rtl w:val="0"/>
          <w:lang w:val="it-IT"/>
        </w:rPr>
        <w:t>Coordinator.</w:t>
      </w:r>
    </w:p>
    <w:p>
      <w:pPr>
        <w:pStyle w:val="Default"/>
        <w:spacing w:before="0"/>
        <w:rPr>
          <w:sz w:val="24"/>
          <w:szCs w:val="24"/>
        </w:rPr>
      </w:pPr>
    </w:p>
    <w:p>
      <w:pPr>
        <w:pStyle w:val="Default"/>
        <w:spacing w:before="0"/>
        <w:rPr>
          <w:sz w:val="24"/>
          <w:szCs w:val="24"/>
        </w:rPr>
      </w:pPr>
      <w:r>
        <w:tab/>
      </w:r>
      <w:r>
        <w:rPr>
          <w:sz w:val="24"/>
          <w:szCs w:val="24"/>
          <w:rtl w:val="0"/>
          <w:lang w:val="en-US"/>
        </w:rPr>
        <w:t>Up to $</w:t>
      </w:r>
      <w:r>
        <w:rPr>
          <w:sz w:val="24"/>
          <w:szCs w:val="24"/>
          <w:rtl w:val="0"/>
          <w:lang w:val="en-US"/>
        </w:rPr>
        <w:t>1000</w:t>
      </w:r>
      <w:r>
        <w:rPr>
          <w:sz w:val="24"/>
          <w:szCs w:val="24"/>
          <w:rtl w:val="0"/>
          <w:lang w:val="en-US"/>
        </w:rPr>
        <w:t xml:space="preserve"> can be requested for the academic year.  </w:t>
      </w:r>
    </w:p>
    <w:p>
      <w:pPr>
        <w:pStyle w:val="Default"/>
        <w:spacing w:before="0"/>
        <w:rPr>
          <w:sz w:val="24"/>
          <w:szCs w:val="24"/>
        </w:rPr>
      </w:pPr>
      <w:r>
        <w:rPr>
          <w:sz w:val="24"/>
          <w:szCs w:val="24"/>
        </w:rPr>
        <w:tab/>
      </w:r>
      <w:r>
        <w:rPr>
          <w:sz w:val="24"/>
          <w:szCs w:val="24"/>
        </w:rPr>
        <w:tab/>
      </w:r>
      <w:r>
        <w:rPr>
          <w:sz w:val="24"/>
          <w:szCs w:val="24"/>
          <w:rtl w:val="0"/>
          <w:lang w:val="en-US"/>
        </w:rPr>
        <w:t>Phase I: Proposals to be presented at the Fall Planning Meeting and up to $</w:t>
      </w:r>
      <w:r>
        <w:rPr>
          <w:sz w:val="24"/>
          <w:szCs w:val="24"/>
          <w:rtl w:val="0"/>
          <w:lang w:val="en-US"/>
        </w:rPr>
        <w:t>500</w:t>
      </w:r>
      <w:r>
        <w:rPr>
          <w:sz w:val="24"/>
          <w:szCs w:val="24"/>
          <w:rtl w:val="0"/>
          <w:lang w:val="en-US"/>
        </w:rPr>
        <w:t xml:space="preserve"> in funds to be made available immediately afterward.</w:t>
      </w:r>
      <w:r>
        <w:rPr>
          <w:sz w:val="24"/>
          <w:szCs w:val="24"/>
          <w:rtl w:val="0"/>
          <w:lang w:val="en-US"/>
        </w:rPr>
        <w:t>   </w:t>
      </w:r>
    </w:p>
    <w:p>
      <w:pPr>
        <w:pStyle w:val="Default"/>
        <w:spacing w:before="0"/>
        <w:rPr>
          <w:sz w:val="24"/>
          <w:szCs w:val="24"/>
        </w:rPr>
      </w:pPr>
      <w:r>
        <w:rPr>
          <w:sz w:val="24"/>
          <w:szCs w:val="24"/>
        </w:rPr>
        <w:tab/>
      </w:r>
      <w:r>
        <w:rPr>
          <w:sz w:val="24"/>
          <w:szCs w:val="24"/>
        </w:rPr>
        <w:tab/>
      </w:r>
      <w:r>
        <w:rPr>
          <w:sz w:val="24"/>
          <w:szCs w:val="24"/>
          <w:rtl w:val="0"/>
          <w:lang w:val="en-US"/>
        </w:rPr>
        <w:t>Phase II:</w:t>
      </w:r>
      <w:r>
        <w:rPr>
          <w:sz w:val="24"/>
          <w:szCs w:val="24"/>
          <w:rtl w:val="0"/>
          <w:lang w:val="en-US"/>
        </w:rPr>
        <w:t>   </w:t>
      </w:r>
      <w:r>
        <w:rPr>
          <w:sz w:val="24"/>
          <w:szCs w:val="24"/>
          <w:rtl w:val="0"/>
          <w:lang w:val="en-US"/>
        </w:rPr>
        <w:t>The winning branch presents results at the Spring Planning Meeting.</w:t>
      </w:r>
      <w:r>
        <w:rPr>
          <w:sz w:val="24"/>
          <w:szCs w:val="24"/>
          <w:rtl w:val="0"/>
          <w:lang w:val="en-US"/>
        </w:rPr>
        <w:t>   </w:t>
      </w:r>
      <w:r>
        <w:rPr>
          <w:sz w:val="24"/>
          <w:szCs w:val="24"/>
          <w:rtl w:val="0"/>
          <w:lang w:val="en-US"/>
        </w:rPr>
        <w:t>Up to $</w:t>
      </w:r>
      <w:r>
        <w:rPr>
          <w:sz w:val="24"/>
          <w:szCs w:val="24"/>
          <w:rtl w:val="0"/>
          <w:lang w:val="en-US"/>
        </w:rPr>
        <w:t>500</w:t>
      </w:r>
      <w:r>
        <w:rPr>
          <w:sz w:val="24"/>
          <w:szCs w:val="24"/>
          <w:rtl w:val="0"/>
          <w:lang w:val="en-US"/>
        </w:rPr>
        <w:t xml:space="preserve"> awarded if they met the goals of the Phase I presentation.</w:t>
      </w:r>
      <w:r>
        <w:rPr>
          <w:sz w:val="24"/>
          <w:szCs w:val="24"/>
          <w:rtl w:val="0"/>
          <w:lang w:val="en-US"/>
        </w:rPr>
        <w:t>   </w:t>
      </w:r>
    </w:p>
    <w:p>
      <w:pPr>
        <w:pStyle w:val="Default"/>
        <w:spacing w:before="0"/>
        <w:rPr>
          <w:sz w:val="24"/>
          <w:szCs w:val="24"/>
        </w:rPr>
      </w:pPr>
    </w:p>
    <w:p>
      <w:pPr>
        <w:pStyle w:val="Default"/>
        <w:spacing w:before="0"/>
        <w:rPr>
          <w:sz w:val="24"/>
          <w:szCs w:val="24"/>
        </w:rPr>
      </w:pPr>
      <w:r>
        <w:rPr>
          <w:b w:val="1"/>
          <w:bCs w:val="1"/>
          <w:sz w:val="24"/>
          <w:szCs w:val="24"/>
          <w:rtl w:val="0"/>
          <w:lang w:val="en-US"/>
        </w:rPr>
        <w:t>2. Proposal</w:t>
      </w:r>
    </w:p>
    <w:p>
      <w:pPr>
        <w:pStyle w:val="Default"/>
        <w:spacing w:before="0"/>
        <w:rPr>
          <w:sz w:val="24"/>
          <w:szCs w:val="24"/>
        </w:rPr>
      </w:pPr>
      <w:r>
        <w:rPr>
          <w:sz w:val="24"/>
          <w:szCs w:val="24"/>
          <w:rtl w:val="0"/>
        </w:rPr>
        <w:tab/>
        <w:t xml:space="preserve">Funding up to the published maximum amount for a particular funding year may be </w:t>
      </w:r>
      <w:r>
        <w:rPr>
          <w:sz w:val="24"/>
          <w:szCs w:val="24"/>
          <w:rtl w:val="0"/>
          <w:lang w:val="en-US"/>
        </w:rPr>
        <w:t xml:space="preserve">requested. </w:t>
      </w:r>
    </w:p>
    <w:p>
      <w:pPr>
        <w:pStyle w:val="Default"/>
        <w:bidi w:val="0"/>
        <w:spacing w:before="0"/>
        <w:ind w:left="0" w:right="0" w:firstLine="0"/>
        <w:jc w:val="left"/>
        <w:rPr>
          <w:sz w:val="24"/>
          <w:szCs w:val="24"/>
          <w:rtl w:val="0"/>
        </w:rPr>
      </w:pPr>
      <w:r>
        <w:rPr>
          <w:sz w:val="24"/>
          <w:szCs w:val="24"/>
          <w:rtl w:val="0"/>
          <w:lang w:val="en-US"/>
        </w:rPr>
        <w:t xml:space="preserve">A.  </w:t>
      </w:r>
      <w:r>
        <w:rPr>
          <w:sz w:val="24"/>
          <w:szCs w:val="24"/>
          <w:rtl w:val="0"/>
          <w:lang w:val="en-US"/>
        </w:rPr>
        <w:t xml:space="preserve">Charts for a 10 minute oral proposal by the students must be submitted no less than 72 hours prior to the LSS Fall Planning Meeting.  </w:t>
      </w:r>
      <w:r>
        <w:rPr>
          <w:sz w:val="24"/>
          <w:szCs w:val="24"/>
          <w:rtl w:val="0"/>
          <w:lang w:val="en-US"/>
        </w:rPr>
        <w:t xml:space="preserve"> </w:t>
      </w:r>
    </w:p>
    <w:p>
      <w:pPr>
        <w:pStyle w:val="Default"/>
        <w:bidi w:val="0"/>
        <w:spacing w:before="0"/>
        <w:ind w:left="0" w:right="0" w:firstLine="0"/>
        <w:jc w:val="left"/>
        <w:rPr>
          <w:sz w:val="24"/>
          <w:szCs w:val="24"/>
          <w:rtl w:val="0"/>
        </w:rPr>
      </w:pPr>
      <w:r>
        <w:rPr>
          <w:sz w:val="24"/>
          <w:szCs w:val="24"/>
          <w:rtl w:val="0"/>
          <w:lang w:val="en-US"/>
        </w:rPr>
        <w:t xml:space="preserve">B.  Use Quad Chart format (see attached), addressing  1) </w:t>
      </w:r>
      <w:r>
        <w:rPr>
          <w:sz w:val="24"/>
          <w:szCs w:val="24"/>
          <w:rtl w:val="0"/>
          <w:lang w:val="en-US"/>
        </w:rPr>
        <w:t>Source of funds (where the money will come from)</w:t>
      </w:r>
      <w:r>
        <w:rPr>
          <w:sz w:val="24"/>
          <w:szCs w:val="24"/>
          <w:rtl w:val="0"/>
          <w:lang w:val="en-US"/>
        </w:rPr>
        <w:t xml:space="preserve">, </w:t>
      </w:r>
      <w:r>
        <w:rPr>
          <w:sz w:val="24"/>
          <w:szCs w:val="24"/>
          <w:rtl w:val="0"/>
          <w:lang w:val="en-US"/>
        </w:rPr>
        <w:t>2)</w:t>
      </w:r>
      <w:r>
        <w:rPr>
          <w:sz w:val="24"/>
          <w:szCs w:val="24"/>
          <w:rtl w:val="0"/>
          <w:lang w:val="en-US"/>
        </w:rPr>
        <w:t>   </w:t>
      </w:r>
      <w:r>
        <w:rPr>
          <w:sz w:val="24"/>
          <w:szCs w:val="24"/>
          <w:rtl w:val="0"/>
          <w:lang w:val="en-US"/>
        </w:rPr>
        <w:t>Approach</w:t>
      </w:r>
      <w:r>
        <w:rPr>
          <w:sz w:val="24"/>
          <w:szCs w:val="24"/>
          <w:rtl w:val="0"/>
          <w:lang w:val="en-US"/>
        </w:rPr>
        <w:t> </w:t>
      </w:r>
      <w:r>
        <w:rPr>
          <w:sz w:val="24"/>
          <w:szCs w:val="24"/>
          <w:rtl w:val="0"/>
          <w:lang w:val="en-US"/>
        </w:rPr>
        <w:t>(how we will go about getting the funds)</w:t>
      </w:r>
      <w:r>
        <w:rPr>
          <w:sz w:val="24"/>
          <w:szCs w:val="24"/>
          <w:rtl w:val="0"/>
          <w:lang w:val="en-US"/>
        </w:rPr>
        <w:t xml:space="preserve">, </w:t>
      </w:r>
      <w:r>
        <w:rPr>
          <w:sz w:val="24"/>
          <w:szCs w:val="24"/>
          <w:rtl w:val="0"/>
          <w:lang w:val="en-US"/>
        </w:rPr>
        <w:t>3)</w:t>
      </w:r>
      <w:r>
        <w:rPr>
          <w:sz w:val="24"/>
          <w:szCs w:val="24"/>
          <w:rtl w:val="0"/>
          <w:lang w:val="en-US"/>
        </w:rPr>
        <w:t> </w:t>
      </w:r>
      <w:r>
        <w:rPr>
          <w:sz w:val="24"/>
          <w:szCs w:val="24"/>
          <w:rtl w:val="0"/>
          <w:lang w:val="en-US"/>
        </w:rPr>
        <w:t>Who we are (team with specific responsibilities)</w:t>
      </w:r>
      <w:r>
        <w:rPr>
          <w:sz w:val="24"/>
          <w:szCs w:val="24"/>
          <w:rtl w:val="0"/>
          <w:lang w:val="en-US"/>
        </w:rPr>
        <w:t xml:space="preserve">, and </w:t>
      </w:r>
      <w:r>
        <w:rPr>
          <w:sz w:val="24"/>
          <w:szCs w:val="24"/>
          <w:rtl w:val="0"/>
          <w:lang w:val="en-US"/>
        </w:rPr>
        <w:t>4)</w:t>
      </w:r>
      <w:r>
        <w:rPr>
          <w:sz w:val="24"/>
          <w:szCs w:val="24"/>
          <w:rtl w:val="0"/>
          <w:lang w:val="en-US"/>
        </w:rPr>
        <w:t> </w:t>
      </w:r>
      <w:r>
        <w:rPr>
          <w:sz w:val="24"/>
          <w:szCs w:val="24"/>
          <w:rtl w:val="0"/>
          <w:lang w:val="en-US"/>
        </w:rPr>
        <w:t>Expected results</w:t>
      </w:r>
      <w:r>
        <w:rPr>
          <w:sz w:val="24"/>
          <w:szCs w:val="24"/>
          <w:rtl w:val="0"/>
          <w:lang w:val="en-US"/>
        </w:rPr>
        <w:t xml:space="preserve">  </w:t>
      </w:r>
      <w:r>
        <w:rPr>
          <w:sz w:val="24"/>
          <w:szCs w:val="24"/>
          <w:rtl w:val="0"/>
          <w:lang w:val="en-US"/>
        </w:rPr>
        <w:t>(</w:t>
      </w:r>
      <w:r>
        <w:rPr>
          <w:sz w:val="24"/>
          <w:szCs w:val="24"/>
          <w:rtl w:val="0"/>
          <w:lang w:val="en-US"/>
        </w:rPr>
        <w:t>c</w:t>
      </w:r>
      <w:r>
        <w:rPr>
          <w:sz w:val="24"/>
          <w:szCs w:val="24"/>
          <w:rtl w:val="0"/>
          <w:lang w:val="en-US"/>
        </w:rPr>
        <w:t>riteria for success)</w:t>
      </w:r>
      <w:r>
        <w:rPr>
          <w:sz w:val="24"/>
          <w:szCs w:val="24"/>
          <w:rtl w:val="0"/>
          <w:lang w:val="en-US"/>
        </w:rPr>
        <w:t> </w:t>
      </w:r>
    </w:p>
    <w:p>
      <w:pPr>
        <w:pStyle w:val="Default"/>
        <w:bidi w:val="0"/>
        <w:spacing w:before="0"/>
        <w:ind w:left="0" w:right="0" w:firstLine="0"/>
        <w:jc w:val="left"/>
        <w:rPr>
          <w:sz w:val="24"/>
          <w:szCs w:val="24"/>
          <w:rtl w:val="0"/>
        </w:rPr>
      </w:pPr>
      <w:r>
        <w:rPr>
          <w:sz w:val="24"/>
          <w:szCs w:val="24"/>
          <w:rtl w:val="0"/>
          <w:lang w:val="en-US"/>
        </w:rPr>
        <w:t xml:space="preserve">C.  </w:t>
      </w:r>
      <w:r>
        <w:rPr>
          <w:sz w:val="24"/>
          <w:szCs w:val="24"/>
          <w:rtl w:val="0"/>
          <w:lang w:val="en-US"/>
        </w:rPr>
        <w:t>Proposals are evaluated by the LMAG leadership in coordination with the LSS Student Activities Coordinator.</w:t>
      </w:r>
    </w:p>
    <w:p>
      <w:pPr>
        <w:pStyle w:val="Default"/>
        <w:bidi w:val="0"/>
        <w:spacing w:before="0"/>
        <w:ind w:left="0" w:right="0" w:firstLine="0"/>
        <w:jc w:val="left"/>
        <w:rPr>
          <w:sz w:val="24"/>
          <w:szCs w:val="24"/>
          <w:rtl w:val="0"/>
        </w:rPr>
      </w:pPr>
      <w:r>
        <w:rPr>
          <w:sz w:val="24"/>
          <w:szCs w:val="24"/>
          <w:rtl w:val="0"/>
          <w:lang w:val="en-US"/>
        </w:rPr>
        <w:t xml:space="preserve">D.  </w:t>
      </w:r>
      <w:r>
        <w:rPr>
          <w:sz w:val="24"/>
          <w:szCs w:val="24"/>
          <w:rtl w:val="0"/>
          <w:lang w:val="en-US"/>
        </w:rPr>
        <w:t xml:space="preserve">Brief written feedback may be provided to branches. Funding decisions will be made within one week after the planning meeting. </w:t>
      </w:r>
    </w:p>
    <w:p>
      <w:pPr>
        <w:pStyle w:val="Default"/>
        <w:bidi w:val="0"/>
        <w:spacing w:before="0"/>
        <w:ind w:left="0" w:right="0" w:firstLine="0"/>
        <w:jc w:val="left"/>
        <w:rPr>
          <w:sz w:val="24"/>
          <w:szCs w:val="24"/>
          <w:rtl w:val="0"/>
        </w:rPr>
      </w:pPr>
      <w:r>
        <w:rPr>
          <w:sz w:val="24"/>
          <w:szCs w:val="24"/>
          <w:rtl w:val="0"/>
          <w:lang w:val="en-US"/>
        </w:rPr>
        <w:t xml:space="preserve">E.  </w:t>
      </w:r>
      <w:r>
        <w:rPr>
          <w:sz w:val="24"/>
          <w:szCs w:val="24"/>
          <w:rtl w:val="0"/>
          <w:lang w:val="en-US"/>
        </w:rPr>
        <w:t xml:space="preserve">In order to obtain the second phase of funding, a presentation at the Spring Planning meeting must demonstrate that the goals of the proposal were met.   </w:t>
      </w:r>
    </w:p>
    <w:p>
      <w:pPr>
        <w:pStyle w:val="Default"/>
        <w:spacing w:before="0"/>
        <w:rPr>
          <w:b w:val="1"/>
          <w:bCs w:val="1"/>
          <w:sz w:val="24"/>
          <w:szCs w:val="24"/>
        </w:rPr>
      </w:pPr>
    </w:p>
    <w:p>
      <w:pPr>
        <w:pStyle w:val="Default"/>
        <w:keepNext w:val="1"/>
        <w:keepLines w:val="1"/>
        <w:spacing w:before="0"/>
        <w:rPr>
          <w:sz w:val="24"/>
          <w:szCs w:val="24"/>
        </w:rPr>
      </w:pPr>
      <w:r>
        <w:rPr>
          <w:b w:val="1"/>
          <w:bCs w:val="1"/>
          <w:sz w:val="24"/>
          <w:szCs w:val="24"/>
          <w:rtl w:val="0"/>
          <w:lang w:val="en-US"/>
        </w:rPr>
        <w:t xml:space="preserve">3. Evaluation Criteria </w:t>
      </w:r>
    </w:p>
    <w:p>
      <w:pPr>
        <w:pStyle w:val="Default"/>
        <w:keepNext w:val="1"/>
        <w:keepLines w:val="1"/>
        <w:spacing w:before="0"/>
        <w:rPr>
          <w:sz w:val="24"/>
          <w:szCs w:val="24"/>
        </w:rPr>
      </w:pPr>
      <w:r>
        <w:rPr>
          <w:sz w:val="24"/>
          <w:szCs w:val="24"/>
        </w:rPr>
        <w:tab/>
      </w:r>
      <w:r>
        <w:rPr>
          <w:sz w:val="24"/>
          <w:szCs w:val="24"/>
          <w:rtl w:val="0"/>
          <w:lang w:val="en-US"/>
        </w:rPr>
        <w:t xml:space="preserve">Proposals are evaluated on the basis of several factors, which include but are not necessarily limited to the following: </w:t>
      </w:r>
    </w:p>
    <w:p>
      <w:pPr>
        <w:pStyle w:val="Default"/>
        <w:bidi w:val="0"/>
        <w:spacing w:before="0"/>
        <w:ind w:left="0" w:right="0" w:firstLine="0"/>
        <w:jc w:val="left"/>
        <w:rPr>
          <w:sz w:val="24"/>
          <w:szCs w:val="24"/>
          <w:rtl w:val="0"/>
        </w:rPr>
      </w:pPr>
      <w:r>
        <w:rPr>
          <w:sz w:val="24"/>
          <w:szCs w:val="24"/>
          <w:rtl w:val="0"/>
          <w:lang w:val="en-US"/>
        </w:rPr>
        <w:t xml:space="preserve">A.  </w:t>
      </w:r>
      <w:r>
        <w:rPr>
          <w:sz w:val="24"/>
          <w:szCs w:val="24"/>
          <w:rtl w:val="0"/>
          <w:lang w:val="en-US"/>
        </w:rPr>
        <w:t>Is there a reasonable plan for obtained funding from other (non-LSS) sources?</w:t>
      </w:r>
    </w:p>
    <w:p>
      <w:pPr>
        <w:pStyle w:val="Default"/>
        <w:bidi w:val="0"/>
        <w:spacing w:before="0"/>
        <w:ind w:left="0" w:right="0" w:firstLine="0"/>
        <w:jc w:val="left"/>
        <w:rPr>
          <w:sz w:val="24"/>
          <w:szCs w:val="24"/>
          <w:rtl w:val="0"/>
        </w:rPr>
      </w:pPr>
      <w:r>
        <w:rPr>
          <w:sz w:val="24"/>
          <w:szCs w:val="24"/>
          <w:rtl w:val="0"/>
          <w:lang w:val="en-US"/>
        </w:rPr>
        <w:t>B.  H</w:t>
      </w:r>
      <w:r>
        <w:rPr>
          <w:sz w:val="24"/>
          <w:szCs w:val="24"/>
          <w:rtl w:val="0"/>
          <w:lang w:val="en-US"/>
        </w:rPr>
        <w:t xml:space="preserve">ow </w:t>
      </w:r>
      <w:r>
        <w:rPr>
          <w:sz w:val="24"/>
          <w:szCs w:val="24"/>
          <w:rtl w:val="0"/>
          <w:lang w:val="en-US"/>
        </w:rPr>
        <w:t xml:space="preserve">will </w:t>
      </w:r>
      <w:r>
        <w:rPr>
          <w:sz w:val="24"/>
          <w:szCs w:val="24"/>
          <w:rtl w:val="0"/>
          <w:lang w:val="en-US"/>
        </w:rPr>
        <w:t>the funding leverage other funding that the branch might obtain</w:t>
      </w:r>
      <w:r>
        <w:rPr>
          <w:sz w:val="24"/>
          <w:szCs w:val="24"/>
          <w:rtl w:val="0"/>
          <w:lang w:val="en-US"/>
        </w:rPr>
        <w:t>?</w:t>
      </w:r>
    </w:p>
    <w:p>
      <w:pPr>
        <w:pStyle w:val="Default"/>
        <w:bidi w:val="0"/>
        <w:spacing w:before="0"/>
        <w:ind w:left="0" w:right="0" w:firstLine="0"/>
        <w:jc w:val="left"/>
        <w:rPr>
          <w:sz w:val="24"/>
          <w:szCs w:val="24"/>
          <w:rtl w:val="0"/>
        </w:rPr>
      </w:pPr>
      <w:r>
        <w:rPr>
          <w:sz w:val="24"/>
          <w:szCs w:val="24"/>
          <w:rtl w:val="0"/>
          <w:lang w:val="en-US"/>
        </w:rPr>
        <w:t xml:space="preserve">C.  </w:t>
      </w:r>
      <w:r>
        <w:rPr>
          <w:sz w:val="24"/>
          <w:szCs w:val="24"/>
          <w:rtl w:val="0"/>
          <w:lang w:val="en-US"/>
        </w:rPr>
        <w:t>Is there a clear statement of expected results that will provide a criteria for success?</w:t>
      </w:r>
    </w:p>
    <w:p>
      <w:pPr>
        <w:pStyle w:val="Default"/>
        <w:bidi w:val="0"/>
        <w:spacing w:before="0"/>
        <w:ind w:left="0" w:right="0" w:firstLine="0"/>
        <w:jc w:val="left"/>
        <w:rPr>
          <w:sz w:val="24"/>
          <w:szCs w:val="24"/>
          <w:rtl w:val="0"/>
        </w:rPr>
      </w:pPr>
      <w:r>
        <w:rPr>
          <w:sz w:val="24"/>
          <w:szCs w:val="24"/>
          <w:rtl w:val="0"/>
          <w:lang w:val="en-US"/>
        </w:rPr>
        <w:t xml:space="preserve">D.  What is the </w:t>
      </w:r>
      <w:r>
        <w:rPr>
          <w:sz w:val="24"/>
          <w:szCs w:val="24"/>
          <w:rtl w:val="0"/>
          <w:lang w:val="en-US"/>
        </w:rPr>
        <w:t>feasibility of achieving the goals of the proposed project</w:t>
      </w:r>
      <w:r>
        <w:rPr>
          <w:sz w:val="24"/>
          <w:szCs w:val="24"/>
          <w:rtl w:val="0"/>
          <w:lang w:val="en-US"/>
        </w:rPr>
        <w:t>?</w:t>
      </w:r>
    </w:p>
    <w:p>
      <w:pPr>
        <w:pStyle w:val="Default"/>
        <w:bidi w:val="0"/>
        <w:spacing w:before="0"/>
        <w:ind w:left="0" w:right="0" w:firstLine="0"/>
        <w:jc w:val="left"/>
        <w:rPr>
          <w:sz w:val="24"/>
          <w:szCs w:val="24"/>
          <w:rtl w:val="0"/>
        </w:rPr>
      </w:pPr>
      <w:r>
        <w:rPr>
          <w:sz w:val="24"/>
          <w:szCs w:val="24"/>
          <w:rtl w:val="0"/>
          <w:lang w:val="en-US"/>
        </w:rPr>
        <w:t xml:space="preserve">E.  Does the proposal have a </w:t>
      </w:r>
      <w:r>
        <w:rPr>
          <w:sz w:val="24"/>
          <w:szCs w:val="24"/>
          <w:rtl w:val="0"/>
          <w:lang w:val="en-US"/>
        </w:rPr>
        <w:t>professional appearance and presentation style</w:t>
      </w:r>
      <w:r>
        <w:rPr>
          <w:sz w:val="24"/>
          <w:szCs w:val="24"/>
          <w:rtl w:val="0"/>
          <w:lang w:val="en-US"/>
        </w:rPr>
        <w:t>?</w:t>
      </w:r>
    </w:p>
    <w:p>
      <w:pPr>
        <w:pStyle w:val="Default"/>
        <w:spacing w:before="0"/>
        <w:rPr>
          <w:sz w:val="24"/>
          <w:szCs w:val="24"/>
        </w:rPr>
      </w:pPr>
    </w:p>
    <w:p>
      <w:pPr>
        <w:pStyle w:val="Default"/>
        <w:spacing w:before="0"/>
      </w:pPr>
      <w:r>
        <w:rPr>
          <w:b w:val="1"/>
          <w:bCs w:val="1"/>
          <w:sz w:val="24"/>
          <w:szCs w:val="24"/>
          <w:rtl w:val="0"/>
          <w:lang w:val="en-US"/>
        </w:rPr>
        <w:t xml:space="preserve">4. General Guidelines for a proposal </w:t>
      </w:r>
    </w:p>
    <w:p>
      <w:pPr>
        <w:pStyle w:val="Default"/>
        <w:spacing w:before="0"/>
        <w:rPr>
          <w:sz w:val="24"/>
          <w:szCs w:val="24"/>
        </w:rPr>
      </w:pPr>
      <w:r>
        <w:tab/>
      </w:r>
      <w:r>
        <w:rPr>
          <w:sz w:val="24"/>
          <w:szCs w:val="24"/>
          <w:rtl w:val="0"/>
          <w:lang w:val="en-US"/>
        </w:rPr>
        <w:t>Contact information:</w:t>
      </w:r>
    </w:p>
    <w:p>
      <w:pPr>
        <w:pStyle w:val="Default"/>
        <w:spacing w:before="0"/>
        <w:ind w:left="720" w:firstLine="0"/>
        <w:rPr>
          <w:sz w:val="24"/>
          <w:szCs w:val="24"/>
        </w:rPr>
      </w:pPr>
      <w:r>
        <w:rPr>
          <w:sz w:val="24"/>
          <w:szCs w:val="24"/>
        </w:rPr>
        <w:tab/>
      </w:r>
      <w:r>
        <w:rPr>
          <w:sz w:val="24"/>
          <w:szCs w:val="24"/>
          <w:rtl w:val="0"/>
          <w:lang w:val="de-DE"/>
        </w:rPr>
        <w:t>Title</w:t>
      </w:r>
      <w:r>
        <w:rPr>
          <w:sz w:val="24"/>
          <w:szCs w:val="24"/>
          <w:rtl w:val="0"/>
          <w:lang w:val="en-US"/>
        </w:rPr>
        <w:t xml:space="preserve"> of proposal</w:t>
      </w:r>
      <w:r>
        <w:rPr>
          <w:sz w:val="24"/>
          <w:szCs w:val="24"/>
          <w:lang w:val="en-US"/>
        </w:rPr>
        <w:br w:type="textWrapping"/>
      </w:r>
      <w:r>
        <w:rPr>
          <w:sz w:val="24"/>
          <w:szCs w:val="24"/>
          <w:lang w:val="en-US"/>
        </w:rPr>
        <w:tab/>
      </w:r>
      <w:r>
        <w:rPr>
          <w:sz w:val="24"/>
          <w:szCs w:val="24"/>
          <w:rtl w:val="0"/>
          <w:lang w:val="it-IT"/>
        </w:rPr>
        <w:t>Branch</w:t>
      </w:r>
      <w:r>
        <w:rPr>
          <w:sz w:val="24"/>
          <w:szCs w:val="24"/>
          <w:rtl w:val="0"/>
          <w:lang w:val="en-US"/>
        </w:rPr>
        <w:t xml:space="preserve"> officers with </w:t>
      </w:r>
      <w:r>
        <w:rPr>
          <w:sz w:val="24"/>
          <w:szCs w:val="24"/>
          <w:rtl w:val="0"/>
          <w:lang w:val="pt-PT"/>
        </w:rPr>
        <w:t>contact</w:t>
      </w:r>
      <w:r>
        <w:rPr>
          <w:sz w:val="24"/>
          <w:szCs w:val="24"/>
          <w:rtl w:val="0"/>
          <w:lang w:val="en-US"/>
        </w:rPr>
        <w:t xml:space="preserve"> </w:t>
      </w:r>
      <w:r>
        <w:rPr>
          <w:sz w:val="24"/>
          <w:szCs w:val="24"/>
          <w:rtl w:val="0"/>
          <w:lang w:val="fr-FR"/>
        </w:rPr>
        <w:t>information</w:t>
      </w:r>
      <w:r>
        <w:rPr>
          <w:sz w:val="24"/>
          <w:szCs w:val="24"/>
          <w:rtl w:val="0"/>
          <w:lang w:val="en-US"/>
        </w:rPr>
        <w:t xml:space="preserve"> and term of office</w:t>
      </w:r>
      <w:r>
        <w:rPr>
          <w:sz w:val="24"/>
          <w:szCs w:val="24"/>
          <w:lang w:val="en-US"/>
        </w:rPr>
        <w:br w:type="textWrapping"/>
      </w:r>
      <w:r>
        <w:rPr>
          <w:sz w:val="24"/>
          <w:szCs w:val="24"/>
          <w:lang w:val="en-US"/>
        </w:rPr>
        <w:tab/>
      </w:r>
      <w:r>
        <w:rPr>
          <w:sz w:val="24"/>
          <w:szCs w:val="24"/>
          <w:rtl w:val="0"/>
          <w:lang w:val="de-DE"/>
        </w:rPr>
        <w:t>Name</w:t>
      </w:r>
      <w:r>
        <w:rPr>
          <w:sz w:val="24"/>
          <w:szCs w:val="24"/>
          <w:rtl w:val="0"/>
          <w:lang w:val="en-US"/>
        </w:rPr>
        <w:t xml:space="preserve"> of faculty adviser</w:t>
      </w:r>
      <w:r>
        <w:rPr>
          <w:sz w:val="24"/>
          <w:szCs w:val="24"/>
          <w:lang w:val="en-US"/>
        </w:rPr>
        <w:br w:type="textWrapping"/>
      </w:r>
      <w:r>
        <w:rPr>
          <w:sz w:val="24"/>
          <w:szCs w:val="24"/>
          <w:lang w:val="en-US"/>
        </w:rPr>
        <w:tab/>
      </w:r>
      <w:r>
        <w:rPr>
          <w:sz w:val="24"/>
          <w:szCs w:val="24"/>
          <w:rtl w:val="0"/>
          <w:lang w:val="en-US"/>
        </w:rPr>
        <w:t xml:space="preserve">Phone number, </w:t>
      </w:r>
      <w:r>
        <w:rPr>
          <w:sz w:val="24"/>
          <w:szCs w:val="24"/>
          <w:rtl w:val="0"/>
          <w:lang w:val="de-DE"/>
        </w:rPr>
        <w:t>FAX</w:t>
      </w:r>
      <w:r>
        <w:rPr>
          <w:sz w:val="24"/>
          <w:szCs w:val="24"/>
          <w:rtl w:val="0"/>
          <w:lang w:val="en-US"/>
        </w:rPr>
        <w:t xml:space="preserve"> number, and email address of faculty adviser </w:t>
      </w:r>
    </w:p>
    <w:p>
      <w:pPr>
        <w:pStyle w:val="Default"/>
        <w:spacing w:before="0"/>
        <w:ind w:left="720" w:firstLine="0"/>
        <w:rPr>
          <w:sz w:val="24"/>
          <w:szCs w:val="24"/>
        </w:rPr>
      </w:pPr>
      <w:r>
        <w:rPr>
          <w:sz w:val="24"/>
          <w:szCs w:val="24"/>
        </w:rPr>
        <w:tab/>
      </w:r>
      <w:r>
        <w:rPr>
          <w:sz w:val="24"/>
          <w:szCs w:val="24"/>
          <w:rtl w:val="0"/>
          <w:lang w:val="en-US"/>
        </w:rPr>
        <w:t>On-campus postal address of faculty adviser</w:t>
      </w:r>
      <w:r>
        <w:rPr>
          <w:sz w:val="24"/>
          <w:szCs w:val="24"/>
        </w:rPr>
        <w:br w:type="textWrapping"/>
      </w:r>
      <w:r>
        <w:rPr>
          <w:sz w:val="24"/>
          <w:szCs w:val="24"/>
        </w:rPr>
        <w:tab/>
      </w:r>
      <w:r>
        <w:rPr>
          <w:sz w:val="24"/>
          <w:szCs w:val="24"/>
          <w:rtl w:val="0"/>
          <w:lang w:val="en-US"/>
        </w:rPr>
        <w:t xml:space="preserve">Amount of funding requested </w:t>
      </w:r>
    </w:p>
    <w:p>
      <w:pPr>
        <w:pStyle w:val="Default"/>
        <w:spacing w:before="0"/>
        <w:ind w:left="720"/>
        <w:rPr>
          <w:sz w:val="24"/>
          <w:szCs w:val="24"/>
        </w:rPr>
      </w:pPr>
    </w:p>
    <w:p>
      <w:pPr>
        <w:pStyle w:val="Default"/>
        <w:spacing w:before="0"/>
        <w:rPr>
          <w:sz w:val="24"/>
          <w:szCs w:val="24"/>
        </w:rPr>
      </w:pPr>
      <w:r>
        <w:rPr>
          <w:sz w:val="24"/>
          <w:szCs w:val="24"/>
        </w:rPr>
        <w:tab/>
      </w:r>
      <w:r>
        <w:rPr>
          <w:sz w:val="24"/>
          <w:szCs w:val="24"/>
          <w:rtl w:val="0"/>
          <w:lang w:val="en-US"/>
        </w:rPr>
        <w:t xml:space="preserve">Proposal should include consideration of the following: </w:t>
      </w:r>
    </w:p>
    <w:p>
      <w:pPr>
        <w:pStyle w:val="Default"/>
        <w:bidi w:val="0"/>
        <w:spacing w:before="0"/>
        <w:ind w:left="0" w:right="0" w:firstLine="0"/>
        <w:jc w:val="left"/>
        <w:rPr>
          <w:sz w:val="24"/>
          <w:szCs w:val="24"/>
          <w:rtl w:val="0"/>
        </w:rPr>
      </w:pPr>
      <w:r>
        <w:rPr>
          <w:sz w:val="24"/>
          <w:szCs w:val="24"/>
          <w:rtl w:val="0"/>
          <w:lang w:val="en-US"/>
        </w:rPr>
        <w:t xml:space="preserve">A.  </w:t>
      </w:r>
      <w:r>
        <w:rPr>
          <w:sz w:val="24"/>
          <w:szCs w:val="24"/>
          <w:rtl w:val="0"/>
          <w:lang w:val="en-US"/>
        </w:rPr>
        <w:t xml:space="preserve">Proposed use of the </w:t>
      </w:r>
      <w:r>
        <w:rPr>
          <w:sz w:val="24"/>
          <w:szCs w:val="24"/>
          <w:rtl w:val="0"/>
          <w:lang w:val="it-IT"/>
        </w:rPr>
        <w:t>requested</w:t>
      </w:r>
      <w:r>
        <w:rPr>
          <w:sz w:val="24"/>
          <w:szCs w:val="24"/>
          <w:rtl w:val="0"/>
          <w:lang w:val="en-US"/>
        </w:rPr>
        <w:t xml:space="preserve"> LMAG funding with some detail with metrics defining success for the funding use. </w:t>
      </w:r>
    </w:p>
    <w:p>
      <w:pPr>
        <w:pStyle w:val="Default"/>
        <w:bidi w:val="0"/>
        <w:spacing w:before="0"/>
        <w:ind w:left="0" w:right="0" w:firstLine="0"/>
        <w:jc w:val="left"/>
        <w:rPr>
          <w:sz w:val="24"/>
          <w:szCs w:val="24"/>
          <w:rtl w:val="0"/>
        </w:rPr>
      </w:pPr>
      <w:r>
        <w:rPr>
          <w:sz w:val="24"/>
          <w:szCs w:val="24"/>
          <w:rtl w:val="0"/>
          <w:lang w:val="en-US"/>
        </w:rPr>
        <w:t xml:space="preserve">B.  </w:t>
      </w:r>
      <w:r>
        <w:rPr>
          <w:sz w:val="24"/>
          <w:szCs w:val="24"/>
          <w:rtl w:val="0"/>
          <w:lang w:val="nl-NL"/>
        </w:rPr>
        <w:t>Challenges</w:t>
      </w:r>
      <w:r>
        <w:rPr>
          <w:sz w:val="24"/>
          <w:szCs w:val="24"/>
          <w:rtl w:val="0"/>
          <w:lang w:val="en-US"/>
        </w:rPr>
        <w:t xml:space="preserve"> to the </w:t>
      </w:r>
      <w:r>
        <w:rPr>
          <w:sz w:val="24"/>
          <w:szCs w:val="24"/>
          <w:rtl w:val="0"/>
          <w:lang w:val="it-IT"/>
        </w:rPr>
        <w:t>branch</w:t>
      </w:r>
      <w:r>
        <w:rPr>
          <w:sz w:val="24"/>
          <w:szCs w:val="24"/>
          <w:rtl w:val="0"/>
          <w:lang w:val="en-US"/>
        </w:rPr>
        <w:t xml:space="preserve"> in carrying out the proposed activity </w:t>
      </w:r>
    </w:p>
    <w:p>
      <w:pPr>
        <w:pStyle w:val="Default"/>
        <w:bidi w:val="0"/>
        <w:spacing w:before="0"/>
        <w:ind w:left="0" w:right="0" w:firstLine="0"/>
        <w:jc w:val="left"/>
        <w:rPr>
          <w:sz w:val="24"/>
          <w:szCs w:val="24"/>
          <w:rtl w:val="0"/>
        </w:rPr>
      </w:pPr>
      <w:r>
        <w:rPr>
          <w:sz w:val="24"/>
          <w:szCs w:val="24"/>
          <w:rtl w:val="0"/>
          <w:lang w:val="en-US"/>
        </w:rPr>
        <w:t xml:space="preserve">C.  </w:t>
      </w:r>
      <w:r>
        <w:rPr>
          <w:sz w:val="24"/>
          <w:szCs w:val="24"/>
          <w:rtl w:val="0"/>
          <w:lang w:val="en-US"/>
        </w:rPr>
        <w:t xml:space="preserve">How the funding will create new opportunities </w:t>
      </w:r>
    </w:p>
    <w:p>
      <w:pPr>
        <w:pStyle w:val="Default"/>
        <w:bidi w:val="0"/>
        <w:spacing w:before="0"/>
        <w:ind w:left="0" w:right="0" w:firstLine="0"/>
        <w:jc w:val="left"/>
        <w:rPr>
          <w:outline w:val="0"/>
          <w:color w:val="222222"/>
          <w:sz w:val="24"/>
          <w:szCs w:val="24"/>
          <w:u w:color="222222"/>
          <w:shd w:val="clear" w:color="auto" w:fill="ffffff"/>
          <w:rtl w:val="0"/>
          <w14:textFill>
            <w14:solidFill>
              <w14:srgbClr w14:val="222222"/>
            </w14:solidFill>
          </w14:textFill>
        </w:rPr>
      </w:pPr>
      <w:r>
        <w:rPr>
          <w:outline w:val="0"/>
          <w:color w:val="222222"/>
          <w:sz w:val="24"/>
          <w:szCs w:val="24"/>
          <w:rtl w:val="0"/>
          <w:lang w:val="en-US"/>
          <w14:textFill>
            <w14:solidFill>
              <w14:srgbClr w14:val="222222"/>
            </w14:solidFill>
          </w14:textFill>
        </w:rPr>
        <w:t xml:space="preserve">D.  </w:t>
      </w:r>
      <w:r>
        <w:rPr>
          <w:outline w:val="0"/>
          <w:color w:val="222222"/>
          <w:sz w:val="24"/>
          <w:szCs w:val="24"/>
          <w:u w:color="222222"/>
          <w:shd w:val="clear" w:color="auto" w:fill="ffffff"/>
          <w:rtl w:val="0"/>
          <w:lang w:val="en-US"/>
          <w14:textFill>
            <w14:solidFill>
              <w14:srgbClr w14:val="222222"/>
            </w14:solidFill>
          </w14:textFill>
        </w:rPr>
        <w:t>Cooperative efforts with corporate sponsors are highly encouraged.</w:t>
      </w:r>
      <w:r>
        <w:rPr>
          <w:outline w:val="0"/>
          <w:color w:val="222222"/>
          <w:sz w:val="24"/>
          <w:szCs w:val="24"/>
          <w:u w:color="222222"/>
          <w:shd w:val="clear" w:color="auto" w:fill="ffffff"/>
          <w:rtl w:val="0"/>
          <w:lang w:val="en-US"/>
          <w14:textFill>
            <w14:solidFill>
              <w14:srgbClr w14:val="222222"/>
            </w14:solidFill>
          </w14:textFill>
        </w:rPr>
        <w:t xml:space="preserve">  </w:t>
      </w:r>
    </w:p>
    <w:p>
      <w:pPr>
        <w:pStyle w:val="Default"/>
        <w:bidi w:val="0"/>
        <w:spacing w:before="0"/>
        <w:ind w:left="0" w:right="0" w:firstLine="0"/>
        <w:jc w:val="left"/>
        <w:rPr>
          <w:outline w:val="0"/>
          <w:color w:val="222222"/>
          <w:sz w:val="24"/>
          <w:szCs w:val="24"/>
          <w:u w:color="222222"/>
          <w:shd w:val="clear" w:color="auto" w:fill="ffffff"/>
          <w:rtl w:val="0"/>
          <w14:textFill>
            <w14:solidFill>
              <w14:srgbClr w14:val="222222"/>
            </w14:solidFill>
          </w14:textFill>
        </w:rPr>
      </w:pPr>
      <w:r>
        <w:rPr>
          <w:outline w:val="0"/>
          <w:color w:val="222222"/>
          <w:sz w:val="24"/>
          <w:szCs w:val="24"/>
          <w:u w:color="222222"/>
          <w:shd w:val="clear" w:color="auto" w:fill="ffffff"/>
          <w:rtl w:val="0"/>
          <w:lang w:val="en-US"/>
          <w14:textFill>
            <w14:solidFill>
              <w14:srgbClr w14:val="222222"/>
            </w14:solidFill>
          </w14:textFill>
        </w:rPr>
        <w:t xml:space="preserve">E.  </w:t>
      </w:r>
      <w:r>
        <w:rPr>
          <w:outline w:val="0"/>
          <w:color w:val="222222"/>
          <w:sz w:val="24"/>
          <w:szCs w:val="24"/>
          <w:u w:color="222222"/>
          <w:shd w:val="clear" w:color="auto" w:fill="ffffff"/>
          <w:rtl w:val="0"/>
          <w:lang w:val="en-US"/>
          <w14:textFill>
            <w14:solidFill>
              <w14:srgbClr w14:val="222222"/>
            </w14:solidFill>
          </w14:textFill>
        </w:rPr>
        <w:t>Any effort to leverage funding with other sources is highly encouraged.</w:t>
      </w:r>
    </w:p>
    <w:p>
      <w:pPr>
        <w:pStyle w:val="Default"/>
        <w:spacing w:before="0"/>
        <w:rPr>
          <w:outline w:val="0"/>
          <w:color w:val="222222"/>
          <w:sz w:val="24"/>
          <w:szCs w:val="24"/>
          <w:u w:color="222222"/>
          <w:shd w:val="clear" w:color="auto" w:fill="ffffff"/>
          <w14:textFill>
            <w14:solidFill>
              <w14:srgbClr w14:val="222222"/>
            </w14:solidFill>
          </w14:textFill>
        </w:rPr>
      </w:pPr>
    </w:p>
    <w:p>
      <w:pPr>
        <w:pStyle w:val="Default"/>
        <w:spacing w:before="0"/>
        <w:rPr>
          <w:b w:val="1"/>
          <w:bCs w:val="1"/>
          <w:sz w:val="24"/>
          <w:szCs w:val="24"/>
        </w:rPr>
      </w:pPr>
      <w:r>
        <w:rPr>
          <w:b w:val="1"/>
          <w:bCs w:val="1"/>
          <w:sz w:val="24"/>
          <w:szCs w:val="24"/>
          <w:rtl w:val="0"/>
          <w:lang w:val="en-US"/>
        </w:rPr>
        <w:t>5. Deliverables</w:t>
      </w:r>
    </w:p>
    <w:p>
      <w:pPr>
        <w:pStyle w:val="Default"/>
        <w:bidi w:val="0"/>
        <w:spacing w:before="0"/>
        <w:ind w:left="0" w:right="0" w:firstLine="0"/>
        <w:jc w:val="left"/>
        <w:rPr>
          <w:sz w:val="24"/>
          <w:szCs w:val="24"/>
          <w:rtl w:val="0"/>
        </w:rPr>
      </w:pPr>
      <w:r>
        <w:rPr>
          <w:b w:val="1"/>
          <w:bCs w:val="1"/>
          <w:sz w:val="24"/>
          <w:szCs w:val="24"/>
          <w:rtl w:val="0"/>
          <w:lang w:val="en-US"/>
        </w:rPr>
        <w:t xml:space="preserve">A.  </w:t>
      </w:r>
      <w:r>
        <w:rPr>
          <w:sz w:val="24"/>
          <w:szCs w:val="24"/>
          <w:rtl w:val="0"/>
          <w:lang w:val="en-US"/>
        </w:rPr>
        <w:t xml:space="preserve">Phase I oral charts to Section </w:t>
      </w:r>
      <w:r>
        <w:rPr>
          <w:sz w:val="24"/>
          <w:szCs w:val="24"/>
          <w:rtl w:val="0"/>
          <w:lang w:val="en-US"/>
        </w:rPr>
        <w:t xml:space="preserve">— </w:t>
      </w:r>
      <w:r>
        <w:rPr>
          <w:sz w:val="24"/>
          <w:szCs w:val="24"/>
          <w:rtl w:val="0"/>
          <w:lang w:val="en-US"/>
        </w:rPr>
        <w:t>due 72 hours prior to LSS Fall Planning Meeting</w:t>
      </w:r>
    </w:p>
    <w:p>
      <w:pPr>
        <w:pStyle w:val="Default"/>
        <w:bidi w:val="0"/>
        <w:spacing w:before="0"/>
        <w:ind w:left="0" w:right="0" w:firstLine="0"/>
        <w:jc w:val="left"/>
        <w:rPr>
          <w:sz w:val="24"/>
          <w:szCs w:val="24"/>
          <w:rtl w:val="0"/>
        </w:rPr>
      </w:pPr>
      <w:r>
        <w:rPr>
          <w:sz w:val="24"/>
          <w:szCs w:val="24"/>
          <w:rtl w:val="0"/>
          <w:lang w:val="en-US"/>
        </w:rPr>
        <w:t xml:space="preserve">B.  </w:t>
      </w:r>
      <w:r>
        <w:rPr>
          <w:sz w:val="24"/>
          <w:szCs w:val="24"/>
          <w:rtl w:val="0"/>
          <w:lang w:val="en-US"/>
        </w:rPr>
        <w:t xml:space="preserve">Phase I oral presentation to Section </w:t>
      </w:r>
      <w:r>
        <w:rPr>
          <w:sz w:val="24"/>
          <w:szCs w:val="24"/>
          <w:rtl w:val="0"/>
          <w:lang w:val="en-US"/>
        </w:rPr>
        <w:t xml:space="preserve">— </w:t>
      </w:r>
      <w:r>
        <w:rPr>
          <w:sz w:val="24"/>
          <w:szCs w:val="24"/>
          <w:rtl w:val="0"/>
          <w:lang w:val="en-US"/>
        </w:rPr>
        <w:t>due at LSS Fall Planning Meeting</w:t>
      </w:r>
    </w:p>
    <w:p>
      <w:pPr>
        <w:pStyle w:val="Default"/>
        <w:bidi w:val="0"/>
        <w:spacing w:before="0"/>
        <w:ind w:left="0" w:right="0" w:firstLine="0"/>
        <w:jc w:val="left"/>
        <w:rPr>
          <w:sz w:val="24"/>
          <w:szCs w:val="24"/>
          <w:rtl w:val="0"/>
        </w:rPr>
      </w:pPr>
      <w:r>
        <w:rPr>
          <w:sz w:val="24"/>
          <w:szCs w:val="24"/>
          <w:rtl w:val="0"/>
          <w:lang w:val="en-US"/>
        </w:rPr>
        <w:t xml:space="preserve">C.  </w:t>
      </w:r>
      <w:r>
        <w:rPr>
          <w:sz w:val="24"/>
          <w:szCs w:val="24"/>
          <w:rtl w:val="0"/>
          <w:lang w:val="en-US"/>
        </w:rPr>
        <w:t xml:space="preserve">Phase II oral charts to Section </w:t>
      </w:r>
      <w:r>
        <w:rPr>
          <w:sz w:val="24"/>
          <w:szCs w:val="24"/>
          <w:rtl w:val="0"/>
          <w:lang w:val="en-US"/>
        </w:rPr>
        <w:t>—</w:t>
      </w:r>
      <w:r>
        <w:rPr>
          <w:sz w:val="24"/>
          <w:szCs w:val="24"/>
          <w:rtl w:val="0"/>
          <w:lang w:val="en-US"/>
        </w:rPr>
        <w:t>due 72 hours prior to LSS Spring Planning Meeting</w:t>
      </w:r>
    </w:p>
    <w:p>
      <w:pPr>
        <w:pStyle w:val="Default"/>
        <w:bidi w:val="0"/>
        <w:spacing w:before="0"/>
        <w:ind w:left="0" w:right="0" w:firstLine="0"/>
        <w:jc w:val="left"/>
        <w:rPr>
          <w:sz w:val="24"/>
          <w:szCs w:val="24"/>
          <w:rtl w:val="0"/>
        </w:rPr>
      </w:pPr>
      <w:r>
        <w:rPr>
          <w:sz w:val="24"/>
          <w:szCs w:val="24"/>
          <w:rtl w:val="0"/>
          <w:lang w:val="en-US"/>
        </w:rPr>
        <w:t xml:space="preserve">D.  </w:t>
      </w:r>
      <w:r>
        <w:rPr>
          <w:sz w:val="24"/>
          <w:szCs w:val="24"/>
          <w:rtl w:val="0"/>
          <w:lang w:val="en-US"/>
        </w:rPr>
        <w:t xml:space="preserve">Phase II oral presentation to Section </w:t>
      </w:r>
      <w:r>
        <w:rPr>
          <w:sz w:val="24"/>
          <w:szCs w:val="24"/>
          <w:rtl w:val="0"/>
          <w:lang w:val="en-US"/>
        </w:rPr>
        <w:t xml:space="preserve">— </w:t>
      </w:r>
      <w:r>
        <w:rPr>
          <w:sz w:val="24"/>
          <w:szCs w:val="24"/>
          <w:rtl w:val="0"/>
          <w:lang w:val="en-US"/>
        </w:rPr>
        <w:t>due at LSS Spring Planning Meeting</w:t>
      </w:r>
    </w:p>
    <w:p>
      <w:pPr>
        <w:pStyle w:val="Default"/>
        <w:bidi w:val="0"/>
        <w:spacing w:before="0"/>
        <w:ind w:left="0" w:right="0" w:firstLine="0"/>
        <w:jc w:val="left"/>
        <w:rPr>
          <w:sz w:val="24"/>
          <w:szCs w:val="24"/>
          <w:rtl w:val="0"/>
        </w:rPr>
      </w:pPr>
      <w:r>
        <w:rPr>
          <w:sz w:val="24"/>
          <w:szCs w:val="24"/>
          <w:rtl w:val="0"/>
          <w:lang w:val="en-US"/>
        </w:rPr>
        <w:t xml:space="preserve">E.  </w:t>
      </w:r>
      <w:r>
        <w:rPr>
          <w:sz w:val="24"/>
          <w:szCs w:val="24"/>
          <w:rtl w:val="0"/>
          <w:lang w:val="en-US"/>
        </w:rPr>
        <w:t xml:space="preserve">Written final report on accomplishments </w:t>
      </w:r>
      <w:r>
        <w:rPr>
          <w:sz w:val="24"/>
          <w:szCs w:val="24"/>
          <w:rtl w:val="0"/>
          <w:lang w:val="en-US"/>
        </w:rPr>
        <w:t xml:space="preserve">— </w:t>
      </w:r>
      <w:r>
        <w:rPr>
          <w:sz w:val="24"/>
          <w:szCs w:val="24"/>
          <w:rtl w:val="0"/>
          <w:lang w:val="en-US"/>
        </w:rPr>
        <w:t>due end of Spring Semester</w:t>
      </w:r>
    </w:p>
    <w:p>
      <w:pPr>
        <w:pStyle w:val="Default"/>
        <w:spacing w:before="0"/>
      </w:pPr>
    </w:p>
    <w:p>
      <w:pPr>
        <w:pStyle w:val="Default"/>
        <w:keepNext w:val="1"/>
        <w:keepLines w:val="1"/>
        <w:spacing w:before="0"/>
        <w:rPr>
          <w:b w:val="1"/>
          <w:bCs w:val="1"/>
          <w:sz w:val="24"/>
          <w:szCs w:val="24"/>
        </w:rPr>
      </w:pPr>
      <w:r>
        <w:rPr>
          <w:b w:val="1"/>
          <w:bCs w:val="1"/>
          <w:sz w:val="24"/>
          <w:szCs w:val="24"/>
          <w:rtl w:val="0"/>
          <w:lang w:val="en-US"/>
        </w:rPr>
        <w:t>6.  Examples</w:t>
      </w:r>
    </w:p>
    <w:p>
      <w:pPr>
        <w:pStyle w:val="Default"/>
        <w:keepNext w:val="1"/>
        <w:keepLines w:val="1"/>
        <w:spacing w:before="0"/>
        <w:jc w:val="left"/>
        <w:rPr>
          <w:rFonts w:ascii="Times New Roman" w:cs="Times New Roman" w:hAnsi="Times New Roman" w:eastAsia="Times New Roman"/>
          <w:outline w:val="0"/>
          <w:color w:val="222222"/>
          <w:sz w:val="24"/>
          <w:szCs w:val="24"/>
          <w:shd w:val="clear" w:color="auto" w:fill="ffffff"/>
          <w14:textFill>
            <w14:solidFill>
              <w14:srgbClr w14:val="222222"/>
            </w14:solidFill>
          </w14:textFill>
        </w:rPr>
      </w:pPr>
      <w:r>
        <w:rPr>
          <w:rFonts w:ascii="Times New Roman" w:hAnsi="Times New Roman"/>
          <w:b w:val="1"/>
          <w:bCs w:val="1"/>
          <w:outline w:val="0"/>
          <w:color w:val="222222"/>
          <w:sz w:val="24"/>
          <w:szCs w:val="24"/>
          <w:shd w:val="clear" w:color="auto" w:fill="ffffff"/>
          <w:rtl w:val="0"/>
          <w:lang w:val="en-US"/>
          <w14:textFill>
            <w14:solidFill>
              <w14:srgbClr w14:val="222222"/>
            </w14:solidFill>
          </w14:textFill>
        </w:rPr>
        <w:t xml:space="preserve">A.  </w:t>
      </w:r>
      <w:r>
        <w:rPr>
          <w:rFonts w:ascii="Times New Roman" w:hAnsi="Times New Roman"/>
          <w:outline w:val="0"/>
          <w:color w:val="222222"/>
          <w:sz w:val="24"/>
          <w:szCs w:val="24"/>
          <w:shd w:val="clear" w:color="auto" w:fill="ffffff"/>
          <w:rtl w:val="0"/>
          <w:lang w:val="en-US"/>
          <w14:textFill>
            <w14:solidFill>
              <w14:srgbClr w14:val="222222"/>
            </w14:solidFill>
          </w14:textFill>
        </w:rPr>
        <w:t>Local company sponsorships - This could be a cash donation but could also include such things as providing pizza for meetings, supplies for competitions, etc.</w:t>
      </w:r>
      <w:r>
        <w:rPr>
          <w:rFonts w:ascii="Times New Roman" w:hAnsi="Times New Roman" w:hint="default"/>
          <w:outline w:val="0"/>
          <w:color w:val="222222"/>
          <w:sz w:val="24"/>
          <w:szCs w:val="24"/>
          <w:shd w:val="clear" w:color="auto" w:fill="ffffff"/>
          <w:rtl w:val="0"/>
          <w:lang w:val="en-US"/>
          <w14:textFill>
            <w14:solidFill>
              <w14:srgbClr w14:val="222222"/>
            </w14:solidFill>
          </w14:textFill>
        </w:rPr>
        <w:t>   </w:t>
      </w:r>
      <w:r>
        <w:rPr>
          <w:rFonts w:ascii="Times New Roman" w:hAnsi="Times New Roman"/>
          <w:outline w:val="0"/>
          <w:color w:val="222222"/>
          <w:sz w:val="24"/>
          <w:szCs w:val="24"/>
          <w:shd w:val="clear" w:color="auto" w:fill="ffffff"/>
          <w:rtl w:val="0"/>
          <w:lang w:val="en-US"/>
          <w14:textFill>
            <w14:solidFill>
              <w14:srgbClr w14:val="222222"/>
            </w14:solidFill>
          </w14:textFill>
        </w:rPr>
        <w:t>Companies employing alumni would be good choices.</w:t>
      </w:r>
      <w:r>
        <w:rPr>
          <w:rFonts w:ascii="Times New Roman" w:hAnsi="Times New Roman" w:hint="default"/>
          <w:outline w:val="0"/>
          <w:color w:val="222222"/>
          <w:sz w:val="24"/>
          <w:szCs w:val="24"/>
          <w:shd w:val="clear" w:color="auto" w:fill="ffffff"/>
          <w:rtl w:val="0"/>
          <w:lang w:val="en-US"/>
          <w14:textFill>
            <w14:solidFill>
              <w14:srgbClr w14:val="222222"/>
            </w14:solidFill>
          </w14:textFill>
        </w:rPr>
        <w:t> </w:t>
      </w:r>
    </w:p>
    <w:p>
      <w:pPr>
        <w:pStyle w:val="Default"/>
        <w:spacing w:before="0"/>
        <w:jc w:val="left"/>
        <w:rPr>
          <w:rFonts w:ascii="Times New Roman" w:cs="Times New Roman" w:hAnsi="Times New Roman" w:eastAsia="Times New Roman"/>
          <w:outline w:val="0"/>
          <w:color w:val="222222"/>
          <w:sz w:val="24"/>
          <w:szCs w:val="24"/>
          <w:shd w:val="clear" w:color="auto" w:fill="ffffff"/>
          <w14:textFill>
            <w14:solidFill>
              <w14:srgbClr w14:val="222222"/>
            </w14:solidFill>
          </w14:textFill>
        </w:rPr>
      </w:pPr>
      <w:r>
        <w:rPr>
          <w:rFonts w:ascii="Times New Roman" w:hAnsi="Times New Roman"/>
          <w:outline w:val="0"/>
          <w:color w:val="222222"/>
          <w:sz w:val="24"/>
          <w:szCs w:val="24"/>
          <w:shd w:val="clear" w:color="auto" w:fill="ffffff"/>
          <w:rtl w:val="0"/>
          <w:lang w:val="en-US"/>
          <w14:textFill>
            <w14:solidFill>
              <w14:srgbClr w14:val="222222"/>
            </w14:solidFill>
          </w14:textFill>
        </w:rPr>
        <w:t xml:space="preserve">B.  </w:t>
      </w:r>
      <w:r>
        <w:rPr>
          <w:rFonts w:ascii="Times New Roman" w:hAnsi="Times New Roman"/>
          <w:outline w:val="0"/>
          <w:color w:val="222222"/>
          <w:sz w:val="24"/>
          <w:szCs w:val="24"/>
          <w:shd w:val="clear" w:color="auto" w:fill="ffffff"/>
          <w:rtl w:val="0"/>
          <w:lang w:val="en-US"/>
          <w14:textFill>
            <w14:solidFill>
              <w14:srgbClr w14:val="222222"/>
            </w14:solidFill>
          </w14:textFill>
        </w:rPr>
        <w:t>Computer diagnostics, clean up and tuning -</w:t>
      </w:r>
      <w:r>
        <w:rPr>
          <w:rFonts w:ascii="Times New Roman" w:hAnsi="Times New Roman" w:hint="default"/>
          <w:outline w:val="0"/>
          <w:color w:val="222222"/>
          <w:sz w:val="24"/>
          <w:szCs w:val="24"/>
          <w:shd w:val="clear" w:color="auto" w:fill="ffffff"/>
          <w:rtl w:val="0"/>
          <w:lang w:val="en-US"/>
          <w14:textFill>
            <w14:solidFill>
              <w14:srgbClr w14:val="222222"/>
            </w14:solidFill>
          </w14:textFill>
        </w:rPr>
        <w:t xml:space="preserve">  </w:t>
      </w:r>
      <w:r>
        <w:rPr>
          <w:rFonts w:ascii="Times New Roman" w:hAnsi="Times New Roman"/>
          <w:outline w:val="0"/>
          <w:color w:val="222222"/>
          <w:sz w:val="24"/>
          <w:szCs w:val="24"/>
          <w:shd w:val="clear" w:color="auto" w:fill="ffffff"/>
          <w:rtl w:val="0"/>
          <w:lang w:val="en-US"/>
          <w14:textFill>
            <w14:solidFill>
              <w14:srgbClr w14:val="222222"/>
            </w14:solidFill>
          </w14:textFill>
        </w:rPr>
        <w:t>Lots of people (including IEEE members) notice decreasing computer performance.</w:t>
      </w:r>
      <w:r>
        <w:rPr>
          <w:rFonts w:ascii="Times New Roman" w:hAnsi="Times New Roman" w:hint="default"/>
          <w:outline w:val="0"/>
          <w:color w:val="222222"/>
          <w:sz w:val="24"/>
          <w:szCs w:val="24"/>
          <w:shd w:val="clear" w:color="auto" w:fill="ffffff"/>
          <w:rtl w:val="0"/>
          <w:lang w:val="en-US"/>
          <w14:textFill>
            <w14:solidFill>
              <w14:srgbClr w14:val="222222"/>
            </w14:solidFill>
          </w14:textFill>
        </w:rPr>
        <w:t xml:space="preserve">  </w:t>
      </w:r>
      <w:r>
        <w:rPr>
          <w:rFonts w:ascii="Times New Roman" w:hAnsi="Times New Roman"/>
          <w:outline w:val="0"/>
          <w:color w:val="222222"/>
          <w:sz w:val="24"/>
          <w:szCs w:val="24"/>
          <w:shd w:val="clear" w:color="auto" w:fill="ffffff"/>
          <w:rtl w:val="0"/>
          <w:lang w:val="en-US"/>
          <w14:textFill>
            <w14:solidFill>
              <w14:srgbClr w14:val="222222"/>
            </w14:solidFill>
          </w14:textFill>
        </w:rPr>
        <w:t>Tech-savvy students could offer a service to run diagnostics, remove unwanted programs, check for malware, etc.</w:t>
      </w:r>
      <w:r>
        <w:rPr>
          <w:rFonts w:ascii="Times New Roman" w:hAnsi="Times New Roman" w:hint="default"/>
          <w:outline w:val="0"/>
          <w:color w:val="222222"/>
          <w:sz w:val="24"/>
          <w:szCs w:val="24"/>
          <w:shd w:val="clear" w:color="auto" w:fill="ffffff"/>
          <w:rtl w:val="0"/>
          <w:lang w:val="en-US"/>
          <w14:textFill>
            <w14:solidFill>
              <w14:srgbClr w14:val="222222"/>
            </w14:solidFill>
          </w14:textFill>
        </w:rPr>
        <w:t>   </w:t>
      </w:r>
      <w:r>
        <w:rPr>
          <w:rFonts w:ascii="Times New Roman" w:hAnsi="Times New Roman"/>
          <w:outline w:val="0"/>
          <w:color w:val="222222"/>
          <w:sz w:val="24"/>
          <w:szCs w:val="24"/>
          <w:shd w:val="clear" w:color="auto" w:fill="ffffff"/>
          <w:rtl w:val="0"/>
          <w:lang w:val="en-US"/>
          <w14:textFill>
            <w14:solidFill>
              <w14:srgbClr w14:val="222222"/>
            </w14:solidFill>
          </w14:textFill>
        </w:rPr>
        <w:t>Could be a walk-in (BYOC - bring your own computer) on a weekend or evening.</w:t>
      </w:r>
      <w:r>
        <w:rPr>
          <w:rFonts w:ascii="Times New Roman" w:hAnsi="Times New Roman" w:hint="default"/>
          <w:outline w:val="0"/>
          <w:color w:val="222222"/>
          <w:sz w:val="24"/>
          <w:szCs w:val="24"/>
          <w:shd w:val="clear" w:color="auto" w:fill="ffffff"/>
          <w:rtl w:val="0"/>
          <w:lang w:val="en-US"/>
          <w14:textFill>
            <w14:solidFill>
              <w14:srgbClr w14:val="222222"/>
            </w14:solidFill>
          </w14:textFill>
        </w:rPr>
        <w:t>   </w:t>
      </w:r>
      <w:r>
        <w:rPr>
          <w:rFonts w:ascii="Times New Roman" w:hAnsi="Times New Roman"/>
          <w:outline w:val="0"/>
          <w:color w:val="222222"/>
          <w:sz w:val="24"/>
          <w:szCs w:val="24"/>
          <w:shd w:val="clear" w:color="auto" w:fill="ffffff"/>
          <w:rtl w:val="0"/>
          <w:lang w:val="en-US"/>
          <w14:textFill>
            <w14:solidFill>
              <w14:srgbClr w14:val="222222"/>
            </w14:solidFill>
          </w14:textFill>
        </w:rPr>
        <w:t>Similar to what Office Depot does but charge a flat fee 1/2 the Office Depot charge.</w:t>
      </w:r>
      <w:r>
        <w:rPr>
          <w:rFonts w:ascii="Times New Roman" w:hAnsi="Times New Roman" w:hint="default"/>
          <w:outline w:val="0"/>
          <w:color w:val="222222"/>
          <w:sz w:val="24"/>
          <w:szCs w:val="24"/>
          <w:shd w:val="clear" w:color="auto" w:fill="ffffff"/>
          <w:rtl w:val="0"/>
          <w:lang w:val="en-US"/>
          <w14:textFill>
            <w14:solidFill>
              <w14:srgbClr w14:val="222222"/>
            </w14:solidFill>
          </w14:textFill>
        </w:rPr>
        <w:t> </w:t>
      </w:r>
    </w:p>
    <w:p>
      <w:pPr>
        <w:pStyle w:val="Default"/>
        <w:spacing w:before="0"/>
        <w:jc w:val="left"/>
        <w:rPr>
          <w:rFonts w:ascii="Times New Roman" w:cs="Times New Roman" w:hAnsi="Times New Roman" w:eastAsia="Times New Roman"/>
          <w:outline w:val="0"/>
          <w:color w:val="222222"/>
          <w:sz w:val="24"/>
          <w:szCs w:val="24"/>
          <w:shd w:val="clear" w:color="auto" w:fill="ffffff"/>
          <w14:textFill>
            <w14:solidFill>
              <w14:srgbClr w14:val="222222"/>
            </w14:solidFill>
          </w14:textFill>
        </w:rPr>
      </w:pPr>
      <w:r>
        <w:rPr>
          <w:rFonts w:ascii="Times New Roman" w:hAnsi="Times New Roman"/>
          <w:outline w:val="0"/>
          <w:color w:val="222222"/>
          <w:sz w:val="24"/>
          <w:szCs w:val="24"/>
          <w:shd w:val="clear" w:color="auto" w:fill="ffffff"/>
          <w:rtl w:val="0"/>
          <w:lang w:val="en-US"/>
          <w14:textFill>
            <w14:solidFill>
              <w14:srgbClr w14:val="222222"/>
            </w14:solidFill>
          </w14:textFill>
        </w:rPr>
        <w:t xml:space="preserve">C.  </w:t>
      </w:r>
      <w:r>
        <w:rPr>
          <w:rFonts w:ascii="Times New Roman" w:hAnsi="Times New Roman"/>
          <w:outline w:val="0"/>
          <w:color w:val="222222"/>
          <w:sz w:val="24"/>
          <w:szCs w:val="24"/>
          <w:shd w:val="clear" w:color="auto" w:fill="ffffff"/>
          <w:rtl w:val="0"/>
          <w:lang w:val="en-US"/>
          <w14:textFill>
            <w14:solidFill>
              <w14:srgbClr w14:val="222222"/>
            </w14:solidFill>
          </w14:textFill>
        </w:rPr>
        <w:t>Conduct a workshop on some consumer product or technology - targeted at Gen X and Boomers these could be 2 hours on "smart phone camera settings", "skype and video calling", "password vaults - using, maintaining", etc.</w:t>
      </w:r>
      <w:r>
        <w:rPr>
          <w:rFonts w:ascii="Times New Roman" w:hAnsi="Times New Roman" w:hint="default"/>
          <w:outline w:val="0"/>
          <w:color w:val="222222"/>
          <w:sz w:val="24"/>
          <w:szCs w:val="24"/>
          <w:shd w:val="clear" w:color="auto" w:fill="ffffff"/>
          <w:rtl w:val="0"/>
          <w:lang w:val="en-US"/>
          <w14:textFill>
            <w14:solidFill>
              <w14:srgbClr w14:val="222222"/>
            </w14:solidFill>
          </w14:textFill>
        </w:rPr>
        <w:t>   </w:t>
      </w:r>
      <w:r>
        <w:rPr>
          <w:rFonts w:ascii="Times New Roman" w:hAnsi="Times New Roman"/>
          <w:outline w:val="0"/>
          <w:color w:val="222222"/>
          <w:sz w:val="24"/>
          <w:szCs w:val="24"/>
          <w:shd w:val="clear" w:color="auto" w:fill="ffffff"/>
          <w:rtl w:val="0"/>
          <w:lang w:val="en-US"/>
          <w14:textFill>
            <w14:solidFill>
              <w14:srgbClr w14:val="222222"/>
            </w14:solidFill>
          </w14:textFill>
        </w:rPr>
        <w:t>2 hours on an evening or weekend for $10 or $15</w:t>
      </w:r>
      <w:r>
        <w:rPr>
          <w:rFonts w:ascii="Times New Roman" w:hAnsi="Times New Roman" w:hint="default"/>
          <w:outline w:val="0"/>
          <w:color w:val="222222"/>
          <w:sz w:val="24"/>
          <w:szCs w:val="24"/>
          <w:shd w:val="clear" w:color="auto" w:fill="ffffff"/>
          <w:rtl w:val="0"/>
          <w:lang w:val="en-US"/>
          <w14:textFill>
            <w14:solidFill>
              <w14:srgbClr w14:val="222222"/>
            </w14:solidFill>
          </w14:textFill>
        </w:rPr>
        <w:t xml:space="preserve">  </w:t>
      </w:r>
      <w:r>
        <w:rPr>
          <w:rFonts w:ascii="Times New Roman" w:hAnsi="Times New Roman"/>
          <w:outline w:val="0"/>
          <w:color w:val="222222"/>
          <w:sz w:val="24"/>
          <w:szCs w:val="24"/>
          <w:shd w:val="clear" w:color="auto" w:fill="ffffff"/>
          <w:rtl w:val="0"/>
          <w:lang w:val="en-US"/>
          <w14:textFill>
            <w14:solidFill>
              <w14:srgbClr w14:val="222222"/>
            </w14:solidFill>
          </w14:textFill>
        </w:rPr>
        <w:t>person.</w:t>
      </w:r>
      <w:r>
        <w:rPr>
          <w:rFonts w:ascii="Times New Roman" w:hAnsi="Times New Roman" w:hint="default"/>
          <w:outline w:val="0"/>
          <w:color w:val="222222"/>
          <w:sz w:val="24"/>
          <w:szCs w:val="24"/>
          <w:shd w:val="clear" w:color="auto" w:fill="ffffff"/>
          <w:rtl w:val="0"/>
          <w:lang w:val="en-US"/>
          <w14:textFill>
            <w14:solidFill>
              <w14:srgbClr w14:val="222222"/>
            </w14:solidFill>
          </w14:textFill>
        </w:rPr>
        <w:t xml:space="preserve">    </w:t>
      </w:r>
      <w:r>
        <w:rPr>
          <w:rFonts w:ascii="Times New Roman" w:hAnsi="Times New Roman"/>
          <w:outline w:val="0"/>
          <w:color w:val="222222"/>
          <w:sz w:val="24"/>
          <w:szCs w:val="24"/>
          <w:shd w:val="clear" w:color="auto" w:fill="ffffff"/>
          <w:rtl w:val="0"/>
          <w:lang w:val="en-US"/>
          <w14:textFill>
            <w14:solidFill>
              <w14:srgbClr w14:val="222222"/>
            </w14:solidFill>
          </w14:textFill>
        </w:rPr>
        <w:t>Items B and C</w:t>
      </w:r>
      <w:r>
        <w:rPr>
          <w:rFonts w:ascii="Times New Roman" w:hAnsi="Times New Roman"/>
          <w:outline w:val="0"/>
          <w:color w:val="222222"/>
          <w:sz w:val="24"/>
          <w:szCs w:val="24"/>
          <w:shd w:val="clear" w:color="auto" w:fill="ffffff"/>
          <w:rtl w:val="0"/>
          <w:lang w:val="en-US"/>
          <w14:textFill>
            <w14:solidFill>
              <w14:srgbClr w14:val="222222"/>
            </w14:solidFill>
          </w14:textFill>
        </w:rPr>
        <w:t xml:space="preserve"> could be publicized through the LSS newsletter.</w:t>
      </w:r>
    </w:p>
    <w:p>
      <w:pPr>
        <w:pStyle w:val="Default"/>
        <w:spacing w:before="0"/>
        <w:jc w:val="left"/>
        <w:rPr>
          <w:rFonts w:ascii="Times New Roman" w:cs="Times New Roman" w:hAnsi="Times New Roman" w:eastAsia="Times New Roman"/>
          <w:outline w:val="0"/>
          <w:color w:val="222222"/>
          <w:sz w:val="24"/>
          <w:szCs w:val="24"/>
          <w:shd w:val="clear" w:color="auto" w:fill="ffffff"/>
          <w14:textFill>
            <w14:solidFill>
              <w14:srgbClr w14:val="222222"/>
            </w14:solidFill>
          </w14:textFill>
        </w:rPr>
      </w:pPr>
      <w:r>
        <w:rPr>
          <w:rFonts w:ascii="Times New Roman" w:hAnsi="Times New Roman"/>
          <w:outline w:val="0"/>
          <w:color w:val="222222"/>
          <w:sz w:val="24"/>
          <w:szCs w:val="24"/>
          <w:shd w:val="clear" w:color="auto" w:fill="ffffff"/>
          <w:rtl w:val="0"/>
          <w:lang w:val="en-US"/>
          <w14:textFill>
            <w14:solidFill>
              <w14:srgbClr w14:val="222222"/>
            </w14:solidFill>
          </w14:textFill>
        </w:rPr>
        <w:t xml:space="preserve">D.  </w:t>
      </w:r>
      <w:r>
        <w:rPr>
          <w:rFonts w:ascii="Times New Roman" w:hAnsi="Times New Roman"/>
          <w:outline w:val="0"/>
          <w:color w:val="222222"/>
          <w:sz w:val="24"/>
          <w:szCs w:val="24"/>
          <w:shd w:val="clear" w:color="auto" w:fill="ffffff"/>
          <w:rtl w:val="0"/>
          <w:lang w:val="en-US"/>
          <w14:textFill>
            <w14:solidFill>
              <w14:srgbClr w14:val="222222"/>
            </w14:solidFill>
          </w14:textFill>
        </w:rPr>
        <w:t>Develop or maintain web pages for IEEE or other group</w:t>
      </w:r>
      <w:r>
        <w:rPr>
          <w:rFonts w:ascii="Times New Roman" w:hAnsi="Times New Roman"/>
          <w:outline w:val="0"/>
          <w:color w:val="222222"/>
          <w:sz w:val="24"/>
          <w:szCs w:val="24"/>
          <w:shd w:val="clear" w:color="auto" w:fill="ffffff"/>
          <w:rtl w:val="0"/>
          <w:lang w:val="en-US"/>
          <w14:textFill>
            <w14:solidFill>
              <w14:srgbClr w14:val="222222"/>
            </w14:solidFill>
          </w14:textFill>
        </w:rPr>
        <w:t>s.</w:t>
      </w:r>
    </w:p>
    <w:p>
      <w:pPr>
        <w:pStyle w:val="Default"/>
        <w:bidi w:val="0"/>
        <w:spacing w:before="0"/>
        <w:ind w:left="0" w:right="0" w:firstLine="0"/>
        <w:jc w:val="left"/>
        <w:rPr>
          <w:sz w:val="24"/>
          <w:szCs w:val="24"/>
          <w:rtl w:val="0"/>
        </w:rPr>
      </w:pPr>
      <w:r>
        <w:rPr>
          <w:sz w:val="24"/>
          <w:szCs w:val="24"/>
          <w:rtl w:val="0"/>
          <w:lang w:val="en-US"/>
        </w:rPr>
        <w:t xml:space="preserve">E.  </w:t>
      </w:r>
      <w:r>
        <w:rPr>
          <w:sz w:val="24"/>
          <w:szCs w:val="24"/>
          <w:rtl w:val="0"/>
          <w:lang w:val="en-US"/>
        </w:rPr>
        <w:t>Project involving matching funds from one of the IEEE technical societies.  Some societies offer up to $500 in matching funds for a project addressing their technical area.</w:t>
      </w:r>
    </w:p>
    <w:p>
      <w:pPr>
        <w:pStyle w:val="Default"/>
        <w:bidi w:val="0"/>
        <w:spacing w:before="0"/>
        <w:ind w:left="0" w:right="0" w:firstLine="0"/>
        <w:jc w:val="left"/>
        <w:rPr>
          <w:sz w:val="24"/>
          <w:szCs w:val="24"/>
          <w:rtl w:val="0"/>
        </w:rPr>
      </w:pPr>
      <w:r>
        <w:rPr>
          <w:sz w:val="24"/>
          <w:szCs w:val="24"/>
          <w:rtl w:val="0"/>
          <w:lang w:val="en-US"/>
        </w:rPr>
        <w:t>F.  Hosting a tour where participants defray a portion of the costs.  This could be a tour of technical sites of interest (academic and industry) in and around the San Antonio area.</w:t>
      </w:r>
    </w:p>
    <w:p>
      <w:pPr>
        <w:pStyle w:val="Default"/>
        <w:bidi w:val="0"/>
        <w:spacing w:before="0"/>
        <w:ind w:left="0" w:right="0" w:firstLine="0"/>
        <w:jc w:val="left"/>
        <w:rPr>
          <w:sz w:val="24"/>
          <w:szCs w:val="24"/>
          <w:rtl w:val="0"/>
        </w:rPr>
      </w:pPr>
    </w:p>
    <w:p>
      <w:pPr>
        <w:pStyle w:val="Default"/>
        <w:bidi w:val="0"/>
        <w:spacing w:before="0"/>
        <w:ind w:left="0" w:right="0" w:firstLine="0"/>
        <w:jc w:val="left"/>
        <w:rPr>
          <w:sz w:val="24"/>
          <w:szCs w:val="24"/>
          <w:rtl w:val="0"/>
        </w:rPr>
      </w:pPr>
    </w:p>
    <w:p>
      <w:pPr>
        <w:pStyle w:val="Default"/>
        <w:bidi w:val="0"/>
        <w:spacing w:before="0"/>
        <w:ind w:left="0" w:right="0" w:firstLine="0"/>
        <w:jc w:val="left"/>
        <w:rPr>
          <w:rtl w:val="0"/>
        </w:rPr>
      </w:pPr>
      <w:r>
        <w:rPr>
          <w:sz w:val="24"/>
          <w:szCs w:val="24"/>
          <w:rtl w:val="0"/>
          <w:lang w:val="en-US"/>
        </w:rPr>
        <w:t>Attached: Quad Chart format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pPr>
    <w:r>
      <w:rPr>
        <w:rtl w:val="0"/>
      </w:rPr>
      <w:tab/>
      <w:tab/>
      <w:t xml:space="preserve"> </w:t>
    </w:r>
    <w:r>
      <w:rPr>
        <w:rtl w:val="0"/>
      </w:rPr>
    </w:r>
    <w:r>
      <w:rPr>
        <w:rtl w:val="0"/>
      </w:rPr>
      <w:instrText xml:space="preserve"/>
    </w:r>
    <w:r>
      <w:rPr>
        <w:rtl w:val="0"/>
      </w:rPr>
    </w:r>
    <w:r>
      <w:rPr>
        <w:rtl w:val="0"/>
      </w:rPr>
    </w:r>
    <w:r>
      <w:rPr>
        <w:rtl w:val="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74" w:hanging="2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74" w:hanging="2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74" w:hanging="2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74" w:hanging="2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74" w:hanging="2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4" w:hanging="2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74" w:hanging="2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74" w:hanging="2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