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B6" w:rsidRDefault="001F1290" w:rsidP="00AB5C58">
      <w:pPr>
        <w:pStyle w:val="Title"/>
        <w:jc w:val="center"/>
      </w:pPr>
      <w:r w:rsidRPr="001F1290">
        <w:rPr>
          <w:b/>
          <w:bCs/>
          <w:noProof/>
        </w:rPr>
        <w:pict>
          <v:group id="_x0000_s1026" style="position:absolute;left:0;text-align:left;margin-left:0;margin-top:-49.65pt;width:478.05pt;height:71.25pt;z-index:251658240" coordorigin="1440,1267" coordsize="9561,1425">
            <v:group id="_x0000_s1027" style="position:absolute;left:1440;top:1267;width:1440;height:1425" coordorigin="1440,1714" coordsize="1440,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440;top:1714;width:1440;height:1275" fillcolor="window">
                <v:imagedata r:id="rId8" o:title="ieee blue"/>
              </v:shape>
              <v:shapetype id="_x0000_t202" coordsize="21600,21600" o:spt="202" path="m,l,21600r21600,l21600,xe">
                <v:stroke joinstyle="miter"/>
                <v:path gradientshapeok="t" o:connecttype="rect"/>
              </v:shapetype>
              <v:shape id="_x0000_s1029" type="#_x0000_t202" style="position:absolute;left:1585;top:2707;width:1122;height:432" filled="f" stroked="f">
                <v:textbox>
                  <w:txbxContent>
                    <w:p w:rsidR="00D306B6" w:rsidRDefault="00D306B6" w:rsidP="00D306B6">
                      <w:r>
                        <w:rPr>
                          <w:rFonts w:ascii="Arial" w:hAnsi="Arial"/>
                          <w:b/>
                          <w:color w:val="0000FF"/>
                          <w:sz w:val="26"/>
                        </w:rPr>
                        <w:t>IEEE</w:t>
                      </w:r>
                    </w:p>
                  </w:txbxContent>
                </v:textbox>
              </v:shape>
            </v:group>
            <v:group id="_x0000_s1030" style="position:absolute;left:7891;top:1304;width:3110;height:1244" coordorigin="7635,600" coordsize="3900,1560">
              <o:lock v:ext="edit" aspectratio="t"/>
              <v:shape id="_x0000_s1031" type="#_x0000_t75" style="position:absolute;left:7785;top:845;width:3750;height:1200">
                <v:imagedata r:id="rId9" o:title="IAS logo"/>
              </v:shape>
              <v:shape id="_x0000_s1032" type="#_x0000_t202" style="position:absolute;left:7635;top:765;width:1800;height:1395" stroked="f">
                <o:lock v:ext="edit" aspectratio="t"/>
                <v:textbox>
                  <w:txbxContent>
                    <w:p w:rsidR="00D306B6" w:rsidRDefault="00D306B6" w:rsidP="00D306B6"/>
                  </w:txbxContent>
                </v:textbox>
              </v:shape>
              <v:shape id="_x0000_s1033" type="#_x0000_t202" style="position:absolute;left:9045;top:600;width:990;height:675" stroked="f">
                <o:lock v:ext="edit" aspectratio="t"/>
                <v:textbox>
                  <w:txbxContent>
                    <w:p w:rsidR="00D306B6" w:rsidRDefault="00D306B6" w:rsidP="00D306B6"/>
                  </w:txbxContent>
                </v:textbox>
              </v:shape>
            </v:group>
          </v:group>
        </w:pict>
      </w:r>
    </w:p>
    <w:p w:rsidR="00F5738B" w:rsidRDefault="00AB5C58" w:rsidP="00AB5C58">
      <w:pPr>
        <w:pStyle w:val="Title"/>
        <w:jc w:val="center"/>
      </w:pPr>
      <w:r>
        <w:t>IEEE IAS Myron Zucker Undergraduate Student Design Contest</w:t>
      </w:r>
    </w:p>
    <w:p w:rsidR="00AB5C58" w:rsidRDefault="00AB5C58" w:rsidP="00AB5C58">
      <w:pPr>
        <w:jc w:val="both"/>
      </w:pPr>
      <w:r>
        <w:rPr>
          <w:b/>
          <w:bCs/>
        </w:rPr>
        <w:t>Scope:</w:t>
      </w:r>
      <w:r>
        <w:t xml:space="preserve"> To recognize </w:t>
      </w:r>
      <w:r w:rsidR="00701EFA">
        <w:t xml:space="preserve">the accomplishments of </w:t>
      </w:r>
      <w:r>
        <w:t>three individual student</w:t>
      </w:r>
      <w:r w:rsidR="00C024BA">
        <w:t xml:space="preserve">s </w:t>
      </w:r>
      <w:r w:rsidR="007176E8">
        <w:t xml:space="preserve">and three </w:t>
      </w:r>
      <w:r>
        <w:t xml:space="preserve">student teams and the students’ associated electrical engineering department. It is for students enrolled in a Bachelor’s program in Electrical Engineering, or its equivalent, who receive the highest rankings and approvals of a submitted engineering design project </w:t>
      </w:r>
      <w:r w:rsidR="007176E8">
        <w:t xml:space="preserve">or undergraduate thesis </w:t>
      </w:r>
      <w:r>
        <w:t>within the scope of the IEEE Industry Applications Society.</w:t>
      </w:r>
    </w:p>
    <w:p w:rsidR="00AB5C58" w:rsidRDefault="00AB5C58"/>
    <w:p w:rsidR="00701EFA" w:rsidRPr="00557F69" w:rsidRDefault="00701EFA" w:rsidP="00701EFA">
      <w:pPr>
        <w:jc w:val="both"/>
      </w:pPr>
      <w:r>
        <w:t xml:space="preserve">Because of the wide variety of education systems </w:t>
      </w:r>
      <w:r w:rsidR="00801F9C">
        <w:t xml:space="preserve">leading to a Bachelor’s degree </w:t>
      </w:r>
      <w:r>
        <w:t>in electrical engineering, t</w:t>
      </w:r>
      <w:r w:rsidRPr="00557F69">
        <w:t xml:space="preserve">he IEEE IAS Myron Zucker Undergraduate Student </w:t>
      </w:r>
      <w:r>
        <w:t xml:space="preserve">Design Contest has recently been expanded to include two separate categories: individual thesis or design project and team thesis or design project.  </w:t>
      </w:r>
    </w:p>
    <w:p w:rsidR="00701EFA" w:rsidRDefault="00701EFA"/>
    <w:p w:rsidR="00AB5C58" w:rsidRDefault="00AB5C58" w:rsidP="00AB5C58">
      <w:pPr>
        <w:jc w:val="both"/>
      </w:pPr>
      <w:r>
        <w:rPr>
          <w:b/>
          <w:bCs/>
        </w:rPr>
        <w:t>Eligibility:</w:t>
      </w:r>
      <w:r>
        <w:t xml:space="preserve"> At least one student involved in the design project </w:t>
      </w:r>
      <w:r w:rsidR="00701EFA">
        <w:t xml:space="preserve">or thesis </w:t>
      </w:r>
      <w:r>
        <w:t xml:space="preserve">must be a member of the IEEE, the design project </w:t>
      </w:r>
      <w:r w:rsidR="00C024BA">
        <w:t xml:space="preserve">or thesis </w:t>
      </w:r>
      <w:r>
        <w:t xml:space="preserve">must fall within the scope of the IEEE Industry Applications Society, and the students must have received academic credit for the project work.  (Most </w:t>
      </w:r>
      <w:r w:rsidR="00701EFA">
        <w:t xml:space="preserve">electrical engineering </w:t>
      </w:r>
      <w:r>
        <w:t xml:space="preserve">senior-level design projects </w:t>
      </w:r>
      <w:r w:rsidR="00690521">
        <w:t xml:space="preserve">or undergraduate theses </w:t>
      </w:r>
      <w:r>
        <w:t>qualify.)</w:t>
      </w:r>
    </w:p>
    <w:p w:rsidR="00AB5C58" w:rsidRDefault="00AB5C58" w:rsidP="00AB5C58">
      <w:pPr>
        <w:jc w:val="both"/>
      </w:pPr>
    </w:p>
    <w:p w:rsidR="00AB5C58" w:rsidRDefault="00AB5C58" w:rsidP="00AB5C58">
      <w:pPr>
        <w:jc w:val="both"/>
      </w:pPr>
      <w:r>
        <w:rPr>
          <w:b/>
          <w:bCs/>
        </w:rPr>
        <w:t>Basis for Judging:</w:t>
      </w:r>
      <w:r>
        <w:t xml:space="preserve"> The IAS Education Department Student Competition Committee will determine award selection based upon: i) the extent to which the solution of the design problem demonstrates the practical application of engineering fundamentals and engineering judgment</w:t>
      </w:r>
      <w:r w:rsidR="006A1C72">
        <w:t>;</w:t>
      </w:r>
      <w:r w:rsidR="005001AF">
        <w:t xml:space="preserve"> or</w:t>
      </w:r>
      <w:r w:rsidR="009A1481">
        <w:t xml:space="preserve"> the quality of research and significance of the contributions demonstrated in the thesis</w:t>
      </w:r>
      <w:r>
        <w:t>; ii) the quality of the written report presentation; iii) the extent to which an industrial entity, if any, provides appropriate guidance and access to an applications environment. The IAS Executive Board will make the final approval based upon the recommendations/rankings of the Student Competition Committee.</w:t>
      </w:r>
    </w:p>
    <w:p w:rsidR="00AB5C58" w:rsidRDefault="00AB5C58"/>
    <w:p w:rsidR="00AB5C58" w:rsidRPr="00672287" w:rsidRDefault="00580781" w:rsidP="00050F77">
      <w:pPr>
        <w:ind w:firstLine="720"/>
        <w:rPr>
          <w:b/>
        </w:rPr>
      </w:pPr>
      <w:r>
        <w:rPr>
          <w:b/>
        </w:rPr>
        <w:t>Cash Honoraria</w:t>
      </w:r>
      <w:r w:rsidR="009279ED">
        <w:rPr>
          <w:b/>
        </w:rPr>
        <w:t xml:space="preserve"> for </w:t>
      </w:r>
      <w:r w:rsidR="00943763">
        <w:rPr>
          <w:b/>
        </w:rPr>
        <w:t>E</w:t>
      </w:r>
      <w:r w:rsidR="009279ED">
        <w:rPr>
          <w:b/>
        </w:rPr>
        <w:t>ach Category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6"/>
        <w:gridCol w:w="7290"/>
      </w:tblGrid>
      <w:tr w:rsidR="00672287" w:rsidTr="00050F77">
        <w:trPr>
          <w:jc w:val="center"/>
        </w:trPr>
        <w:tc>
          <w:tcPr>
            <w:tcW w:w="1026" w:type="dxa"/>
          </w:tcPr>
          <w:p w:rsidR="00672287" w:rsidRDefault="00672287">
            <w:r>
              <w:t>1</w:t>
            </w:r>
            <w:r w:rsidRPr="00672287">
              <w:rPr>
                <w:vertAlign w:val="superscript"/>
              </w:rPr>
              <w:t>st</w:t>
            </w:r>
            <w:r>
              <w:t xml:space="preserve"> Prize</w:t>
            </w:r>
          </w:p>
        </w:tc>
        <w:tc>
          <w:tcPr>
            <w:tcW w:w="7290" w:type="dxa"/>
          </w:tcPr>
          <w:p w:rsidR="00672287" w:rsidRDefault="00672287">
            <w:r>
              <w:t>$800 for students and IEEE IAS certificate</w:t>
            </w:r>
          </w:p>
          <w:p w:rsidR="00672287" w:rsidRDefault="00672287" w:rsidP="00672287">
            <w:r>
              <w:t>$500 for student’s academic department and IEEE IAS certificate</w:t>
            </w:r>
          </w:p>
        </w:tc>
      </w:tr>
      <w:tr w:rsidR="00672287" w:rsidTr="00050F77">
        <w:trPr>
          <w:jc w:val="center"/>
        </w:trPr>
        <w:tc>
          <w:tcPr>
            <w:tcW w:w="1026" w:type="dxa"/>
          </w:tcPr>
          <w:p w:rsidR="00672287" w:rsidRDefault="00672287" w:rsidP="00672287">
            <w:r>
              <w:t>2</w:t>
            </w:r>
            <w:r w:rsidRPr="00672287">
              <w:rPr>
                <w:vertAlign w:val="superscript"/>
              </w:rPr>
              <w:t>nd</w:t>
            </w:r>
            <w:r>
              <w:t xml:space="preserve"> Prize</w:t>
            </w:r>
          </w:p>
        </w:tc>
        <w:tc>
          <w:tcPr>
            <w:tcW w:w="7290" w:type="dxa"/>
          </w:tcPr>
          <w:p w:rsidR="00672287" w:rsidRDefault="00672287" w:rsidP="0099453D">
            <w:r>
              <w:t>$600 for students and IEEE IAS certificate</w:t>
            </w:r>
          </w:p>
          <w:p w:rsidR="00672287" w:rsidRDefault="00672287" w:rsidP="00672287">
            <w:r>
              <w:t>$400 for student’s academic department and IEEE IAS certificate</w:t>
            </w:r>
          </w:p>
        </w:tc>
      </w:tr>
      <w:tr w:rsidR="00672287" w:rsidTr="00050F77">
        <w:trPr>
          <w:jc w:val="center"/>
        </w:trPr>
        <w:tc>
          <w:tcPr>
            <w:tcW w:w="1026" w:type="dxa"/>
          </w:tcPr>
          <w:p w:rsidR="00672287" w:rsidRDefault="00672287" w:rsidP="00672287">
            <w:r>
              <w:t>3</w:t>
            </w:r>
            <w:r w:rsidRPr="00672287">
              <w:rPr>
                <w:vertAlign w:val="superscript"/>
              </w:rPr>
              <w:t>rd</w:t>
            </w:r>
            <w:r>
              <w:t xml:space="preserve"> Prize</w:t>
            </w:r>
          </w:p>
        </w:tc>
        <w:tc>
          <w:tcPr>
            <w:tcW w:w="7290" w:type="dxa"/>
          </w:tcPr>
          <w:p w:rsidR="00672287" w:rsidRDefault="00672287" w:rsidP="0099453D">
            <w:r>
              <w:t>$400 for students and IEEE IAS certificate</w:t>
            </w:r>
          </w:p>
          <w:p w:rsidR="00672287" w:rsidRDefault="00672287" w:rsidP="00672287">
            <w:r>
              <w:t>$300 for students’ academic department and IEEE IAS certificate</w:t>
            </w:r>
          </w:p>
        </w:tc>
      </w:tr>
    </w:tbl>
    <w:p w:rsidR="00672287" w:rsidRDefault="00672287"/>
    <w:p w:rsidR="00580781" w:rsidRDefault="00580781" w:rsidP="00050F77">
      <w:pPr>
        <w:jc w:val="both"/>
      </w:pPr>
      <w:r>
        <w:t xml:space="preserve">All cash honoraria will be divided equally among team members.  Award winners will have the opportunity to present their papers at the IAS Annual Meeting </w:t>
      </w:r>
      <w:r w:rsidR="005C27FB">
        <w:t xml:space="preserve">to be </w:t>
      </w:r>
      <w:r>
        <w:t xml:space="preserve">held in </w:t>
      </w:r>
      <w:r w:rsidR="008756E8">
        <w:t>Orlando</w:t>
      </w:r>
      <w:r>
        <w:t xml:space="preserve">, </w:t>
      </w:r>
      <w:r w:rsidR="008756E8">
        <w:t>Flori</w:t>
      </w:r>
      <w:r w:rsidR="000658D8">
        <w:t>da,</w:t>
      </w:r>
      <w:r>
        <w:t xml:space="preserve"> U.S.A.</w:t>
      </w:r>
      <w:r w:rsidR="005C27FB">
        <w:t>,</w:t>
      </w:r>
      <w:r>
        <w:t xml:space="preserve"> </w:t>
      </w:r>
      <w:r w:rsidR="008756E8">
        <w:t>6</w:t>
      </w:r>
      <w:r w:rsidR="005C27FB">
        <w:t>-11</w:t>
      </w:r>
      <w:r>
        <w:t xml:space="preserve"> October</w:t>
      </w:r>
      <w:r w:rsidR="005C27FB">
        <w:t xml:space="preserve"> 201</w:t>
      </w:r>
      <w:r w:rsidR="008756E8">
        <w:t>3</w:t>
      </w:r>
      <w:r>
        <w:t xml:space="preserve">.  In addition to the cash honoraria, the IAS will reimburse actual travel expenses not to exceed $2000 per award for the award winners to attend the IAS Annual Meeting.  </w:t>
      </w:r>
    </w:p>
    <w:p w:rsidR="009279ED" w:rsidRDefault="009279ED"/>
    <w:p w:rsidR="00AB5C58" w:rsidRDefault="00AB5C58">
      <w:pPr>
        <w:rPr>
          <w:rFonts w:asciiTheme="majorHAnsi" w:eastAsiaTheme="majorEastAsia" w:hAnsiTheme="majorHAnsi" w:cstheme="majorBidi"/>
          <w:b/>
          <w:bCs/>
          <w:color w:val="365F91" w:themeColor="accent1" w:themeShade="BF"/>
          <w:sz w:val="28"/>
          <w:szCs w:val="28"/>
        </w:rPr>
      </w:pPr>
      <w:r>
        <w:br w:type="page"/>
      </w:r>
    </w:p>
    <w:p w:rsidR="00AB5C58" w:rsidRDefault="00050F77" w:rsidP="00050F77">
      <w:pPr>
        <w:pStyle w:val="Heading1"/>
        <w:jc w:val="center"/>
      </w:pPr>
      <w:r>
        <w:lastRenderedPageBreak/>
        <w:t>201</w:t>
      </w:r>
      <w:r w:rsidR="008756E8">
        <w:t>3</w:t>
      </w:r>
      <w:r>
        <w:t xml:space="preserve"> IEEE IAS Myron Zucker Undergraduate Student Design Contest Application</w:t>
      </w:r>
    </w:p>
    <w:p w:rsidR="00050F77" w:rsidRDefault="00050F77"/>
    <w:p w:rsidR="00050F77" w:rsidRDefault="00DB2A32">
      <w:r>
        <w:t>Guidelines</w:t>
      </w:r>
    </w:p>
    <w:p w:rsidR="00CE5F6E" w:rsidRDefault="00CE5F6E" w:rsidP="008D2816">
      <w:pPr>
        <w:pStyle w:val="ListParagraph"/>
        <w:numPr>
          <w:ilvl w:val="0"/>
          <w:numId w:val="1"/>
        </w:numPr>
        <w:spacing w:after="120"/>
        <w:jc w:val="both"/>
      </w:pPr>
      <w:r>
        <w:t xml:space="preserve">The design project </w:t>
      </w:r>
      <w:r w:rsidR="006A1C72">
        <w:t xml:space="preserve">or thesis </w:t>
      </w:r>
      <w:r>
        <w:t xml:space="preserve">must fall within the scope of the IEEE Industry Applications Society (most senior design projects </w:t>
      </w:r>
      <w:r w:rsidR="006A1C72">
        <w:t xml:space="preserve">or senior theses </w:t>
      </w:r>
      <w:r>
        <w:t>qualify</w:t>
      </w:r>
      <w:r w:rsidR="00DB2A32">
        <w:t>)</w:t>
      </w:r>
      <w:r>
        <w:t>.</w:t>
      </w:r>
    </w:p>
    <w:p w:rsidR="00CE5F6E" w:rsidRDefault="00CE5F6E" w:rsidP="008D2816">
      <w:pPr>
        <w:pStyle w:val="ListParagraph"/>
        <w:numPr>
          <w:ilvl w:val="0"/>
          <w:numId w:val="1"/>
        </w:numPr>
        <w:spacing w:after="120"/>
        <w:jc w:val="both"/>
      </w:pPr>
      <w:r>
        <w:t xml:space="preserve">Submit a report, not to exceed 25 pages </w:t>
      </w:r>
      <w:r w:rsidR="00DB2A32">
        <w:t>in length</w:t>
      </w:r>
      <w:r w:rsidR="005C27FB">
        <w:t xml:space="preserve"> (strictly enforced)</w:t>
      </w:r>
      <w:r w:rsidR="00DB2A32">
        <w:t>, i</w:t>
      </w:r>
      <w:r>
        <w:t xml:space="preserve">n Microsoft Word or pdf (pdf is preferred) to </w:t>
      </w:r>
      <w:hyperlink r:id="rId10" w:history="1">
        <w:r w:rsidRPr="00F84245">
          <w:rPr>
            <w:rStyle w:val="Hyperlink"/>
          </w:rPr>
          <w:t>jsottile@ieee.org</w:t>
        </w:r>
      </w:hyperlink>
      <w:r w:rsidR="00DB2A32">
        <w:t xml:space="preserve">.  </w:t>
      </w:r>
    </w:p>
    <w:p w:rsidR="00CE5F6E" w:rsidRDefault="00CE5F6E" w:rsidP="008D2816">
      <w:pPr>
        <w:pStyle w:val="ListParagraph"/>
        <w:numPr>
          <w:ilvl w:val="0"/>
          <w:numId w:val="1"/>
        </w:numPr>
        <w:spacing w:after="120"/>
        <w:jc w:val="both"/>
      </w:pPr>
      <w:r>
        <w:t xml:space="preserve">Submission deadline is </w:t>
      </w:r>
      <w:r w:rsidR="00321918">
        <w:t>0</w:t>
      </w:r>
      <w:r>
        <w:t>1 May 201</w:t>
      </w:r>
      <w:r w:rsidR="008756E8">
        <w:t>3</w:t>
      </w:r>
      <w:r w:rsidR="00DB2A32">
        <w:t xml:space="preserve">.  </w:t>
      </w:r>
    </w:p>
    <w:p w:rsidR="00CE5F6E" w:rsidRDefault="00CE5F6E" w:rsidP="00DB2A32">
      <w:pPr>
        <w:jc w:val="both"/>
      </w:pPr>
    </w:p>
    <w:p w:rsidR="00DB2A32" w:rsidRDefault="00DB2A32" w:rsidP="00DB2A32">
      <w:pPr>
        <w:jc w:val="both"/>
      </w:pPr>
      <w:r>
        <w:t xml:space="preserve">Complete </w:t>
      </w:r>
      <w:r w:rsidR="00AE4749">
        <w:t>the following:</w:t>
      </w:r>
    </w:p>
    <w:p w:rsidR="00DB2A32" w:rsidRDefault="00DB2A32" w:rsidP="00DB2A32">
      <w:pPr>
        <w:jc w:val="both"/>
      </w:pPr>
    </w:p>
    <w:tbl>
      <w:tblPr>
        <w:tblStyle w:val="TableGrid"/>
        <w:tblW w:w="970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3276"/>
        <w:gridCol w:w="6428"/>
      </w:tblGrid>
      <w:tr w:rsidR="00DB2A32" w:rsidTr="00504340">
        <w:trPr>
          <w:trHeight w:val="701"/>
        </w:trPr>
        <w:tc>
          <w:tcPr>
            <w:tcW w:w="3276" w:type="dxa"/>
            <w:vAlign w:val="center"/>
          </w:tcPr>
          <w:p w:rsidR="00DB2A32" w:rsidRDefault="00DB2A32" w:rsidP="00DB2A32">
            <w:pPr>
              <w:jc w:val="both"/>
            </w:pPr>
            <w:r>
              <w:t>Title</w:t>
            </w:r>
          </w:p>
        </w:tc>
        <w:sdt>
          <w:sdtPr>
            <w:id w:val="1312635658"/>
            <w:placeholder>
              <w:docPart w:val="9928C08B31DA49AA8A566AA5DA119E61"/>
            </w:placeholder>
            <w:showingPlcHdr/>
            <w:text/>
          </w:sdtPr>
          <w:sdtContent>
            <w:tc>
              <w:tcPr>
                <w:tcW w:w="6428" w:type="dxa"/>
              </w:tcPr>
              <w:p w:rsidR="00DB2A32" w:rsidRDefault="00504340" w:rsidP="00AE4749">
                <w:pPr>
                  <w:jc w:val="both"/>
                </w:pPr>
                <w:r w:rsidRPr="00E526D2">
                  <w:rPr>
                    <w:rStyle w:val="PlaceholderText"/>
                  </w:rPr>
                  <w:t>Click here to enter text.</w:t>
                </w:r>
              </w:p>
            </w:tc>
          </w:sdtContent>
        </w:sdt>
      </w:tr>
      <w:tr w:rsidR="00504340" w:rsidTr="008D2816">
        <w:tc>
          <w:tcPr>
            <w:tcW w:w="3276" w:type="dxa"/>
            <w:vAlign w:val="center"/>
          </w:tcPr>
          <w:p w:rsidR="00504340" w:rsidRDefault="00504340" w:rsidP="000658D8">
            <w:r>
              <w:t>Category</w:t>
            </w:r>
          </w:p>
        </w:tc>
        <w:sdt>
          <w:sdtPr>
            <w:id w:val="1312635657"/>
            <w:placeholder>
              <w:docPart w:val="21FFCFD93FF345E49463C1034C92673C"/>
            </w:placeholder>
            <w:showingPlcHdr/>
            <w:dropDownList>
              <w:listItem w:value="Choose an item."/>
              <w:listItem w:displayText="Individual" w:value="Individual"/>
              <w:listItem w:displayText="Team" w:value="Team"/>
            </w:dropDownList>
          </w:sdtPr>
          <w:sdtContent>
            <w:tc>
              <w:tcPr>
                <w:tcW w:w="6428" w:type="dxa"/>
              </w:tcPr>
              <w:p w:rsidR="00504340" w:rsidRDefault="00504340" w:rsidP="00DB2A32">
                <w:pPr>
                  <w:jc w:val="both"/>
                </w:pPr>
                <w:r w:rsidRPr="00E526D2">
                  <w:rPr>
                    <w:rStyle w:val="PlaceholderText"/>
                  </w:rPr>
                  <w:t>Choose an item.</w:t>
                </w:r>
              </w:p>
            </w:tc>
          </w:sdtContent>
        </w:sdt>
      </w:tr>
      <w:tr w:rsidR="00DB2A32" w:rsidTr="00504340">
        <w:trPr>
          <w:trHeight w:val="1763"/>
        </w:trPr>
        <w:tc>
          <w:tcPr>
            <w:tcW w:w="3276" w:type="dxa"/>
            <w:vAlign w:val="center"/>
          </w:tcPr>
          <w:p w:rsidR="00DB2A32" w:rsidRDefault="00DB2A32" w:rsidP="000658D8">
            <w:r>
              <w:t xml:space="preserve">Student </w:t>
            </w:r>
            <w:r w:rsidR="00D409C7">
              <w:t>n</w:t>
            </w:r>
            <w:r>
              <w:t>ames and email addresses</w:t>
            </w:r>
            <w:r w:rsidR="009635B8">
              <w:t xml:space="preserve"> (include IEEE student membership number for at least one student)</w:t>
            </w:r>
          </w:p>
          <w:p w:rsidR="00D409C7" w:rsidRDefault="00D409C7" w:rsidP="00D409C7">
            <w:pPr>
              <w:jc w:val="both"/>
            </w:pPr>
          </w:p>
        </w:tc>
        <w:sdt>
          <w:sdtPr>
            <w:id w:val="1312635659"/>
            <w:placeholder>
              <w:docPart w:val="AED3ECAF7FA240DC8E6CCB4EFB8CD776"/>
            </w:placeholder>
            <w:showingPlcHdr/>
            <w:text/>
          </w:sdtPr>
          <w:sdtContent>
            <w:tc>
              <w:tcPr>
                <w:tcW w:w="6428" w:type="dxa"/>
              </w:tcPr>
              <w:p w:rsidR="00DB2A32" w:rsidRDefault="00504340" w:rsidP="00DB2A32">
                <w:pPr>
                  <w:jc w:val="both"/>
                </w:pPr>
                <w:r w:rsidRPr="00E526D2">
                  <w:rPr>
                    <w:rStyle w:val="PlaceholderText"/>
                  </w:rPr>
                  <w:t>Click here to enter text.</w:t>
                </w:r>
              </w:p>
            </w:tc>
          </w:sdtContent>
        </w:sdt>
      </w:tr>
      <w:tr w:rsidR="00DB2A32" w:rsidTr="008D2816">
        <w:tc>
          <w:tcPr>
            <w:tcW w:w="3276" w:type="dxa"/>
            <w:vAlign w:val="center"/>
          </w:tcPr>
          <w:p w:rsidR="00DB2A32" w:rsidRDefault="002A3EDC" w:rsidP="000658D8">
            <w:r>
              <w:t>University</w:t>
            </w:r>
          </w:p>
          <w:p w:rsidR="00D409C7" w:rsidRDefault="00D409C7" w:rsidP="000658D8"/>
        </w:tc>
        <w:sdt>
          <w:sdtPr>
            <w:id w:val="1312635660"/>
            <w:placeholder>
              <w:docPart w:val="EE8752BBFB094B94A14680826FDEE507"/>
            </w:placeholder>
            <w:showingPlcHdr/>
            <w:text/>
          </w:sdtPr>
          <w:sdtContent>
            <w:tc>
              <w:tcPr>
                <w:tcW w:w="6428" w:type="dxa"/>
              </w:tcPr>
              <w:p w:rsidR="00DB2A32" w:rsidRDefault="00504340" w:rsidP="00DB2A32">
                <w:pPr>
                  <w:jc w:val="both"/>
                </w:pPr>
                <w:r w:rsidRPr="00E526D2">
                  <w:rPr>
                    <w:rStyle w:val="PlaceholderText"/>
                  </w:rPr>
                  <w:t>Click here to enter text.</w:t>
                </w:r>
              </w:p>
            </w:tc>
          </w:sdtContent>
        </w:sdt>
      </w:tr>
      <w:tr w:rsidR="00DB2A32" w:rsidTr="008D2816">
        <w:tc>
          <w:tcPr>
            <w:tcW w:w="3276" w:type="dxa"/>
            <w:vAlign w:val="center"/>
          </w:tcPr>
          <w:p w:rsidR="00DB2A32" w:rsidRDefault="00D409C7" w:rsidP="000658D8">
            <w:r>
              <w:t>Academic Department</w:t>
            </w:r>
          </w:p>
          <w:p w:rsidR="00D409C7" w:rsidRDefault="00D409C7" w:rsidP="000658D8"/>
        </w:tc>
        <w:sdt>
          <w:sdtPr>
            <w:id w:val="1312635661"/>
            <w:placeholder>
              <w:docPart w:val="EC391652F0394E879DDC4FF20F688540"/>
            </w:placeholder>
            <w:showingPlcHdr/>
            <w:text/>
          </w:sdtPr>
          <w:sdtContent>
            <w:tc>
              <w:tcPr>
                <w:tcW w:w="6428" w:type="dxa"/>
              </w:tcPr>
              <w:p w:rsidR="00DB2A32" w:rsidRDefault="00504340" w:rsidP="00DB2A32">
                <w:pPr>
                  <w:jc w:val="both"/>
                </w:pPr>
                <w:r w:rsidRPr="00E526D2">
                  <w:rPr>
                    <w:rStyle w:val="PlaceholderText"/>
                  </w:rPr>
                  <w:t>Click here to enter text.</w:t>
                </w:r>
              </w:p>
            </w:tc>
          </w:sdtContent>
        </w:sdt>
      </w:tr>
      <w:tr w:rsidR="00DB2A32" w:rsidTr="00504340">
        <w:trPr>
          <w:trHeight w:val="908"/>
        </w:trPr>
        <w:tc>
          <w:tcPr>
            <w:tcW w:w="3276" w:type="dxa"/>
            <w:vAlign w:val="center"/>
          </w:tcPr>
          <w:p w:rsidR="00DB2A32" w:rsidRDefault="00D409C7" w:rsidP="000658D8">
            <w:r>
              <w:t>Project</w:t>
            </w:r>
            <w:r w:rsidR="006A1C72">
              <w:t>/Thesis</w:t>
            </w:r>
            <w:r>
              <w:t xml:space="preserve"> Advisor(s) name and email address</w:t>
            </w:r>
          </w:p>
          <w:p w:rsidR="00D409C7" w:rsidRDefault="00D409C7" w:rsidP="000658D8"/>
        </w:tc>
        <w:sdt>
          <w:sdtPr>
            <w:id w:val="1312635662"/>
            <w:placeholder>
              <w:docPart w:val="A603981041074A0D8E8473B1B7AD3BDA"/>
            </w:placeholder>
            <w:showingPlcHdr/>
            <w:text/>
          </w:sdtPr>
          <w:sdtContent>
            <w:tc>
              <w:tcPr>
                <w:tcW w:w="6428" w:type="dxa"/>
              </w:tcPr>
              <w:p w:rsidR="00DB2A32" w:rsidRDefault="00504340" w:rsidP="00DB2A32">
                <w:pPr>
                  <w:jc w:val="both"/>
                </w:pPr>
                <w:r w:rsidRPr="00E526D2">
                  <w:rPr>
                    <w:rStyle w:val="PlaceholderText"/>
                  </w:rPr>
                  <w:t>Click here to enter text.</w:t>
                </w:r>
              </w:p>
            </w:tc>
          </w:sdtContent>
        </w:sdt>
      </w:tr>
      <w:tr w:rsidR="002A3EDC" w:rsidTr="00504340">
        <w:trPr>
          <w:trHeight w:val="863"/>
        </w:trPr>
        <w:tc>
          <w:tcPr>
            <w:tcW w:w="3276" w:type="dxa"/>
            <w:vAlign w:val="center"/>
          </w:tcPr>
          <w:p w:rsidR="002A3EDC" w:rsidRDefault="002A3EDC" w:rsidP="000658D8">
            <w:r>
              <w:t>Course number and ti</w:t>
            </w:r>
            <w:r w:rsidR="00AE4749">
              <w:t>t</w:t>
            </w:r>
            <w:r>
              <w:t>le for which the project was completed</w:t>
            </w:r>
          </w:p>
          <w:p w:rsidR="00D409C7" w:rsidRDefault="00D409C7" w:rsidP="000658D8"/>
        </w:tc>
        <w:sdt>
          <w:sdtPr>
            <w:id w:val="1312635663"/>
            <w:placeholder>
              <w:docPart w:val="681CFBDA38FE4BA6ADF081493F2F23A9"/>
            </w:placeholder>
            <w:showingPlcHdr/>
            <w:text/>
          </w:sdtPr>
          <w:sdtContent>
            <w:tc>
              <w:tcPr>
                <w:tcW w:w="6428" w:type="dxa"/>
              </w:tcPr>
              <w:p w:rsidR="002A3EDC" w:rsidRDefault="00504340" w:rsidP="00DB2A32">
                <w:pPr>
                  <w:jc w:val="both"/>
                </w:pPr>
                <w:r w:rsidRPr="00E526D2">
                  <w:rPr>
                    <w:rStyle w:val="PlaceholderText"/>
                  </w:rPr>
                  <w:t>Click here to enter text.</w:t>
                </w:r>
              </w:p>
            </w:tc>
          </w:sdtContent>
        </w:sdt>
      </w:tr>
    </w:tbl>
    <w:p w:rsidR="00DB2A32" w:rsidRDefault="005C27FB">
      <w:r>
        <w:t>Email</w:t>
      </w:r>
      <w:r w:rsidR="008D2816">
        <w:t xml:space="preserve"> completed form and report to </w:t>
      </w:r>
      <w:hyperlink r:id="rId11" w:history="1">
        <w:r w:rsidR="008D2816" w:rsidRPr="00F84245">
          <w:rPr>
            <w:rStyle w:val="Hyperlink"/>
          </w:rPr>
          <w:t>jsottile@ieee.org</w:t>
        </w:r>
      </w:hyperlink>
      <w:r w:rsidR="008D2816">
        <w:t xml:space="preserve"> by </w:t>
      </w:r>
      <w:r w:rsidR="00321918">
        <w:t>0</w:t>
      </w:r>
      <w:r w:rsidR="008D2816">
        <w:t>1 May 201</w:t>
      </w:r>
      <w:r w:rsidR="008756E8">
        <w:t>3</w:t>
      </w:r>
      <w:r w:rsidR="008D2816">
        <w:t>.</w:t>
      </w:r>
    </w:p>
    <w:p w:rsidR="008D2816" w:rsidRDefault="008D2816"/>
    <w:p w:rsidR="008D2816" w:rsidRDefault="008D2816">
      <w:r>
        <w:t>For questions:</w:t>
      </w:r>
    </w:p>
    <w:p w:rsidR="008D2816" w:rsidRDefault="008D2816"/>
    <w:p w:rsidR="008D2816" w:rsidRDefault="008D2816" w:rsidP="009B0DED">
      <w:pPr>
        <w:spacing w:after="120"/>
      </w:pPr>
      <w:r>
        <w:t xml:space="preserve">Contact Joe Sottile at </w:t>
      </w:r>
      <w:hyperlink r:id="rId12" w:history="1">
        <w:r w:rsidRPr="00F84245">
          <w:rPr>
            <w:rStyle w:val="Hyperlink"/>
          </w:rPr>
          <w:t>jsottile@ieee.org</w:t>
        </w:r>
      </w:hyperlink>
      <w:r>
        <w:t xml:space="preserve"> or 859-257-4616</w:t>
      </w:r>
    </w:p>
    <w:p w:rsidR="008D2816" w:rsidRDefault="008D2816" w:rsidP="009B0DED">
      <w:pPr>
        <w:spacing w:after="120"/>
      </w:pPr>
      <w:r>
        <w:t xml:space="preserve"> </w:t>
      </w:r>
    </w:p>
    <w:sectPr w:rsidR="008D2816" w:rsidSect="00F5738B">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1FC" w:rsidRDefault="00E411FC" w:rsidP="00D306B6">
      <w:r>
        <w:separator/>
      </w:r>
    </w:p>
  </w:endnote>
  <w:endnote w:type="continuationSeparator" w:id="0">
    <w:p w:rsidR="00E411FC" w:rsidRDefault="00E411FC" w:rsidP="00D30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1FC" w:rsidRDefault="00E411FC" w:rsidP="00D306B6">
      <w:r>
        <w:separator/>
      </w:r>
    </w:p>
  </w:footnote>
  <w:footnote w:type="continuationSeparator" w:id="0">
    <w:p w:rsidR="00E411FC" w:rsidRDefault="00E411FC" w:rsidP="00D30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6B6" w:rsidRDefault="00D306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415D4"/>
    <w:multiLevelType w:val="hybridMultilevel"/>
    <w:tmpl w:val="7BF60D9C"/>
    <w:lvl w:ilvl="0" w:tplc="8DC66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1" w:cryptProviderType="rsaFull" w:cryptAlgorithmClass="hash" w:cryptAlgorithmType="typeAny" w:cryptAlgorithmSid="4" w:cryptSpinCount="100000" w:hash="TXdz8YXNjnLD8rUjQtXemappBdM=" w:salt="pxu0OJyZN4xWvGBEZ66cHg=="/>
  <w:defaultTabStop w:val="720"/>
  <w:drawingGridHorizontalSpacing w:val="144"/>
  <w:drawingGridVerticalSpacing w:val="144"/>
  <w:characterSpacingControl w:val="doNotCompress"/>
  <w:hdrShapeDefaults>
    <o:shapedefaults v:ext="edit" spidmax="21506"/>
  </w:hdrShapeDefaults>
  <w:footnotePr>
    <w:footnote w:id="-1"/>
    <w:footnote w:id="0"/>
  </w:footnotePr>
  <w:endnotePr>
    <w:endnote w:id="-1"/>
    <w:endnote w:id="0"/>
  </w:endnotePr>
  <w:compat/>
  <w:rsids>
    <w:rsidRoot w:val="00AB5C58"/>
    <w:rsid w:val="00002ED9"/>
    <w:rsid w:val="000317D8"/>
    <w:rsid w:val="00050F77"/>
    <w:rsid w:val="000658D8"/>
    <w:rsid w:val="000E22A7"/>
    <w:rsid w:val="001314D6"/>
    <w:rsid w:val="001F1290"/>
    <w:rsid w:val="0022748D"/>
    <w:rsid w:val="0023366F"/>
    <w:rsid w:val="00240119"/>
    <w:rsid w:val="00281673"/>
    <w:rsid w:val="00282BE5"/>
    <w:rsid w:val="002A3EDC"/>
    <w:rsid w:val="00315ED1"/>
    <w:rsid w:val="00321918"/>
    <w:rsid w:val="003473CF"/>
    <w:rsid w:val="003C401C"/>
    <w:rsid w:val="00412950"/>
    <w:rsid w:val="00426291"/>
    <w:rsid w:val="00457E1B"/>
    <w:rsid w:val="004D34D7"/>
    <w:rsid w:val="005001AF"/>
    <w:rsid w:val="00504340"/>
    <w:rsid w:val="00557F69"/>
    <w:rsid w:val="00580781"/>
    <w:rsid w:val="005C27FB"/>
    <w:rsid w:val="006630A1"/>
    <w:rsid w:val="00672287"/>
    <w:rsid w:val="00690521"/>
    <w:rsid w:val="006A1C72"/>
    <w:rsid w:val="006A572D"/>
    <w:rsid w:val="006B41B7"/>
    <w:rsid w:val="006D176C"/>
    <w:rsid w:val="00701EFA"/>
    <w:rsid w:val="007176E8"/>
    <w:rsid w:val="00742689"/>
    <w:rsid w:val="007B3B8F"/>
    <w:rsid w:val="007D5351"/>
    <w:rsid w:val="007E0BA7"/>
    <w:rsid w:val="00801F9C"/>
    <w:rsid w:val="008756E8"/>
    <w:rsid w:val="008B5B0E"/>
    <w:rsid w:val="008C0150"/>
    <w:rsid w:val="008D2816"/>
    <w:rsid w:val="008E05B0"/>
    <w:rsid w:val="008F7434"/>
    <w:rsid w:val="0091514B"/>
    <w:rsid w:val="009279ED"/>
    <w:rsid w:val="00932A9A"/>
    <w:rsid w:val="00943763"/>
    <w:rsid w:val="00950DED"/>
    <w:rsid w:val="009635B8"/>
    <w:rsid w:val="009A1481"/>
    <w:rsid w:val="009B0DED"/>
    <w:rsid w:val="009C41C6"/>
    <w:rsid w:val="009D009E"/>
    <w:rsid w:val="00A37D98"/>
    <w:rsid w:val="00AB5C58"/>
    <w:rsid w:val="00AC6DA3"/>
    <w:rsid w:val="00AE4749"/>
    <w:rsid w:val="00AE4EA1"/>
    <w:rsid w:val="00B0136F"/>
    <w:rsid w:val="00B23F19"/>
    <w:rsid w:val="00BB3EBA"/>
    <w:rsid w:val="00BB7181"/>
    <w:rsid w:val="00BD6B8B"/>
    <w:rsid w:val="00BF31CF"/>
    <w:rsid w:val="00C024BA"/>
    <w:rsid w:val="00C60FA6"/>
    <w:rsid w:val="00C8636E"/>
    <w:rsid w:val="00C87ADF"/>
    <w:rsid w:val="00CB6299"/>
    <w:rsid w:val="00CD52B4"/>
    <w:rsid w:val="00CE5F6E"/>
    <w:rsid w:val="00D101A5"/>
    <w:rsid w:val="00D306B6"/>
    <w:rsid w:val="00D409C7"/>
    <w:rsid w:val="00D60125"/>
    <w:rsid w:val="00DB2A32"/>
    <w:rsid w:val="00DC7919"/>
    <w:rsid w:val="00DE7DC8"/>
    <w:rsid w:val="00DF6324"/>
    <w:rsid w:val="00E16AF4"/>
    <w:rsid w:val="00E411FC"/>
    <w:rsid w:val="00E851ED"/>
    <w:rsid w:val="00EE5C17"/>
    <w:rsid w:val="00F5738B"/>
    <w:rsid w:val="00F808B7"/>
    <w:rsid w:val="00FD4919"/>
    <w:rsid w:val="00FE2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8B"/>
  </w:style>
  <w:style w:type="paragraph" w:styleId="Heading1">
    <w:name w:val="heading 1"/>
    <w:basedOn w:val="Normal"/>
    <w:next w:val="Normal"/>
    <w:link w:val="Heading1Char"/>
    <w:uiPriority w:val="9"/>
    <w:qFormat/>
    <w:rsid w:val="00AB5C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0F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5C5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5C5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B5C5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722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50F7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E5F6E"/>
    <w:pPr>
      <w:ind w:left="720"/>
      <w:contextualSpacing/>
    </w:pPr>
  </w:style>
  <w:style w:type="character" w:styleId="Hyperlink">
    <w:name w:val="Hyperlink"/>
    <w:basedOn w:val="DefaultParagraphFont"/>
    <w:uiPriority w:val="99"/>
    <w:unhideWhenUsed/>
    <w:rsid w:val="00CE5F6E"/>
    <w:rPr>
      <w:color w:val="0000FF" w:themeColor="hyperlink"/>
      <w:u w:val="single"/>
    </w:rPr>
  </w:style>
  <w:style w:type="character" w:styleId="PlaceholderText">
    <w:name w:val="Placeholder Text"/>
    <w:basedOn w:val="DefaultParagraphFont"/>
    <w:uiPriority w:val="99"/>
    <w:semiHidden/>
    <w:rsid w:val="00DB2A32"/>
    <w:rPr>
      <w:color w:val="808080"/>
    </w:rPr>
  </w:style>
  <w:style w:type="paragraph" w:styleId="BalloonText">
    <w:name w:val="Balloon Text"/>
    <w:basedOn w:val="Normal"/>
    <w:link w:val="BalloonTextChar"/>
    <w:uiPriority w:val="99"/>
    <w:semiHidden/>
    <w:unhideWhenUsed/>
    <w:rsid w:val="00DB2A32"/>
    <w:rPr>
      <w:rFonts w:ascii="Tahoma" w:hAnsi="Tahoma" w:cs="Tahoma"/>
      <w:sz w:val="16"/>
      <w:szCs w:val="16"/>
    </w:rPr>
  </w:style>
  <w:style w:type="character" w:customStyle="1" w:styleId="BalloonTextChar">
    <w:name w:val="Balloon Text Char"/>
    <w:basedOn w:val="DefaultParagraphFont"/>
    <w:link w:val="BalloonText"/>
    <w:uiPriority w:val="99"/>
    <w:semiHidden/>
    <w:rsid w:val="00DB2A32"/>
    <w:rPr>
      <w:rFonts w:ascii="Tahoma" w:hAnsi="Tahoma" w:cs="Tahoma"/>
      <w:sz w:val="16"/>
      <w:szCs w:val="16"/>
    </w:rPr>
  </w:style>
  <w:style w:type="paragraph" w:styleId="Header">
    <w:name w:val="header"/>
    <w:basedOn w:val="Normal"/>
    <w:link w:val="HeaderChar"/>
    <w:uiPriority w:val="99"/>
    <w:semiHidden/>
    <w:unhideWhenUsed/>
    <w:rsid w:val="00D306B6"/>
    <w:pPr>
      <w:tabs>
        <w:tab w:val="center" w:pos="4680"/>
        <w:tab w:val="right" w:pos="9360"/>
      </w:tabs>
    </w:pPr>
  </w:style>
  <w:style w:type="character" w:customStyle="1" w:styleId="HeaderChar">
    <w:name w:val="Header Char"/>
    <w:basedOn w:val="DefaultParagraphFont"/>
    <w:link w:val="Header"/>
    <w:uiPriority w:val="99"/>
    <w:semiHidden/>
    <w:rsid w:val="00D306B6"/>
  </w:style>
  <w:style w:type="paragraph" w:styleId="Footer">
    <w:name w:val="footer"/>
    <w:basedOn w:val="Normal"/>
    <w:link w:val="FooterChar"/>
    <w:uiPriority w:val="99"/>
    <w:semiHidden/>
    <w:unhideWhenUsed/>
    <w:rsid w:val="00D306B6"/>
    <w:pPr>
      <w:tabs>
        <w:tab w:val="center" w:pos="4680"/>
        <w:tab w:val="right" w:pos="9360"/>
      </w:tabs>
    </w:pPr>
  </w:style>
  <w:style w:type="character" w:customStyle="1" w:styleId="FooterChar">
    <w:name w:val="Footer Char"/>
    <w:basedOn w:val="DefaultParagraphFont"/>
    <w:link w:val="Footer"/>
    <w:uiPriority w:val="99"/>
    <w:semiHidden/>
    <w:rsid w:val="00D306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sottile@iee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ottile@ieee.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jsottile@iee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1FFCFD93FF345E49463C1034C92673C"/>
        <w:category>
          <w:name w:val="General"/>
          <w:gallery w:val="placeholder"/>
        </w:category>
        <w:types>
          <w:type w:val="bbPlcHdr"/>
        </w:types>
        <w:behaviors>
          <w:behavior w:val="content"/>
        </w:behaviors>
        <w:guid w:val="{2F97F3A4-BDDE-4450-8224-C1D76BF3C4C8}"/>
      </w:docPartPr>
      <w:docPartBody>
        <w:p w:rsidR="008E5CA9" w:rsidRDefault="0076016A" w:rsidP="0076016A">
          <w:pPr>
            <w:pStyle w:val="21FFCFD93FF345E49463C1034C92673C2"/>
          </w:pPr>
          <w:r w:rsidRPr="00E526D2">
            <w:rPr>
              <w:rStyle w:val="PlaceholderText"/>
            </w:rPr>
            <w:t>Choose an item.</w:t>
          </w:r>
        </w:p>
      </w:docPartBody>
    </w:docPart>
    <w:docPart>
      <w:docPartPr>
        <w:name w:val="9928C08B31DA49AA8A566AA5DA119E61"/>
        <w:category>
          <w:name w:val="General"/>
          <w:gallery w:val="placeholder"/>
        </w:category>
        <w:types>
          <w:type w:val="bbPlcHdr"/>
        </w:types>
        <w:behaviors>
          <w:behavior w:val="content"/>
        </w:behaviors>
        <w:guid w:val="{796AA8B0-0D9F-4DD5-AF12-A2448522152A}"/>
      </w:docPartPr>
      <w:docPartBody>
        <w:p w:rsidR="008E5CA9" w:rsidRDefault="0076016A" w:rsidP="0076016A">
          <w:pPr>
            <w:pStyle w:val="9928C08B31DA49AA8A566AA5DA119E611"/>
          </w:pPr>
          <w:r w:rsidRPr="00E526D2">
            <w:rPr>
              <w:rStyle w:val="PlaceholderText"/>
            </w:rPr>
            <w:t>Click here to enter text.</w:t>
          </w:r>
        </w:p>
      </w:docPartBody>
    </w:docPart>
    <w:docPart>
      <w:docPartPr>
        <w:name w:val="AED3ECAF7FA240DC8E6CCB4EFB8CD776"/>
        <w:category>
          <w:name w:val="General"/>
          <w:gallery w:val="placeholder"/>
        </w:category>
        <w:types>
          <w:type w:val="bbPlcHdr"/>
        </w:types>
        <w:behaviors>
          <w:behavior w:val="content"/>
        </w:behaviors>
        <w:guid w:val="{E3DFA2AF-161F-4CAC-B7AD-46187EA70847}"/>
      </w:docPartPr>
      <w:docPartBody>
        <w:p w:rsidR="008E5CA9" w:rsidRDefault="0076016A" w:rsidP="0076016A">
          <w:pPr>
            <w:pStyle w:val="AED3ECAF7FA240DC8E6CCB4EFB8CD7761"/>
          </w:pPr>
          <w:r w:rsidRPr="00E526D2">
            <w:rPr>
              <w:rStyle w:val="PlaceholderText"/>
            </w:rPr>
            <w:t>Click here to enter text.</w:t>
          </w:r>
        </w:p>
      </w:docPartBody>
    </w:docPart>
    <w:docPart>
      <w:docPartPr>
        <w:name w:val="EE8752BBFB094B94A14680826FDEE507"/>
        <w:category>
          <w:name w:val="General"/>
          <w:gallery w:val="placeholder"/>
        </w:category>
        <w:types>
          <w:type w:val="bbPlcHdr"/>
        </w:types>
        <w:behaviors>
          <w:behavior w:val="content"/>
        </w:behaviors>
        <w:guid w:val="{59F5606C-462D-4F22-B5DA-31C2D4A39E9C}"/>
      </w:docPartPr>
      <w:docPartBody>
        <w:p w:rsidR="008E5CA9" w:rsidRDefault="0076016A" w:rsidP="0076016A">
          <w:pPr>
            <w:pStyle w:val="EE8752BBFB094B94A14680826FDEE5071"/>
          </w:pPr>
          <w:r w:rsidRPr="00E526D2">
            <w:rPr>
              <w:rStyle w:val="PlaceholderText"/>
            </w:rPr>
            <w:t>Click here to enter text.</w:t>
          </w:r>
        </w:p>
      </w:docPartBody>
    </w:docPart>
    <w:docPart>
      <w:docPartPr>
        <w:name w:val="EC391652F0394E879DDC4FF20F688540"/>
        <w:category>
          <w:name w:val="General"/>
          <w:gallery w:val="placeholder"/>
        </w:category>
        <w:types>
          <w:type w:val="bbPlcHdr"/>
        </w:types>
        <w:behaviors>
          <w:behavior w:val="content"/>
        </w:behaviors>
        <w:guid w:val="{7F4369F8-C697-4D71-863F-946A39EC546A}"/>
      </w:docPartPr>
      <w:docPartBody>
        <w:p w:rsidR="008E5CA9" w:rsidRDefault="0076016A" w:rsidP="0076016A">
          <w:pPr>
            <w:pStyle w:val="EC391652F0394E879DDC4FF20F6885401"/>
          </w:pPr>
          <w:r w:rsidRPr="00E526D2">
            <w:rPr>
              <w:rStyle w:val="PlaceholderText"/>
            </w:rPr>
            <w:t>Click here to enter text.</w:t>
          </w:r>
        </w:p>
      </w:docPartBody>
    </w:docPart>
    <w:docPart>
      <w:docPartPr>
        <w:name w:val="A603981041074A0D8E8473B1B7AD3BDA"/>
        <w:category>
          <w:name w:val="General"/>
          <w:gallery w:val="placeholder"/>
        </w:category>
        <w:types>
          <w:type w:val="bbPlcHdr"/>
        </w:types>
        <w:behaviors>
          <w:behavior w:val="content"/>
        </w:behaviors>
        <w:guid w:val="{B32A8FE5-F173-4FC9-96BE-B724C2C63711}"/>
      </w:docPartPr>
      <w:docPartBody>
        <w:p w:rsidR="008E5CA9" w:rsidRDefault="0076016A" w:rsidP="0076016A">
          <w:pPr>
            <w:pStyle w:val="A603981041074A0D8E8473B1B7AD3BDA1"/>
          </w:pPr>
          <w:r w:rsidRPr="00E526D2">
            <w:rPr>
              <w:rStyle w:val="PlaceholderText"/>
            </w:rPr>
            <w:t>Click here to enter text.</w:t>
          </w:r>
        </w:p>
      </w:docPartBody>
    </w:docPart>
    <w:docPart>
      <w:docPartPr>
        <w:name w:val="681CFBDA38FE4BA6ADF081493F2F23A9"/>
        <w:category>
          <w:name w:val="General"/>
          <w:gallery w:val="placeholder"/>
        </w:category>
        <w:types>
          <w:type w:val="bbPlcHdr"/>
        </w:types>
        <w:behaviors>
          <w:behavior w:val="content"/>
        </w:behaviors>
        <w:guid w:val="{A39302BE-9B06-4957-95C9-6F474A3CBE31}"/>
      </w:docPartPr>
      <w:docPartBody>
        <w:p w:rsidR="008E5CA9" w:rsidRDefault="0076016A" w:rsidP="0076016A">
          <w:pPr>
            <w:pStyle w:val="681CFBDA38FE4BA6ADF081493F2F23A91"/>
          </w:pPr>
          <w:r w:rsidRPr="00E526D2">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6016A"/>
    <w:rsid w:val="000873A0"/>
    <w:rsid w:val="0076016A"/>
    <w:rsid w:val="008E5C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C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16A"/>
    <w:rPr>
      <w:color w:val="808080"/>
    </w:rPr>
  </w:style>
  <w:style w:type="paragraph" w:customStyle="1" w:styleId="21FFCFD93FF345E49463C1034C92673C">
    <w:name w:val="21FFCFD93FF345E49463C1034C92673C"/>
    <w:rsid w:val="0076016A"/>
    <w:pPr>
      <w:spacing w:after="0" w:line="240" w:lineRule="auto"/>
    </w:pPr>
    <w:rPr>
      <w:rFonts w:eastAsiaTheme="minorHAnsi"/>
    </w:rPr>
  </w:style>
  <w:style w:type="paragraph" w:customStyle="1" w:styleId="9928C08B31DA49AA8A566AA5DA119E61">
    <w:name w:val="9928C08B31DA49AA8A566AA5DA119E61"/>
    <w:rsid w:val="0076016A"/>
    <w:pPr>
      <w:spacing w:after="0" w:line="240" w:lineRule="auto"/>
    </w:pPr>
    <w:rPr>
      <w:rFonts w:eastAsiaTheme="minorHAnsi"/>
    </w:rPr>
  </w:style>
  <w:style w:type="paragraph" w:customStyle="1" w:styleId="21FFCFD93FF345E49463C1034C92673C1">
    <w:name w:val="21FFCFD93FF345E49463C1034C92673C1"/>
    <w:rsid w:val="0076016A"/>
    <w:pPr>
      <w:spacing w:after="0" w:line="240" w:lineRule="auto"/>
    </w:pPr>
    <w:rPr>
      <w:rFonts w:eastAsiaTheme="minorHAnsi"/>
    </w:rPr>
  </w:style>
  <w:style w:type="paragraph" w:customStyle="1" w:styleId="AED3ECAF7FA240DC8E6CCB4EFB8CD776">
    <w:name w:val="AED3ECAF7FA240DC8E6CCB4EFB8CD776"/>
    <w:rsid w:val="0076016A"/>
    <w:pPr>
      <w:spacing w:after="0" w:line="240" w:lineRule="auto"/>
    </w:pPr>
    <w:rPr>
      <w:rFonts w:eastAsiaTheme="minorHAnsi"/>
    </w:rPr>
  </w:style>
  <w:style w:type="paragraph" w:customStyle="1" w:styleId="EE8752BBFB094B94A14680826FDEE507">
    <w:name w:val="EE8752BBFB094B94A14680826FDEE507"/>
    <w:rsid w:val="0076016A"/>
    <w:pPr>
      <w:spacing w:after="0" w:line="240" w:lineRule="auto"/>
    </w:pPr>
    <w:rPr>
      <w:rFonts w:eastAsiaTheme="minorHAnsi"/>
    </w:rPr>
  </w:style>
  <w:style w:type="paragraph" w:customStyle="1" w:styleId="EC391652F0394E879DDC4FF20F688540">
    <w:name w:val="EC391652F0394E879DDC4FF20F688540"/>
    <w:rsid w:val="0076016A"/>
    <w:pPr>
      <w:spacing w:after="0" w:line="240" w:lineRule="auto"/>
    </w:pPr>
    <w:rPr>
      <w:rFonts w:eastAsiaTheme="minorHAnsi"/>
    </w:rPr>
  </w:style>
  <w:style w:type="paragraph" w:customStyle="1" w:styleId="A603981041074A0D8E8473B1B7AD3BDA">
    <w:name w:val="A603981041074A0D8E8473B1B7AD3BDA"/>
    <w:rsid w:val="0076016A"/>
    <w:pPr>
      <w:spacing w:after="0" w:line="240" w:lineRule="auto"/>
    </w:pPr>
    <w:rPr>
      <w:rFonts w:eastAsiaTheme="minorHAnsi"/>
    </w:rPr>
  </w:style>
  <w:style w:type="paragraph" w:customStyle="1" w:styleId="681CFBDA38FE4BA6ADF081493F2F23A9">
    <w:name w:val="681CFBDA38FE4BA6ADF081493F2F23A9"/>
    <w:rsid w:val="0076016A"/>
    <w:pPr>
      <w:spacing w:after="0" w:line="240" w:lineRule="auto"/>
    </w:pPr>
    <w:rPr>
      <w:rFonts w:eastAsiaTheme="minorHAnsi"/>
    </w:rPr>
  </w:style>
  <w:style w:type="paragraph" w:customStyle="1" w:styleId="9928C08B31DA49AA8A566AA5DA119E611">
    <w:name w:val="9928C08B31DA49AA8A566AA5DA119E611"/>
    <w:rsid w:val="0076016A"/>
    <w:pPr>
      <w:spacing w:after="0" w:line="240" w:lineRule="auto"/>
    </w:pPr>
    <w:rPr>
      <w:rFonts w:eastAsiaTheme="minorHAnsi"/>
    </w:rPr>
  </w:style>
  <w:style w:type="paragraph" w:customStyle="1" w:styleId="21FFCFD93FF345E49463C1034C92673C2">
    <w:name w:val="21FFCFD93FF345E49463C1034C92673C2"/>
    <w:rsid w:val="0076016A"/>
    <w:pPr>
      <w:spacing w:after="0" w:line="240" w:lineRule="auto"/>
    </w:pPr>
    <w:rPr>
      <w:rFonts w:eastAsiaTheme="minorHAnsi"/>
    </w:rPr>
  </w:style>
  <w:style w:type="paragraph" w:customStyle="1" w:styleId="AED3ECAF7FA240DC8E6CCB4EFB8CD7761">
    <w:name w:val="AED3ECAF7FA240DC8E6CCB4EFB8CD7761"/>
    <w:rsid w:val="0076016A"/>
    <w:pPr>
      <w:spacing w:after="0" w:line="240" w:lineRule="auto"/>
    </w:pPr>
    <w:rPr>
      <w:rFonts w:eastAsiaTheme="minorHAnsi"/>
    </w:rPr>
  </w:style>
  <w:style w:type="paragraph" w:customStyle="1" w:styleId="EE8752BBFB094B94A14680826FDEE5071">
    <w:name w:val="EE8752BBFB094B94A14680826FDEE5071"/>
    <w:rsid w:val="0076016A"/>
    <w:pPr>
      <w:spacing w:after="0" w:line="240" w:lineRule="auto"/>
    </w:pPr>
    <w:rPr>
      <w:rFonts w:eastAsiaTheme="minorHAnsi"/>
    </w:rPr>
  </w:style>
  <w:style w:type="paragraph" w:customStyle="1" w:styleId="EC391652F0394E879DDC4FF20F6885401">
    <w:name w:val="EC391652F0394E879DDC4FF20F6885401"/>
    <w:rsid w:val="0076016A"/>
    <w:pPr>
      <w:spacing w:after="0" w:line="240" w:lineRule="auto"/>
    </w:pPr>
    <w:rPr>
      <w:rFonts w:eastAsiaTheme="minorHAnsi"/>
    </w:rPr>
  </w:style>
  <w:style w:type="paragraph" w:customStyle="1" w:styleId="A603981041074A0D8E8473B1B7AD3BDA1">
    <w:name w:val="A603981041074A0D8E8473B1B7AD3BDA1"/>
    <w:rsid w:val="0076016A"/>
    <w:pPr>
      <w:spacing w:after="0" w:line="240" w:lineRule="auto"/>
    </w:pPr>
    <w:rPr>
      <w:rFonts w:eastAsiaTheme="minorHAnsi"/>
    </w:rPr>
  </w:style>
  <w:style w:type="paragraph" w:customStyle="1" w:styleId="681CFBDA38FE4BA6ADF081493F2F23A91">
    <w:name w:val="681CFBDA38FE4BA6ADF081493F2F23A91"/>
    <w:rsid w:val="0076016A"/>
    <w:pPr>
      <w:spacing w:after="0" w:line="240" w:lineRule="auto"/>
    </w:pPr>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B9DFF-C587-4C7B-A747-1AFA3F18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23</cp:revision>
  <cp:lastPrinted>2013-02-19T11:54:00Z</cp:lastPrinted>
  <dcterms:created xsi:type="dcterms:W3CDTF">2011-03-03T15:43:00Z</dcterms:created>
  <dcterms:modified xsi:type="dcterms:W3CDTF">2013-02-19T12:00:00Z</dcterms:modified>
</cp:coreProperties>
</file>