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before="0" w:line="240" w:lineRule="auto"/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-9271</wp:posOffset>
            </wp:positionV>
            <wp:extent cx="7781925" cy="614110"/>
            <wp:effectExtent b="0" l="0" r="0" t="0"/>
            <wp:wrapSquare wrapText="bothSides" distB="0" distT="0" distL="0" distR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614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0000"/>
          <w:rtl w:val="0"/>
        </w:rPr>
        <w:t xml:space="preserve">IEEE Student Branch</w:t>
      </w:r>
    </w:p>
    <w:p w:rsidR="00000000" w:rsidDel="00000000" w:rsidP="00000000" w:rsidRDefault="00000000" w:rsidRPr="00000000" w14:paraId="00000002">
      <w:pPr>
        <w:pStyle w:val="Subtitle"/>
        <w:pageBreakBefore w:val="0"/>
        <w:spacing w:before="0" w:line="360" w:lineRule="auto"/>
        <w:jc w:val="center"/>
        <w:rPr>
          <w:color w:val="000000"/>
        </w:rPr>
      </w:pPr>
      <w:bookmarkStart w:colFirst="0" w:colLast="0" w:name="_hpeo2dudza4p" w:id="1"/>
      <w:bookmarkEnd w:id="1"/>
      <w:r w:rsidDel="00000000" w:rsidR="00000000" w:rsidRPr="00000000">
        <w:rPr>
          <w:color w:val="000000"/>
          <w:rtl w:val="0"/>
        </w:rPr>
        <w:t xml:space="preserve">Name of Student Organizational Unit</w:t>
      </w:r>
    </w:p>
    <w:p w:rsidR="00000000" w:rsidDel="00000000" w:rsidP="00000000" w:rsidRDefault="00000000" w:rsidRPr="00000000" w14:paraId="00000003">
      <w:pPr>
        <w:pageBreakBefore w:val="0"/>
        <w:spacing w:before="0" w:line="360" w:lineRule="auto"/>
        <w:jc w:val="center"/>
        <w:rPr>
          <w:rFonts w:ascii="Proxima Nova" w:cs="Proxima Nova" w:eastAsia="Proxima Nova" w:hAnsi="Proxima Nova"/>
          <w:b w:val="1"/>
          <w:sz w:val="96"/>
          <w:szCs w:val="9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Name of IEEE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jc w:val="left"/>
        <w:rPr>
          <w:rFonts w:ascii="Times New Roman" w:cs="Times New Roman" w:eastAsia="Times New Roman" w:hAnsi="Times New Roman"/>
          <w:color w:val="e36c0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-3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Proof of eligibility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Insert here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public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link for the Drive folder containing the proof of eligibility documents.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-3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Membership development summary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24"/>
                <w:szCs w:val="24"/>
                <w:highlight w:val="black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Describe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 than 200 words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the membership development actions taken by your Student Branch.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3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Detailed description of activities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Describe with details the planning and implementation of membership development actions.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Ind w:w="-3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Results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Describe the results - both qualitative and quantitative - of the membership development actions taken by your Student Branch.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Ind w:w="-3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Social media channels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Insert here the link for all your Student Branch social media.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160.0000000000005" w:top="1133.8582677165355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 de página" id="1" name="image1.png"/>
          <a:graphic>
            <a:graphicData uri="http://schemas.openxmlformats.org/drawingml/2006/picture">
              <pic:pic>
                <pic:nvPicPr>
                  <pic:cNvPr descr="pie de pá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2057400</wp:posOffset>
          </wp:positionH>
          <wp:positionV relativeFrom="paragraph">
            <wp:posOffset>218888</wp:posOffset>
          </wp:positionV>
          <wp:extent cx="1035050" cy="302260"/>
          <wp:effectExtent b="0" l="0" r="0" t="0"/>
          <wp:wrapSquare wrapText="bothSides" distB="0" distT="0" distL="0" distR="0"/>
          <wp:docPr id="7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050" cy="302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885825</wp:posOffset>
          </wp:positionH>
          <wp:positionV relativeFrom="paragraph">
            <wp:posOffset>71251</wp:posOffset>
          </wp:positionV>
          <wp:extent cx="1038225" cy="568552"/>
          <wp:effectExtent b="0" l="0" r="0" t="0"/>
          <wp:wrapNone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5685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209363</wp:posOffset>
          </wp:positionV>
          <wp:extent cx="754380" cy="318770"/>
          <wp:effectExtent b="0" l="0" r="0" t="0"/>
          <wp:wrapSquare wrapText="bothSides" distB="0" distT="0" distL="114300" distR="114300"/>
          <wp:docPr descr="C:\Users\pamel\AppData\Local\Microsoft\Windows\INetCache\Content.Word\R9_SAC-300x126.png" id="3" name="image7.png"/>
          <a:graphic>
            <a:graphicData uri="http://schemas.openxmlformats.org/drawingml/2006/picture">
              <pic:pic>
                <pic:nvPicPr>
                  <pic:cNvPr descr="C:\Users\pamel\AppData\Local\Microsoft\Windows\INetCache\Content.Word\R9_SAC-300x126.png"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318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-1114424</wp:posOffset>
          </wp:positionH>
          <wp:positionV relativeFrom="paragraph">
            <wp:posOffset>28388</wp:posOffset>
          </wp:positionV>
          <wp:extent cx="7778115" cy="608965"/>
          <wp:effectExtent b="0" l="0" r="0" t="0"/>
          <wp:wrapNone/>
          <wp:docPr id="6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115" cy="6089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603584"/>
          <wp:effectExtent b="0" l="0" r="0" t="0"/>
          <wp:wrapSquare wrapText="bothSides" distB="0" distT="0" distL="0" distR="0"/>
          <wp:docPr id="8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6035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603584"/>
          <wp:effectExtent b="0" l="0" r="0" t="0"/>
          <wp:wrapSquare wrapText="bothSides" distB="0" distT="0" distL="0" distR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6035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s_419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00" w:line="240" w:lineRule="auto"/>
    </w:pPr>
    <w:rPr>
      <w:rFonts w:ascii="Calibri" w:cs="Calibri" w:eastAsia="Calibri" w:hAnsi="Calibri"/>
      <w:b w:val="1"/>
      <w:color w:val="3a003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  <w:jc w:val="center"/>
    </w:pPr>
    <w:rPr>
      <w:rFonts w:ascii="Calibri" w:cs="Calibri" w:eastAsia="Calibri" w:hAnsi="Calibri"/>
      <w:b w:val="1"/>
      <w:color w:val="3a003a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360" w:lineRule="auto"/>
      <w:jc w:val="center"/>
    </w:pPr>
    <w:rPr>
      <w:rFonts w:ascii="Calibri" w:cs="Calibri" w:eastAsia="Calibri" w:hAnsi="Calibri"/>
      <w:i w:val="1"/>
      <w:color w:val="40404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