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17A4" w14:textId="77777777" w:rsidR="006D2557" w:rsidRPr="00A23978" w:rsidRDefault="008243A3" w:rsidP="00F430DD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A23978">
        <w:rPr>
          <w:rFonts w:asciiTheme="majorHAnsi" w:hAnsiTheme="majorHAnsi"/>
          <w:b/>
          <w:bCs/>
          <w:sz w:val="28"/>
          <w:szCs w:val="28"/>
        </w:rPr>
        <w:t xml:space="preserve">IEEE SA </w:t>
      </w:r>
      <w:r w:rsidR="00D618E3" w:rsidRPr="00A23978">
        <w:rPr>
          <w:rFonts w:asciiTheme="majorHAnsi" w:hAnsiTheme="majorHAnsi"/>
          <w:b/>
          <w:bCs/>
          <w:sz w:val="28"/>
          <w:szCs w:val="28"/>
        </w:rPr>
        <w:t>GenAI Climate-Health</w:t>
      </w:r>
      <w:r w:rsidRPr="00A23978">
        <w:rPr>
          <w:rFonts w:asciiTheme="majorHAnsi" w:hAnsiTheme="majorHAnsi"/>
          <w:b/>
          <w:bCs/>
          <w:sz w:val="28"/>
          <w:szCs w:val="28"/>
        </w:rPr>
        <w:t xml:space="preserve"> IC </w:t>
      </w:r>
    </w:p>
    <w:p w14:paraId="47314D99" w14:textId="5B7382DF" w:rsidR="008243A3" w:rsidRPr="008211A0" w:rsidRDefault="006D6480" w:rsidP="00B01D79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8211A0">
        <w:rPr>
          <w:rFonts w:asciiTheme="majorHAnsi" w:hAnsiTheme="majorHAnsi"/>
          <w:sz w:val="28"/>
          <w:szCs w:val="28"/>
        </w:rPr>
        <w:t xml:space="preserve">KICKOFF </w:t>
      </w:r>
      <w:r w:rsidR="00B01D79" w:rsidRPr="008211A0">
        <w:rPr>
          <w:rFonts w:asciiTheme="majorHAnsi" w:hAnsiTheme="majorHAnsi"/>
          <w:sz w:val="28"/>
          <w:szCs w:val="28"/>
        </w:rPr>
        <w:t xml:space="preserve">MEETING - </w:t>
      </w:r>
      <w:r w:rsidR="0098164A" w:rsidRPr="008211A0">
        <w:rPr>
          <w:rFonts w:asciiTheme="majorHAnsi" w:hAnsiTheme="majorHAnsi"/>
          <w:sz w:val="28"/>
          <w:szCs w:val="28"/>
        </w:rPr>
        <w:t xml:space="preserve">14 January </w:t>
      </w:r>
      <w:r w:rsidR="008243A3" w:rsidRPr="008211A0">
        <w:rPr>
          <w:rFonts w:asciiTheme="majorHAnsi" w:hAnsiTheme="majorHAnsi"/>
          <w:sz w:val="28"/>
          <w:szCs w:val="28"/>
        </w:rPr>
        <w:t>202</w:t>
      </w:r>
      <w:r w:rsidR="0098164A" w:rsidRPr="008211A0">
        <w:rPr>
          <w:rFonts w:asciiTheme="majorHAnsi" w:hAnsiTheme="majorHAnsi"/>
          <w:sz w:val="28"/>
          <w:szCs w:val="28"/>
        </w:rPr>
        <w:t>5</w:t>
      </w:r>
      <w:r w:rsidR="00B01D79" w:rsidRPr="008211A0">
        <w:rPr>
          <w:rFonts w:asciiTheme="majorHAnsi" w:hAnsiTheme="majorHAnsi"/>
          <w:sz w:val="28"/>
          <w:szCs w:val="28"/>
        </w:rPr>
        <w:t xml:space="preserve"> - </w:t>
      </w:r>
      <w:r w:rsidR="0098164A" w:rsidRPr="008211A0">
        <w:rPr>
          <w:rFonts w:asciiTheme="majorHAnsi" w:hAnsiTheme="majorHAnsi"/>
          <w:sz w:val="28"/>
          <w:szCs w:val="28"/>
        </w:rPr>
        <w:t>1</w:t>
      </w:r>
      <w:r w:rsidR="008243A3" w:rsidRPr="008211A0">
        <w:rPr>
          <w:rFonts w:asciiTheme="majorHAnsi" w:hAnsiTheme="majorHAnsi"/>
          <w:sz w:val="28"/>
          <w:szCs w:val="28"/>
        </w:rPr>
        <w:t>0:00</w:t>
      </w:r>
      <w:r w:rsidR="0098164A" w:rsidRPr="008211A0">
        <w:rPr>
          <w:rFonts w:asciiTheme="majorHAnsi" w:hAnsiTheme="majorHAnsi"/>
          <w:sz w:val="28"/>
          <w:szCs w:val="28"/>
        </w:rPr>
        <w:t xml:space="preserve"> </w:t>
      </w:r>
      <w:r w:rsidR="008243A3" w:rsidRPr="008211A0">
        <w:rPr>
          <w:rFonts w:asciiTheme="majorHAnsi" w:hAnsiTheme="majorHAnsi"/>
          <w:sz w:val="28"/>
          <w:szCs w:val="28"/>
        </w:rPr>
        <w:t>AM ET</w:t>
      </w:r>
    </w:p>
    <w:p w14:paraId="2F2A18AE" w14:textId="77777777" w:rsidR="00A23978" w:rsidRPr="00A23978" w:rsidRDefault="00A23978" w:rsidP="00B01D79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4D21C0C" w14:textId="6AFC3268" w:rsidR="00A23978" w:rsidRPr="00A23978" w:rsidRDefault="00A23978" w:rsidP="00B01D79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A23978">
        <w:rPr>
          <w:rFonts w:asciiTheme="majorHAnsi" w:hAnsiTheme="majorHAnsi"/>
          <w:b/>
          <w:bCs/>
          <w:sz w:val="32"/>
          <w:szCs w:val="32"/>
        </w:rPr>
        <w:t>Minutes of Meeting</w:t>
      </w:r>
    </w:p>
    <w:p w14:paraId="3C55B30A" w14:textId="77777777" w:rsidR="00B70747" w:rsidRPr="00A23978" w:rsidRDefault="00B70747" w:rsidP="00B01D79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D24B7A8" w14:textId="77777777" w:rsidR="00C0714C" w:rsidRDefault="00C0714C" w:rsidP="00B01D7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55B96973" w14:textId="1AB2117D" w:rsidR="00DF53E6" w:rsidRPr="00B70747" w:rsidRDefault="00B70747" w:rsidP="00B01D79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B70747">
        <w:rPr>
          <w:rFonts w:asciiTheme="majorHAnsi" w:hAnsiTheme="majorHAnsi"/>
          <w:b/>
          <w:bCs/>
          <w:sz w:val="24"/>
          <w:szCs w:val="24"/>
        </w:rPr>
        <w:t>Present</w:t>
      </w:r>
    </w:p>
    <w:p w14:paraId="17BD48E5" w14:textId="3960F446" w:rsidR="00DF53E6" w:rsidRPr="00DF53E6" w:rsidRDefault="00DF53E6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1.</w:t>
      </w:r>
      <w:r w:rsidRPr="00DF53E6">
        <w:rPr>
          <w:rFonts w:asciiTheme="majorHAnsi" w:hAnsiTheme="majorHAnsi"/>
          <w:sz w:val="24"/>
          <w:szCs w:val="24"/>
        </w:rPr>
        <w:tab/>
        <w:t xml:space="preserve">Dimitrios Kalogeropoulos </w:t>
      </w:r>
      <w:r w:rsidR="00C90438">
        <w:rPr>
          <w:rFonts w:asciiTheme="majorHAnsi" w:hAnsiTheme="majorHAnsi"/>
          <w:sz w:val="24"/>
          <w:szCs w:val="24"/>
        </w:rPr>
        <w:t>(Chair)</w:t>
      </w:r>
    </w:p>
    <w:p w14:paraId="53A23B81" w14:textId="6180DC79" w:rsidR="00DF53E6" w:rsidRPr="00DF53E6" w:rsidRDefault="00DF53E6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2.</w:t>
      </w:r>
      <w:r w:rsidRPr="00DF53E6">
        <w:rPr>
          <w:rFonts w:asciiTheme="majorHAnsi" w:hAnsiTheme="majorHAnsi"/>
          <w:sz w:val="24"/>
          <w:szCs w:val="24"/>
        </w:rPr>
        <w:tab/>
        <w:t>Shana Pepin</w:t>
      </w:r>
      <w:r w:rsidR="00C90438">
        <w:rPr>
          <w:rFonts w:asciiTheme="majorHAnsi" w:hAnsiTheme="majorHAnsi"/>
          <w:sz w:val="24"/>
          <w:szCs w:val="24"/>
        </w:rPr>
        <w:t xml:space="preserve"> (IEEE)</w:t>
      </w:r>
    </w:p>
    <w:p w14:paraId="0A563CB6" w14:textId="0B5D876B" w:rsidR="00C90438" w:rsidRPr="00DF53E6" w:rsidRDefault="00C90438" w:rsidP="00C90438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Maria Palombini</w:t>
      </w:r>
      <w:r>
        <w:rPr>
          <w:rFonts w:asciiTheme="majorHAnsi" w:hAnsiTheme="majorHAnsi"/>
          <w:sz w:val="24"/>
          <w:szCs w:val="24"/>
        </w:rPr>
        <w:t xml:space="preserve"> (IEEE)</w:t>
      </w:r>
    </w:p>
    <w:p w14:paraId="4E9CA366" w14:textId="081C625B" w:rsid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 w:rsidRPr="00DF53E6">
        <w:rPr>
          <w:rFonts w:asciiTheme="majorHAnsi" w:hAnsiTheme="majorHAnsi"/>
          <w:sz w:val="24"/>
          <w:szCs w:val="24"/>
        </w:rPr>
        <w:tab/>
        <w:t>Paul Barach</w:t>
      </w:r>
    </w:p>
    <w:p w14:paraId="302EC47D" w14:textId="4D75854D" w:rsidR="00DF53E6" w:rsidRP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 w:rsidRPr="00DF53E6">
        <w:rPr>
          <w:rFonts w:asciiTheme="majorHAnsi" w:hAnsiTheme="majorHAnsi"/>
          <w:sz w:val="24"/>
          <w:szCs w:val="24"/>
        </w:rPr>
        <w:tab/>
        <w:t>Maryam Lustberg</w:t>
      </w:r>
    </w:p>
    <w:p w14:paraId="3AFA265D" w14:textId="645AFCC3" w:rsidR="00DF53E6" w:rsidRP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>
        <w:rPr>
          <w:rFonts w:asciiTheme="majorHAnsi" w:hAnsiTheme="majorHAnsi"/>
          <w:sz w:val="24"/>
          <w:szCs w:val="24"/>
        </w:rPr>
        <w:t xml:space="preserve"> </w:t>
      </w:r>
      <w:r w:rsidR="00DF53E6" w:rsidRPr="00DF53E6">
        <w:rPr>
          <w:rFonts w:asciiTheme="majorHAnsi" w:hAnsiTheme="majorHAnsi"/>
          <w:sz w:val="24"/>
          <w:szCs w:val="24"/>
        </w:rPr>
        <w:tab/>
        <w:t>Peter Drury</w:t>
      </w:r>
    </w:p>
    <w:p w14:paraId="299EA2CA" w14:textId="37969CD8" w:rsidR="00DF53E6" w:rsidRP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 w:rsidRPr="00DF53E6">
        <w:rPr>
          <w:rFonts w:asciiTheme="majorHAnsi" w:hAnsiTheme="majorHAnsi"/>
          <w:sz w:val="24"/>
          <w:szCs w:val="24"/>
        </w:rPr>
        <w:tab/>
        <w:t>Gabby Samuel</w:t>
      </w:r>
      <w:r w:rsidR="00DF53E6" w:rsidRPr="00DF53E6">
        <w:rPr>
          <w:rFonts w:asciiTheme="majorHAnsi" w:hAnsiTheme="majorHAnsi"/>
          <w:sz w:val="24"/>
          <w:szCs w:val="24"/>
        </w:rPr>
        <w:tab/>
      </w:r>
    </w:p>
    <w:p w14:paraId="45D7F387" w14:textId="69CCCD2E" w:rsidR="00DF53E6" w:rsidRP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 w:rsidRPr="00DF53E6">
        <w:rPr>
          <w:rFonts w:asciiTheme="majorHAnsi" w:hAnsiTheme="majorHAnsi"/>
          <w:sz w:val="24"/>
          <w:szCs w:val="24"/>
        </w:rPr>
        <w:tab/>
        <w:t>Kristina Celentano</w:t>
      </w:r>
    </w:p>
    <w:p w14:paraId="08A65B36" w14:textId="1D22AEC9" w:rsidR="00DF53E6" w:rsidRPr="00DF53E6" w:rsidRDefault="00A23978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="00DF53E6" w:rsidRPr="00DF53E6">
        <w:rPr>
          <w:rFonts w:asciiTheme="majorHAnsi" w:hAnsiTheme="majorHAnsi"/>
          <w:sz w:val="24"/>
          <w:szCs w:val="24"/>
        </w:rPr>
        <w:t>.</w:t>
      </w:r>
      <w:r w:rsidR="00DF53E6" w:rsidRPr="00DF53E6">
        <w:rPr>
          <w:rFonts w:asciiTheme="majorHAnsi" w:hAnsiTheme="majorHAnsi"/>
          <w:sz w:val="24"/>
          <w:szCs w:val="24"/>
        </w:rPr>
        <w:tab/>
        <w:t>Peter Benjamin</w:t>
      </w:r>
    </w:p>
    <w:p w14:paraId="15804F49" w14:textId="02DA4064" w:rsidR="00B8415F" w:rsidRPr="00DF53E6" w:rsidRDefault="00B8415F" w:rsidP="00B8415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0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Abhinavdutt (Abhinav) Singh</w:t>
      </w:r>
    </w:p>
    <w:p w14:paraId="0236E6D9" w14:textId="23D35FAE" w:rsidR="00B8415F" w:rsidRPr="00DF53E6" w:rsidRDefault="00B8415F" w:rsidP="00B8415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1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Hesham Gaafar</w:t>
      </w:r>
    </w:p>
    <w:p w14:paraId="6667173D" w14:textId="6C42D2EE" w:rsidR="003B147D" w:rsidRPr="00DF53E6" w:rsidRDefault="003B147D" w:rsidP="003B147D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2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Imran Arain</w:t>
      </w:r>
    </w:p>
    <w:p w14:paraId="03E9D0CB" w14:textId="5EC80091" w:rsidR="003B147D" w:rsidRPr="00DF53E6" w:rsidRDefault="00C0714C" w:rsidP="003B147D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</w:t>
      </w:r>
      <w:r w:rsidR="003B147D" w:rsidRPr="00DF53E6">
        <w:rPr>
          <w:rFonts w:asciiTheme="majorHAnsi" w:hAnsiTheme="majorHAnsi"/>
          <w:sz w:val="24"/>
          <w:szCs w:val="24"/>
        </w:rPr>
        <w:t>.</w:t>
      </w:r>
      <w:r w:rsidR="003B147D" w:rsidRPr="00DF53E6">
        <w:rPr>
          <w:rFonts w:asciiTheme="majorHAnsi" w:hAnsiTheme="majorHAnsi"/>
          <w:sz w:val="24"/>
          <w:szCs w:val="24"/>
        </w:rPr>
        <w:tab/>
        <w:t>Dimitri Varsamis</w:t>
      </w:r>
    </w:p>
    <w:p w14:paraId="75ACECA9" w14:textId="2930D1F0" w:rsidR="00BB004A" w:rsidRPr="00DF53E6" w:rsidRDefault="00BB004A" w:rsidP="00BB004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4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Srikanth Mahankali</w:t>
      </w:r>
    </w:p>
    <w:p w14:paraId="18A2FF0B" w14:textId="12628AF0" w:rsidR="00BB004A" w:rsidRPr="00DF53E6" w:rsidRDefault="00BB004A" w:rsidP="00BB004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5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Raman Muthusamy</w:t>
      </w:r>
    </w:p>
    <w:p w14:paraId="4ADFAF8A" w14:textId="21165F14" w:rsidR="00BB004A" w:rsidRPr="00DF53E6" w:rsidRDefault="00BB004A" w:rsidP="00BB004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F53E6">
        <w:rPr>
          <w:rFonts w:asciiTheme="majorHAnsi" w:hAnsiTheme="majorHAnsi"/>
          <w:sz w:val="24"/>
          <w:szCs w:val="24"/>
        </w:rPr>
        <w:t>1</w:t>
      </w:r>
      <w:r w:rsidR="00C0714C">
        <w:rPr>
          <w:rFonts w:asciiTheme="majorHAnsi" w:hAnsiTheme="majorHAnsi"/>
          <w:sz w:val="24"/>
          <w:szCs w:val="24"/>
        </w:rPr>
        <w:t>6</w:t>
      </w:r>
      <w:r w:rsidRPr="00DF53E6">
        <w:rPr>
          <w:rFonts w:asciiTheme="majorHAnsi" w:hAnsiTheme="majorHAnsi"/>
          <w:sz w:val="24"/>
          <w:szCs w:val="24"/>
        </w:rPr>
        <w:t>.</w:t>
      </w:r>
      <w:r w:rsidRPr="00DF53E6">
        <w:rPr>
          <w:rFonts w:asciiTheme="majorHAnsi" w:hAnsiTheme="majorHAnsi"/>
          <w:sz w:val="24"/>
          <w:szCs w:val="24"/>
        </w:rPr>
        <w:tab/>
        <w:t>Josué Kossi S</w:t>
      </w:r>
      <w:r w:rsidR="00C0714C">
        <w:rPr>
          <w:rFonts w:asciiTheme="majorHAnsi" w:hAnsiTheme="majorHAnsi"/>
          <w:sz w:val="24"/>
          <w:szCs w:val="24"/>
        </w:rPr>
        <w:t>rougbo</w:t>
      </w:r>
      <w:r w:rsidRPr="00DF53E6">
        <w:rPr>
          <w:rFonts w:asciiTheme="majorHAnsi" w:hAnsiTheme="majorHAnsi"/>
          <w:sz w:val="24"/>
          <w:szCs w:val="24"/>
        </w:rPr>
        <w:t xml:space="preserve"> </w:t>
      </w:r>
    </w:p>
    <w:p w14:paraId="33CBE88F" w14:textId="77777777" w:rsidR="00B8415F" w:rsidRDefault="00B8415F" w:rsidP="00DF53E6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677434DB" w14:textId="77777777" w:rsidR="00F430DD" w:rsidRPr="008243A3" w:rsidRDefault="00F430DD" w:rsidP="00F430DD">
      <w:pPr>
        <w:spacing w:after="0"/>
        <w:jc w:val="center"/>
        <w:rPr>
          <w:b/>
          <w:bCs/>
        </w:rPr>
      </w:pPr>
    </w:p>
    <w:p w14:paraId="71D1C4DC" w14:textId="77777777" w:rsidR="00890641" w:rsidRDefault="00890641">
      <w:pPr>
        <w:rPr>
          <w:b/>
          <w:bCs/>
        </w:rPr>
      </w:pPr>
      <w:r>
        <w:rPr>
          <w:b/>
          <w:bCs/>
        </w:rPr>
        <w:br w:type="page"/>
      </w:r>
    </w:p>
    <w:p w14:paraId="5937FD38" w14:textId="65A7CF8A" w:rsidR="008243A3" w:rsidRPr="002A1E10" w:rsidRDefault="008243A3" w:rsidP="008243A3">
      <w:r w:rsidRPr="00BE15F6">
        <w:rPr>
          <w:b/>
          <w:bCs/>
        </w:rPr>
        <w:lastRenderedPageBreak/>
        <w:t>1. Welcome</w:t>
      </w:r>
      <w:r w:rsidR="002A1E10">
        <w:rPr>
          <w:b/>
          <w:bCs/>
        </w:rPr>
        <w:t xml:space="preserve"> </w:t>
      </w:r>
    </w:p>
    <w:p w14:paraId="0B90C9D9" w14:textId="7BE39A6A" w:rsidR="0019182C" w:rsidRDefault="008243A3" w:rsidP="008243A3">
      <w:r w:rsidRPr="008243A3">
        <w:t xml:space="preserve">IEEE SA </w:t>
      </w:r>
      <w:r w:rsidR="0019182C" w:rsidRPr="0019182C">
        <w:t xml:space="preserve">AI for Improved Public Health and Climate-Resilient Health Systems </w:t>
      </w:r>
      <w:r w:rsidR="0019182C" w:rsidRPr="008243A3">
        <w:t xml:space="preserve">Industry Connections (IC) Program </w:t>
      </w:r>
      <w:r w:rsidR="0019182C" w:rsidRPr="0019182C">
        <w:t>IC24-015-01</w:t>
      </w:r>
      <w:r w:rsidR="00D618E3">
        <w:t xml:space="preserve"> (GenAI Climate-Health</w:t>
      </w:r>
      <w:r w:rsidR="00155938">
        <w:t xml:space="preserve"> IC</w:t>
      </w:r>
      <w:r w:rsidR="00D618E3">
        <w:t>)</w:t>
      </w:r>
      <w:r w:rsidR="0019182C">
        <w:t>.</w:t>
      </w:r>
      <w:r w:rsidR="00890641" w:rsidRPr="00890641">
        <w:t xml:space="preserve"> </w:t>
      </w:r>
      <w:r w:rsidR="00890641" w:rsidRPr="002A1E10">
        <w:t>Dimitrios Kalogeropoul</w:t>
      </w:r>
      <w:r w:rsidR="00890641">
        <w:t>o</w:t>
      </w:r>
      <w:r w:rsidR="00890641" w:rsidRPr="002A1E10">
        <w:t>s</w:t>
      </w:r>
      <w:r w:rsidR="00890641">
        <w:t xml:space="preserve"> chaired the meeting.</w:t>
      </w:r>
    </w:p>
    <w:p w14:paraId="15D4773F" w14:textId="4063E845" w:rsidR="0060610D" w:rsidRPr="00DF21C1" w:rsidRDefault="0060610D" w:rsidP="0060610D">
      <w:pPr>
        <w:spacing w:after="0"/>
      </w:pPr>
      <w:r w:rsidRPr="00225247">
        <w:rPr>
          <w:b/>
          <w:bCs/>
        </w:rPr>
        <w:t xml:space="preserve">2. </w:t>
      </w:r>
      <w:r>
        <w:rPr>
          <w:b/>
          <w:bCs/>
        </w:rPr>
        <w:t xml:space="preserve">Policies &amp; Procedures </w:t>
      </w:r>
      <w:r w:rsidRPr="00DF21C1">
        <w:t>(Shana Pepin</w:t>
      </w:r>
      <w:r w:rsidR="005C5DE7" w:rsidRPr="00DF21C1">
        <w:t xml:space="preserve">, </w:t>
      </w:r>
      <w:r w:rsidR="00225FB1">
        <w:t xml:space="preserve">Program Manager, </w:t>
      </w:r>
      <w:r w:rsidR="005C5DE7" w:rsidRPr="00DF21C1">
        <w:t>IEEE</w:t>
      </w:r>
      <w:r w:rsidRPr="00DF21C1">
        <w:t xml:space="preserve">) </w:t>
      </w:r>
    </w:p>
    <w:p w14:paraId="740C8FF0" w14:textId="77777777" w:rsidR="00004893" w:rsidRDefault="00004893" w:rsidP="0060610D">
      <w:pPr>
        <w:spacing w:after="0"/>
        <w:rPr>
          <w:b/>
          <w:bCs/>
        </w:rPr>
      </w:pPr>
    </w:p>
    <w:p w14:paraId="379AB483" w14:textId="54586A72" w:rsidR="00DF21C1" w:rsidRDefault="00004893" w:rsidP="0060610D">
      <w:pPr>
        <w:spacing w:after="0"/>
        <w:rPr>
          <w:b/>
          <w:bCs/>
          <w:i/>
          <w:iCs/>
          <w:color w:val="FF0000"/>
        </w:rPr>
      </w:pPr>
      <w:r>
        <w:rPr>
          <w:b/>
          <w:bCs/>
        </w:rPr>
        <w:t>3. Introduction to the new IC program and its goals</w:t>
      </w:r>
      <w:r w:rsidR="005C5DE7">
        <w:rPr>
          <w:b/>
          <w:bCs/>
        </w:rPr>
        <w:t xml:space="preserve"> </w:t>
      </w:r>
      <w:r w:rsidR="005C5DE7" w:rsidRPr="00225FB1">
        <w:t>(</w:t>
      </w:r>
      <w:r w:rsidR="00225FB1" w:rsidRPr="00225FB1">
        <w:t xml:space="preserve">Dimitrios Kalogeropoulos, </w:t>
      </w:r>
      <w:r w:rsidR="005C5DE7" w:rsidRPr="00225FB1">
        <w:t>Chair)</w:t>
      </w:r>
      <w:r w:rsidR="00DF21C1" w:rsidRPr="00DF21C1">
        <w:rPr>
          <w:b/>
          <w:bCs/>
          <w:i/>
          <w:iCs/>
          <w:color w:val="FF0000"/>
        </w:rPr>
        <w:t xml:space="preserve"> </w:t>
      </w:r>
    </w:p>
    <w:p w14:paraId="516419AA" w14:textId="5538DE7F" w:rsidR="00004893" w:rsidRPr="00155938" w:rsidRDefault="00DF21C1" w:rsidP="00DF21C1">
      <w:pPr>
        <w:pStyle w:val="ListParagraph"/>
        <w:numPr>
          <w:ilvl w:val="0"/>
          <w:numId w:val="13"/>
        </w:numPr>
        <w:spacing w:after="0"/>
      </w:pPr>
      <w:r w:rsidRPr="00155938">
        <w:rPr>
          <w:i/>
          <w:iCs/>
        </w:rPr>
        <w:t xml:space="preserve">link to the presentation in the </w:t>
      </w:r>
      <w:proofErr w:type="spellStart"/>
      <w:r w:rsidRPr="00155938">
        <w:rPr>
          <w:i/>
          <w:iCs/>
        </w:rPr>
        <w:t>iMeet</w:t>
      </w:r>
      <w:proofErr w:type="spellEnd"/>
      <w:r w:rsidRPr="00155938">
        <w:rPr>
          <w:i/>
          <w:iCs/>
        </w:rPr>
        <w:t xml:space="preserve"> Workspace</w:t>
      </w:r>
      <w:r w:rsidR="00D0796F">
        <w:rPr>
          <w:i/>
          <w:iCs/>
        </w:rPr>
        <w:t xml:space="preserve"> - </w:t>
      </w:r>
      <w:hyperlink r:id="rId7" w:history="1">
        <w:r w:rsidR="00D0796F" w:rsidRPr="00A456E8">
          <w:rPr>
            <w:rStyle w:val="Hyperlink"/>
            <w:i/>
            <w:iCs/>
          </w:rPr>
          <w:t>https://ieee-sa.imeetcentral.com/a</w:t>
        </w:r>
        <w:r w:rsidR="00D0796F" w:rsidRPr="00A456E8">
          <w:rPr>
            <w:rStyle w:val="Hyperlink"/>
            <w:i/>
            <w:iCs/>
          </w:rPr>
          <w:t>i</w:t>
        </w:r>
        <w:r w:rsidR="00D0796F" w:rsidRPr="00A456E8">
          <w:rPr>
            <w:rStyle w:val="Hyperlink"/>
            <w:i/>
            <w:iCs/>
          </w:rPr>
          <w:t>orimprovedpublichealthandclimateresilienthealths/folder/WzIwLDE5MjI2Nzg5XQ/</w:t>
        </w:r>
      </w:hyperlink>
      <w:r w:rsidR="00D0796F">
        <w:rPr>
          <w:i/>
          <w:iCs/>
        </w:rPr>
        <w:t xml:space="preserve"> </w:t>
      </w:r>
    </w:p>
    <w:p w14:paraId="5C03B8C6" w14:textId="77777777" w:rsidR="0060610D" w:rsidRDefault="0060610D" w:rsidP="00020E95">
      <w:pPr>
        <w:spacing w:after="0"/>
        <w:rPr>
          <w:b/>
          <w:bCs/>
        </w:rPr>
      </w:pPr>
    </w:p>
    <w:p w14:paraId="1A1E4A64" w14:textId="697CC9A1" w:rsidR="00D45EF9" w:rsidRDefault="005C5DE7" w:rsidP="009E33BC">
      <w:pPr>
        <w:spacing w:after="60"/>
        <w:rPr>
          <w:b/>
          <w:bCs/>
        </w:rPr>
      </w:pPr>
      <w:r>
        <w:rPr>
          <w:b/>
          <w:bCs/>
        </w:rPr>
        <w:t>4</w:t>
      </w:r>
      <w:r w:rsidR="008243A3" w:rsidRPr="00225247">
        <w:rPr>
          <w:b/>
          <w:bCs/>
        </w:rPr>
        <w:t xml:space="preserve">. Update of IC activities </w:t>
      </w:r>
      <w:r w:rsidR="0060610D" w:rsidRPr="00664026">
        <w:t>(</w:t>
      </w:r>
      <w:r w:rsidR="00664026" w:rsidRPr="00664026">
        <w:t>Chair</w:t>
      </w:r>
      <w:r w:rsidR="0060610D" w:rsidRPr="00664026">
        <w:t>)</w:t>
      </w:r>
    </w:p>
    <w:p w14:paraId="7486BA44" w14:textId="01C551EA" w:rsidR="00664026" w:rsidRPr="003161CE" w:rsidRDefault="00664026" w:rsidP="00664026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b/>
          <w:bCs/>
        </w:rPr>
      </w:pPr>
      <w:r w:rsidRPr="003161CE">
        <w:rPr>
          <w:b/>
          <w:bCs/>
        </w:rPr>
        <w:t>Chair presented the below activities which are included in the Industry Connections Activity Initiation Document (ICAID)</w:t>
      </w:r>
      <w:r w:rsidR="003161CE" w:rsidRPr="003161CE">
        <w:rPr>
          <w:b/>
          <w:bCs/>
        </w:rPr>
        <w:t xml:space="preserve"> and invited participation:</w:t>
      </w:r>
    </w:p>
    <w:p w14:paraId="006E8AAB" w14:textId="77777777" w:rsidR="00EE4FCE" w:rsidRDefault="00EE4FCE" w:rsidP="00EE4FCE">
      <w:pPr>
        <w:pStyle w:val="ListParagraph"/>
        <w:numPr>
          <w:ilvl w:val="0"/>
          <w:numId w:val="3"/>
        </w:numPr>
        <w:spacing w:before="120" w:after="0"/>
        <w:contextualSpacing w:val="0"/>
      </w:pPr>
      <w:r w:rsidRPr="00321F09">
        <w:rPr>
          <w:b/>
          <w:bCs/>
        </w:rPr>
        <w:t>London</w:t>
      </w:r>
      <w:r>
        <w:t xml:space="preserve"> </w:t>
      </w:r>
      <w:r w:rsidRPr="00321F09">
        <w:rPr>
          <w:b/>
          <w:bCs/>
        </w:rPr>
        <w:t>Forum</w:t>
      </w:r>
      <w:r>
        <w:t xml:space="preserve"> – November 2025</w:t>
      </w:r>
    </w:p>
    <w:p w14:paraId="2BCA668A" w14:textId="2BAF082E" w:rsidR="00EE4FCE" w:rsidRPr="00F554A1" w:rsidRDefault="00EE4FCE" w:rsidP="00EE4FCE">
      <w:pPr>
        <w:pStyle w:val="ListParagraph"/>
        <w:numPr>
          <w:ilvl w:val="2"/>
          <w:numId w:val="3"/>
        </w:numPr>
        <w:spacing w:after="0"/>
        <w:contextualSpacing w:val="0"/>
        <w:rPr>
          <w:b/>
          <w:bCs/>
          <w:color w:val="FF0000"/>
        </w:rPr>
      </w:pPr>
      <w:r>
        <w:t>Venue</w:t>
      </w:r>
      <w:r w:rsidR="00A65FAA">
        <w:t xml:space="preserve">, </w:t>
      </w:r>
      <w:r w:rsidR="00A65FAA" w:rsidRPr="00F554A1">
        <w:rPr>
          <w:b/>
          <w:bCs/>
          <w:color w:val="FF0000"/>
        </w:rPr>
        <w:t xml:space="preserve">Chair is actively involved in identifying and reaching out to potential venues, other members/partners are encouraged to propose venues, free or paid </w:t>
      </w:r>
    </w:p>
    <w:p w14:paraId="0ECC7A41" w14:textId="3989D550" w:rsidR="00EE4FCE" w:rsidRPr="00F554A1" w:rsidRDefault="00EE4FCE" w:rsidP="00EE4FCE">
      <w:pPr>
        <w:pStyle w:val="ListParagraph"/>
        <w:numPr>
          <w:ilvl w:val="2"/>
          <w:numId w:val="3"/>
        </w:numPr>
        <w:spacing w:after="0"/>
        <w:contextualSpacing w:val="0"/>
        <w:rPr>
          <w:b/>
          <w:bCs/>
          <w:color w:val="FF0000"/>
        </w:rPr>
      </w:pPr>
      <w:r>
        <w:t>Sponsors</w:t>
      </w:r>
      <w:r w:rsidR="00A65FAA">
        <w:t xml:space="preserve">, </w:t>
      </w:r>
      <w:r w:rsidR="00F554A1" w:rsidRPr="00F554A1">
        <w:rPr>
          <w:b/>
          <w:bCs/>
          <w:color w:val="FF0000"/>
        </w:rPr>
        <w:t>Venue must be decided first</w:t>
      </w:r>
    </w:p>
    <w:p w14:paraId="129BF626" w14:textId="06A7A9AC" w:rsidR="00847374" w:rsidRPr="00847374" w:rsidRDefault="008243A3" w:rsidP="00981E3B">
      <w:pPr>
        <w:pStyle w:val="ListParagraph"/>
        <w:numPr>
          <w:ilvl w:val="0"/>
          <w:numId w:val="3"/>
        </w:numPr>
        <w:spacing w:before="120" w:after="0"/>
        <w:ind w:left="714" w:hanging="357"/>
        <w:contextualSpacing w:val="0"/>
      </w:pPr>
      <w:r w:rsidRPr="003161CE">
        <w:rPr>
          <w:b/>
          <w:bCs/>
        </w:rPr>
        <w:t xml:space="preserve">Annual </w:t>
      </w:r>
      <w:r w:rsidR="00567424" w:rsidRPr="003161CE">
        <w:rPr>
          <w:b/>
          <w:bCs/>
        </w:rPr>
        <w:t xml:space="preserve">Startup/Scaleup </w:t>
      </w:r>
      <w:r w:rsidR="00E913AA" w:rsidRPr="003161CE">
        <w:rPr>
          <w:b/>
          <w:bCs/>
        </w:rPr>
        <w:t>Competition</w:t>
      </w:r>
      <w:r w:rsidR="000D1C8D" w:rsidRPr="003161CE">
        <w:t xml:space="preserve">: </w:t>
      </w:r>
      <w:r w:rsidR="00567424" w:rsidRPr="003161CE">
        <w:t>G</w:t>
      </w:r>
      <w:r w:rsidR="006A6152" w:rsidRPr="003161CE">
        <w:t xml:space="preserve">enAI </w:t>
      </w:r>
      <w:r w:rsidR="00D618E3" w:rsidRPr="003161CE">
        <w:t>Climate-Health</w:t>
      </w:r>
      <w:r w:rsidR="00104FE1" w:rsidRPr="003161CE">
        <w:t xml:space="preserve">, </w:t>
      </w:r>
      <w:r w:rsidR="00E9664F" w:rsidRPr="003161CE">
        <w:t>See</w:t>
      </w:r>
      <w:r w:rsidR="00E9664F">
        <w:t xml:space="preserve"> </w:t>
      </w:r>
      <w:r w:rsidR="009F1DD6">
        <w:t xml:space="preserve">for example </w:t>
      </w:r>
      <w:r w:rsidR="00E9664F">
        <w:t xml:space="preserve">our Telehealth competition - </w:t>
      </w:r>
      <w:hyperlink r:id="rId8" w:history="1">
        <w:r w:rsidR="00104FE1" w:rsidRPr="00A456E8">
          <w:rPr>
            <w:rStyle w:val="Hyperlink"/>
          </w:rPr>
          <w:t>https://engagestandards.ieee.org/telehealth-competition-2023.html</w:t>
        </w:r>
      </w:hyperlink>
      <w:r w:rsidR="00104FE1">
        <w:t xml:space="preserve"> </w:t>
      </w:r>
    </w:p>
    <w:p w14:paraId="532617F5" w14:textId="11F0FD4A" w:rsidR="00ED7E40" w:rsidRPr="00A65FAA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  <w:rPr>
          <w:b/>
          <w:bCs/>
          <w:color w:val="FF0000"/>
        </w:rPr>
      </w:pPr>
      <w:r>
        <w:t>Theme</w:t>
      </w:r>
      <w:r w:rsidR="006C2307">
        <w:t xml:space="preserve">, </w:t>
      </w:r>
      <w:r w:rsidR="006C2307" w:rsidRPr="00A65FAA">
        <w:rPr>
          <w:b/>
          <w:bCs/>
          <w:color w:val="FF0000"/>
        </w:rPr>
        <w:t xml:space="preserve">Chair will create a </w:t>
      </w:r>
      <w:r w:rsidR="00AC2A62" w:rsidRPr="00A65FAA">
        <w:rPr>
          <w:b/>
          <w:bCs/>
          <w:color w:val="FF0000"/>
        </w:rPr>
        <w:t xml:space="preserve">proposal </w:t>
      </w:r>
      <w:r w:rsidR="006C2307" w:rsidRPr="00A65FAA">
        <w:rPr>
          <w:b/>
          <w:bCs/>
          <w:color w:val="FF0000"/>
        </w:rPr>
        <w:t>document</w:t>
      </w:r>
      <w:r w:rsidR="00AC2A62" w:rsidRPr="00A65FAA">
        <w:rPr>
          <w:b/>
          <w:bCs/>
          <w:color w:val="FF0000"/>
        </w:rPr>
        <w:t xml:space="preserve"> and share on </w:t>
      </w:r>
      <w:proofErr w:type="spellStart"/>
      <w:r w:rsidR="00AC2A62" w:rsidRPr="00A65FAA">
        <w:rPr>
          <w:b/>
          <w:bCs/>
          <w:color w:val="FF0000"/>
        </w:rPr>
        <w:t>iMeet</w:t>
      </w:r>
      <w:proofErr w:type="spellEnd"/>
    </w:p>
    <w:p w14:paraId="3F47F62D" w14:textId="0297B2DF" w:rsidR="00ED7E40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Sponsors</w:t>
      </w:r>
      <w:r w:rsidR="00AC2A62">
        <w:t xml:space="preserve">, </w:t>
      </w:r>
      <w:r w:rsidR="00341C42">
        <w:t>no action</w:t>
      </w:r>
    </w:p>
    <w:p w14:paraId="29AFBFFA" w14:textId="5B2E3B2B" w:rsidR="00ED7E40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Date</w:t>
      </w:r>
      <w:r w:rsidR="00341C42">
        <w:t>, no action, to be discussed in the next meeting</w:t>
      </w:r>
      <w:r>
        <w:t xml:space="preserve"> </w:t>
      </w:r>
    </w:p>
    <w:p w14:paraId="4137ACAE" w14:textId="21507086" w:rsidR="00DA3A8F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>Hosting</w:t>
      </w:r>
      <w:r w:rsidR="00341C42">
        <w:t>, to be discussed in the next meeting</w:t>
      </w:r>
      <w:r w:rsidR="00DA3A8F">
        <w:t xml:space="preserve"> </w:t>
      </w:r>
    </w:p>
    <w:p w14:paraId="47C7390B" w14:textId="39D7C921" w:rsidR="00E70800" w:rsidRDefault="00E7080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 xml:space="preserve">Tentative </w:t>
      </w:r>
      <w:r w:rsidR="00A94C8D">
        <w:t xml:space="preserve">Competition </w:t>
      </w:r>
      <w:r>
        <w:t>schedule</w:t>
      </w:r>
      <w:r w:rsidR="00341C42">
        <w:t xml:space="preserve">, </w:t>
      </w:r>
      <w:r w:rsidR="000024EF" w:rsidRPr="00A65FAA">
        <w:rPr>
          <w:b/>
          <w:bCs/>
          <w:color w:val="FF0000"/>
        </w:rPr>
        <w:t>Chair will include in a proposal document</w:t>
      </w:r>
    </w:p>
    <w:p w14:paraId="32FABA6F" w14:textId="4BC0E3A1" w:rsidR="00BB0A25" w:rsidRDefault="00ED7E40" w:rsidP="00020E95">
      <w:pPr>
        <w:pStyle w:val="ListParagraph"/>
        <w:numPr>
          <w:ilvl w:val="0"/>
          <w:numId w:val="4"/>
        </w:numPr>
        <w:spacing w:after="0"/>
        <w:contextualSpacing w:val="0"/>
      </w:pPr>
      <w:r>
        <w:t xml:space="preserve">Meetings </w:t>
      </w:r>
      <w:r w:rsidR="00BB0A25">
        <w:t>schedule</w:t>
      </w:r>
      <w:r>
        <w:t xml:space="preserve"> </w:t>
      </w:r>
      <w:r w:rsidR="00A94C8D">
        <w:t>(tentative)</w:t>
      </w:r>
      <w:r w:rsidR="000024EF">
        <w:t>, to be discussed in the next meeting</w:t>
      </w:r>
    </w:p>
    <w:p w14:paraId="37241D6A" w14:textId="104DE220" w:rsidR="00FB1E32" w:rsidRDefault="008243A3" w:rsidP="009E33BC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</w:pPr>
      <w:r w:rsidRPr="00021ABC">
        <w:rPr>
          <w:b/>
          <w:bCs/>
        </w:rPr>
        <w:t>New standard</w:t>
      </w:r>
      <w:r w:rsidR="00021ABC">
        <w:rPr>
          <w:b/>
          <w:bCs/>
        </w:rPr>
        <w:t>s</w:t>
      </w:r>
      <w:r w:rsidRPr="008243A3">
        <w:t xml:space="preserve"> </w:t>
      </w:r>
      <w:r w:rsidRPr="003161CE">
        <w:rPr>
          <w:b/>
          <w:bCs/>
        </w:rPr>
        <w:t>project</w:t>
      </w:r>
      <w:r w:rsidR="00BB0A25" w:rsidRPr="003161CE">
        <w:rPr>
          <w:b/>
          <w:bCs/>
        </w:rPr>
        <w:t>s</w:t>
      </w:r>
      <w:r w:rsidRPr="003161CE">
        <w:rPr>
          <w:b/>
          <w:bCs/>
        </w:rPr>
        <w:t xml:space="preserve"> </w:t>
      </w:r>
      <w:r w:rsidR="00E913AA" w:rsidRPr="003161CE">
        <w:rPr>
          <w:b/>
          <w:bCs/>
        </w:rPr>
        <w:t>(</w:t>
      </w:r>
      <w:r w:rsidRPr="003161CE">
        <w:rPr>
          <w:b/>
          <w:bCs/>
        </w:rPr>
        <w:t>PAR</w:t>
      </w:r>
      <w:r w:rsidR="00E913AA" w:rsidRPr="003161CE">
        <w:rPr>
          <w:b/>
          <w:bCs/>
        </w:rPr>
        <w:t xml:space="preserve"> ideas)</w:t>
      </w:r>
      <w:r w:rsidR="00E30600">
        <w:t xml:space="preserve"> – </w:t>
      </w:r>
      <w:r w:rsidR="00E30600" w:rsidRPr="00E30600">
        <w:rPr>
          <w:b/>
          <w:bCs/>
        </w:rPr>
        <w:t>None</w:t>
      </w:r>
      <w:r w:rsidR="00E30600">
        <w:rPr>
          <w:b/>
          <w:bCs/>
        </w:rPr>
        <w:t xml:space="preserve"> proposed</w:t>
      </w:r>
    </w:p>
    <w:p w14:paraId="75469346" w14:textId="32375EB8" w:rsidR="00C7336B" w:rsidRDefault="00021ABC" w:rsidP="00020E95">
      <w:pPr>
        <w:pStyle w:val="ListParagraph"/>
        <w:numPr>
          <w:ilvl w:val="0"/>
          <w:numId w:val="5"/>
        </w:numPr>
        <w:spacing w:after="0"/>
        <w:contextualSpacing w:val="0"/>
      </w:pPr>
      <w:r w:rsidRPr="002146F5">
        <w:rPr>
          <w:b/>
          <w:bCs/>
        </w:rPr>
        <w:t>Start-up Community:</w:t>
      </w:r>
      <w:r>
        <w:t xml:space="preserve"> </w:t>
      </w:r>
      <w:r w:rsidR="00C7336B">
        <w:t xml:space="preserve">GenAI </w:t>
      </w:r>
      <w:r w:rsidR="00B507BD">
        <w:t>Climate-Health</w:t>
      </w:r>
      <w:r w:rsidR="00113B94">
        <w:t xml:space="preserve">, </w:t>
      </w:r>
      <w:r w:rsidR="00E9664F">
        <w:t xml:space="preserve">See </w:t>
      </w:r>
      <w:r w:rsidR="009F1DD6">
        <w:t xml:space="preserve">for example </w:t>
      </w:r>
      <w:r w:rsidR="00E9664F">
        <w:t>our Telehealth startup community</w:t>
      </w:r>
      <w:r w:rsidR="00113B94">
        <w:t xml:space="preserve">, </w:t>
      </w:r>
      <w:hyperlink r:id="rId9" w:history="1">
        <w:r w:rsidR="00113B94" w:rsidRPr="00A456E8">
          <w:rPr>
            <w:rStyle w:val="Hyperlink"/>
          </w:rPr>
          <w:t>https://engagestandards.ieee.org/telehealth-startup.html</w:t>
        </w:r>
      </w:hyperlink>
      <w:r w:rsidR="00113B94">
        <w:t xml:space="preserve"> </w:t>
      </w:r>
    </w:p>
    <w:p w14:paraId="192E3B15" w14:textId="2082EFC3" w:rsidR="00CF5E56" w:rsidRDefault="00CF5E56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Date to kick-off</w:t>
      </w:r>
      <w:r w:rsidR="00113B94">
        <w:t>, no action</w:t>
      </w:r>
    </w:p>
    <w:p w14:paraId="6336F858" w14:textId="26715EFF" w:rsidR="00C050E1" w:rsidRDefault="00C050E1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T</w:t>
      </w:r>
      <w:r w:rsidRPr="00C050E1">
        <w:t>echnology areas invited to participate</w:t>
      </w:r>
      <w:r>
        <w:t xml:space="preserve"> (list)</w:t>
      </w:r>
      <w:r w:rsidR="003161CE">
        <w:t>, no action</w:t>
      </w:r>
    </w:p>
    <w:p w14:paraId="47BCE683" w14:textId="3A56BA07" w:rsidR="00E50F82" w:rsidRDefault="00E50F82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Organization</w:t>
      </w:r>
      <w:r w:rsidR="003161CE">
        <w:t>, no action</w:t>
      </w:r>
    </w:p>
    <w:p w14:paraId="4E52CA48" w14:textId="61120274" w:rsidR="00225247" w:rsidRDefault="00CF5E56" w:rsidP="00510B84">
      <w:pPr>
        <w:pStyle w:val="ListParagraph"/>
        <w:numPr>
          <w:ilvl w:val="2"/>
          <w:numId w:val="5"/>
        </w:numPr>
        <w:spacing w:after="0"/>
        <w:contextualSpacing w:val="0"/>
      </w:pPr>
      <w:r>
        <w:t>Invitation for Mentors</w:t>
      </w:r>
      <w:r w:rsidR="003161CE">
        <w:t>, no action</w:t>
      </w:r>
    </w:p>
    <w:p w14:paraId="085B2C55" w14:textId="43A025C0" w:rsidR="00274259" w:rsidRDefault="00274259" w:rsidP="009E33BC">
      <w:pPr>
        <w:pStyle w:val="ListParagraph"/>
        <w:numPr>
          <w:ilvl w:val="0"/>
          <w:numId w:val="5"/>
        </w:numPr>
        <w:spacing w:before="120" w:after="0"/>
        <w:ind w:left="714" w:hanging="357"/>
        <w:contextualSpacing w:val="0"/>
      </w:pPr>
      <w:r w:rsidRPr="00DD40DB">
        <w:rPr>
          <w:b/>
          <w:bCs/>
        </w:rPr>
        <w:t>Paper</w:t>
      </w:r>
      <w:r>
        <w:t xml:space="preserve"> (Peer Reviewed/ White Paper)</w:t>
      </w:r>
    </w:p>
    <w:p w14:paraId="1831C847" w14:textId="327770C5" w:rsidR="00274259" w:rsidRDefault="00274259" w:rsidP="009658F4">
      <w:pPr>
        <w:pStyle w:val="ListParagraph"/>
        <w:numPr>
          <w:ilvl w:val="2"/>
          <w:numId w:val="5"/>
        </w:numPr>
        <w:spacing w:after="0"/>
        <w:contextualSpacing w:val="0"/>
      </w:pPr>
      <w:r>
        <w:t>Theme</w:t>
      </w:r>
      <w:r w:rsidR="009658F4">
        <w:t>s</w:t>
      </w:r>
      <w:r w:rsidR="00981E3B">
        <w:t xml:space="preserve">, </w:t>
      </w:r>
      <w:r w:rsidR="00981E3B" w:rsidRPr="00A65FAA">
        <w:rPr>
          <w:b/>
          <w:bCs/>
          <w:color w:val="FF0000"/>
        </w:rPr>
        <w:t>Chair will develop and share a proposal document</w:t>
      </w:r>
      <w:r w:rsidR="009658F4">
        <w:tab/>
      </w:r>
    </w:p>
    <w:p w14:paraId="01D46870" w14:textId="06AFAEFB" w:rsidR="00274259" w:rsidRDefault="00A94C8D" w:rsidP="009658F4">
      <w:pPr>
        <w:pStyle w:val="ListParagraph"/>
        <w:numPr>
          <w:ilvl w:val="2"/>
          <w:numId w:val="5"/>
        </w:numPr>
        <w:spacing w:after="0"/>
        <w:contextualSpacing w:val="0"/>
      </w:pPr>
      <w:r>
        <w:t xml:space="preserve">Tentative </w:t>
      </w:r>
      <w:r w:rsidR="009658F4">
        <w:t>Schedule</w:t>
      </w:r>
      <w:r w:rsidR="00981E3B">
        <w:t>, no action</w:t>
      </w:r>
    </w:p>
    <w:p w14:paraId="702BD801" w14:textId="77777777" w:rsidR="00DD40DB" w:rsidRDefault="00DD40DB" w:rsidP="00DD40DB">
      <w:pPr>
        <w:spacing w:after="0"/>
        <w:ind w:left="720"/>
      </w:pPr>
    </w:p>
    <w:p w14:paraId="4F8CE03D" w14:textId="09EAFA25" w:rsidR="009E33BC" w:rsidRPr="00DD40DB" w:rsidRDefault="009E33BC" w:rsidP="009E33BC">
      <w:pPr>
        <w:pStyle w:val="ListParagraph"/>
        <w:numPr>
          <w:ilvl w:val="0"/>
          <w:numId w:val="5"/>
        </w:numPr>
        <w:spacing w:after="0"/>
        <w:contextualSpacing w:val="0"/>
        <w:rPr>
          <w:b/>
          <w:bCs/>
        </w:rPr>
      </w:pPr>
      <w:r w:rsidRPr="00DD40DB">
        <w:rPr>
          <w:b/>
          <w:bCs/>
        </w:rPr>
        <w:t>Webinars/</w:t>
      </w:r>
      <w:r w:rsidR="00DD40DB">
        <w:rPr>
          <w:b/>
          <w:bCs/>
        </w:rPr>
        <w:t xml:space="preserve"> </w:t>
      </w:r>
      <w:r w:rsidRPr="00DD40DB">
        <w:rPr>
          <w:b/>
          <w:bCs/>
        </w:rPr>
        <w:t>Presentations</w:t>
      </w:r>
    </w:p>
    <w:p w14:paraId="7AC2C837" w14:textId="3537E45B" w:rsidR="009E33BC" w:rsidRDefault="009E33BC" w:rsidP="009E33BC">
      <w:pPr>
        <w:pStyle w:val="ListParagraph"/>
        <w:numPr>
          <w:ilvl w:val="2"/>
          <w:numId w:val="5"/>
        </w:numPr>
        <w:spacing w:after="0"/>
        <w:contextualSpacing w:val="0"/>
      </w:pPr>
      <w:r>
        <w:lastRenderedPageBreak/>
        <w:t>Volunteers- Themes</w:t>
      </w:r>
      <w:r w:rsidR="00D846FE">
        <w:t>, none scheduled</w:t>
      </w:r>
    </w:p>
    <w:p w14:paraId="41418CED" w14:textId="77777777" w:rsidR="005C41D7" w:rsidRDefault="005C41D7" w:rsidP="00304429">
      <w:pPr>
        <w:spacing w:after="0"/>
        <w:rPr>
          <w:b/>
          <w:bCs/>
        </w:rPr>
      </w:pPr>
    </w:p>
    <w:p w14:paraId="3EF8F723" w14:textId="7C03F40F" w:rsidR="005C41D7" w:rsidRPr="00D846FE" w:rsidRDefault="00155938" w:rsidP="00304429">
      <w:pPr>
        <w:spacing w:after="0"/>
        <w:rPr>
          <w:b/>
          <w:bCs/>
        </w:rPr>
      </w:pPr>
      <w:r>
        <w:rPr>
          <w:b/>
          <w:bCs/>
        </w:rPr>
        <w:t>5</w:t>
      </w:r>
      <w:r w:rsidR="007A74AC">
        <w:rPr>
          <w:b/>
          <w:bCs/>
        </w:rPr>
        <w:t xml:space="preserve">. </w:t>
      </w:r>
      <w:r w:rsidR="00921922">
        <w:rPr>
          <w:b/>
          <w:bCs/>
        </w:rPr>
        <w:t xml:space="preserve">Partnerships </w:t>
      </w:r>
      <w:r w:rsidR="00921922" w:rsidRPr="00921922">
        <w:t xml:space="preserve">– </w:t>
      </w:r>
      <w:r w:rsidR="00D846FE" w:rsidRPr="00D846FE">
        <w:rPr>
          <w:b/>
          <w:bCs/>
        </w:rPr>
        <w:t xml:space="preserve">chair proposed the following institutions, groups, initiatives to </w:t>
      </w:r>
      <w:r w:rsidR="00057824" w:rsidRPr="00D846FE">
        <w:rPr>
          <w:b/>
          <w:bCs/>
        </w:rPr>
        <w:t>explore collaboration/ participation</w:t>
      </w:r>
      <w:r w:rsidR="00D846FE" w:rsidRPr="00D846FE">
        <w:rPr>
          <w:b/>
          <w:bCs/>
        </w:rPr>
        <w:t>:</w:t>
      </w:r>
    </w:p>
    <w:p w14:paraId="39680337" w14:textId="113DDA04" w:rsidR="00155938" w:rsidRDefault="00155938" w:rsidP="00655BBA">
      <w:pPr>
        <w:pStyle w:val="ListParagraph"/>
        <w:numPr>
          <w:ilvl w:val="0"/>
          <w:numId w:val="10"/>
        </w:numPr>
        <w:spacing w:after="0"/>
      </w:pPr>
      <w:r>
        <w:t>WHO Climate + Policy WG</w:t>
      </w:r>
      <w:r w:rsidR="00D846FE">
        <w:t xml:space="preserve"> </w:t>
      </w:r>
    </w:p>
    <w:p w14:paraId="2EBCEE97" w14:textId="2DF122C9" w:rsidR="009F1DD6" w:rsidRDefault="009F1DD6" w:rsidP="00BB5F15">
      <w:pPr>
        <w:pStyle w:val="ListParagraph"/>
        <w:numPr>
          <w:ilvl w:val="0"/>
          <w:numId w:val="10"/>
        </w:numPr>
        <w:spacing w:after="0"/>
      </w:pPr>
      <w:r>
        <w:t xml:space="preserve">P3493.1™ </w:t>
      </w:r>
      <w:r w:rsidR="00BB5F15" w:rsidRPr="00BB5F15">
        <w:t xml:space="preserve"> </w:t>
      </w:r>
      <w:hyperlink r:id="rId10" w:history="1">
        <w:r w:rsidR="00BB5F15" w:rsidRPr="00BB5F15">
          <w:rPr>
            <w:rStyle w:val="Hyperlink"/>
          </w:rPr>
          <w:t>IEEE P3493.1</w:t>
        </w:r>
      </w:hyperlink>
    </w:p>
    <w:p w14:paraId="445F3B82" w14:textId="6E42D72F" w:rsidR="00554F6E" w:rsidRDefault="00554F6E" w:rsidP="00BB5F15">
      <w:pPr>
        <w:pStyle w:val="ListParagraph"/>
        <w:numPr>
          <w:ilvl w:val="0"/>
          <w:numId w:val="10"/>
        </w:numPr>
        <w:spacing w:after="0"/>
      </w:pPr>
      <w:r>
        <w:t>Global Mobile Health App Registry</w:t>
      </w:r>
      <w:r w:rsidR="00BB5F15">
        <w:t xml:space="preserve"> </w:t>
      </w:r>
      <w:hyperlink r:id="rId11" w:history="1">
        <w:r w:rsidR="00BB5F15" w:rsidRPr="00BB5F15">
          <w:rPr>
            <w:rStyle w:val="Hyperlink"/>
          </w:rPr>
          <w:t>Global Mobile Health App Registry</w:t>
        </w:r>
      </w:hyperlink>
    </w:p>
    <w:p w14:paraId="0B9948EF" w14:textId="55FEE5A6" w:rsidR="00FC18E2" w:rsidRDefault="00FC18E2" w:rsidP="00655BBA">
      <w:pPr>
        <w:pStyle w:val="ListParagraph"/>
        <w:numPr>
          <w:ilvl w:val="0"/>
          <w:numId w:val="10"/>
        </w:numPr>
        <w:spacing w:after="0"/>
      </w:pPr>
      <w:r>
        <w:t>Other</w:t>
      </w:r>
    </w:p>
    <w:p w14:paraId="797DAC6F" w14:textId="77777777" w:rsidR="00FC18E2" w:rsidRPr="00921922" w:rsidRDefault="00FC18E2" w:rsidP="00FC18E2">
      <w:pPr>
        <w:spacing w:after="0"/>
      </w:pPr>
    </w:p>
    <w:p w14:paraId="3AA52329" w14:textId="064B23A9" w:rsidR="000D11D3" w:rsidRDefault="00AF2941" w:rsidP="00304429">
      <w:pPr>
        <w:spacing w:after="0"/>
        <w:rPr>
          <w:b/>
          <w:bCs/>
        </w:rPr>
      </w:pPr>
      <w:r>
        <w:rPr>
          <w:b/>
          <w:bCs/>
        </w:rPr>
        <w:t>6</w:t>
      </w:r>
      <w:r w:rsidR="00304429" w:rsidRPr="0060610D">
        <w:rPr>
          <w:b/>
          <w:bCs/>
        </w:rPr>
        <w:t xml:space="preserve">. </w:t>
      </w:r>
      <w:r w:rsidR="000D11D3">
        <w:rPr>
          <w:b/>
          <w:bCs/>
        </w:rPr>
        <w:t>Tools</w:t>
      </w:r>
    </w:p>
    <w:p w14:paraId="34868EBC" w14:textId="69288CC0" w:rsidR="000D11D3" w:rsidRDefault="000D11D3" w:rsidP="005C41D7">
      <w:pPr>
        <w:pStyle w:val="ListParagraph"/>
        <w:numPr>
          <w:ilvl w:val="0"/>
          <w:numId w:val="8"/>
        </w:numPr>
        <w:spacing w:after="0"/>
      </w:pPr>
      <w:r w:rsidRPr="005C41D7">
        <w:t>Workspace</w:t>
      </w:r>
      <w:r w:rsidR="005C41D7" w:rsidRPr="005C41D7">
        <w:t xml:space="preserve"> </w:t>
      </w:r>
      <w:r w:rsidR="00151569">
        <w:t xml:space="preserve">(IEEE </w:t>
      </w:r>
      <w:proofErr w:type="spellStart"/>
      <w:r w:rsidR="00151569">
        <w:t>iMeet</w:t>
      </w:r>
      <w:proofErr w:type="spellEnd"/>
      <w:r w:rsidR="00151569">
        <w:t xml:space="preserve"> Central) </w:t>
      </w:r>
      <w:r w:rsidR="005C41D7" w:rsidRPr="005C41D7">
        <w:t xml:space="preserve">- </w:t>
      </w:r>
      <w:hyperlink r:id="rId12" w:history="1">
        <w:r w:rsidR="005C41D7" w:rsidRPr="005C41D7">
          <w:rPr>
            <w:rStyle w:val="Hyperlink"/>
          </w:rPr>
          <w:t>https://ieee-sa.imeetcentral.com/aiorimprovedpublichealthandclimateresilienthealths/</w:t>
        </w:r>
      </w:hyperlink>
    </w:p>
    <w:p w14:paraId="2B5DC78A" w14:textId="4061E7FB" w:rsidR="00C73D50" w:rsidRDefault="00C73D50" w:rsidP="005C41D7">
      <w:pPr>
        <w:pStyle w:val="ListParagraph"/>
        <w:numPr>
          <w:ilvl w:val="0"/>
          <w:numId w:val="8"/>
        </w:numPr>
        <w:spacing w:after="0"/>
      </w:pPr>
      <w:r>
        <w:t xml:space="preserve">Interest form - </w:t>
      </w:r>
      <w:hyperlink r:id="rId13" w:history="1">
        <w:r w:rsidRPr="004B55EF">
          <w:rPr>
            <w:rStyle w:val="Hyperlink"/>
          </w:rPr>
          <w:t>https://app.smartsheet.com/b/form/a8827b0f48c7497f82239b7689097c10</w:t>
        </w:r>
      </w:hyperlink>
    </w:p>
    <w:p w14:paraId="38498362" w14:textId="2F133EE5" w:rsidR="00D22ABB" w:rsidRDefault="000358AF" w:rsidP="005C41D7">
      <w:pPr>
        <w:pStyle w:val="ListParagraph"/>
        <w:numPr>
          <w:ilvl w:val="0"/>
          <w:numId w:val="8"/>
        </w:numPr>
        <w:spacing w:after="0"/>
      </w:pPr>
      <w:r>
        <w:t xml:space="preserve">Mailing (IEEE </w:t>
      </w:r>
      <w:r w:rsidR="00D22ABB">
        <w:t>Listserv</w:t>
      </w:r>
      <w:r>
        <w:t>)</w:t>
      </w:r>
    </w:p>
    <w:p w14:paraId="64F659CC" w14:textId="623721D0" w:rsidR="000358AF" w:rsidRDefault="000358AF" w:rsidP="005C41D7">
      <w:pPr>
        <w:pStyle w:val="ListParagraph"/>
        <w:numPr>
          <w:ilvl w:val="0"/>
          <w:numId w:val="8"/>
        </w:numPr>
        <w:spacing w:after="0"/>
      </w:pPr>
      <w:r>
        <w:t>Meetings (IEEE Webex, Chair)</w:t>
      </w:r>
    </w:p>
    <w:p w14:paraId="048792AD" w14:textId="77777777" w:rsidR="00B812AF" w:rsidRDefault="00151569" w:rsidP="005C41D7">
      <w:pPr>
        <w:pStyle w:val="ListParagraph"/>
        <w:numPr>
          <w:ilvl w:val="0"/>
          <w:numId w:val="8"/>
        </w:numPr>
        <w:spacing w:after="0"/>
      </w:pPr>
      <w:r>
        <w:t>Website</w:t>
      </w:r>
      <w:r w:rsidR="00B812AF">
        <w:t xml:space="preserve">: </w:t>
      </w:r>
    </w:p>
    <w:p w14:paraId="133B7158" w14:textId="7C384EBB" w:rsidR="002945EA" w:rsidRDefault="002945EA" w:rsidP="002945EA">
      <w:pPr>
        <w:pStyle w:val="ListParagraph"/>
        <w:numPr>
          <w:ilvl w:val="0"/>
          <w:numId w:val="11"/>
        </w:numPr>
        <w:spacing w:after="0"/>
      </w:pPr>
      <w:r>
        <w:t xml:space="preserve">IEEE IC Program </w:t>
      </w:r>
      <w:hyperlink r:id="rId14" w:history="1">
        <w:r w:rsidRPr="004B55EF">
          <w:rPr>
            <w:rStyle w:val="Hyperlink"/>
          </w:rPr>
          <w:t>https://standards.ieee.org/industry-connections/activities/ai-for-improved-public-health-and-climate-resilient-health-systems/</w:t>
        </w:r>
      </w:hyperlink>
      <w:r>
        <w:t xml:space="preserve"> </w:t>
      </w:r>
    </w:p>
    <w:p w14:paraId="1C9ACFAF" w14:textId="007E451F" w:rsidR="00151569" w:rsidRPr="005C41D7" w:rsidRDefault="002945EA" w:rsidP="002945EA">
      <w:pPr>
        <w:pStyle w:val="ListParagraph"/>
        <w:numPr>
          <w:ilvl w:val="0"/>
          <w:numId w:val="11"/>
        </w:numPr>
        <w:spacing w:after="0"/>
      </w:pPr>
      <w:r>
        <w:t>IC24-015-01</w:t>
      </w:r>
      <w:r w:rsidR="00FA6112">
        <w:t xml:space="preserve"> </w:t>
      </w:r>
      <w:hyperlink r:id="rId15" w:history="1">
        <w:r w:rsidR="00FA6112" w:rsidRPr="004B55EF">
          <w:rPr>
            <w:rStyle w:val="Hyperlink"/>
          </w:rPr>
          <w:t>https://sagroups.ieee.org/ic24-015/</w:t>
        </w:r>
      </w:hyperlink>
      <w:r w:rsidR="00AC11A0">
        <w:t xml:space="preserve"> </w:t>
      </w:r>
    </w:p>
    <w:p w14:paraId="2D6D1E19" w14:textId="77777777" w:rsidR="005C41D7" w:rsidRDefault="005C41D7" w:rsidP="000D11D3">
      <w:pPr>
        <w:spacing w:after="0"/>
        <w:ind w:left="720"/>
        <w:rPr>
          <w:b/>
          <w:bCs/>
        </w:rPr>
      </w:pPr>
    </w:p>
    <w:p w14:paraId="44E963FB" w14:textId="250276D0" w:rsidR="00304429" w:rsidRPr="0060610D" w:rsidRDefault="00AF2941" w:rsidP="00304429">
      <w:pPr>
        <w:spacing w:after="0"/>
        <w:rPr>
          <w:b/>
          <w:bCs/>
        </w:rPr>
      </w:pPr>
      <w:r>
        <w:rPr>
          <w:b/>
          <w:bCs/>
        </w:rPr>
        <w:t>7</w:t>
      </w:r>
      <w:r w:rsidR="000D11D3">
        <w:rPr>
          <w:b/>
          <w:bCs/>
        </w:rPr>
        <w:t xml:space="preserve">. </w:t>
      </w:r>
      <w:r w:rsidR="00304429" w:rsidRPr="0060610D">
        <w:rPr>
          <w:b/>
          <w:bCs/>
        </w:rPr>
        <w:t xml:space="preserve">Schedule of </w:t>
      </w:r>
      <w:r w:rsidR="00F430DD">
        <w:rPr>
          <w:b/>
          <w:bCs/>
        </w:rPr>
        <w:t xml:space="preserve">IC Program </w:t>
      </w:r>
      <w:r w:rsidR="0060610D" w:rsidRPr="0060610D">
        <w:rPr>
          <w:b/>
          <w:bCs/>
        </w:rPr>
        <w:t>Meetings</w:t>
      </w:r>
    </w:p>
    <w:p w14:paraId="6320EB51" w14:textId="14EEC3D3" w:rsidR="0060610D" w:rsidRDefault="00304429" w:rsidP="00304429">
      <w:pPr>
        <w:pStyle w:val="ListParagraph"/>
        <w:numPr>
          <w:ilvl w:val="0"/>
          <w:numId w:val="7"/>
        </w:numPr>
        <w:spacing w:after="0"/>
      </w:pPr>
      <w:r>
        <w:t>Monthly</w:t>
      </w:r>
      <w:r w:rsidR="00885FC5">
        <w:t xml:space="preserve"> with other activity meetings scheduled </w:t>
      </w:r>
      <w:r w:rsidR="0060610D">
        <w:t>separately</w:t>
      </w:r>
      <w:r w:rsidR="00D846FE">
        <w:t xml:space="preserve"> – no change</w:t>
      </w:r>
    </w:p>
    <w:p w14:paraId="5A8F48C8" w14:textId="596B951C" w:rsidR="00DD40DB" w:rsidRPr="00F15793" w:rsidRDefault="0060610D" w:rsidP="00304429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Date for the regular/monthly partners meeting</w:t>
      </w:r>
      <w:r w:rsidR="00F15793">
        <w:t xml:space="preserve"> – </w:t>
      </w:r>
      <w:r w:rsidR="00F15793" w:rsidRPr="00F15793">
        <w:rPr>
          <w:b/>
          <w:bCs/>
        </w:rPr>
        <w:t>no change, scheduled for the 11</w:t>
      </w:r>
      <w:r w:rsidR="00F15793" w:rsidRPr="00F15793">
        <w:rPr>
          <w:b/>
          <w:bCs/>
          <w:vertAlign w:val="superscript"/>
        </w:rPr>
        <w:t>th</w:t>
      </w:r>
      <w:r w:rsidR="00F15793" w:rsidRPr="00F15793">
        <w:rPr>
          <w:b/>
          <w:bCs/>
        </w:rPr>
        <w:t xml:space="preserve"> of February and every second Tuesday of each month.</w:t>
      </w:r>
    </w:p>
    <w:p w14:paraId="202CD720" w14:textId="77777777" w:rsidR="00DD40DB" w:rsidRDefault="00DD40DB" w:rsidP="00DD40DB">
      <w:pPr>
        <w:spacing w:after="0"/>
      </w:pPr>
    </w:p>
    <w:p w14:paraId="403154C2" w14:textId="77777777" w:rsidR="00D846FE" w:rsidRDefault="00AF2941" w:rsidP="00DD40DB">
      <w:pPr>
        <w:spacing w:after="0"/>
        <w:rPr>
          <w:b/>
          <w:bCs/>
        </w:rPr>
      </w:pPr>
      <w:r>
        <w:rPr>
          <w:b/>
          <w:bCs/>
        </w:rPr>
        <w:t>8</w:t>
      </w:r>
      <w:r w:rsidR="00DD40DB" w:rsidRPr="00DD40DB">
        <w:rPr>
          <w:b/>
          <w:bCs/>
        </w:rPr>
        <w:t xml:space="preserve">. </w:t>
      </w:r>
      <w:r w:rsidR="00BB097A" w:rsidRPr="00DD40DB">
        <w:rPr>
          <w:b/>
          <w:bCs/>
        </w:rPr>
        <w:t>Adjourn</w:t>
      </w:r>
    </w:p>
    <w:p w14:paraId="5BABEB7E" w14:textId="1B2AAC1B" w:rsidR="00B507BD" w:rsidRPr="00D846FE" w:rsidRDefault="00D846FE" w:rsidP="00DD40DB">
      <w:pPr>
        <w:spacing w:after="0"/>
      </w:pPr>
      <w:r w:rsidRPr="00D846FE">
        <w:t>Meeting was adjourned as scheduled.</w:t>
      </w:r>
      <w:r w:rsidR="00CF5E56" w:rsidRPr="00D846FE">
        <w:br/>
      </w:r>
    </w:p>
    <w:p w14:paraId="766418CD" w14:textId="77777777" w:rsidR="00020E95" w:rsidRDefault="00020E95" w:rsidP="00020E95">
      <w:pPr>
        <w:spacing w:after="0"/>
      </w:pPr>
    </w:p>
    <w:sectPr w:rsidR="00020E9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E1D7" w14:textId="77777777" w:rsidR="008F4F78" w:rsidRDefault="008F4F78" w:rsidP="008F4F78">
      <w:pPr>
        <w:spacing w:after="0" w:line="240" w:lineRule="auto"/>
      </w:pPr>
      <w:r>
        <w:separator/>
      </w:r>
    </w:p>
  </w:endnote>
  <w:endnote w:type="continuationSeparator" w:id="0">
    <w:p w14:paraId="1C5D2FF3" w14:textId="77777777" w:rsidR="008F4F78" w:rsidRDefault="008F4F78" w:rsidP="008F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0C17" w14:textId="77777777" w:rsidR="008F4F78" w:rsidRDefault="008F4F78" w:rsidP="008F4F78">
      <w:pPr>
        <w:spacing w:after="0" w:line="240" w:lineRule="auto"/>
      </w:pPr>
      <w:r>
        <w:separator/>
      </w:r>
    </w:p>
  </w:footnote>
  <w:footnote w:type="continuationSeparator" w:id="0">
    <w:p w14:paraId="58777B73" w14:textId="77777777" w:rsidR="008F4F78" w:rsidRDefault="008F4F78" w:rsidP="008F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55D9A" w14:textId="12B403C9" w:rsidR="008F4F78" w:rsidRDefault="008F4F78">
    <w:pPr>
      <w:pStyle w:val="Header"/>
    </w:pPr>
    <w:r>
      <w:rPr>
        <w:noProof/>
      </w:rPr>
      <w:drawing>
        <wp:inline distT="0" distB="0" distL="0" distR="0" wp14:anchorId="1F01EBAC" wp14:editId="27BADB0F">
          <wp:extent cx="1295400" cy="239582"/>
          <wp:effectExtent l="0" t="0" r="0" b="8255"/>
          <wp:docPr id="90649090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490903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627" cy="24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CCC"/>
    <w:multiLevelType w:val="hybridMultilevel"/>
    <w:tmpl w:val="997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432"/>
    <w:multiLevelType w:val="hybridMultilevel"/>
    <w:tmpl w:val="98FEE7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3AD9"/>
    <w:multiLevelType w:val="hybridMultilevel"/>
    <w:tmpl w:val="466C07D2"/>
    <w:lvl w:ilvl="0" w:tplc="ACC805D6">
      <w:numFmt w:val="bullet"/>
      <w:lvlText w:val="-"/>
      <w:lvlJc w:val="left"/>
      <w:pPr>
        <w:ind w:left="767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13363A7"/>
    <w:multiLevelType w:val="hybridMultilevel"/>
    <w:tmpl w:val="AF608D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758E8"/>
    <w:multiLevelType w:val="hybridMultilevel"/>
    <w:tmpl w:val="22BCC71C"/>
    <w:lvl w:ilvl="0" w:tplc="2C58B89A">
      <w:numFmt w:val="bullet"/>
      <w:lvlText w:val="•"/>
      <w:lvlJc w:val="left"/>
      <w:pPr>
        <w:ind w:left="112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5" w15:restartNumberingAfterBreak="0">
    <w:nsid w:val="2ACD3D1E"/>
    <w:multiLevelType w:val="hybridMultilevel"/>
    <w:tmpl w:val="B5005F2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3F91"/>
    <w:multiLevelType w:val="hybridMultilevel"/>
    <w:tmpl w:val="AB961F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C61A2"/>
    <w:multiLevelType w:val="hybridMultilevel"/>
    <w:tmpl w:val="AFB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D95"/>
    <w:multiLevelType w:val="hybridMultilevel"/>
    <w:tmpl w:val="49E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4494"/>
    <w:multiLevelType w:val="hybridMultilevel"/>
    <w:tmpl w:val="65D0583E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671C1"/>
    <w:multiLevelType w:val="hybridMultilevel"/>
    <w:tmpl w:val="40067398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11F6E"/>
    <w:multiLevelType w:val="hybridMultilevel"/>
    <w:tmpl w:val="CFB010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2F1A83"/>
    <w:multiLevelType w:val="hybridMultilevel"/>
    <w:tmpl w:val="D9E22DE8"/>
    <w:lvl w:ilvl="0" w:tplc="2C58B89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635E6684">
      <w:numFmt w:val="bullet"/>
      <w:lvlText w:val="–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6726">
    <w:abstractNumId w:val="0"/>
  </w:num>
  <w:num w:numId="2" w16cid:durableId="925696235">
    <w:abstractNumId w:val="8"/>
  </w:num>
  <w:num w:numId="3" w16cid:durableId="867596456">
    <w:abstractNumId w:val="12"/>
  </w:num>
  <w:num w:numId="4" w16cid:durableId="452748078">
    <w:abstractNumId w:val="3"/>
  </w:num>
  <w:num w:numId="5" w16cid:durableId="2064518440">
    <w:abstractNumId w:val="10"/>
  </w:num>
  <w:num w:numId="6" w16cid:durableId="257450584">
    <w:abstractNumId w:val="4"/>
  </w:num>
  <w:num w:numId="7" w16cid:durableId="483131519">
    <w:abstractNumId w:val="6"/>
  </w:num>
  <w:num w:numId="8" w16cid:durableId="1052928164">
    <w:abstractNumId w:val="5"/>
  </w:num>
  <w:num w:numId="9" w16cid:durableId="509367308">
    <w:abstractNumId w:val="1"/>
  </w:num>
  <w:num w:numId="10" w16cid:durableId="1737774431">
    <w:abstractNumId w:val="9"/>
  </w:num>
  <w:num w:numId="11" w16cid:durableId="1209872696">
    <w:abstractNumId w:val="11"/>
  </w:num>
  <w:num w:numId="12" w16cid:durableId="680545770">
    <w:abstractNumId w:val="2"/>
  </w:num>
  <w:num w:numId="13" w16cid:durableId="1522472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A3"/>
    <w:rsid w:val="000024EF"/>
    <w:rsid w:val="00004893"/>
    <w:rsid w:val="00020E95"/>
    <w:rsid w:val="00021ABC"/>
    <w:rsid w:val="00034E2A"/>
    <w:rsid w:val="000358AF"/>
    <w:rsid w:val="00057824"/>
    <w:rsid w:val="00081B96"/>
    <w:rsid w:val="000D11D3"/>
    <w:rsid w:val="000D1C8D"/>
    <w:rsid w:val="00104FE1"/>
    <w:rsid w:val="00113B94"/>
    <w:rsid w:val="00151569"/>
    <w:rsid w:val="00155938"/>
    <w:rsid w:val="0019182C"/>
    <w:rsid w:val="001F604A"/>
    <w:rsid w:val="002146F5"/>
    <w:rsid w:val="00221D15"/>
    <w:rsid w:val="00224B74"/>
    <w:rsid w:val="00225247"/>
    <w:rsid w:val="00225FB1"/>
    <w:rsid w:val="00274259"/>
    <w:rsid w:val="002945EA"/>
    <w:rsid w:val="00297D22"/>
    <w:rsid w:val="002A1E10"/>
    <w:rsid w:val="00304429"/>
    <w:rsid w:val="003161CE"/>
    <w:rsid w:val="00321F09"/>
    <w:rsid w:val="00341C42"/>
    <w:rsid w:val="003444B9"/>
    <w:rsid w:val="00372DDF"/>
    <w:rsid w:val="0039303B"/>
    <w:rsid w:val="003B0ADD"/>
    <w:rsid w:val="003B147D"/>
    <w:rsid w:val="003E0C85"/>
    <w:rsid w:val="004331DB"/>
    <w:rsid w:val="004F233C"/>
    <w:rsid w:val="00510B84"/>
    <w:rsid w:val="00544A3E"/>
    <w:rsid w:val="00554F6E"/>
    <w:rsid w:val="005563C8"/>
    <w:rsid w:val="00567424"/>
    <w:rsid w:val="005C41D7"/>
    <w:rsid w:val="005C5DE7"/>
    <w:rsid w:val="0060610D"/>
    <w:rsid w:val="00655BBA"/>
    <w:rsid w:val="00655F78"/>
    <w:rsid w:val="00664026"/>
    <w:rsid w:val="006968C0"/>
    <w:rsid w:val="006A0E39"/>
    <w:rsid w:val="006A6152"/>
    <w:rsid w:val="006C2307"/>
    <w:rsid w:val="006D2557"/>
    <w:rsid w:val="006D6480"/>
    <w:rsid w:val="007A3DFB"/>
    <w:rsid w:val="007A74AC"/>
    <w:rsid w:val="008211A0"/>
    <w:rsid w:val="008243A3"/>
    <w:rsid w:val="00847374"/>
    <w:rsid w:val="008604C1"/>
    <w:rsid w:val="0086690A"/>
    <w:rsid w:val="00885FC5"/>
    <w:rsid w:val="00890641"/>
    <w:rsid w:val="008C6833"/>
    <w:rsid w:val="008E2D56"/>
    <w:rsid w:val="008E56BE"/>
    <w:rsid w:val="008F4F78"/>
    <w:rsid w:val="00921922"/>
    <w:rsid w:val="009658F4"/>
    <w:rsid w:val="0098164A"/>
    <w:rsid w:val="00981E3B"/>
    <w:rsid w:val="009E33BC"/>
    <w:rsid w:val="009F1DD6"/>
    <w:rsid w:val="00A23978"/>
    <w:rsid w:val="00A65FAA"/>
    <w:rsid w:val="00A94C8D"/>
    <w:rsid w:val="00AC11A0"/>
    <w:rsid w:val="00AC2A62"/>
    <w:rsid w:val="00AC52F2"/>
    <w:rsid w:val="00AF2941"/>
    <w:rsid w:val="00B01D79"/>
    <w:rsid w:val="00B32097"/>
    <w:rsid w:val="00B507BD"/>
    <w:rsid w:val="00B54D4F"/>
    <w:rsid w:val="00B70747"/>
    <w:rsid w:val="00B812AF"/>
    <w:rsid w:val="00B8415F"/>
    <w:rsid w:val="00BB004A"/>
    <w:rsid w:val="00BB097A"/>
    <w:rsid w:val="00BB0A25"/>
    <w:rsid w:val="00BB5F15"/>
    <w:rsid w:val="00BE15F6"/>
    <w:rsid w:val="00C050E1"/>
    <w:rsid w:val="00C0714C"/>
    <w:rsid w:val="00C5692A"/>
    <w:rsid w:val="00C56A79"/>
    <w:rsid w:val="00C72F80"/>
    <w:rsid w:val="00C7336B"/>
    <w:rsid w:val="00C73D50"/>
    <w:rsid w:val="00C90438"/>
    <w:rsid w:val="00CC272B"/>
    <w:rsid w:val="00CF5E56"/>
    <w:rsid w:val="00D0796F"/>
    <w:rsid w:val="00D22ABB"/>
    <w:rsid w:val="00D45EF9"/>
    <w:rsid w:val="00D56CD4"/>
    <w:rsid w:val="00D618E3"/>
    <w:rsid w:val="00D71BC4"/>
    <w:rsid w:val="00D846FE"/>
    <w:rsid w:val="00DA3A8F"/>
    <w:rsid w:val="00DC50DC"/>
    <w:rsid w:val="00DD40DB"/>
    <w:rsid w:val="00DF21C1"/>
    <w:rsid w:val="00DF53E6"/>
    <w:rsid w:val="00E30600"/>
    <w:rsid w:val="00E3701A"/>
    <w:rsid w:val="00E50F82"/>
    <w:rsid w:val="00E70800"/>
    <w:rsid w:val="00E913AA"/>
    <w:rsid w:val="00E9664F"/>
    <w:rsid w:val="00ED7E40"/>
    <w:rsid w:val="00EE4FCE"/>
    <w:rsid w:val="00F15793"/>
    <w:rsid w:val="00F430DD"/>
    <w:rsid w:val="00F4557A"/>
    <w:rsid w:val="00F554A1"/>
    <w:rsid w:val="00F8798A"/>
    <w:rsid w:val="00FA6112"/>
    <w:rsid w:val="00FB1E32"/>
    <w:rsid w:val="00FC18E2"/>
    <w:rsid w:val="00FE3AD2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6504"/>
  <w15:chartTrackingRefBased/>
  <w15:docId w15:val="{868BE39F-C283-41C9-890B-B7254B9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1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78"/>
  </w:style>
  <w:style w:type="paragraph" w:styleId="Footer">
    <w:name w:val="footer"/>
    <w:basedOn w:val="Normal"/>
    <w:link w:val="FooterChar"/>
    <w:uiPriority w:val="99"/>
    <w:unhideWhenUsed/>
    <w:rsid w:val="008F4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78"/>
  </w:style>
  <w:style w:type="character" w:styleId="FollowedHyperlink">
    <w:name w:val="FollowedHyperlink"/>
    <w:basedOn w:val="DefaultParagraphFont"/>
    <w:uiPriority w:val="99"/>
    <w:semiHidden/>
    <w:unhideWhenUsed/>
    <w:rsid w:val="00D079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standards.ieee.org/telehealth-competition-2023.html" TargetMode="External"/><Relationship Id="rId13" Type="http://schemas.openxmlformats.org/officeDocument/2006/relationships/hyperlink" Target="https://app.smartsheet.com/b/form/a8827b0f48c7497f82239b7689097c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eee-sa.imeetcentral.com/aiorimprovedpublichealthandclimateresilienthealths/folder/WzIwLDE5MjI2Nzg5XQ/" TargetMode="External"/><Relationship Id="rId12" Type="http://schemas.openxmlformats.org/officeDocument/2006/relationships/hyperlink" Target="https://ieee-sa.imeetcentral.com/aiorimprovedpublichealthandclimateresilienthealth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products-programs/icap/mobile-health-app-regist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groups.ieee.org/ic24-015/" TargetMode="External"/><Relationship Id="rId10" Type="http://schemas.openxmlformats.org/officeDocument/2006/relationships/hyperlink" Target="https://sagroups.ieee.org/p3493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agestandards.ieee.org/telehealth-startup.html" TargetMode="External"/><Relationship Id="rId14" Type="http://schemas.openxmlformats.org/officeDocument/2006/relationships/hyperlink" Target="https://standards.ieee.org/industry-connections/activities/ai-for-improved-public-health-and-climate-resilient-health-syste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Kalogeropoulos</dc:creator>
  <cp:keywords/>
  <dc:description/>
  <cp:lastModifiedBy>Dimitris Kalogeropoulos</cp:lastModifiedBy>
  <cp:revision>31</cp:revision>
  <dcterms:created xsi:type="dcterms:W3CDTF">2025-01-21T06:31:00Z</dcterms:created>
  <dcterms:modified xsi:type="dcterms:W3CDTF">2025-01-21T07:21:00Z</dcterms:modified>
</cp:coreProperties>
</file>