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08D04" w14:textId="1B477332" w:rsidR="00C82712" w:rsidRDefault="00BE1DE2" w:rsidP="00E75D63">
      <w:pPr>
        <w:spacing w:after="240"/>
        <w:jc w:val="center"/>
        <w:rPr>
          <w:b/>
        </w:rPr>
      </w:pPr>
      <w:r>
        <w:rPr>
          <w:b/>
        </w:rPr>
        <w:t xml:space="preserve">IEEE </w:t>
      </w:r>
      <w:r w:rsidR="00C35973">
        <w:rPr>
          <w:b/>
        </w:rPr>
        <w:t>P2800</w:t>
      </w:r>
      <w:r>
        <w:rPr>
          <w:b/>
        </w:rPr>
        <w:t xml:space="preserve"> </w:t>
      </w:r>
      <w:r w:rsidRPr="00BE1DE2">
        <w:rPr>
          <w:b/>
        </w:rPr>
        <w:t xml:space="preserve">Meeting </w:t>
      </w:r>
      <w:r w:rsidR="00601BE6">
        <w:rPr>
          <w:b/>
        </w:rPr>
        <w:t>Agenda</w:t>
      </w:r>
      <w:r w:rsidR="00C82712">
        <w:rPr>
          <w:b/>
        </w:rPr>
        <w:t xml:space="preserve"> </w:t>
      </w:r>
    </w:p>
    <w:p w14:paraId="1F1AFA97" w14:textId="45728AE9" w:rsidR="00C35973" w:rsidRDefault="00C35973" w:rsidP="00C35973">
      <w:pPr>
        <w:spacing w:after="240"/>
        <w:jc w:val="center"/>
        <w:rPr>
          <w:b/>
        </w:rPr>
      </w:pPr>
      <w:r>
        <w:rPr>
          <w:b/>
        </w:rPr>
        <w:t xml:space="preserve">January </w:t>
      </w:r>
      <w:r w:rsidRPr="00E62F0D">
        <w:rPr>
          <w:b/>
          <w:noProof/>
        </w:rPr>
        <w:t>14</w:t>
      </w:r>
      <w:r w:rsidRPr="00E62F0D">
        <w:rPr>
          <w:b/>
          <w:noProof/>
          <w:vertAlign w:val="superscript"/>
        </w:rPr>
        <w:t>th</w:t>
      </w:r>
      <w:r w:rsidR="00E62F0D">
        <w:rPr>
          <w:b/>
          <w:noProof/>
          <w:vertAlign w:val="superscript"/>
        </w:rPr>
        <w:t>,</w:t>
      </w:r>
      <w:r>
        <w:rPr>
          <w:b/>
        </w:rPr>
        <w:t xml:space="preserve"> 2019</w:t>
      </w:r>
    </w:p>
    <w:p w14:paraId="0CFD8891" w14:textId="7220D174" w:rsidR="00332B79" w:rsidRDefault="006B4E88" w:rsidP="009C7F88">
      <w:pPr>
        <w:jc w:val="center"/>
        <w:rPr>
          <w:b/>
        </w:rPr>
      </w:pPr>
      <w:r>
        <w:rPr>
          <w:b/>
        </w:rPr>
        <w:t xml:space="preserve">Host: </w:t>
      </w:r>
      <w:r w:rsidR="00C35973">
        <w:rPr>
          <w:b/>
        </w:rPr>
        <w:t>JTCM</w:t>
      </w:r>
      <w:r w:rsidR="00061FEE">
        <w:rPr>
          <w:b/>
        </w:rPr>
        <w:t>, Hyatt Regency Orange County</w:t>
      </w:r>
      <w:r w:rsidR="00C35973">
        <w:rPr>
          <w:b/>
        </w:rPr>
        <w:t xml:space="preserve"> </w:t>
      </w:r>
      <w:r w:rsidR="00061FEE">
        <w:rPr>
          <w:b/>
        </w:rPr>
        <w:t>(</w:t>
      </w:r>
      <w:r w:rsidR="00C35973">
        <w:rPr>
          <w:b/>
        </w:rPr>
        <w:t>Garden Grove</w:t>
      </w:r>
      <w:r w:rsidR="00061FEE">
        <w:rPr>
          <w:b/>
        </w:rPr>
        <w:t>)</w:t>
      </w:r>
      <w:r w:rsidR="00C35973">
        <w:rPr>
          <w:b/>
        </w:rPr>
        <w:t>, CA</w:t>
      </w:r>
    </w:p>
    <w:p w14:paraId="486AF2BE" w14:textId="6CB83FCA" w:rsidR="00061FEE" w:rsidRPr="004112EC" w:rsidRDefault="00FE440A" w:rsidP="00061FEE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proofErr w:type="spellStart"/>
      <w:r>
        <w:rPr>
          <w:rFonts w:ascii="Calibri" w:hAnsi="Calibri"/>
          <w:color w:val="auto"/>
          <w:sz w:val="24"/>
          <w:szCs w:val="24"/>
        </w:rPr>
        <w:t>Webex</w:t>
      </w:r>
      <w:proofErr w:type="spellEnd"/>
      <w:r>
        <w:rPr>
          <w:rFonts w:ascii="Calibri" w:hAnsi="Calibri"/>
          <w:color w:val="auto"/>
          <w:sz w:val="24"/>
          <w:szCs w:val="24"/>
        </w:rPr>
        <w:t xml:space="preserve"> Conference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7"/>
        <w:gridCol w:w="3468"/>
      </w:tblGrid>
      <w:tr w:rsidR="00FE440A" w14:paraId="59D48625" w14:textId="05B901D2" w:rsidTr="004112EC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0C30" w14:textId="22915A43" w:rsidR="00FE440A" w:rsidRPr="004112EC" w:rsidRDefault="00FE440A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F536" w14:textId="45A558D2" w:rsidR="00FE440A" w:rsidRPr="004112EC" w:rsidRDefault="00FE440A">
            <w:pPr>
              <w:rPr>
                <w:b/>
              </w:rPr>
            </w:pPr>
            <w:proofErr w:type="spellStart"/>
            <w:r w:rsidRPr="004112EC">
              <w:rPr>
                <w:b/>
              </w:rPr>
              <w:t>Webex</w:t>
            </w:r>
            <w:proofErr w:type="spellEnd"/>
            <w:r w:rsidRPr="004112EC">
              <w:rPr>
                <w:b/>
              </w:rPr>
              <w:t xml:space="preserve"> Login</w:t>
            </w:r>
          </w:p>
        </w:tc>
      </w:tr>
      <w:tr w:rsidR="00FE440A" w14:paraId="250421B5" w14:textId="5B2C3DA9" w:rsidTr="004112EC"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BB5" w14:textId="04FB422B" w:rsidR="00FE440A" w:rsidRPr="00061FEE" w:rsidRDefault="00F01B11" w:rsidP="00061FEE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6" w:history="1">
              <w:r w:rsidR="00FE440A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FE44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FE440A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FE440A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7" w:history="1">
              <w:r w:rsidR="00FE440A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FE44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FE440A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FE440A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FE440A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642 586 995</w:t>
            </w:r>
            <w:r w:rsidR="00FE440A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9819" w14:textId="2CEE34FF" w:rsidR="00FE440A" w:rsidRPr="00061FEE" w:rsidRDefault="00F01B11" w:rsidP="00061FEE">
            <w:pPr>
              <w:rPr>
                <w:rFonts w:ascii="Calibri" w:eastAsia="Calibri" w:hAnsi="Calibri" w:cs="Times New Roman"/>
              </w:rPr>
            </w:pPr>
            <w:hyperlink r:id="rId8" w:history="1">
              <w:r w:rsidR="00FE440A" w:rsidRPr="00061FEE">
                <w:rPr>
                  <w:rFonts w:ascii="Arial" w:eastAsia="Times New Roman" w:hAnsi="Arial" w:cs="Arial"/>
                  <w:color w:val="00AFF9"/>
                  <w:u w:val="single"/>
                </w:rPr>
                <w:t>Join WebEx meeting</w:t>
              </w:r>
            </w:hyperlink>
            <w:r w:rsidR="00FE440A" w:rsidRPr="00061FEE">
              <w:rPr>
                <w:rFonts w:ascii="Arial" w:eastAsia="Times New Roman" w:hAnsi="Arial" w:cs="Arial"/>
                <w:sz w:val="27"/>
                <w:szCs w:val="27"/>
              </w:rPr>
              <w:t xml:space="preserve">   </w:t>
            </w:r>
            <w:r w:rsidR="00FE440A" w:rsidRPr="00061FEE">
              <w:rPr>
                <w:rFonts w:ascii="Arial" w:eastAsia="Times New Roman" w:hAnsi="Arial" w:cs="Arial"/>
                <w:sz w:val="27"/>
                <w:szCs w:val="27"/>
              </w:rPr>
              <w:br/>
            </w:r>
            <w:proofErr w:type="spellStart"/>
            <w:r w:rsidR="00FE440A" w:rsidRPr="00061FE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FE440A" w:rsidRPr="00061FEE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 xml:space="preserve"> number: 642 586 995</w:t>
            </w:r>
            <w:r w:rsidR="00FE440A" w:rsidRPr="00061FEE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FE440A" w:rsidRPr="00061FEE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FE440A" w:rsidRPr="00061FEE">
              <w:rPr>
                <w:rFonts w:ascii="Segoe UI" w:eastAsia="Times New Roman" w:hAnsi="Segoe UI" w:cs="Segoe UI"/>
                <w:color w:val="666666"/>
                <w:sz w:val="20"/>
                <w:szCs w:val="20"/>
              </w:rPr>
              <w:t>Meeting password:</w:t>
            </w:r>
            <w:r w:rsidR="00FE440A" w:rsidRPr="00061FEE">
              <w:rPr>
                <w:rFonts w:ascii="Arial" w:eastAsia="Times New Roman" w:hAnsi="Arial" w:cs="Arial"/>
                <w:sz w:val="27"/>
                <w:szCs w:val="27"/>
              </w:rPr>
              <w:t xml:space="preserve"> </w:t>
            </w:r>
            <w:r w:rsidR="00FE440A" w:rsidRPr="00061FEE">
              <w:rPr>
                <w:rFonts w:ascii="Segoe UI" w:eastAsia="Times New Roman" w:hAnsi="Segoe UI" w:cs="Segoe UI"/>
                <w:color w:val="666666"/>
                <w:sz w:val="20"/>
                <w:szCs w:val="20"/>
              </w:rPr>
              <w:t>dQp2x5vk</w:t>
            </w:r>
            <w:r w:rsidR="00FE440A" w:rsidRPr="00061FEE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</w:tr>
    </w:tbl>
    <w:p w14:paraId="2747934B" w14:textId="77777777" w:rsidR="00061FEE" w:rsidRDefault="00061FEE" w:rsidP="009C7F88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4125AB" w14:paraId="706EFB8B" w14:textId="77777777" w:rsidTr="004339E3">
        <w:tc>
          <w:tcPr>
            <w:tcW w:w="9342" w:type="dxa"/>
            <w:gridSpan w:val="3"/>
          </w:tcPr>
          <w:p w14:paraId="5650AFA4" w14:textId="39C76D6E" w:rsidR="004125AB" w:rsidRPr="00913EA7" w:rsidRDefault="00C35973" w:rsidP="00C35973">
            <w:pPr>
              <w:rPr>
                <w:b/>
              </w:rPr>
            </w:pPr>
            <w:r>
              <w:rPr>
                <w:b/>
              </w:rPr>
              <w:t>Monday 1/14</w:t>
            </w:r>
            <w:r w:rsidR="00CB05B1">
              <w:rPr>
                <w:b/>
              </w:rPr>
              <w:t>:</w:t>
            </w:r>
            <w:r w:rsidR="004125AB">
              <w:rPr>
                <w:b/>
              </w:rPr>
              <w:t xml:space="preserve"> </w:t>
            </w:r>
            <w:r>
              <w:rPr>
                <w:b/>
              </w:rPr>
              <w:t>8AM – 12PM</w:t>
            </w:r>
            <w:r w:rsidR="009D2547">
              <w:rPr>
                <w:b/>
              </w:rPr>
              <w:t xml:space="preserve"> </w:t>
            </w:r>
          </w:p>
        </w:tc>
      </w:tr>
      <w:tr w:rsidR="004125AB" w14:paraId="1E714DE8" w14:textId="77777777" w:rsidTr="004339E3">
        <w:tc>
          <w:tcPr>
            <w:tcW w:w="1713" w:type="dxa"/>
          </w:tcPr>
          <w:p w14:paraId="6CB502F2" w14:textId="77777777" w:rsidR="004125AB" w:rsidRDefault="004125AB" w:rsidP="00210C78">
            <w:r>
              <w:t>7:45-8:00</w:t>
            </w:r>
          </w:p>
        </w:tc>
        <w:tc>
          <w:tcPr>
            <w:tcW w:w="4762" w:type="dxa"/>
          </w:tcPr>
          <w:p w14:paraId="773EFD10" w14:textId="77777777" w:rsidR="004125AB" w:rsidRDefault="004125AB" w:rsidP="00A25BBC">
            <w:r>
              <w:t>Arrival</w:t>
            </w:r>
          </w:p>
        </w:tc>
        <w:tc>
          <w:tcPr>
            <w:tcW w:w="2867" w:type="dxa"/>
          </w:tcPr>
          <w:p w14:paraId="467F5875" w14:textId="77777777" w:rsidR="004125AB" w:rsidRDefault="004125AB" w:rsidP="00210C78"/>
        </w:tc>
      </w:tr>
      <w:tr w:rsidR="00E55A43" w14:paraId="3C9573B2" w14:textId="77777777" w:rsidTr="004339E3">
        <w:tc>
          <w:tcPr>
            <w:tcW w:w="1713" w:type="dxa"/>
          </w:tcPr>
          <w:p w14:paraId="44177B0C" w14:textId="1EBB8317" w:rsidR="00E55A43" w:rsidRDefault="00E55A43" w:rsidP="00210C78">
            <w:r>
              <w:t>8:00-8:05</w:t>
            </w:r>
          </w:p>
        </w:tc>
        <w:tc>
          <w:tcPr>
            <w:tcW w:w="4762" w:type="dxa"/>
          </w:tcPr>
          <w:p w14:paraId="53D8508D" w14:textId="36FB13D3" w:rsidR="00E55A43" w:rsidRDefault="00E55A43" w:rsidP="00A25BBC">
            <w:r>
              <w:t>Welcome</w:t>
            </w:r>
            <w:r w:rsidR="00F01B11">
              <w:t xml:space="preserve">, </w:t>
            </w:r>
            <w:r w:rsidR="00F01B11" w:rsidRPr="00F01B11">
              <w:t xml:space="preserve">approval of </w:t>
            </w:r>
            <w:bookmarkStart w:id="0" w:name="_GoBack"/>
            <w:bookmarkEnd w:id="0"/>
            <w:r w:rsidR="00F01B11" w:rsidRPr="00F01B11">
              <w:t xml:space="preserve">minutes from </w:t>
            </w:r>
            <w:proofErr w:type="spellStart"/>
            <w:r w:rsidR="00F01B11" w:rsidRPr="00F01B11">
              <w:t>ConfCall</w:t>
            </w:r>
            <w:proofErr w:type="spellEnd"/>
            <w:r w:rsidR="00F01B11" w:rsidRPr="00F01B11">
              <w:t xml:space="preserve"> Nov 6, 2018</w:t>
            </w:r>
            <w:r w:rsidR="00C35973">
              <w:t xml:space="preserve"> </w:t>
            </w:r>
          </w:p>
        </w:tc>
        <w:tc>
          <w:tcPr>
            <w:tcW w:w="2867" w:type="dxa"/>
          </w:tcPr>
          <w:p w14:paraId="2C971F38" w14:textId="297EB320" w:rsidR="00E55A43" w:rsidRDefault="00C35973" w:rsidP="00210C78">
            <w:r>
              <w:t>Chair</w:t>
            </w:r>
          </w:p>
        </w:tc>
      </w:tr>
      <w:tr w:rsidR="00C35973" w14:paraId="2D967E9E" w14:textId="77777777" w:rsidTr="004339E3">
        <w:tc>
          <w:tcPr>
            <w:tcW w:w="1713" w:type="dxa"/>
          </w:tcPr>
          <w:p w14:paraId="0679FBFA" w14:textId="2D053EF6" w:rsidR="00C35973" w:rsidRDefault="00B614AF" w:rsidP="00C35973">
            <w:r>
              <w:t>8:05-8:10</w:t>
            </w:r>
          </w:p>
        </w:tc>
        <w:tc>
          <w:tcPr>
            <w:tcW w:w="4762" w:type="dxa"/>
          </w:tcPr>
          <w:p w14:paraId="10C4497D" w14:textId="37CEEF27" w:rsidR="00C35973" w:rsidRDefault="00C35973" w:rsidP="00C35973">
            <w:r>
              <w:t>Facility safety and emergency procedures</w:t>
            </w:r>
          </w:p>
        </w:tc>
        <w:tc>
          <w:tcPr>
            <w:tcW w:w="2867" w:type="dxa"/>
          </w:tcPr>
          <w:p w14:paraId="55440591" w14:textId="31F2D2AA" w:rsidR="00C35973" w:rsidRDefault="00C35973" w:rsidP="00C35973">
            <w:r>
              <w:t>Chair</w:t>
            </w:r>
          </w:p>
        </w:tc>
      </w:tr>
      <w:tr w:rsidR="00C35973" w14:paraId="074EA431" w14:textId="77777777" w:rsidTr="004339E3">
        <w:tc>
          <w:tcPr>
            <w:tcW w:w="1713" w:type="dxa"/>
          </w:tcPr>
          <w:p w14:paraId="44B5036F" w14:textId="2BB26C90" w:rsidR="00C35973" w:rsidRDefault="00C35973" w:rsidP="00BC3109">
            <w:r>
              <w:t>8:</w:t>
            </w:r>
            <w:r w:rsidR="00B614AF">
              <w:t>10</w:t>
            </w:r>
            <w:r>
              <w:t>-8:</w:t>
            </w:r>
            <w:r w:rsidR="00B614AF">
              <w:t>20</w:t>
            </w:r>
          </w:p>
        </w:tc>
        <w:tc>
          <w:tcPr>
            <w:tcW w:w="4762" w:type="dxa"/>
          </w:tcPr>
          <w:p w14:paraId="6F518A05" w14:textId="2A38F619" w:rsidR="00C35973" w:rsidRDefault="00C35973" w:rsidP="00635F86">
            <w:r>
              <w:t>IEEE SA Rules</w:t>
            </w:r>
            <w:r w:rsidR="00635F86">
              <w:t xml:space="preserve">, </w:t>
            </w:r>
            <w:r w:rsidR="00635F86" w:rsidRPr="00635F86">
              <w:t>Standards Classification &amp; Language</w:t>
            </w:r>
          </w:p>
        </w:tc>
        <w:tc>
          <w:tcPr>
            <w:tcW w:w="2867" w:type="dxa"/>
          </w:tcPr>
          <w:p w14:paraId="2628D3B6" w14:textId="6DDAC041" w:rsidR="00C35973" w:rsidRDefault="00C35973" w:rsidP="00C35973">
            <w:r>
              <w:t>Chair</w:t>
            </w:r>
          </w:p>
        </w:tc>
      </w:tr>
      <w:tr w:rsidR="00363980" w14:paraId="01813FFF" w14:textId="77777777" w:rsidTr="004339E3">
        <w:tc>
          <w:tcPr>
            <w:tcW w:w="1713" w:type="dxa"/>
          </w:tcPr>
          <w:p w14:paraId="50CC3060" w14:textId="5F9A63A6" w:rsidR="00363980" w:rsidRDefault="00363980" w:rsidP="00BC3109">
            <w:r>
              <w:t>8:20-</w:t>
            </w:r>
            <w:r w:rsidR="00BC3109">
              <w:t>8:40</w:t>
            </w:r>
          </w:p>
        </w:tc>
        <w:tc>
          <w:tcPr>
            <w:tcW w:w="4762" w:type="dxa"/>
          </w:tcPr>
          <w:p w14:paraId="4468C3B8" w14:textId="1054F526" w:rsidR="00363980" w:rsidRDefault="00363980" w:rsidP="00363980">
            <w:r>
              <w:t>Introductions</w:t>
            </w:r>
            <w:r w:rsidR="000B163D">
              <w:t xml:space="preserve"> (Name, Affiliation)</w:t>
            </w:r>
          </w:p>
        </w:tc>
        <w:tc>
          <w:tcPr>
            <w:tcW w:w="2867" w:type="dxa"/>
          </w:tcPr>
          <w:p w14:paraId="02293274" w14:textId="11DEC37F" w:rsidR="00363980" w:rsidRDefault="00363980" w:rsidP="00363980">
            <w:r>
              <w:t>On-site Participants</w:t>
            </w:r>
          </w:p>
        </w:tc>
      </w:tr>
      <w:tr w:rsidR="00363980" w14:paraId="0FAA609D" w14:textId="69E407B3" w:rsidTr="004339E3">
        <w:tc>
          <w:tcPr>
            <w:tcW w:w="1713" w:type="dxa"/>
          </w:tcPr>
          <w:p w14:paraId="7261E22A" w14:textId="789936F1" w:rsidR="00363980" w:rsidRDefault="00BC3109" w:rsidP="00E44D0E">
            <w:r>
              <w:t>8:40-8:45</w:t>
            </w:r>
          </w:p>
        </w:tc>
        <w:tc>
          <w:tcPr>
            <w:tcW w:w="4762" w:type="dxa"/>
          </w:tcPr>
          <w:p w14:paraId="29EA7A93" w14:textId="77777777" w:rsidR="009752D4" w:rsidRDefault="00363980" w:rsidP="006B190A">
            <w:r>
              <w:t>Stakeholder polling</w:t>
            </w:r>
            <w:r w:rsidR="006B190A">
              <w:t xml:space="preserve"> (live poll)</w:t>
            </w:r>
          </w:p>
          <w:p w14:paraId="302E6550" w14:textId="2FAA89A4" w:rsidR="006B190A" w:rsidRDefault="006B190A" w:rsidP="006B190A">
            <w:pPr>
              <w:pStyle w:val="ListParagraph"/>
              <w:numPr>
                <w:ilvl w:val="0"/>
                <w:numId w:val="19"/>
              </w:numPr>
            </w:pPr>
            <w:r>
              <w:t>Stakeholder groups</w:t>
            </w:r>
          </w:p>
        </w:tc>
        <w:tc>
          <w:tcPr>
            <w:tcW w:w="2867" w:type="dxa"/>
          </w:tcPr>
          <w:p w14:paraId="7EF171DE" w14:textId="201BE9C6" w:rsidR="00363980" w:rsidRDefault="00363980" w:rsidP="00363980">
            <w:r>
              <w:t>On</w:t>
            </w:r>
            <w:r w:rsidR="004339E3">
              <w:t>-</w:t>
            </w:r>
            <w:r>
              <w:t xml:space="preserve"> and Off-site Participants</w:t>
            </w:r>
          </w:p>
        </w:tc>
      </w:tr>
      <w:tr w:rsidR="00363980" w14:paraId="4286E17D" w14:textId="77777777" w:rsidTr="004339E3">
        <w:tc>
          <w:tcPr>
            <w:tcW w:w="1713" w:type="dxa"/>
          </w:tcPr>
          <w:p w14:paraId="697F8DF2" w14:textId="444AD29F" w:rsidR="00363980" w:rsidRDefault="00515BF4" w:rsidP="00BC3109">
            <w:r>
              <w:t>08:</w:t>
            </w:r>
            <w:r w:rsidR="00BC3109">
              <w:t>45</w:t>
            </w:r>
            <w:r w:rsidR="00A34AAD">
              <w:t>-0</w:t>
            </w:r>
            <w:r w:rsidR="00BC3109">
              <w:t>8</w:t>
            </w:r>
            <w:r>
              <w:t>:</w:t>
            </w:r>
            <w:r w:rsidR="00BC3109">
              <w:t>55</w:t>
            </w:r>
          </w:p>
        </w:tc>
        <w:tc>
          <w:tcPr>
            <w:tcW w:w="4762" w:type="dxa"/>
          </w:tcPr>
          <w:p w14:paraId="78847333" w14:textId="057EEC84" w:rsidR="00363980" w:rsidRDefault="00363980" w:rsidP="00363980">
            <w:r>
              <w:t xml:space="preserve">Overview of the </w:t>
            </w:r>
            <w:r w:rsidR="00624961">
              <w:t>Project Authorization Request</w:t>
            </w:r>
          </w:p>
          <w:p w14:paraId="5D757639" w14:textId="60826EF8" w:rsidR="00363980" w:rsidRDefault="00363980">
            <w:pPr>
              <w:pStyle w:val="ListParagraph"/>
              <w:numPr>
                <w:ilvl w:val="0"/>
                <w:numId w:val="9"/>
              </w:numPr>
            </w:pPr>
            <w:r>
              <w:t>Need</w:t>
            </w:r>
            <w:r w:rsidR="00624961">
              <w:t>, Purpose, Scope, Stakeholders</w:t>
            </w:r>
          </w:p>
        </w:tc>
        <w:tc>
          <w:tcPr>
            <w:tcW w:w="2867" w:type="dxa"/>
          </w:tcPr>
          <w:p w14:paraId="7E454577" w14:textId="237B3FFB" w:rsidR="00363980" w:rsidRDefault="00363980" w:rsidP="00363980">
            <w:r>
              <w:t>Chair</w:t>
            </w:r>
          </w:p>
        </w:tc>
      </w:tr>
      <w:tr w:rsidR="00363980" w14:paraId="7E230982" w14:textId="77777777" w:rsidTr="004339E3">
        <w:tc>
          <w:tcPr>
            <w:tcW w:w="1713" w:type="dxa"/>
          </w:tcPr>
          <w:p w14:paraId="177F04B3" w14:textId="14B58FA1" w:rsidR="00363980" w:rsidRDefault="00515BF4" w:rsidP="00BC3109">
            <w:r>
              <w:t>0</w:t>
            </w:r>
            <w:r w:rsidR="00BC3109">
              <w:t>8</w:t>
            </w:r>
            <w:r>
              <w:t>:</w:t>
            </w:r>
            <w:r w:rsidR="00BC3109">
              <w:t>55</w:t>
            </w:r>
            <w:r>
              <w:t>-09:1</w:t>
            </w:r>
            <w:r w:rsidR="00BC3109">
              <w:t>0</w:t>
            </w:r>
          </w:p>
        </w:tc>
        <w:tc>
          <w:tcPr>
            <w:tcW w:w="4762" w:type="dxa"/>
          </w:tcPr>
          <w:p w14:paraId="7EE415C6" w14:textId="2B95CC46" w:rsidR="00363980" w:rsidRDefault="002D0833">
            <w:r>
              <w:t>R</w:t>
            </w:r>
            <w:r w:rsidR="00CE31A5">
              <w:t>eview of WG Policies &amp; Procedures</w:t>
            </w:r>
            <w:r>
              <w:t>,</w:t>
            </w:r>
            <w:r w:rsidR="00CE31A5">
              <w:t xml:space="preserve"> Introduction of </w:t>
            </w:r>
            <w:r w:rsidR="00363980">
              <w:t>WG Leadership</w:t>
            </w:r>
            <w:r w:rsidR="00C122D7">
              <w:t xml:space="preserve"> </w:t>
            </w:r>
            <w:r w:rsidR="00CE31A5">
              <w:t>Team</w:t>
            </w:r>
            <w:r>
              <w:t>, Open Positions</w:t>
            </w:r>
          </w:p>
        </w:tc>
        <w:tc>
          <w:tcPr>
            <w:tcW w:w="2867" w:type="dxa"/>
          </w:tcPr>
          <w:p w14:paraId="0F244977" w14:textId="23518616" w:rsidR="00363980" w:rsidRDefault="00451FF8" w:rsidP="00363980">
            <w:r>
              <w:t>Chair, Vice-Chairs, Secretary</w:t>
            </w:r>
          </w:p>
        </w:tc>
      </w:tr>
      <w:tr w:rsidR="00BC3109" w14:paraId="4EFE03E1" w14:textId="77777777" w:rsidTr="00314E86">
        <w:tc>
          <w:tcPr>
            <w:tcW w:w="1713" w:type="dxa"/>
          </w:tcPr>
          <w:p w14:paraId="65B04C20" w14:textId="33F46466" w:rsidR="00BC3109" w:rsidRDefault="00BC3109" w:rsidP="00BC3109">
            <w:r>
              <w:t>09:10-10:00</w:t>
            </w:r>
          </w:p>
        </w:tc>
        <w:tc>
          <w:tcPr>
            <w:tcW w:w="4762" w:type="dxa"/>
          </w:tcPr>
          <w:p w14:paraId="37655B8A" w14:textId="77777777" w:rsidR="00BC3109" w:rsidRDefault="00BC3109" w:rsidP="00314E86">
            <w:r>
              <w:t>Technical Presentations (10-min each)</w:t>
            </w:r>
          </w:p>
          <w:p w14:paraId="467596E6" w14:textId="77777777" w:rsidR="00BC3109" w:rsidRDefault="00BC3109" w:rsidP="004112EC">
            <w:pPr>
              <w:pStyle w:val="ListParagraph"/>
              <w:numPr>
                <w:ilvl w:val="0"/>
                <w:numId w:val="20"/>
              </w:numPr>
            </w:pPr>
            <w:r>
              <w:t>Overview on related NERC activities</w:t>
            </w:r>
          </w:p>
          <w:p w14:paraId="282AC043" w14:textId="77777777" w:rsidR="00BC3109" w:rsidRDefault="00BC3109" w:rsidP="004112EC">
            <w:pPr>
              <w:pStyle w:val="ListParagraph"/>
              <w:numPr>
                <w:ilvl w:val="0"/>
                <w:numId w:val="20"/>
              </w:numPr>
            </w:pPr>
            <w:r>
              <w:t>Overview on NERC IRPTF Guideline</w:t>
            </w:r>
          </w:p>
          <w:p w14:paraId="0B1E817E" w14:textId="77777777" w:rsidR="00BC3109" w:rsidRDefault="00BC3109" w:rsidP="004112EC">
            <w:pPr>
              <w:pStyle w:val="ListParagraph"/>
              <w:numPr>
                <w:ilvl w:val="0"/>
                <w:numId w:val="20"/>
              </w:numPr>
            </w:pPr>
            <w:r>
              <w:t>Transmission planner perspective</w:t>
            </w:r>
          </w:p>
          <w:p w14:paraId="2C5A6643" w14:textId="77777777" w:rsidR="00BC3109" w:rsidRDefault="00BC3109" w:rsidP="004112EC">
            <w:pPr>
              <w:pStyle w:val="ListParagraph"/>
              <w:numPr>
                <w:ilvl w:val="0"/>
                <w:numId w:val="20"/>
              </w:numPr>
            </w:pPr>
            <w:r>
              <w:t>Developer perspective</w:t>
            </w:r>
          </w:p>
          <w:p w14:paraId="2311E79E" w14:textId="77777777" w:rsidR="00BC3109" w:rsidRDefault="00BC3109" w:rsidP="004112EC">
            <w:pPr>
              <w:pStyle w:val="ListParagraph"/>
              <w:numPr>
                <w:ilvl w:val="0"/>
                <w:numId w:val="20"/>
              </w:numPr>
            </w:pPr>
            <w:r>
              <w:t>National lab’s related research/projects</w:t>
            </w:r>
          </w:p>
        </w:tc>
        <w:tc>
          <w:tcPr>
            <w:tcW w:w="2867" w:type="dxa"/>
          </w:tcPr>
          <w:p w14:paraId="00EF529F" w14:textId="77777777" w:rsidR="00BC3109" w:rsidRDefault="00BC3109" w:rsidP="00314E86"/>
          <w:p w14:paraId="78415668" w14:textId="77777777" w:rsidR="00BC3109" w:rsidRDefault="00BC3109" w:rsidP="00314E86">
            <w:r>
              <w:t>Bob Cummings (NERC)</w:t>
            </w:r>
          </w:p>
          <w:p w14:paraId="7D9CB9E8" w14:textId="77777777" w:rsidR="00BC3109" w:rsidRDefault="00BC3109" w:rsidP="00314E86">
            <w:r>
              <w:t>Ryan Quint (NERC)</w:t>
            </w:r>
          </w:p>
          <w:p w14:paraId="0094F4D8" w14:textId="77777777" w:rsidR="00BC3109" w:rsidRDefault="00BC3109" w:rsidP="00314E86">
            <w:r>
              <w:t>Manish Patel (</w:t>
            </w:r>
            <w:proofErr w:type="spellStart"/>
            <w:r>
              <w:t>SouthernCo</w:t>
            </w:r>
            <w:proofErr w:type="spellEnd"/>
            <w:r>
              <w:t>)</w:t>
            </w:r>
          </w:p>
          <w:p w14:paraId="6D81A3CF" w14:textId="77777777" w:rsidR="00BC3109" w:rsidRDefault="00BC3109" w:rsidP="00314E86">
            <w:r>
              <w:t>Kevin Collins (</w:t>
            </w:r>
            <w:proofErr w:type="spellStart"/>
            <w:r>
              <w:t>FirstSolar</w:t>
            </w:r>
            <w:proofErr w:type="spellEnd"/>
            <w:r>
              <w:t>)</w:t>
            </w:r>
          </w:p>
          <w:p w14:paraId="217635E3" w14:textId="77777777" w:rsidR="00BC3109" w:rsidRDefault="00BC3109" w:rsidP="00314E86">
            <w:r>
              <w:t>Ross Guttromson (SANDIA)</w:t>
            </w:r>
          </w:p>
        </w:tc>
      </w:tr>
      <w:tr w:rsidR="00BC3109" w14:paraId="6114D897" w14:textId="77777777" w:rsidTr="00314E86">
        <w:tc>
          <w:tcPr>
            <w:tcW w:w="1713" w:type="dxa"/>
          </w:tcPr>
          <w:p w14:paraId="37372A05" w14:textId="77777777" w:rsidR="00BC3109" w:rsidRDefault="00BC3109" w:rsidP="00314E86">
            <w:r>
              <w:t>10:00-10:15</w:t>
            </w:r>
          </w:p>
        </w:tc>
        <w:tc>
          <w:tcPr>
            <w:tcW w:w="4762" w:type="dxa"/>
          </w:tcPr>
          <w:p w14:paraId="5A53D85B" w14:textId="77777777" w:rsidR="00BC3109" w:rsidRDefault="00BC3109" w:rsidP="00314E86">
            <w:r>
              <w:t>Break</w:t>
            </w:r>
          </w:p>
        </w:tc>
        <w:tc>
          <w:tcPr>
            <w:tcW w:w="2867" w:type="dxa"/>
          </w:tcPr>
          <w:p w14:paraId="5DA01364" w14:textId="77777777" w:rsidR="00BC3109" w:rsidRDefault="00BC3109" w:rsidP="00314E86"/>
        </w:tc>
      </w:tr>
      <w:tr w:rsidR="00363980" w14:paraId="27F40996" w14:textId="77777777" w:rsidTr="004339E3">
        <w:tc>
          <w:tcPr>
            <w:tcW w:w="1713" w:type="dxa"/>
          </w:tcPr>
          <w:p w14:paraId="2130B1AC" w14:textId="35172D53" w:rsidR="00363980" w:rsidRDefault="00EA7734" w:rsidP="00EA7734">
            <w:r>
              <w:t>10</w:t>
            </w:r>
            <w:r w:rsidR="00515BF4">
              <w:t>:1</w:t>
            </w:r>
            <w:r w:rsidR="008A57C8">
              <w:t>5</w:t>
            </w:r>
            <w:r w:rsidR="00515BF4">
              <w:t>-</w:t>
            </w:r>
            <w:r>
              <w:t>10</w:t>
            </w:r>
            <w:r w:rsidR="00570262">
              <w:t>:25</w:t>
            </w:r>
          </w:p>
        </w:tc>
        <w:tc>
          <w:tcPr>
            <w:tcW w:w="4762" w:type="dxa"/>
          </w:tcPr>
          <w:p w14:paraId="641CC742" w14:textId="0F4BBE71" w:rsidR="00363980" w:rsidRDefault="00363980" w:rsidP="00363980">
            <w:r>
              <w:t>Proposed Sub-WG Overview</w:t>
            </w:r>
          </w:p>
        </w:tc>
        <w:tc>
          <w:tcPr>
            <w:tcW w:w="2867" w:type="dxa"/>
          </w:tcPr>
          <w:p w14:paraId="3F151C86" w14:textId="4A67E868" w:rsidR="00363980" w:rsidRDefault="00451FF8" w:rsidP="00363980">
            <w:r>
              <w:t>Chair, Vice-Chairs, Secretary</w:t>
            </w:r>
          </w:p>
        </w:tc>
      </w:tr>
      <w:tr w:rsidR="00363980" w14:paraId="31A9E651" w14:textId="77777777" w:rsidTr="004339E3">
        <w:tc>
          <w:tcPr>
            <w:tcW w:w="1713" w:type="dxa"/>
          </w:tcPr>
          <w:p w14:paraId="599F3AAB" w14:textId="55C9EC4B" w:rsidR="00363980" w:rsidRDefault="00EA7734" w:rsidP="00570262">
            <w:r>
              <w:t>10:</w:t>
            </w:r>
            <w:r w:rsidR="00570262">
              <w:t>25</w:t>
            </w:r>
            <w:r>
              <w:t>-11:1</w:t>
            </w:r>
            <w:r w:rsidR="00570262">
              <w:t>0</w:t>
            </w:r>
          </w:p>
        </w:tc>
        <w:tc>
          <w:tcPr>
            <w:tcW w:w="4762" w:type="dxa"/>
          </w:tcPr>
          <w:p w14:paraId="4C9A8597" w14:textId="1A1976C6" w:rsidR="00363980" w:rsidRDefault="00363980" w:rsidP="00363980">
            <w:r>
              <w:t>Discussion</w:t>
            </w:r>
            <w:r w:rsidR="00A34AAD">
              <w:t xml:space="preserve"> &amp; Scope Adjustments</w:t>
            </w:r>
          </w:p>
        </w:tc>
        <w:tc>
          <w:tcPr>
            <w:tcW w:w="2867" w:type="dxa"/>
          </w:tcPr>
          <w:p w14:paraId="5F03D908" w14:textId="6133C99C" w:rsidR="00363980" w:rsidRDefault="00363980" w:rsidP="00363980">
            <w:r>
              <w:t>All</w:t>
            </w:r>
          </w:p>
        </w:tc>
      </w:tr>
      <w:tr w:rsidR="00EA7734" w14:paraId="35691291" w14:textId="77777777" w:rsidTr="00314E86">
        <w:tc>
          <w:tcPr>
            <w:tcW w:w="1713" w:type="dxa"/>
          </w:tcPr>
          <w:p w14:paraId="4AB61FE0" w14:textId="25BBD23C" w:rsidR="00EA7734" w:rsidRDefault="00EA7734" w:rsidP="00570262">
            <w:r>
              <w:t>11:1</w:t>
            </w:r>
            <w:r w:rsidR="00570262">
              <w:t>0</w:t>
            </w:r>
            <w:r>
              <w:t>-11:</w:t>
            </w:r>
            <w:r w:rsidR="00570262">
              <w:t>2</w:t>
            </w:r>
            <w:r>
              <w:t>0</w:t>
            </w:r>
          </w:p>
        </w:tc>
        <w:tc>
          <w:tcPr>
            <w:tcW w:w="4762" w:type="dxa"/>
          </w:tcPr>
          <w:p w14:paraId="47F1AB37" w14:textId="73DEFF0A" w:rsidR="00EA7734" w:rsidRDefault="00EA7734" w:rsidP="00314E86">
            <w:r>
              <w:t>Stakeholder polling (live polls)</w:t>
            </w:r>
          </w:p>
          <w:p w14:paraId="5846C931" w14:textId="2B657043" w:rsidR="000247B3" w:rsidRDefault="009B4BAC" w:rsidP="000247B3">
            <w:pPr>
              <w:pStyle w:val="ListParagraph"/>
              <w:numPr>
                <w:ilvl w:val="0"/>
                <w:numId w:val="19"/>
              </w:numPr>
            </w:pPr>
            <w:r w:rsidRPr="000247B3">
              <w:t>Requirements that SHOULD NOT be included</w:t>
            </w:r>
          </w:p>
          <w:p w14:paraId="1D424AD4" w14:textId="03330B57" w:rsidR="00EA7734" w:rsidRDefault="00EA7734" w:rsidP="00314E86">
            <w:pPr>
              <w:pStyle w:val="ListParagraph"/>
              <w:numPr>
                <w:ilvl w:val="0"/>
                <w:numId w:val="19"/>
              </w:numPr>
            </w:pPr>
            <w:r>
              <w:t>Sub-WG contributors</w:t>
            </w:r>
          </w:p>
        </w:tc>
        <w:tc>
          <w:tcPr>
            <w:tcW w:w="2867" w:type="dxa"/>
          </w:tcPr>
          <w:p w14:paraId="133D656F" w14:textId="77777777" w:rsidR="00EA7734" w:rsidRDefault="00EA7734" w:rsidP="00314E86">
            <w:r>
              <w:t>On- and Off-site Participants</w:t>
            </w:r>
          </w:p>
        </w:tc>
      </w:tr>
      <w:tr w:rsidR="00A34AAD" w14:paraId="6FE5487F" w14:textId="77777777" w:rsidTr="00314E86">
        <w:tc>
          <w:tcPr>
            <w:tcW w:w="1713" w:type="dxa"/>
          </w:tcPr>
          <w:p w14:paraId="7BC38232" w14:textId="0BE4B6D9" w:rsidR="00A34AAD" w:rsidRDefault="0044300F" w:rsidP="00570262">
            <w:r>
              <w:t>11:</w:t>
            </w:r>
            <w:r w:rsidR="00570262">
              <w:t>2</w:t>
            </w:r>
            <w:r>
              <w:t>0-11:4</w:t>
            </w:r>
            <w:r w:rsidR="00570262">
              <w:t>0</w:t>
            </w:r>
          </w:p>
        </w:tc>
        <w:tc>
          <w:tcPr>
            <w:tcW w:w="4762" w:type="dxa"/>
          </w:tcPr>
          <w:p w14:paraId="772F5C1B" w14:textId="6FE6ED47" w:rsidR="002F1925" w:rsidRDefault="00A34AAD" w:rsidP="002F1925">
            <w:r>
              <w:t>Timeline</w:t>
            </w:r>
          </w:p>
          <w:p w14:paraId="4D9858D1" w14:textId="72E9E900" w:rsidR="00E05B4A" w:rsidRDefault="00E05B4A" w:rsidP="002F1925">
            <w:pPr>
              <w:pStyle w:val="ListParagraph"/>
              <w:numPr>
                <w:ilvl w:val="0"/>
                <w:numId w:val="19"/>
              </w:numPr>
            </w:pPr>
            <w:r>
              <w:t>Proposed timeline</w:t>
            </w:r>
          </w:p>
          <w:p w14:paraId="0FD92AA5" w14:textId="0DA37055" w:rsidR="00ED0F87" w:rsidRDefault="00ED0F87" w:rsidP="002F1925">
            <w:pPr>
              <w:pStyle w:val="ListParagraph"/>
              <w:numPr>
                <w:ilvl w:val="0"/>
                <w:numId w:val="19"/>
              </w:numPr>
            </w:pPr>
            <w:r>
              <w:t>Discussion</w:t>
            </w:r>
          </w:p>
          <w:p w14:paraId="1666AC28" w14:textId="231E6416" w:rsidR="00E05B4A" w:rsidRDefault="002F1925">
            <w:pPr>
              <w:pStyle w:val="ListParagraph"/>
              <w:numPr>
                <w:ilvl w:val="0"/>
                <w:numId w:val="19"/>
              </w:numPr>
            </w:pPr>
            <w:r>
              <w:t>Desired timeline</w:t>
            </w:r>
            <w:r w:rsidR="00E05B4A">
              <w:t xml:space="preserve"> (live polls)</w:t>
            </w:r>
          </w:p>
        </w:tc>
        <w:tc>
          <w:tcPr>
            <w:tcW w:w="2867" w:type="dxa"/>
          </w:tcPr>
          <w:p w14:paraId="7BE734E6" w14:textId="6E1986FE" w:rsidR="00A34AAD" w:rsidRDefault="00A34AAD" w:rsidP="00314E86">
            <w:r>
              <w:t>Chair</w:t>
            </w:r>
            <w:r w:rsidR="001610D2">
              <w:t>, On- and Off-site Participants</w:t>
            </w:r>
          </w:p>
        </w:tc>
      </w:tr>
      <w:tr w:rsidR="00FB3E1E" w14:paraId="25F0F12F" w14:textId="77777777" w:rsidTr="00314E86">
        <w:tc>
          <w:tcPr>
            <w:tcW w:w="1713" w:type="dxa"/>
          </w:tcPr>
          <w:p w14:paraId="49BBF8DA" w14:textId="7543AAE1" w:rsidR="00FB3E1E" w:rsidRDefault="00FB3E1E" w:rsidP="00FB3E1E">
            <w:r>
              <w:t>11:40-11:50</w:t>
            </w:r>
          </w:p>
        </w:tc>
        <w:tc>
          <w:tcPr>
            <w:tcW w:w="4762" w:type="dxa"/>
          </w:tcPr>
          <w:p w14:paraId="4B46AD71" w14:textId="2AA2FF8A" w:rsidR="00FB3E1E" w:rsidRDefault="00FB3E1E" w:rsidP="00314E86">
            <w:r>
              <w:t>Coordination</w:t>
            </w:r>
          </w:p>
          <w:p w14:paraId="7E406B50" w14:textId="66E3158F" w:rsidR="00FB3E1E" w:rsidRDefault="00FB3E1E" w:rsidP="00314E86">
            <w:pPr>
              <w:pStyle w:val="ListParagraph"/>
              <w:numPr>
                <w:ilvl w:val="0"/>
                <w:numId w:val="17"/>
              </w:numPr>
            </w:pPr>
            <w:r>
              <w:t>Coordination with P2800.1</w:t>
            </w:r>
          </w:p>
          <w:p w14:paraId="7178B79E" w14:textId="4A321445" w:rsidR="00FB3E1E" w:rsidRDefault="00FB3E1E" w:rsidP="00314E86">
            <w:pPr>
              <w:pStyle w:val="ListParagraph"/>
              <w:numPr>
                <w:ilvl w:val="0"/>
                <w:numId w:val="17"/>
              </w:numPr>
            </w:pPr>
            <w:r>
              <w:t>IEC coordination</w:t>
            </w:r>
          </w:p>
        </w:tc>
        <w:tc>
          <w:tcPr>
            <w:tcW w:w="2867" w:type="dxa"/>
          </w:tcPr>
          <w:p w14:paraId="27EBDCCD" w14:textId="7AA5F40A" w:rsidR="002072DB" w:rsidRDefault="002072DB" w:rsidP="00314E86">
            <w:r>
              <w:t>Chair</w:t>
            </w:r>
          </w:p>
          <w:p w14:paraId="653AAB4E" w14:textId="2FD9BD41" w:rsidR="002072DB" w:rsidRDefault="002072DB" w:rsidP="00314E86">
            <w:proofErr w:type="spellStart"/>
            <w:r>
              <w:t>Chenhui</w:t>
            </w:r>
            <w:proofErr w:type="spellEnd"/>
            <w:r>
              <w:t xml:space="preserve"> </w:t>
            </w:r>
            <w:proofErr w:type="spellStart"/>
            <w:r>
              <w:t>Niu</w:t>
            </w:r>
            <w:proofErr w:type="spellEnd"/>
            <w:r>
              <w:t xml:space="preserve"> (P2800.1 Chair)</w:t>
            </w:r>
          </w:p>
          <w:p w14:paraId="3F2913FF" w14:textId="1EA1CC3E" w:rsidR="00FB3E1E" w:rsidRDefault="00FB3E1E" w:rsidP="00314E86">
            <w:proofErr w:type="spellStart"/>
            <w:r>
              <w:t>Murty</w:t>
            </w:r>
            <w:proofErr w:type="spellEnd"/>
            <w:r>
              <w:t xml:space="preserve"> </w:t>
            </w:r>
            <w:proofErr w:type="spellStart"/>
            <w:r>
              <w:t>Yalla</w:t>
            </w:r>
            <w:proofErr w:type="spellEnd"/>
            <w:r w:rsidR="00D92117">
              <w:t xml:space="preserve"> (</w:t>
            </w:r>
            <w:r w:rsidR="00D92117" w:rsidRPr="00D92117">
              <w:rPr>
                <w:i/>
              </w:rPr>
              <w:t>invited</w:t>
            </w:r>
            <w:r w:rsidR="00D92117">
              <w:t>)</w:t>
            </w:r>
          </w:p>
        </w:tc>
      </w:tr>
      <w:tr w:rsidR="00363980" w14:paraId="198CC625" w14:textId="77777777" w:rsidTr="004339E3">
        <w:tc>
          <w:tcPr>
            <w:tcW w:w="1713" w:type="dxa"/>
          </w:tcPr>
          <w:p w14:paraId="5DF5862B" w14:textId="09628045" w:rsidR="00363980" w:rsidRDefault="00FB3E1E" w:rsidP="003377F4">
            <w:r>
              <w:t>11:50-12:00</w:t>
            </w:r>
          </w:p>
        </w:tc>
        <w:tc>
          <w:tcPr>
            <w:tcW w:w="4762" w:type="dxa"/>
          </w:tcPr>
          <w:p w14:paraId="2F290A2C" w14:textId="1C85EA98" w:rsidR="00A1183A" w:rsidRDefault="00FB3E1E" w:rsidP="004112EC">
            <w:r>
              <w:t>Next Meetings</w:t>
            </w:r>
          </w:p>
        </w:tc>
        <w:tc>
          <w:tcPr>
            <w:tcW w:w="2867" w:type="dxa"/>
          </w:tcPr>
          <w:p w14:paraId="5477F8B3" w14:textId="14A74C0C" w:rsidR="00363980" w:rsidRDefault="00363980" w:rsidP="00363980">
            <w:r>
              <w:t>Chair</w:t>
            </w:r>
          </w:p>
        </w:tc>
      </w:tr>
      <w:tr w:rsidR="00363980" w14:paraId="6AE4A736" w14:textId="77777777" w:rsidTr="004339E3">
        <w:tc>
          <w:tcPr>
            <w:tcW w:w="1713" w:type="dxa"/>
          </w:tcPr>
          <w:p w14:paraId="489A281F" w14:textId="27D25C72" w:rsidR="00363980" w:rsidRDefault="00363980" w:rsidP="00363980">
            <w:r>
              <w:t>12:00</w:t>
            </w:r>
          </w:p>
        </w:tc>
        <w:tc>
          <w:tcPr>
            <w:tcW w:w="4762" w:type="dxa"/>
          </w:tcPr>
          <w:p w14:paraId="5D020D51" w14:textId="0AE314A2" w:rsidR="00363980" w:rsidRDefault="00363980" w:rsidP="00363980">
            <w:r>
              <w:t>Adjourn</w:t>
            </w:r>
          </w:p>
        </w:tc>
        <w:tc>
          <w:tcPr>
            <w:tcW w:w="2867" w:type="dxa"/>
          </w:tcPr>
          <w:p w14:paraId="32C5D762" w14:textId="7F787F8A" w:rsidR="00363980" w:rsidRDefault="00363980" w:rsidP="00363980">
            <w:r>
              <w:t>Chair</w:t>
            </w:r>
          </w:p>
        </w:tc>
      </w:tr>
    </w:tbl>
    <w:p w14:paraId="579D0730" w14:textId="0EE4714E" w:rsidR="00FD33A8" w:rsidRDefault="00FD33A8" w:rsidP="004767E2">
      <w:pPr>
        <w:spacing w:after="120"/>
      </w:pPr>
    </w:p>
    <w:sectPr w:rsidR="00FD33A8" w:rsidSect="00F01B1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44DC"/>
    <w:multiLevelType w:val="hybridMultilevel"/>
    <w:tmpl w:val="01A6B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67717"/>
    <w:multiLevelType w:val="hybridMultilevel"/>
    <w:tmpl w:val="E286E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10B02"/>
    <w:multiLevelType w:val="hybridMultilevel"/>
    <w:tmpl w:val="E3D04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7343"/>
    <w:multiLevelType w:val="hybridMultilevel"/>
    <w:tmpl w:val="4D5C5226"/>
    <w:lvl w:ilvl="0" w:tplc="F87C7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DAD9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8093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E47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FE9CF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6826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56AD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CA53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B2040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F826CC2"/>
    <w:multiLevelType w:val="hybridMultilevel"/>
    <w:tmpl w:val="4A226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31414"/>
    <w:multiLevelType w:val="hybridMultilevel"/>
    <w:tmpl w:val="DD2218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2418F"/>
    <w:multiLevelType w:val="hybridMultilevel"/>
    <w:tmpl w:val="B4C46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C0AAD"/>
    <w:multiLevelType w:val="hybridMultilevel"/>
    <w:tmpl w:val="9196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10B1E"/>
    <w:multiLevelType w:val="hybridMultilevel"/>
    <w:tmpl w:val="6A9A2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B75764"/>
    <w:multiLevelType w:val="hybridMultilevel"/>
    <w:tmpl w:val="AE906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41E84"/>
    <w:multiLevelType w:val="hybridMultilevel"/>
    <w:tmpl w:val="D79E69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712E5F"/>
    <w:multiLevelType w:val="hybridMultilevel"/>
    <w:tmpl w:val="7F06A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818A4"/>
    <w:multiLevelType w:val="hybridMultilevel"/>
    <w:tmpl w:val="ED9E6B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333EFC"/>
    <w:multiLevelType w:val="hybridMultilevel"/>
    <w:tmpl w:val="2034B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13042E"/>
    <w:multiLevelType w:val="hybridMultilevel"/>
    <w:tmpl w:val="E2E8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145CE7"/>
    <w:multiLevelType w:val="hybridMultilevel"/>
    <w:tmpl w:val="98A219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3D1FDE"/>
    <w:multiLevelType w:val="hybridMultilevel"/>
    <w:tmpl w:val="A0C2E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0C7997"/>
    <w:multiLevelType w:val="hybridMultilevel"/>
    <w:tmpl w:val="F74E34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34459"/>
    <w:multiLevelType w:val="hybridMultilevel"/>
    <w:tmpl w:val="A8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0C11"/>
    <w:multiLevelType w:val="hybridMultilevel"/>
    <w:tmpl w:val="8B303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11"/>
  </w:num>
  <w:num w:numId="6">
    <w:abstractNumId w:val="19"/>
  </w:num>
  <w:num w:numId="7">
    <w:abstractNumId w:val="16"/>
  </w:num>
  <w:num w:numId="8">
    <w:abstractNumId w:val="2"/>
  </w:num>
  <w:num w:numId="9">
    <w:abstractNumId w:val="12"/>
  </w:num>
  <w:num w:numId="10">
    <w:abstractNumId w:val="17"/>
  </w:num>
  <w:num w:numId="11">
    <w:abstractNumId w:val="13"/>
  </w:num>
  <w:num w:numId="12">
    <w:abstractNumId w:val="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6"/>
  </w:num>
  <w:num w:numId="17">
    <w:abstractNumId w:val="18"/>
  </w:num>
  <w:num w:numId="18">
    <w:abstractNumId w:val="0"/>
  </w:num>
  <w:num w:numId="19">
    <w:abstractNumId w:val="8"/>
  </w:num>
  <w:num w:numId="20">
    <w:abstractNumId w:val="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sLQwMDG1NDYzN7EwsjRU0lEKTi0uzszPAykwqgUA0KbyhSwAAAA="/>
  </w:docVars>
  <w:rsids>
    <w:rsidRoot w:val="00B20066"/>
    <w:rsid w:val="00005214"/>
    <w:rsid w:val="00010A74"/>
    <w:rsid w:val="00024139"/>
    <w:rsid w:val="000247B3"/>
    <w:rsid w:val="00056304"/>
    <w:rsid w:val="00061FEE"/>
    <w:rsid w:val="000762AF"/>
    <w:rsid w:val="0009165F"/>
    <w:rsid w:val="00095DDE"/>
    <w:rsid w:val="000964DA"/>
    <w:rsid w:val="000B163D"/>
    <w:rsid w:val="000B431B"/>
    <w:rsid w:val="000B6962"/>
    <w:rsid w:val="000E7CBE"/>
    <w:rsid w:val="00123331"/>
    <w:rsid w:val="00125BAA"/>
    <w:rsid w:val="001505F1"/>
    <w:rsid w:val="00152B05"/>
    <w:rsid w:val="0015509F"/>
    <w:rsid w:val="0015569E"/>
    <w:rsid w:val="001610D2"/>
    <w:rsid w:val="00163BA0"/>
    <w:rsid w:val="0016572C"/>
    <w:rsid w:val="00192A3A"/>
    <w:rsid w:val="001B5FAF"/>
    <w:rsid w:val="001C7FC4"/>
    <w:rsid w:val="001E1617"/>
    <w:rsid w:val="001E3FE9"/>
    <w:rsid w:val="001F2F2D"/>
    <w:rsid w:val="002072DB"/>
    <w:rsid w:val="00207832"/>
    <w:rsid w:val="00210C78"/>
    <w:rsid w:val="00223004"/>
    <w:rsid w:val="00226103"/>
    <w:rsid w:val="002275A6"/>
    <w:rsid w:val="00231B79"/>
    <w:rsid w:val="00235F28"/>
    <w:rsid w:val="00256AC2"/>
    <w:rsid w:val="002648F6"/>
    <w:rsid w:val="0027117B"/>
    <w:rsid w:val="002A0894"/>
    <w:rsid w:val="002A572A"/>
    <w:rsid w:val="002A6F6C"/>
    <w:rsid w:val="002C49F5"/>
    <w:rsid w:val="002D0833"/>
    <w:rsid w:val="002F1925"/>
    <w:rsid w:val="002F29C9"/>
    <w:rsid w:val="00330F92"/>
    <w:rsid w:val="00332961"/>
    <w:rsid w:val="00332B79"/>
    <w:rsid w:val="003376C4"/>
    <w:rsid w:val="003377F4"/>
    <w:rsid w:val="00340BD5"/>
    <w:rsid w:val="0035752A"/>
    <w:rsid w:val="003600DF"/>
    <w:rsid w:val="00363372"/>
    <w:rsid w:val="00363980"/>
    <w:rsid w:val="003B498C"/>
    <w:rsid w:val="003C0C79"/>
    <w:rsid w:val="003C28CE"/>
    <w:rsid w:val="003E7281"/>
    <w:rsid w:val="004112EC"/>
    <w:rsid w:val="004125AB"/>
    <w:rsid w:val="004134FF"/>
    <w:rsid w:val="0042505C"/>
    <w:rsid w:val="0042569B"/>
    <w:rsid w:val="004307C5"/>
    <w:rsid w:val="00430E23"/>
    <w:rsid w:val="004321B8"/>
    <w:rsid w:val="004338A2"/>
    <w:rsid w:val="004339E3"/>
    <w:rsid w:val="0044264C"/>
    <w:rsid w:val="0044300F"/>
    <w:rsid w:val="004478EF"/>
    <w:rsid w:val="004505FE"/>
    <w:rsid w:val="00451FF8"/>
    <w:rsid w:val="004743AE"/>
    <w:rsid w:val="00474967"/>
    <w:rsid w:val="0047593C"/>
    <w:rsid w:val="004767E2"/>
    <w:rsid w:val="00483B76"/>
    <w:rsid w:val="0048475E"/>
    <w:rsid w:val="0049062D"/>
    <w:rsid w:val="004A2615"/>
    <w:rsid w:val="004B0226"/>
    <w:rsid w:val="004B5DD7"/>
    <w:rsid w:val="004D1CD3"/>
    <w:rsid w:val="004D4FFD"/>
    <w:rsid w:val="00502CC3"/>
    <w:rsid w:val="00515BF4"/>
    <w:rsid w:val="0052579A"/>
    <w:rsid w:val="00553B46"/>
    <w:rsid w:val="00570262"/>
    <w:rsid w:val="00587ABC"/>
    <w:rsid w:val="00594AA8"/>
    <w:rsid w:val="00595291"/>
    <w:rsid w:val="005A61A9"/>
    <w:rsid w:val="005D3050"/>
    <w:rsid w:val="005E2957"/>
    <w:rsid w:val="005E5C56"/>
    <w:rsid w:val="00601BE6"/>
    <w:rsid w:val="00606F50"/>
    <w:rsid w:val="00611A37"/>
    <w:rsid w:val="00615980"/>
    <w:rsid w:val="00624961"/>
    <w:rsid w:val="00626C54"/>
    <w:rsid w:val="00635F86"/>
    <w:rsid w:val="00643F18"/>
    <w:rsid w:val="00645960"/>
    <w:rsid w:val="006473D5"/>
    <w:rsid w:val="00656672"/>
    <w:rsid w:val="006609E3"/>
    <w:rsid w:val="0067093F"/>
    <w:rsid w:val="00687D09"/>
    <w:rsid w:val="006B190A"/>
    <w:rsid w:val="006B27A8"/>
    <w:rsid w:val="006B4E88"/>
    <w:rsid w:val="006C2808"/>
    <w:rsid w:val="006D0169"/>
    <w:rsid w:val="006D3032"/>
    <w:rsid w:val="006E0FFB"/>
    <w:rsid w:val="006F5F7A"/>
    <w:rsid w:val="006F7BDC"/>
    <w:rsid w:val="007019A0"/>
    <w:rsid w:val="00703DF7"/>
    <w:rsid w:val="00704E22"/>
    <w:rsid w:val="0071254A"/>
    <w:rsid w:val="00733C4A"/>
    <w:rsid w:val="00734155"/>
    <w:rsid w:val="00764C66"/>
    <w:rsid w:val="00767D61"/>
    <w:rsid w:val="007814EF"/>
    <w:rsid w:val="007873B5"/>
    <w:rsid w:val="007905A2"/>
    <w:rsid w:val="007B36B5"/>
    <w:rsid w:val="007C129E"/>
    <w:rsid w:val="007D02D2"/>
    <w:rsid w:val="007D5787"/>
    <w:rsid w:val="007E2FF5"/>
    <w:rsid w:val="00815BC7"/>
    <w:rsid w:val="008258B3"/>
    <w:rsid w:val="00831069"/>
    <w:rsid w:val="0084269F"/>
    <w:rsid w:val="008443F4"/>
    <w:rsid w:val="008504FB"/>
    <w:rsid w:val="00874ECD"/>
    <w:rsid w:val="00877701"/>
    <w:rsid w:val="00884E07"/>
    <w:rsid w:val="0089648E"/>
    <w:rsid w:val="00897F6E"/>
    <w:rsid w:val="008A57C8"/>
    <w:rsid w:val="008C32B4"/>
    <w:rsid w:val="008E5DDD"/>
    <w:rsid w:val="008F16D4"/>
    <w:rsid w:val="00910924"/>
    <w:rsid w:val="00913EA7"/>
    <w:rsid w:val="0091798A"/>
    <w:rsid w:val="009271BD"/>
    <w:rsid w:val="00935811"/>
    <w:rsid w:val="009555FF"/>
    <w:rsid w:val="009570A3"/>
    <w:rsid w:val="00963AE2"/>
    <w:rsid w:val="00965A78"/>
    <w:rsid w:val="009752D4"/>
    <w:rsid w:val="00981DC5"/>
    <w:rsid w:val="00984553"/>
    <w:rsid w:val="009960BD"/>
    <w:rsid w:val="009A28FA"/>
    <w:rsid w:val="009A3EB1"/>
    <w:rsid w:val="009B074B"/>
    <w:rsid w:val="009B4BAC"/>
    <w:rsid w:val="009C7F88"/>
    <w:rsid w:val="009D0CC5"/>
    <w:rsid w:val="009D2547"/>
    <w:rsid w:val="00A051C8"/>
    <w:rsid w:val="00A05CC2"/>
    <w:rsid w:val="00A1183A"/>
    <w:rsid w:val="00A16AB5"/>
    <w:rsid w:val="00A25BBC"/>
    <w:rsid w:val="00A34AAD"/>
    <w:rsid w:val="00A414F9"/>
    <w:rsid w:val="00A41537"/>
    <w:rsid w:val="00A47EB0"/>
    <w:rsid w:val="00A51BCF"/>
    <w:rsid w:val="00A66AE8"/>
    <w:rsid w:val="00AA294C"/>
    <w:rsid w:val="00AA3B1A"/>
    <w:rsid w:val="00AA4244"/>
    <w:rsid w:val="00AB00B7"/>
    <w:rsid w:val="00AB7DDE"/>
    <w:rsid w:val="00AD2303"/>
    <w:rsid w:val="00AE129F"/>
    <w:rsid w:val="00AE4A2D"/>
    <w:rsid w:val="00B01B35"/>
    <w:rsid w:val="00B102AA"/>
    <w:rsid w:val="00B134BD"/>
    <w:rsid w:val="00B20066"/>
    <w:rsid w:val="00B2554A"/>
    <w:rsid w:val="00B30B9A"/>
    <w:rsid w:val="00B31571"/>
    <w:rsid w:val="00B614AF"/>
    <w:rsid w:val="00B63499"/>
    <w:rsid w:val="00B67693"/>
    <w:rsid w:val="00B85345"/>
    <w:rsid w:val="00B94314"/>
    <w:rsid w:val="00BB46CD"/>
    <w:rsid w:val="00BC3109"/>
    <w:rsid w:val="00BC5696"/>
    <w:rsid w:val="00BD6356"/>
    <w:rsid w:val="00BE1DE2"/>
    <w:rsid w:val="00BE3202"/>
    <w:rsid w:val="00BF5DB1"/>
    <w:rsid w:val="00C122D7"/>
    <w:rsid w:val="00C1768C"/>
    <w:rsid w:val="00C35973"/>
    <w:rsid w:val="00C424EF"/>
    <w:rsid w:val="00C47240"/>
    <w:rsid w:val="00C51AB6"/>
    <w:rsid w:val="00C6168E"/>
    <w:rsid w:val="00C63CD8"/>
    <w:rsid w:val="00C82712"/>
    <w:rsid w:val="00C8559C"/>
    <w:rsid w:val="00C87EE0"/>
    <w:rsid w:val="00C921BB"/>
    <w:rsid w:val="00C93A99"/>
    <w:rsid w:val="00CB05B1"/>
    <w:rsid w:val="00CB2BCD"/>
    <w:rsid w:val="00CC5CD5"/>
    <w:rsid w:val="00CE31A5"/>
    <w:rsid w:val="00CE4856"/>
    <w:rsid w:val="00CE5BFA"/>
    <w:rsid w:val="00D054BF"/>
    <w:rsid w:val="00D06409"/>
    <w:rsid w:val="00D12260"/>
    <w:rsid w:val="00D2358A"/>
    <w:rsid w:val="00D35586"/>
    <w:rsid w:val="00D51429"/>
    <w:rsid w:val="00D55CE2"/>
    <w:rsid w:val="00D7380E"/>
    <w:rsid w:val="00D80C1D"/>
    <w:rsid w:val="00D908FA"/>
    <w:rsid w:val="00D9168B"/>
    <w:rsid w:val="00D92117"/>
    <w:rsid w:val="00DB4153"/>
    <w:rsid w:val="00DF6674"/>
    <w:rsid w:val="00E036CE"/>
    <w:rsid w:val="00E05B4A"/>
    <w:rsid w:val="00E44D0E"/>
    <w:rsid w:val="00E50A24"/>
    <w:rsid w:val="00E50BAA"/>
    <w:rsid w:val="00E55A43"/>
    <w:rsid w:val="00E60884"/>
    <w:rsid w:val="00E62F0D"/>
    <w:rsid w:val="00E65BF0"/>
    <w:rsid w:val="00E701E7"/>
    <w:rsid w:val="00E732B2"/>
    <w:rsid w:val="00E74A58"/>
    <w:rsid w:val="00E75D63"/>
    <w:rsid w:val="00E80106"/>
    <w:rsid w:val="00E90BF3"/>
    <w:rsid w:val="00E9451D"/>
    <w:rsid w:val="00E96460"/>
    <w:rsid w:val="00EA6C9A"/>
    <w:rsid w:val="00EA7734"/>
    <w:rsid w:val="00ED0F87"/>
    <w:rsid w:val="00EF2CC3"/>
    <w:rsid w:val="00F01B11"/>
    <w:rsid w:val="00F04790"/>
    <w:rsid w:val="00F27C00"/>
    <w:rsid w:val="00F44B60"/>
    <w:rsid w:val="00F63E85"/>
    <w:rsid w:val="00F848ED"/>
    <w:rsid w:val="00FB3E1E"/>
    <w:rsid w:val="00FC40DC"/>
    <w:rsid w:val="00FC53BC"/>
    <w:rsid w:val="00FC5459"/>
    <w:rsid w:val="00FD3236"/>
    <w:rsid w:val="00FD33A8"/>
    <w:rsid w:val="00FE440A"/>
    <w:rsid w:val="00FF4ED5"/>
    <w:rsid w:val="00FF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DC6A1"/>
  <w15:docId w15:val="{52E53830-EF83-4DDF-958B-0474F199F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2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F9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02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02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02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02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022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0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022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06F50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25BAA"/>
    <w:rPr>
      <w:color w:val="800080" w:themeColor="followedHyperlink"/>
      <w:u w:val="single"/>
    </w:rPr>
  </w:style>
  <w:style w:type="paragraph" w:customStyle="1" w:styleId="DocumentSubtitle">
    <w:name w:val="Document Subtitle"/>
    <w:basedOn w:val="Normal"/>
    <w:qFormat/>
    <w:rsid w:val="00061FEE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0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8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7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.webex.com/epri/j.php?MTID=m8b5ca1cc8bd93caaaec72e57b1de6e54" TargetMode="External"/><Relationship Id="rId3" Type="http://schemas.openxmlformats.org/officeDocument/2006/relationships/styles" Target="styles.xml"/><Relationship Id="rId7" Type="http://schemas.openxmlformats.org/officeDocument/2006/relationships/hyperlink" Target="tel:%2B1-415-655-0002,,*01*642586995%23%23*01*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B1-855-797-9485,,*01*642586995%23%23*01*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F5E7A3-0616-44FF-B237-90EC4E7FE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NREL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 Hoke</dc:creator>
  <cp:keywords/>
  <dc:description/>
  <cp:lastModifiedBy>Boemer, Jens</cp:lastModifiedBy>
  <cp:revision>46</cp:revision>
  <dcterms:created xsi:type="dcterms:W3CDTF">2018-12-21T17:42:00Z</dcterms:created>
  <dcterms:modified xsi:type="dcterms:W3CDTF">2019-01-14T09:38:00Z</dcterms:modified>
</cp:coreProperties>
</file>