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D45F" w14:textId="77777777" w:rsidR="00BA2B92" w:rsidRDefault="00BA2B92" w:rsidP="00BA2B9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Call to Order </w:t>
      </w:r>
    </w:p>
    <w:p w14:paraId="2E9D2E0F" w14:textId="77777777" w:rsidR="00BA2B92" w:rsidRDefault="00BA2B92" w:rsidP="00BA2B92">
      <w:pPr>
        <w:ind w:left="720"/>
        <w:rPr>
          <w:szCs w:val="24"/>
        </w:rPr>
      </w:pPr>
    </w:p>
    <w:p w14:paraId="5EFCBE81" w14:textId="77777777" w:rsidR="00BA2B92" w:rsidRDefault="00BA2B92" w:rsidP="00BA2B9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Welcome and Introductions</w:t>
      </w:r>
      <w:r w:rsidRPr="00657069">
        <w:rPr>
          <w:szCs w:val="24"/>
        </w:rPr>
        <w:t xml:space="preserve"> </w:t>
      </w:r>
    </w:p>
    <w:p w14:paraId="21253887" w14:textId="77777777" w:rsidR="00BA2B92" w:rsidRPr="004F6AE8" w:rsidRDefault="00BA2B92" w:rsidP="00BA2B92">
      <w:pPr>
        <w:widowControl w:val="0"/>
        <w:numPr>
          <w:ilvl w:val="1"/>
          <w:numId w:val="1"/>
        </w:numPr>
        <w:jc w:val="both"/>
        <w:rPr>
          <w:rFonts w:eastAsia="Calibri"/>
          <w:b/>
          <w:sz w:val="22"/>
        </w:rPr>
      </w:pPr>
      <w:r w:rsidRPr="004F6AE8">
        <w:rPr>
          <w:szCs w:val="24"/>
        </w:rPr>
        <w:t>Declaration of Affiliation (Working Group Establishment)</w:t>
      </w:r>
      <w:r>
        <w:rPr>
          <w:rFonts w:ascii="Calibri" w:eastAsia="Calibri" w:hAnsi="Calibri" w:cs="Calibri"/>
          <w:b/>
        </w:rPr>
        <w:t xml:space="preserve"> - </w:t>
      </w:r>
      <w:r w:rsidRPr="00CD4132">
        <w:rPr>
          <w:rFonts w:ascii="Calibri" w:eastAsia="Calibri" w:hAnsi="Calibri" w:cs="Calibri"/>
          <w:i/>
        </w:rPr>
        <w:t>Affiliation FAQs:</w:t>
      </w:r>
      <w:hyperlink r:id="rId7">
        <w:r w:rsidRPr="00CD4132">
          <w:rPr>
            <w:rFonts w:ascii="Calibri" w:eastAsia="Calibri" w:hAnsi="Calibri" w:cs="Calibri"/>
            <w:b/>
            <w:i/>
          </w:rPr>
          <w:t xml:space="preserve"> </w:t>
        </w:r>
      </w:hyperlink>
      <w:hyperlink r:id="rId8">
        <w:r w:rsidRPr="00CD4132">
          <w:rPr>
            <w:rFonts w:ascii="Calibri" w:eastAsia="Calibri" w:hAnsi="Calibri" w:cs="Calibri"/>
            <w:i/>
            <w:color w:val="1155CC"/>
            <w:u w:val="single"/>
          </w:rPr>
          <w:t>http://standards.ieee.org/faqs/affiliation.html</w:t>
        </w:r>
      </w:hyperlink>
    </w:p>
    <w:p w14:paraId="2BF64878" w14:textId="77777777" w:rsidR="00BA2B92" w:rsidRDefault="00BA2B92" w:rsidP="00BA2B92">
      <w:pPr>
        <w:widowControl w:val="0"/>
        <w:numPr>
          <w:ilvl w:val="1"/>
          <w:numId w:val="1"/>
        </w:numPr>
        <w:jc w:val="both"/>
        <w:rPr>
          <w:szCs w:val="24"/>
        </w:rPr>
      </w:pPr>
      <w:r w:rsidRPr="004F6AE8">
        <w:rPr>
          <w:szCs w:val="24"/>
        </w:rPr>
        <w:t xml:space="preserve">Establishment of WG Membership </w:t>
      </w:r>
      <w:r>
        <w:rPr>
          <w:szCs w:val="24"/>
        </w:rPr>
        <w:t>(Voting, Non-voting, and Non-member)</w:t>
      </w:r>
    </w:p>
    <w:p w14:paraId="2246EAA1" w14:textId="77777777" w:rsidR="00BA2B92" w:rsidRPr="00181B7E" w:rsidRDefault="00BA2B92" w:rsidP="00BA2B92">
      <w:pPr>
        <w:rPr>
          <w:szCs w:val="24"/>
        </w:rPr>
      </w:pPr>
    </w:p>
    <w:p w14:paraId="15A3DD76" w14:textId="0BC235AE" w:rsidR="00BA2B92" w:rsidRDefault="00BA2B92" w:rsidP="00BA2B9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Approval of Agenda </w:t>
      </w:r>
    </w:p>
    <w:p w14:paraId="4A73A978" w14:textId="77777777" w:rsidR="00BA2B92" w:rsidRDefault="00BA2B92" w:rsidP="00BA2B92">
      <w:pPr>
        <w:ind w:left="720"/>
        <w:rPr>
          <w:szCs w:val="24"/>
        </w:rPr>
      </w:pPr>
    </w:p>
    <w:p w14:paraId="523943DF" w14:textId="77777777" w:rsidR="00BA2B92" w:rsidRPr="00353B50" w:rsidRDefault="00BA2B92" w:rsidP="00BA2B92">
      <w:pPr>
        <w:numPr>
          <w:ilvl w:val="0"/>
          <w:numId w:val="1"/>
        </w:numPr>
        <w:rPr>
          <w:szCs w:val="24"/>
        </w:rPr>
      </w:pPr>
      <w:r w:rsidRPr="00BC264C">
        <w:rPr>
          <w:szCs w:val="24"/>
        </w:rPr>
        <w:t xml:space="preserve">Review of </w:t>
      </w:r>
      <w:r>
        <w:rPr>
          <w:szCs w:val="24"/>
        </w:rPr>
        <w:t>IEEE SA Policies and Guidelines</w:t>
      </w:r>
    </w:p>
    <w:p w14:paraId="79EDB5B3" w14:textId="77777777" w:rsidR="00BA2B92" w:rsidRDefault="002B490D" w:rsidP="00BA2B92">
      <w:pPr>
        <w:numPr>
          <w:ilvl w:val="1"/>
          <w:numId w:val="1"/>
        </w:numPr>
      </w:pPr>
      <w:hyperlink r:id="rId9" w:history="1">
        <w:r w:rsidR="00BA2B92" w:rsidRPr="00B841C7">
          <w:rPr>
            <w:rStyle w:val="Hyperlink"/>
          </w:rPr>
          <w:t>Call for Patents</w:t>
        </w:r>
      </w:hyperlink>
      <w:r w:rsidR="00BA2B92">
        <w:t xml:space="preserve"> </w:t>
      </w:r>
    </w:p>
    <w:p w14:paraId="2F607F40" w14:textId="77777777" w:rsidR="00BA2B92" w:rsidRPr="00B50C7B" w:rsidRDefault="002B490D" w:rsidP="00BA2B92">
      <w:pPr>
        <w:numPr>
          <w:ilvl w:val="1"/>
          <w:numId w:val="1"/>
        </w:numPr>
        <w:rPr>
          <w:rStyle w:val="Hyperlink"/>
          <w:color w:val="0563C1" w:themeColor="hyperlink"/>
        </w:rPr>
      </w:pPr>
      <w:hyperlink r:id="rId10" w:history="1">
        <w:r w:rsidR="00BA2B92" w:rsidRPr="00C57E19">
          <w:rPr>
            <w:rStyle w:val="Hyperlink"/>
          </w:rPr>
          <w:t>Copyright Presentation</w:t>
        </w:r>
      </w:hyperlink>
      <w:r w:rsidR="00BA2B92">
        <w:rPr>
          <w:rStyle w:val="Hyperlink"/>
        </w:rPr>
        <w:t xml:space="preserve"> </w:t>
      </w:r>
    </w:p>
    <w:p w14:paraId="23FE9165" w14:textId="77777777" w:rsidR="00BA2B92" w:rsidRPr="00B50C7B" w:rsidRDefault="002B490D" w:rsidP="00BA2B92">
      <w:pPr>
        <w:numPr>
          <w:ilvl w:val="1"/>
          <w:numId w:val="1"/>
        </w:numPr>
        <w:rPr>
          <w:rStyle w:val="Hyperlink"/>
        </w:rPr>
      </w:pPr>
      <w:hyperlink r:id="rId11" w:tgtFrame="_blank" w:history="1">
        <w:r w:rsidR="00BA2B92" w:rsidRPr="00B50C7B">
          <w:rPr>
            <w:rStyle w:val="Hyperlink"/>
            <w:color w:val="0563C1" w:themeColor="hyperlink"/>
          </w:rPr>
          <w:t>Participant Behavior – Individual Method</w:t>
        </w:r>
      </w:hyperlink>
    </w:p>
    <w:p w14:paraId="264FF8C9" w14:textId="304DAFB4" w:rsidR="00492D77" w:rsidRDefault="00492D77" w:rsidP="008A313D"/>
    <w:p w14:paraId="34570231" w14:textId="77777777" w:rsidR="0096614C" w:rsidRDefault="0096614C" w:rsidP="0096614C">
      <w:pPr>
        <w:numPr>
          <w:ilvl w:val="0"/>
          <w:numId w:val="1"/>
        </w:numPr>
      </w:pPr>
      <w:r>
        <w:t>Introduction of Officers</w:t>
      </w:r>
    </w:p>
    <w:p w14:paraId="28E95C38" w14:textId="0C5F0532" w:rsidR="0096614C" w:rsidRDefault="0096614C" w:rsidP="0096614C">
      <w:pPr>
        <w:ind w:left="720"/>
      </w:pPr>
    </w:p>
    <w:p w14:paraId="38850D23" w14:textId="5229CEA4" w:rsidR="00BA2B92" w:rsidRPr="00353B50" w:rsidRDefault="00BA2B92" w:rsidP="00BA2B92">
      <w:pPr>
        <w:numPr>
          <w:ilvl w:val="0"/>
          <w:numId w:val="1"/>
        </w:numPr>
      </w:pPr>
      <w:r>
        <w:t>Technical Presentation(s), Contribution(s) or Discussion(s)</w:t>
      </w:r>
    </w:p>
    <w:p w14:paraId="6355D36D" w14:textId="2270058D" w:rsidR="00BA2B92" w:rsidRDefault="000272DB" w:rsidP="00BA2B92">
      <w:pPr>
        <w:numPr>
          <w:ilvl w:val="1"/>
          <w:numId w:val="1"/>
        </w:numPr>
        <w:rPr>
          <w:szCs w:val="24"/>
        </w:rPr>
      </w:pPr>
      <w:r w:rsidRPr="0096614C">
        <w:rPr>
          <w:szCs w:val="24"/>
        </w:rPr>
        <w:t>Review of P</w:t>
      </w:r>
      <w:r w:rsidR="0096614C" w:rsidRPr="0096614C">
        <w:rPr>
          <w:szCs w:val="24"/>
        </w:rPr>
        <w:t>2048</w:t>
      </w:r>
    </w:p>
    <w:p w14:paraId="3E91B49C" w14:textId="049AD234" w:rsidR="00561DF0" w:rsidRPr="00BA2B92" w:rsidRDefault="00561DF0" w:rsidP="00BA2B92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Presentation by Dr. Yu Yuan</w:t>
      </w:r>
    </w:p>
    <w:p w14:paraId="13BE42A3" w14:textId="77777777" w:rsidR="00BA2B92" w:rsidRPr="00BA2B92" w:rsidRDefault="00BA2B92" w:rsidP="00BA2B92">
      <w:pPr>
        <w:rPr>
          <w:strike/>
          <w:szCs w:val="24"/>
        </w:rPr>
      </w:pPr>
    </w:p>
    <w:p w14:paraId="050F1899" w14:textId="0C664AE8" w:rsidR="00BA2B92" w:rsidRDefault="00BA2B92" w:rsidP="00BA2B92">
      <w:pPr>
        <w:pStyle w:val="ListParagraph"/>
        <w:numPr>
          <w:ilvl w:val="0"/>
          <w:numId w:val="1"/>
        </w:numPr>
        <w:rPr>
          <w:szCs w:val="24"/>
        </w:rPr>
      </w:pPr>
      <w:r w:rsidRPr="00BA2B92">
        <w:rPr>
          <w:szCs w:val="24"/>
        </w:rPr>
        <w:t xml:space="preserve">Future Meetings </w:t>
      </w:r>
    </w:p>
    <w:p w14:paraId="4E10557D" w14:textId="77777777" w:rsidR="00BA2B92" w:rsidRDefault="00BA2B92" w:rsidP="00BA2B92">
      <w:pPr>
        <w:ind w:left="720"/>
        <w:rPr>
          <w:szCs w:val="24"/>
        </w:rPr>
      </w:pPr>
    </w:p>
    <w:p w14:paraId="63AC6F34" w14:textId="77777777" w:rsidR="00BA2B92" w:rsidRDefault="00BA2B92" w:rsidP="00BA2B9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Adjourn meeting</w:t>
      </w:r>
    </w:p>
    <w:p w14:paraId="69331314" w14:textId="77777777" w:rsidR="00BA2B92" w:rsidRDefault="00BA2B92" w:rsidP="00BA2B92">
      <w:pPr>
        <w:rPr>
          <w:szCs w:val="24"/>
        </w:rPr>
      </w:pPr>
    </w:p>
    <w:p w14:paraId="676FC366" w14:textId="1838315F" w:rsidR="00BA2B92" w:rsidRPr="000272DB" w:rsidRDefault="00BA2B92" w:rsidP="00BA2B92">
      <w:pPr>
        <w:rPr>
          <w:b/>
          <w:bCs/>
          <w:szCs w:val="24"/>
          <w:u w:val="single"/>
        </w:rPr>
      </w:pPr>
      <w:r w:rsidRPr="000272DB">
        <w:rPr>
          <w:b/>
          <w:bCs/>
          <w:szCs w:val="24"/>
          <w:u w:val="single"/>
        </w:rPr>
        <w:t>WebEx information:</w:t>
      </w:r>
    </w:p>
    <w:p w14:paraId="3ECAC142" w14:textId="77777777" w:rsidR="000272DB" w:rsidRDefault="000272DB" w:rsidP="00BA2B92">
      <w:pPr>
        <w:rPr>
          <w:szCs w:val="24"/>
        </w:rPr>
      </w:pPr>
    </w:p>
    <w:p w14:paraId="72B46DA4" w14:textId="7EFD1E29" w:rsidR="00316C0C" w:rsidRPr="00316C0C" w:rsidRDefault="00316C0C" w:rsidP="00316C0C">
      <w:pPr>
        <w:rPr>
          <w:szCs w:val="24"/>
        </w:rPr>
      </w:pPr>
      <w:r w:rsidRPr="00316C0C">
        <w:rPr>
          <w:szCs w:val="24"/>
        </w:rPr>
        <w:t>IEEE Metaverse Work Group (CTS/MSC/MWG) Kick-Off Meeting</w:t>
      </w:r>
    </w:p>
    <w:p w14:paraId="00E6E2BA" w14:textId="77777777" w:rsidR="00316C0C" w:rsidRPr="00316C0C" w:rsidRDefault="00316C0C" w:rsidP="00316C0C">
      <w:pPr>
        <w:rPr>
          <w:szCs w:val="24"/>
        </w:rPr>
      </w:pPr>
      <w:r w:rsidRPr="00316C0C">
        <w:rPr>
          <w:szCs w:val="24"/>
        </w:rPr>
        <w:t>Tuesday, Jan 31, 2023 9:00 am | 2 hours | (UTC-05:00) Eastern Time (US &amp; Canada)</w:t>
      </w:r>
    </w:p>
    <w:p w14:paraId="23CE3A82" w14:textId="77777777" w:rsidR="00316C0C" w:rsidRPr="00316C0C" w:rsidRDefault="00316C0C" w:rsidP="00316C0C">
      <w:pPr>
        <w:rPr>
          <w:szCs w:val="24"/>
        </w:rPr>
      </w:pPr>
    </w:p>
    <w:p w14:paraId="39A74BB8" w14:textId="77777777" w:rsidR="00316C0C" w:rsidRPr="00316C0C" w:rsidRDefault="00316C0C" w:rsidP="00316C0C">
      <w:pPr>
        <w:rPr>
          <w:szCs w:val="24"/>
        </w:rPr>
      </w:pPr>
      <w:r w:rsidRPr="00316C0C">
        <w:rPr>
          <w:szCs w:val="24"/>
        </w:rPr>
        <w:t>https://ieee.webex.com/ieee/j.php?MTID=ma734a2ff128241b9f9ed233c910c6890</w:t>
      </w:r>
    </w:p>
    <w:p w14:paraId="31A60C21" w14:textId="77777777" w:rsidR="00316C0C" w:rsidRPr="00316C0C" w:rsidRDefault="00316C0C" w:rsidP="00316C0C">
      <w:pPr>
        <w:rPr>
          <w:szCs w:val="24"/>
        </w:rPr>
      </w:pPr>
      <w:r w:rsidRPr="00316C0C">
        <w:rPr>
          <w:szCs w:val="24"/>
        </w:rPr>
        <w:t>Meeting number: 2631 301 6986</w:t>
      </w:r>
    </w:p>
    <w:p w14:paraId="4A2C2CEC" w14:textId="77777777" w:rsidR="00316C0C" w:rsidRPr="00316C0C" w:rsidRDefault="00316C0C" w:rsidP="00316C0C">
      <w:pPr>
        <w:rPr>
          <w:szCs w:val="24"/>
        </w:rPr>
      </w:pPr>
      <w:r w:rsidRPr="00316C0C">
        <w:rPr>
          <w:szCs w:val="24"/>
        </w:rPr>
        <w:t>Password: UVf3TxyXn56</w:t>
      </w:r>
    </w:p>
    <w:p w14:paraId="1BC438E5" w14:textId="77777777" w:rsidR="00316C0C" w:rsidRPr="00316C0C" w:rsidRDefault="00316C0C" w:rsidP="00316C0C">
      <w:pPr>
        <w:rPr>
          <w:szCs w:val="24"/>
        </w:rPr>
      </w:pPr>
    </w:p>
    <w:p w14:paraId="1D291666" w14:textId="77777777" w:rsidR="00316C0C" w:rsidRPr="00316C0C" w:rsidRDefault="00316C0C" w:rsidP="00316C0C">
      <w:pPr>
        <w:rPr>
          <w:szCs w:val="24"/>
        </w:rPr>
      </w:pPr>
      <w:r w:rsidRPr="00316C0C">
        <w:rPr>
          <w:szCs w:val="24"/>
        </w:rPr>
        <w:t>Join by phone</w:t>
      </w:r>
    </w:p>
    <w:p w14:paraId="4C4D1654" w14:textId="77777777" w:rsidR="00316C0C" w:rsidRPr="00316C0C" w:rsidRDefault="00316C0C" w:rsidP="00316C0C">
      <w:pPr>
        <w:rPr>
          <w:szCs w:val="24"/>
        </w:rPr>
      </w:pPr>
      <w:r w:rsidRPr="00316C0C">
        <w:rPr>
          <w:szCs w:val="24"/>
        </w:rPr>
        <w:t>+1-646-992-2010 United States Toll (New York City)</w:t>
      </w:r>
    </w:p>
    <w:p w14:paraId="445E7519" w14:textId="77777777" w:rsidR="00316C0C" w:rsidRPr="00316C0C" w:rsidRDefault="00316C0C" w:rsidP="00316C0C">
      <w:pPr>
        <w:rPr>
          <w:szCs w:val="24"/>
        </w:rPr>
      </w:pPr>
      <w:r w:rsidRPr="00316C0C">
        <w:rPr>
          <w:szCs w:val="24"/>
        </w:rPr>
        <w:t>+1-904-900-2303 United States Toll (Jacksonville)</w:t>
      </w:r>
    </w:p>
    <w:p w14:paraId="76BF1F17" w14:textId="77777777" w:rsidR="00316C0C" w:rsidRPr="00316C0C" w:rsidRDefault="00316C0C" w:rsidP="00316C0C">
      <w:pPr>
        <w:rPr>
          <w:szCs w:val="24"/>
        </w:rPr>
      </w:pPr>
    </w:p>
    <w:p w14:paraId="40A32ABE" w14:textId="563D0BDE" w:rsidR="008F04F5" w:rsidRPr="000272DB" w:rsidRDefault="002B490D">
      <w:pPr>
        <w:rPr>
          <w:szCs w:val="24"/>
        </w:rPr>
      </w:pPr>
    </w:p>
    <w:sectPr w:rsidR="008F04F5" w:rsidRPr="000272DB" w:rsidSect="00BA2B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0105" w14:textId="77777777" w:rsidR="002B490D" w:rsidRDefault="002B490D" w:rsidP="00BA2B92">
      <w:r>
        <w:separator/>
      </w:r>
    </w:p>
  </w:endnote>
  <w:endnote w:type="continuationSeparator" w:id="0">
    <w:p w14:paraId="63EBBBF1" w14:textId="77777777" w:rsidR="002B490D" w:rsidRDefault="002B490D" w:rsidP="00BA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5F60" w14:textId="77777777" w:rsidR="009A291E" w:rsidRDefault="009A2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5EB7" w14:textId="77777777" w:rsidR="009A291E" w:rsidRDefault="009A2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7C63" w14:textId="77777777" w:rsidR="009A291E" w:rsidRDefault="009A2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FA9A" w14:textId="77777777" w:rsidR="002B490D" w:rsidRDefault="002B490D" w:rsidP="00BA2B92">
      <w:r>
        <w:separator/>
      </w:r>
    </w:p>
  </w:footnote>
  <w:footnote w:type="continuationSeparator" w:id="0">
    <w:p w14:paraId="7600804A" w14:textId="77777777" w:rsidR="002B490D" w:rsidRDefault="002B490D" w:rsidP="00BA2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0252" w14:textId="77777777" w:rsidR="009A291E" w:rsidRDefault="009A2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4CC0" w14:textId="77777777" w:rsidR="007E79F5" w:rsidRDefault="00BA2B92" w:rsidP="00492D77">
    <w:pPr>
      <w:jc w:val="center"/>
      <w:rPr>
        <w:b/>
        <w:sz w:val="30"/>
        <w:szCs w:val="30"/>
      </w:rPr>
    </w:pPr>
    <w:r w:rsidRPr="00CB76BB">
      <w:rPr>
        <w:b/>
        <w:sz w:val="30"/>
        <w:szCs w:val="30"/>
      </w:rPr>
      <w:t xml:space="preserve">IEEE </w:t>
    </w:r>
    <w:r w:rsidR="007E79F5">
      <w:rPr>
        <w:b/>
        <w:sz w:val="30"/>
        <w:szCs w:val="30"/>
      </w:rPr>
      <w:t xml:space="preserve">Metaverse </w:t>
    </w:r>
    <w:r w:rsidRPr="00CB76BB">
      <w:rPr>
        <w:b/>
        <w:sz w:val="30"/>
        <w:szCs w:val="30"/>
      </w:rPr>
      <w:t>Work Group</w:t>
    </w:r>
  </w:p>
  <w:p w14:paraId="1F425738" w14:textId="6061D5A7" w:rsidR="00492D77" w:rsidRPr="00CB76BB" w:rsidRDefault="007E79F5" w:rsidP="00492D77">
    <w:pPr>
      <w:jc w:val="center"/>
      <w:rPr>
        <w:b/>
        <w:sz w:val="30"/>
        <w:szCs w:val="30"/>
      </w:rPr>
    </w:pPr>
    <w:r w:rsidRPr="007E79F5">
      <w:t xml:space="preserve"> </w:t>
    </w:r>
    <w:r w:rsidRPr="007E79F5">
      <w:rPr>
        <w:b/>
        <w:sz w:val="30"/>
        <w:szCs w:val="30"/>
      </w:rPr>
      <w:t>(CTS/MSC/MWG)</w:t>
    </w:r>
  </w:p>
  <w:p w14:paraId="2790A405" w14:textId="219B5FF7" w:rsidR="00BA2B92" w:rsidRPr="00BA2B92" w:rsidRDefault="00BA2B92" w:rsidP="00BA2B92">
    <w:pPr>
      <w:jc w:val="center"/>
      <w:rPr>
        <w:b/>
        <w:sz w:val="28"/>
        <w:szCs w:val="28"/>
        <w:lang w:eastAsia="ko-KR"/>
      </w:rPr>
    </w:pPr>
    <w:r w:rsidRPr="00BA2B92">
      <w:rPr>
        <w:b/>
        <w:sz w:val="28"/>
        <w:szCs w:val="28"/>
      </w:rPr>
      <w:t>Kick-Off Meeting Agenda</w:t>
    </w:r>
  </w:p>
  <w:p w14:paraId="72F120B1" w14:textId="5D8E8FC3" w:rsidR="00BA2B92" w:rsidRPr="00BA2B92" w:rsidRDefault="007E79F5" w:rsidP="00BA2B92">
    <w:pPr>
      <w:ind w:left="3600"/>
      <w:rPr>
        <w:b/>
        <w:szCs w:val="24"/>
      </w:rPr>
    </w:pPr>
    <w:r>
      <w:rPr>
        <w:b/>
        <w:szCs w:val="24"/>
      </w:rPr>
      <w:t>31</w:t>
    </w:r>
    <w:r w:rsidR="00492D77">
      <w:rPr>
        <w:b/>
        <w:szCs w:val="24"/>
      </w:rPr>
      <w:t xml:space="preserve"> January</w:t>
    </w:r>
    <w:r w:rsidR="00BA2B92" w:rsidRPr="00BA2B92">
      <w:rPr>
        <w:b/>
        <w:szCs w:val="24"/>
      </w:rPr>
      <w:t xml:space="preserve"> 202</w:t>
    </w:r>
    <w:r w:rsidR="00492D77">
      <w:rPr>
        <w:b/>
        <w:szCs w:val="24"/>
      </w:rPr>
      <w:t>3</w:t>
    </w:r>
  </w:p>
  <w:p w14:paraId="27800E14" w14:textId="6A67F573" w:rsidR="00BA2B92" w:rsidRPr="00BA2B92" w:rsidRDefault="007E79F5" w:rsidP="00BA2B92">
    <w:pPr>
      <w:jc w:val="center"/>
      <w:rPr>
        <w:b/>
        <w:szCs w:val="24"/>
        <w:lang w:eastAsia="ko-KR"/>
      </w:rPr>
    </w:pPr>
    <w:r>
      <w:rPr>
        <w:b/>
        <w:szCs w:val="24"/>
      </w:rPr>
      <w:t xml:space="preserve">9 </w:t>
    </w:r>
    <w:r w:rsidR="00492D77">
      <w:rPr>
        <w:b/>
        <w:szCs w:val="24"/>
      </w:rPr>
      <w:t>AM ET</w:t>
    </w:r>
    <w:r w:rsidR="00BA2B92" w:rsidRPr="00BA2B92">
      <w:rPr>
        <w:b/>
        <w:szCs w:val="24"/>
      </w:rPr>
      <w:t xml:space="preserve">/ </w:t>
    </w:r>
    <w:r>
      <w:rPr>
        <w:b/>
        <w:szCs w:val="24"/>
      </w:rPr>
      <w:t>2</w:t>
    </w:r>
    <w:r w:rsidR="00BA2B92" w:rsidRPr="00BA2B92">
      <w:rPr>
        <w:b/>
        <w:szCs w:val="24"/>
      </w:rPr>
      <w:t xml:space="preserve">:00 – </w:t>
    </w:r>
    <w:r>
      <w:rPr>
        <w:b/>
        <w:szCs w:val="24"/>
      </w:rPr>
      <w:t>11</w:t>
    </w:r>
    <w:r w:rsidR="00BA2B92" w:rsidRPr="00BA2B92">
      <w:rPr>
        <w:b/>
        <w:szCs w:val="24"/>
      </w:rPr>
      <w:t>:00 PM UTC</w:t>
    </w:r>
  </w:p>
  <w:p w14:paraId="76A8DEC4" w14:textId="77777777" w:rsidR="00BA2B92" w:rsidRPr="00BA2B92" w:rsidRDefault="00BA2B92" w:rsidP="00BA2B92">
    <w:pPr>
      <w:jc w:val="center"/>
      <w:rPr>
        <w:b/>
        <w:szCs w:val="24"/>
        <w:lang w:eastAsia="ko-KR"/>
      </w:rPr>
    </w:pPr>
    <w:r w:rsidRPr="00BA2B92">
      <w:rPr>
        <w:b/>
        <w:szCs w:val="24"/>
        <w:lang w:eastAsia="ko-KR"/>
      </w:rPr>
      <w:t>Teleconference</w:t>
    </w:r>
  </w:p>
  <w:p w14:paraId="47770CAC" w14:textId="53672BBB" w:rsidR="00BA2B92" w:rsidRPr="00BA2B92" w:rsidRDefault="0096614C" w:rsidP="00BA2B92">
    <w:pPr>
      <w:jc w:val="center"/>
      <w:rPr>
        <w:b/>
        <w:szCs w:val="24"/>
        <w:lang w:eastAsia="ko-KR"/>
      </w:rPr>
    </w:pPr>
    <w:r w:rsidRPr="0096614C">
      <w:rPr>
        <w:b/>
        <w:szCs w:val="24"/>
        <w:lang w:eastAsia="ko-KR"/>
      </w:rPr>
      <w:t>Xin (Ral</w:t>
    </w:r>
    <w:r w:rsidR="009A291E">
      <w:rPr>
        <w:b/>
        <w:szCs w:val="24"/>
        <w:lang w:eastAsia="ko-KR"/>
      </w:rPr>
      <w:t>f</w:t>
    </w:r>
    <w:r w:rsidRPr="0096614C">
      <w:rPr>
        <w:b/>
        <w:szCs w:val="24"/>
        <w:lang w:eastAsia="ko-KR"/>
      </w:rPr>
      <w:t>) Ma</w:t>
    </w:r>
    <w:r w:rsidR="00BA2B92" w:rsidRPr="00BA2B92">
      <w:rPr>
        <w:b/>
        <w:szCs w:val="24"/>
        <w:lang w:eastAsia="ko-KR"/>
      </w:rPr>
      <w:t>, WG Chair</w:t>
    </w:r>
  </w:p>
  <w:p w14:paraId="3D2E0BE9" w14:textId="77777777" w:rsidR="00BA2B92" w:rsidRPr="000272EF" w:rsidRDefault="00BA2B92" w:rsidP="00BA2B92">
    <w:pPr>
      <w:jc w:val="center"/>
      <w:rPr>
        <w:szCs w:val="24"/>
        <w:lang w:eastAsia="ko-KR"/>
      </w:rPr>
    </w:pPr>
  </w:p>
  <w:p w14:paraId="02D372A9" w14:textId="77777777" w:rsidR="00BA2B92" w:rsidRDefault="00BA2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DD28" w14:textId="77777777" w:rsidR="009A291E" w:rsidRDefault="009A2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CF2"/>
    <w:multiLevelType w:val="hybridMultilevel"/>
    <w:tmpl w:val="248210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641B26"/>
    <w:multiLevelType w:val="hybridMultilevel"/>
    <w:tmpl w:val="295A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081AE">
      <w:start w:val="1360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92"/>
    <w:rsid w:val="000272DB"/>
    <w:rsid w:val="000C3974"/>
    <w:rsid w:val="002A2A2B"/>
    <w:rsid w:val="002B490D"/>
    <w:rsid w:val="00316C0C"/>
    <w:rsid w:val="003202CD"/>
    <w:rsid w:val="00492D77"/>
    <w:rsid w:val="00561DF0"/>
    <w:rsid w:val="00575CA7"/>
    <w:rsid w:val="006C306B"/>
    <w:rsid w:val="00734DFA"/>
    <w:rsid w:val="007C7775"/>
    <w:rsid w:val="007E79F5"/>
    <w:rsid w:val="008A313D"/>
    <w:rsid w:val="0096614C"/>
    <w:rsid w:val="009A291E"/>
    <w:rsid w:val="00A55E47"/>
    <w:rsid w:val="00B34906"/>
    <w:rsid w:val="00BA2B92"/>
    <w:rsid w:val="00CB76BB"/>
    <w:rsid w:val="00DE26A2"/>
    <w:rsid w:val="00E658FD"/>
    <w:rsid w:val="00E96266"/>
    <w:rsid w:val="00F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896EF"/>
  <w15:chartTrackingRefBased/>
  <w15:docId w15:val="{BA6A2FF2-2B3E-4234-83EB-5B8D5DD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92"/>
    <w:pPr>
      <w:spacing w:after="0" w:line="240" w:lineRule="auto"/>
    </w:pPr>
    <w:rPr>
      <w:rFonts w:ascii="Times New Roman" w:eastAsia="Malgun Gothic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B92"/>
  </w:style>
  <w:style w:type="paragraph" w:styleId="Footer">
    <w:name w:val="footer"/>
    <w:basedOn w:val="Normal"/>
    <w:link w:val="FooterChar"/>
    <w:uiPriority w:val="99"/>
    <w:unhideWhenUsed/>
    <w:rsid w:val="00BA2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B92"/>
  </w:style>
  <w:style w:type="character" w:styleId="Hyperlink">
    <w:name w:val="Hyperlink"/>
    <w:uiPriority w:val="99"/>
    <w:unhideWhenUsed/>
    <w:rsid w:val="00BA2B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2B9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E65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faqs/affiliation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andards.ieee.org/faqs/affiliation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ds.ieee.org/wp-content/uploads/import/documents/other/Participant-Behavior-Individual-Method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tandards.ieee.org/ipr/copyright-materials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velopment.standards.ieee.org/myproject/Public/mytools/mob/slideset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Kim</dc:creator>
  <cp:keywords/>
  <dc:description/>
  <cp:lastModifiedBy>Soo Kim</cp:lastModifiedBy>
  <cp:revision>2</cp:revision>
  <dcterms:created xsi:type="dcterms:W3CDTF">2023-01-30T22:57:00Z</dcterms:created>
  <dcterms:modified xsi:type="dcterms:W3CDTF">2023-01-30T22:57:00Z</dcterms:modified>
</cp:coreProperties>
</file>