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IEEE </w:t>
      </w:r>
      <w:r>
        <w:rPr>
          <w:b/>
          <w:i/>
          <w:sz w:val="28"/>
          <w:szCs w:val="28"/>
        </w:rPr>
        <w:t xml:space="preserve">P1937.1 </w:t>
      </w:r>
      <w:r>
        <w:rPr>
          <w:b/>
          <w:sz w:val="28"/>
          <w:szCs w:val="28"/>
        </w:rPr>
        <w:t xml:space="preserve">Working Group </w:t>
      </w:r>
    </w:p>
    <w:p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</w:t>
      </w:r>
      <w:r>
        <w:rPr>
          <w:rFonts w:hint="eastAsia" w:eastAsiaTheme="minorEastAsia"/>
          <w:b/>
          <w:sz w:val="28"/>
          <w:szCs w:val="28"/>
          <w:lang w:eastAsia="zh-CN"/>
        </w:rPr>
        <w:t xml:space="preserve"> 2</w:t>
      </w:r>
      <w:r>
        <w:rPr>
          <w:rFonts w:hint="eastAsia" w:eastAsiaTheme="minorEastAsia"/>
          <w:b/>
          <w:sz w:val="28"/>
          <w:szCs w:val="28"/>
          <w:vertAlign w:val="superscript"/>
          <w:lang w:eastAsia="zh-CN"/>
        </w:rPr>
        <w:t>nd</w:t>
      </w:r>
      <w:r>
        <w:rPr>
          <w:b/>
          <w:sz w:val="28"/>
          <w:szCs w:val="28"/>
        </w:rPr>
        <w:t xml:space="preserve"> </w:t>
      </w:r>
      <w:r>
        <w:rPr>
          <w:rFonts w:hint="eastAsia" w:eastAsia="宋体"/>
          <w:b/>
          <w:sz w:val="28"/>
          <w:szCs w:val="28"/>
          <w:lang w:eastAsia="zh-CN"/>
        </w:rPr>
        <w:t>teleconference</w:t>
      </w:r>
      <w:r>
        <w:rPr>
          <w:rFonts w:hint="eastAsia"/>
          <w:b/>
          <w:sz w:val="28"/>
          <w:szCs w:val="28"/>
        </w:rPr>
        <w:t xml:space="preserve"> Meeting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Agenda</w:t>
      </w:r>
    </w:p>
    <w:p>
      <w:pPr>
        <w:spacing w:line="320" w:lineRule="exact"/>
        <w:jc w:val="center"/>
        <w:rPr>
          <w:b/>
          <w:sz w:val="28"/>
          <w:szCs w:val="28"/>
        </w:rPr>
      </w:pPr>
      <w:r>
        <w:rPr>
          <w:rFonts w:hint="eastAsia" w:eastAsia="宋体"/>
          <w:b/>
          <w:sz w:val="28"/>
          <w:szCs w:val="28"/>
          <w:lang w:eastAsia="zh-CN"/>
        </w:rPr>
        <w:t xml:space="preserve">20 March, </w:t>
      </w:r>
      <w:r>
        <w:rPr>
          <w:b/>
          <w:sz w:val="28"/>
          <w:szCs w:val="28"/>
        </w:rPr>
        <w:t>2020</w:t>
      </w:r>
    </w:p>
    <w:p>
      <w:pPr>
        <w:spacing w:line="320" w:lineRule="exac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09:</w:t>
      </w:r>
      <w:r>
        <w:rPr>
          <w:rFonts w:hint="eastAsia" w:eastAsia="宋体"/>
          <w:b/>
          <w:i/>
          <w:sz w:val="28"/>
          <w:szCs w:val="28"/>
          <w:lang w:eastAsia="zh-CN"/>
        </w:rPr>
        <w:t>0</w:t>
      </w:r>
      <w:r>
        <w:rPr>
          <w:b/>
          <w:i/>
          <w:sz w:val="28"/>
          <w:szCs w:val="28"/>
        </w:rPr>
        <w:t>0</w:t>
      </w:r>
      <w:r>
        <w:rPr>
          <w:rFonts w:hint="eastAsia" w:eastAsia="宋体"/>
          <w:b/>
          <w:i/>
          <w:sz w:val="28"/>
          <w:szCs w:val="28"/>
          <w:lang w:eastAsia="zh-CN"/>
        </w:rPr>
        <w:t xml:space="preserve"> </w:t>
      </w:r>
      <w:r>
        <w:rPr>
          <w:b/>
          <w:i/>
          <w:sz w:val="28"/>
          <w:szCs w:val="28"/>
        </w:rPr>
        <w:t>AM to 1</w:t>
      </w:r>
      <w:r>
        <w:rPr>
          <w:rFonts w:hint="eastAsia" w:eastAsia="宋体"/>
          <w:b/>
          <w:i/>
          <w:sz w:val="28"/>
          <w:szCs w:val="28"/>
          <w:lang w:eastAsia="zh-CN"/>
        </w:rPr>
        <w:t>0</w:t>
      </w:r>
      <w:r>
        <w:rPr>
          <w:b/>
          <w:i/>
          <w:sz w:val="28"/>
          <w:szCs w:val="28"/>
        </w:rPr>
        <w:t>:00AM</w:t>
      </w:r>
      <w:r>
        <w:rPr>
          <w:rFonts w:hint="eastAsia" w:eastAsia="宋体"/>
          <w:b/>
          <w:i/>
          <w:sz w:val="28"/>
          <w:szCs w:val="28"/>
          <w:lang w:eastAsia="zh-CN"/>
        </w:rPr>
        <w:t xml:space="preserve"> BEIJING</w:t>
      </w:r>
    </w:p>
    <w:p>
      <w:pPr>
        <w:spacing w:line="320" w:lineRule="exact"/>
        <w:jc w:val="center"/>
        <w:rPr>
          <w:b/>
          <w:i/>
          <w:sz w:val="28"/>
          <w:szCs w:val="28"/>
        </w:rPr>
      </w:pPr>
    </w:p>
    <w:p>
      <w:pPr>
        <w:spacing w:line="360" w:lineRule="exact"/>
        <w:rPr>
          <w:rFonts w:eastAsia="宋体"/>
          <w:b/>
          <w:i/>
          <w:sz w:val="28"/>
          <w:szCs w:val="28"/>
          <w:lang w:eastAsia="zh-CN"/>
        </w:rPr>
      </w:pPr>
    </w:p>
    <w:p>
      <w:pPr>
        <w:pStyle w:val="12"/>
        <w:spacing w:line="360" w:lineRule="exact"/>
        <w:ind w:left="720" w:firstLine="0" w:firstLineChars="0"/>
        <w:jc w:val="center"/>
        <w:rPr>
          <w:b/>
          <w:sz w:val="28"/>
          <w:szCs w:val="28"/>
        </w:rPr>
      </w:pPr>
    </w:p>
    <w:p>
      <w:pPr>
        <w:spacing w:line="360" w:lineRule="exact"/>
        <w:jc w:val="center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P1937.1 Standard Interface Requirements and Performance Characteristics for Payload Devices in Drones (IPDD)</w:t>
      </w:r>
    </w:p>
    <w:p>
      <w:pPr>
        <w:spacing w:line="360" w:lineRule="exact"/>
        <w:jc w:val="center"/>
        <w:rPr>
          <w:rFonts w:eastAsiaTheme="minorEastAsia"/>
          <w:b/>
          <w:sz w:val="28"/>
          <w:szCs w:val="28"/>
          <w:lang w:eastAsia="zh-CN"/>
        </w:rPr>
      </w:pPr>
    </w:p>
    <w:p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Call to Order by </w:t>
      </w:r>
      <w:r>
        <w:rPr>
          <w:rFonts w:hint="eastAsia" w:eastAsia="宋体"/>
          <w:i/>
          <w:sz w:val="28"/>
          <w:szCs w:val="28"/>
          <w:lang w:eastAsia="zh-CN"/>
        </w:rPr>
        <w:t>Haiying Lu</w:t>
      </w:r>
      <w:r>
        <w:rPr>
          <w:rFonts w:eastAsia="宋体"/>
          <w:i/>
          <w:sz w:val="28"/>
          <w:szCs w:val="28"/>
          <w:lang w:eastAsia="zh-CN"/>
        </w:rPr>
        <w:t>,</w:t>
      </w:r>
      <w:r>
        <w:rPr>
          <w:rFonts w:hint="eastAsia" w:eastAsia="宋体"/>
          <w:i/>
          <w:sz w:val="28"/>
          <w:szCs w:val="28"/>
          <w:lang w:eastAsia="zh-CN"/>
        </w:rPr>
        <w:t xml:space="preserve"> CESI</w:t>
      </w:r>
    </w:p>
    <w:p>
      <w:pPr>
        <w:numPr>
          <w:ilvl w:val="1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Introduction and Declarations of Affiliation</w:t>
      </w:r>
    </w:p>
    <w:p>
      <w:pPr>
        <w:numPr>
          <w:ilvl w:val="1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Introduction to member entities </w:t>
      </w:r>
    </w:p>
    <w:p>
      <w:pPr>
        <w:numPr>
          <w:ilvl w:val="1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Introduction of new Designated Representatives and Designated Representative Alternate </w:t>
      </w:r>
    </w:p>
    <w:p>
      <w:pPr>
        <w:numPr>
          <w:ilvl w:val="1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Goal of this meeting</w:t>
      </w:r>
    </w:p>
    <w:p>
      <w:pPr>
        <w:spacing w:line="360" w:lineRule="exact"/>
        <w:ind w:left="1440"/>
        <w:rPr>
          <w:sz w:val="28"/>
          <w:szCs w:val="28"/>
        </w:rPr>
      </w:pPr>
    </w:p>
    <w:p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Approval of Agenda</w:t>
      </w:r>
    </w:p>
    <w:p>
      <w:pPr>
        <w:spacing w:line="360" w:lineRule="exact"/>
        <w:ind w:left="720"/>
        <w:rPr>
          <w:sz w:val="28"/>
          <w:szCs w:val="28"/>
        </w:rPr>
      </w:pPr>
    </w:p>
    <w:p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Review/Approval of the meeting minutes of last meeting</w:t>
      </w:r>
    </w:p>
    <w:p>
      <w:pPr>
        <w:spacing w:line="360" w:lineRule="exact"/>
        <w:ind w:left="720"/>
        <w:rPr>
          <w:sz w:val="28"/>
          <w:szCs w:val="28"/>
        </w:rPr>
      </w:pPr>
    </w:p>
    <w:p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IEEE Patent Policy </w:t>
      </w:r>
    </w:p>
    <w:p>
      <w:pPr>
        <w:numPr>
          <w:ilvl w:val="1"/>
          <w:numId w:val="1"/>
        </w:numPr>
        <w:spacing w:line="360" w:lineRule="exact"/>
        <w:rPr>
          <w:sz w:val="28"/>
          <w:szCs w:val="28"/>
        </w:rPr>
      </w:pPr>
      <w:r>
        <w:fldChar w:fldCharType="begin"/>
      </w:r>
      <w:r>
        <w:instrText xml:space="preserve"> HYPERLINK "https://development.standards.ieee.org/myproject/Public/mytools/mob/slideset.pdf" </w:instrText>
      </w:r>
      <w:r>
        <w:fldChar w:fldCharType="separate"/>
      </w:r>
      <w:r>
        <w:rPr>
          <w:rStyle w:val="7"/>
          <w:sz w:val="28"/>
          <w:szCs w:val="28"/>
        </w:rPr>
        <w:t>Call for Patents</w:t>
      </w:r>
      <w:r>
        <w:rPr>
          <w:rStyle w:val="7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</w:p>
    <w:p>
      <w:pPr>
        <w:spacing w:line="360" w:lineRule="exact"/>
        <w:ind w:left="1440"/>
        <w:rPr>
          <w:sz w:val="28"/>
          <w:szCs w:val="28"/>
        </w:rPr>
      </w:pPr>
    </w:p>
    <w:p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Discussion </w:t>
      </w:r>
      <w:r>
        <w:rPr>
          <w:rFonts w:hint="eastAsia"/>
          <w:sz w:val="28"/>
          <w:szCs w:val="28"/>
        </w:rPr>
        <w:t>about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new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draft</w:t>
      </w:r>
    </w:p>
    <w:p>
      <w:pPr>
        <w:numPr>
          <w:ilvl w:val="1"/>
          <w:numId w:val="1"/>
        </w:numPr>
        <w:spacing w:line="360" w:lineRule="exact"/>
        <w:rPr>
          <w:rFonts w:eastAsia="Malgun Gothic"/>
          <w:sz w:val="28"/>
          <w:szCs w:val="28"/>
        </w:rPr>
      </w:pPr>
      <w:r>
        <w:rPr>
          <w:sz w:val="28"/>
          <w:szCs w:val="28"/>
        </w:rPr>
        <w:t xml:space="preserve">Review </w:t>
      </w:r>
      <w:r>
        <w:rPr>
          <w:rFonts w:hint="eastAsia"/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P1937.1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Standard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Draft</w:t>
      </w:r>
      <w:r>
        <w:rPr>
          <w:sz w:val="28"/>
          <w:szCs w:val="28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D</w:t>
      </w:r>
      <w:r>
        <w:rPr>
          <w:rFonts w:hint="eastAsia" w:eastAsia="宋体"/>
          <w:sz w:val="28"/>
          <w:szCs w:val="28"/>
          <w:lang w:val="en-US" w:eastAsia="zh-CN"/>
        </w:rPr>
        <w:t>5</w:t>
      </w:r>
      <w:r>
        <w:rPr>
          <w:rFonts w:hint="eastAsia" w:eastAsia="宋体"/>
          <w:sz w:val="28"/>
          <w:szCs w:val="28"/>
          <w:lang w:eastAsia="zh-CN"/>
        </w:rPr>
        <w:t>.0</w:t>
      </w:r>
    </w:p>
    <w:p>
      <w:pPr>
        <w:numPr>
          <w:ilvl w:val="1"/>
          <w:numId w:val="1"/>
        </w:numPr>
        <w:spacing w:line="360" w:lineRule="exact"/>
        <w:rPr>
          <w:rFonts w:eastAsia="Malgun Gothic"/>
          <w:sz w:val="28"/>
          <w:szCs w:val="28"/>
        </w:rPr>
      </w:pPr>
      <w:r>
        <w:rPr>
          <w:rFonts w:hint="eastAsia" w:eastAsia="Malgun Gothic"/>
          <w:sz w:val="28"/>
          <w:szCs w:val="28"/>
        </w:rPr>
        <w:t xml:space="preserve">Produce draft </w:t>
      </w:r>
      <w:r>
        <w:rPr>
          <w:rFonts w:hint="eastAsia" w:eastAsia="宋体"/>
          <w:sz w:val="28"/>
          <w:szCs w:val="28"/>
          <w:lang w:eastAsia="zh-CN"/>
        </w:rPr>
        <w:t>D</w:t>
      </w:r>
      <w:r>
        <w:rPr>
          <w:rFonts w:hint="eastAsia" w:eastAsia="宋体"/>
          <w:sz w:val="28"/>
          <w:szCs w:val="28"/>
          <w:lang w:val="en-US" w:eastAsia="zh-CN"/>
        </w:rPr>
        <w:t>5</w:t>
      </w:r>
      <w:r>
        <w:rPr>
          <w:rFonts w:hint="eastAsia" w:eastAsia="宋体"/>
          <w:sz w:val="28"/>
          <w:szCs w:val="28"/>
          <w:lang w:eastAsia="zh-CN"/>
        </w:rPr>
        <w:t>.1</w:t>
      </w:r>
      <w:r>
        <w:rPr>
          <w:rFonts w:hint="eastAsia" w:eastAsia="Malgun Gothic"/>
          <w:sz w:val="28"/>
          <w:szCs w:val="28"/>
        </w:rPr>
        <w:t xml:space="preserve"> by incorporating all comments received during the meeting to the draft </w:t>
      </w:r>
      <w:r>
        <w:rPr>
          <w:rFonts w:hint="eastAsia" w:eastAsia="宋体"/>
          <w:sz w:val="28"/>
          <w:szCs w:val="28"/>
          <w:lang w:eastAsia="zh-CN"/>
        </w:rPr>
        <w:t>D</w:t>
      </w:r>
      <w:r>
        <w:rPr>
          <w:rFonts w:hint="eastAsia" w:eastAsia="宋体"/>
          <w:sz w:val="28"/>
          <w:szCs w:val="28"/>
          <w:lang w:val="en-US" w:eastAsia="zh-CN"/>
        </w:rPr>
        <w:t>5</w:t>
      </w:r>
      <w:r>
        <w:rPr>
          <w:rFonts w:hint="eastAsia" w:eastAsia="宋体"/>
          <w:sz w:val="28"/>
          <w:szCs w:val="28"/>
          <w:lang w:eastAsia="zh-CN"/>
        </w:rPr>
        <w:t>.0</w:t>
      </w:r>
      <w:r>
        <w:rPr>
          <w:rFonts w:hint="eastAsia" w:eastAsia="Malgun Gothic"/>
          <w:sz w:val="28"/>
          <w:szCs w:val="28"/>
        </w:rPr>
        <w:t> </w:t>
      </w:r>
    </w:p>
    <w:p>
      <w:pPr>
        <w:spacing w:line="360" w:lineRule="exact"/>
        <w:ind w:left="1080"/>
        <w:rPr>
          <w:rFonts w:eastAsia="Malgun Gothic"/>
          <w:sz w:val="28"/>
          <w:szCs w:val="28"/>
        </w:rPr>
      </w:pPr>
    </w:p>
    <w:p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>
      <w:pPr>
        <w:spacing w:line="360" w:lineRule="exact"/>
        <w:ind w:left="360"/>
        <w:rPr>
          <w:rFonts w:eastAsia="宋体"/>
          <w:sz w:val="28"/>
          <w:szCs w:val="28"/>
          <w:highlight w:val="yellow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 xml:space="preserve">   - Approval of draft D</w:t>
      </w:r>
      <w:r>
        <w:rPr>
          <w:rFonts w:hint="eastAsia" w:eastAsia="宋体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eastAsia="宋体"/>
          <w:sz w:val="28"/>
          <w:szCs w:val="28"/>
          <w:lang w:eastAsia="zh-CN"/>
        </w:rPr>
        <w:t>.1 to sponsor ballot</w:t>
      </w:r>
    </w:p>
    <w:p>
      <w:pPr>
        <w:spacing w:line="360" w:lineRule="exact"/>
        <w:ind w:left="360"/>
        <w:rPr>
          <w:rFonts w:eastAsiaTheme="minorEastAsia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Action Items</w:t>
      </w:r>
    </w:p>
    <w:p>
      <w:pPr>
        <w:spacing w:line="360" w:lineRule="exact"/>
        <w:ind w:left="360"/>
        <w:rPr>
          <w:rFonts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 xml:space="preserve">   - Approval of </w:t>
      </w:r>
      <w:r>
        <w:rPr>
          <w:rFonts w:hint="eastAsia" w:eastAsia="宋体"/>
          <w:i/>
          <w:iCs/>
          <w:sz w:val="28"/>
          <w:szCs w:val="28"/>
          <w:lang w:eastAsia="zh-CN"/>
        </w:rPr>
        <w:t xml:space="preserve">Yang Zhang </w:t>
      </w:r>
      <w:r>
        <w:rPr>
          <w:rFonts w:hint="eastAsia" w:eastAsia="宋体"/>
          <w:sz w:val="28"/>
          <w:szCs w:val="28"/>
          <w:lang w:eastAsia="zh-CN"/>
        </w:rPr>
        <w:t>from</w:t>
      </w:r>
      <w:r>
        <w:rPr>
          <w:rFonts w:hint="eastAsia" w:eastAsia="宋体"/>
          <w:sz w:val="32"/>
          <w:szCs w:val="32"/>
          <w:lang w:eastAsia="zh-CN"/>
        </w:rPr>
        <w:t xml:space="preserve"> </w:t>
      </w:r>
      <w:r>
        <w:rPr>
          <w:rFonts w:hint="eastAsia"/>
          <w:i/>
          <w:iCs/>
          <w:sz w:val="28"/>
          <w:szCs w:val="28"/>
          <w:lang w:eastAsia="zh-CN"/>
        </w:rPr>
        <w:t>C</w:t>
      </w:r>
      <w:r>
        <w:rPr>
          <w:i/>
          <w:iCs/>
          <w:sz w:val="28"/>
          <w:szCs w:val="28"/>
        </w:rPr>
        <w:t>hina Energy Engineering Corporation Limited (Energy China)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as WG Co-Editor</w:t>
      </w:r>
    </w:p>
    <w:p>
      <w:pPr>
        <w:spacing w:line="360" w:lineRule="exact"/>
        <w:ind w:left="720"/>
        <w:rPr>
          <w:sz w:val="28"/>
          <w:szCs w:val="28"/>
        </w:rPr>
      </w:pPr>
    </w:p>
    <w:p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Future Meetings</w:t>
      </w:r>
    </w:p>
    <w:p>
      <w:pPr>
        <w:spacing w:line="360" w:lineRule="exact"/>
        <w:ind w:left="720"/>
        <w:rPr>
          <w:sz w:val="28"/>
          <w:szCs w:val="28"/>
        </w:rPr>
      </w:pPr>
    </w:p>
    <w:p>
      <w:pPr>
        <w:numPr>
          <w:ilvl w:val="0"/>
          <w:numId w:val="1"/>
        </w:numPr>
        <w:spacing w:line="360" w:lineRule="exact"/>
        <w:rPr>
          <w:rFonts w:eastAsia="Malgun Gothic"/>
          <w:sz w:val="28"/>
          <w:szCs w:val="28"/>
        </w:rPr>
      </w:pPr>
      <w:r>
        <w:rPr>
          <w:sz w:val="28"/>
          <w:szCs w:val="28"/>
        </w:rPr>
        <w:t>Adjourn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134FF"/>
    <w:multiLevelType w:val="multilevel"/>
    <w:tmpl w:val="4B4134FF"/>
    <w:lvl w:ilvl="0" w:tentative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97"/>
    <w:rsid w:val="00000E8A"/>
    <w:rsid w:val="00014A47"/>
    <w:rsid w:val="00054A7E"/>
    <w:rsid w:val="0007174C"/>
    <w:rsid w:val="00082102"/>
    <w:rsid w:val="000D4FED"/>
    <w:rsid w:val="00116277"/>
    <w:rsid w:val="00124D85"/>
    <w:rsid w:val="00151442"/>
    <w:rsid w:val="001766FA"/>
    <w:rsid w:val="00191E8C"/>
    <w:rsid w:val="001A79E8"/>
    <w:rsid w:val="001E061C"/>
    <w:rsid w:val="001E3F22"/>
    <w:rsid w:val="001E6353"/>
    <w:rsid w:val="00214E6F"/>
    <w:rsid w:val="002210AE"/>
    <w:rsid w:val="00261BF3"/>
    <w:rsid w:val="00280166"/>
    <w:rsid w:val="002B00B0"/>
    <w:rsid w:val="002B6A77"/>
    <w:rsid w:val="002C239D"/>
    <w:rsid w:val="002D0115"/>
    <w:rsid w:val="002D647A"/>
    <w:rsid w:val="00307F6E"/>
    <w:rsid w:val="003B7A6F"/>
    <w:rsid w:val="003C7574"/>
    <w:rsid w:val="003F44C4"/>
    <w:rsid w:val="00430D81"/>
    <w:rsid w:val="00435000"/>
    <w:rsid w:val="0046037F"/>
    <w:rsid w:val="00460E71"/>
    <w:rsid w:val="0048166B"/>
    <w:rsid w:val="004918FF"/>
    <w:rsid w:val="0056793C"/>
    <w:rsid w:val="005A5BBE"/>
    <w:rsid w:val="005B554A"/>
    <w:rsid w:val="005D2D5D"/>
    <w:rsid w:val="005E6454"/>
    <w:rsid w:val="00610C01"/>
    <w:rsid w:val="006141FC"/>
    <w:rsid w:val="00636336"/>
    <w:rsid w:val="006A2B32"/>
    <w:rsid w:val="006A2EBC"/>
    <w:rsid w:val="006B2579"/>
    <w:rsid w:val="006F0C6A"/>
    <w:rsid w:val="00721497"/>
    <w:rsid w:val="00726739"/>
    <w:rsid w:val="00797E04"/>
    <w:rsid w:val="007A439A"/>
    <w:rsid w:val="007F2602"/>
    <w:rsid w:val="00833826"/>
    <w:rsid w:val="00856274"/>
    <w:rsid w:val="008658F5"/>
    <w:rsid w:val="00880E37"/>
    <w:rsid w:val="008A52F2"/>
    <w:rsid w:val="008F1228"/>
    <w:rsid w:val="00926247"/>
    <w:rsid w:val="00947D4E"/>
    <w:rsid w:val="00951C5F"/>
    <w:rsid w:val="009C56B9"/>
    <w:rsid w:val="009D1667"/>
    <w:rsid w:val="009D3DFD"/>
    <w:rsid w:val="009F32FA"/>
    <w:rsid w:val="00A13988"/>
    <w:rsid w:val="00A54F54"/>
    <w:rsid w:val="00AD6BAF"/>
    <w:rsid w:val="00AE65B6"/>
    <w:rsid w:val="00B0519E"/>
    <w:rsid w:val="00B107CC"/>
    <w:rsid w:val="00B25238"/>
    <w:rsid w:val="00B60FDA"/>
    <w:rsid w:val="00B74EEA"/>
    <w:rsid w:val="00BD2CA2"/>
    <w:rsid w:val="00C16B88"/>
    <w:rsid w:val="00C270F4"/>
    <w:rsid w:val="00CA4CBE"/>
    <w:rsid w:val="00CE1500"/>
    <w:rsid w:val="00CE3A0F"/>
    <w:rsid w:val="00D029AF"/>
    <w:rsid w:val="00D25520"/>
    <w:rsid w:val="00DE621E"/>
    <w:rsid w:val="00E079B9"/>
    <w:rsid w:val="00E32CE9"/>
    <w:rsid w:val="00E64B4B"/>
    <w:rsid w:val="00E73264"/>
    <w:rsid w:val="00EA20D7"/>
    <w:rsid w:val="00EC70A9"/>
    <w:rsid w:val="00EF0FF8"/>
    <w:rsid w:val="00EF4161"/>
    <w:rsid w:val="00F4776E"/>
    <w:rsid w:val="00F91900"/>
    <w:rsid w:val="00FA2483"/>
    <w:rsid w:val="00FB0659"/>
    <w:rsid w:val="00FB1AEF"/>
    <w:rsid w:val="00FE2C71"/>
    <w:rsid w:val="00FF0D48"/>
    <w:rsid w:val="1E9B41C7"/>
    <w:rsid w:val="1FD3131B"/>
    <w:rsid w:val="28793935"/>
    <w:rsid w:val="300374EF"/>
    <w:rsid w:val="365B28E6"/>
    <w:rsid w:val="3FC239B8"/>
    <w:rsid w:val="45EA7FB1"/>
    <w:rsid w:val="46404BEB"/>
    <w:rsid w:val="4BAD68F1"/>
    <w:rsid w:val="53850F29"/>
    <w:rsid w:val="5A7A71FB"/>
    <w:rsid w:val="68B552D4"/>
    <w:rsid w:val="6AAF6312"/>
    <w:rsid w:val="73773FA2"/>
    <w:rsid w:val="7CA14A08"/>
    <w:rsid w:val="7F807EDB"/>
    <w:rsid w:val="7FA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ko-KR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Header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Footer Char"/>
    <w:basedOn w:val="6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widowControl w:val="0"/>
      <w:ind w:left="720"/>
      <w:contextualSpacing/>
      <w:jc w:val="both"/>
    </w:pPr>
    <w:rPr>
      <w:rFonts w:eastAsia="宋体"/>
      <w:kern w:val="2"/>
      <w:sz w:val="21"/>
      <w:lang w:eastAsia="zh-CN"/>
    </w:rPr>
  </w:style>
  <w:style w:type="character" w:customStyle="1" w:styleId="11">
    <w:name w:val="fontstyle01"/>
    <w:basedOn w:val="6"/>
    <w:qFormat/>
    <w:uiPriority w:val="0"/>
    <w:rPr>
      <w:rFonts w:hint="default" w:ascii="Times-Roman" w:hAnsi="Times-Roman"/>
      <w:color w:val="000000"/>
      <w:sz w:val="20"/>
      <w:szCs w:val="2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Balloon Text Char"/>
    <w:basedOn w:val="6"/>
    <w:link w:val="2"/>
    <w:semiHidden/>
    <w:qFormat/>
    <w:uiPriority w:val="99"/>
    <w:rPr>
      <w:rFonts w:ascii="Times New Roman" w:hAnsi="Times New Roman" w:eastAsia="Times New Roman" w:cs="Times New Roman"/>
      <w:kern w:val="0"/>
      <w:sz w:val="18"/>
      <w:szCs w:val="18"/>
      <w:lang w:eastAsia="ko-K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878</Characters>
  <Lines>7</Lines>
  <Paragraphs>2</Paragraphs>
  <TotalTime>47</TotalTime>
  <ScaleCrop>false</ScaleCrop>
  <LinksUpToDate>false</LinksUpToDate>
  <CharactersWithSpaces>1029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2019-11-05T01:16:00Z</dcterms:created>
  <dc:creator>Ying M</dc:creator>
  <cp:lastModifiedBy>M.Y</cp:lastModifiedBy>
  <dcterms:modified xsi:type="dcterms:W3CDTF">2020-04-09T08:24:39Z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