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CE" w:rsidRPr="00755C1C" w:rsidRDefault="00755C1C" w:rsidP="00755C1C">
      <w:pPr>
        <w:spacing w:line="480" w:lineRule="auto"/>
        <w:rPr>
          <w:rFonts w:ascii="Times New Roman" w:hAnsi="Times New Roman" w:cs="Times New Roman"/>
        </w:rPr>
      </w:pPr>
      <w:r w:rsidRPr="00755C1C">
        <w:rPr>
          <w:rFonts w:ascii="Times New Roman" w:hAnsi="Times New Roman" w:cs="Times New Roman"/>
        </w:rPr>
        <w:t xml:space="preserve">Supplement 1: Excluded Papers </w:t>
      </w:r>
    </w:p>
    <w:p w:rsidR="00402CCE" w:rsidRPr="00755C1C" w:rsidRDefault="00402CCE" w:rsidP="00755C1C">
      <w:pPr>
        <w:spacing w:line="480" w:lineRule="auto"/>
        <w:rPr>
          <w:rFonts w:ascii="Times New Roman" w:hAnsi="Times New Roman" w:cs="Times New Roman"/>
        </w:rPr>
      </w:pPr>
    </w:p>
    <w:p w:rsidR="00402CCE" w:rsidRPr="00755C1C" w:rsidRDefault="0066641D" w:rsidP="00755C1C">
      <w:pPr>
        <w:pStyle w:val="EndNoteBibliography"/>
        <w:spacing w:line="480" w:lineRule="auto"/>
        <w:ind w:left="709" w:hanging="709"/>
        <w:rPr>
          <w:rFonts w:ascii="Times New Roman" w:hAnsi="Times New Roman" w:cs="Times New Roman"/>
          <w:noProof/>
          <w:szCs w:val="20"/>
        </w:rPr>
      </w:pPr>
      <w:r w:rsidRPr="00755C1C">
        <w:rPr>
          <w:rFonts w:ascii="Times New Roman" w:hAnsi="Times New Roman" w:cs="Times New Roman"/>
          <w:szCs w:val="20"/>
        </w:rPr>
        <w:fldChar w:fldCharType="begin"/>
      </w:r>
      <w:r w:rsidR="00402CCE" w:rsidRPr="00755C1C">
        <w:rPr>
          <w:rFonts w:ascii="Times New Roman" w:hAnsi="Times New Roman" w:cs="Times New Roman"/>
          <w:szCs w:val="20"/>
        </w:rPr>
        <w:instrText xml:space="preserve"> ADDIN EN.REFLIST </w:instrText>
      </w:r>
      <w:r w:rsidRPr="00755C1C">
        <w:rPr>
          <w:rFonts w:ascii="Times New Roman" w:hAnsi="Times New Roman" w:cs="Times New Roman"/>
          <w:szCs w:val="20"/>
        </w:rPr>
        <w:fldChar w:fldCharType="separate"/>
      </w:r>
      <w:r w:rsidR="00402CCE" w:rsidRPr="00755C1C">
        <w:rPr>
          <w:rFonts w:ascii="Times New Roman" w:hAnsi="Times New Roman" w:cs="Times New Roman"/>
          <w:noProof/>
          <w:szCs w:val="20"/>
        </w:rPr>
        <w:t>1.</w:t>
      </w:r>
      <w:r w:rsidR="00402CCE" w:rsidRPr="00755C1C">
        <w:rPr>
          <w:rFonts w:ascii="Times New Roman" w:hAnsi="Times New Roman" w:cs="Times New Roman"/>
          <w:noProof/>
          <w:szCs w:val="20"/>
        </w:rPr>
        <w:tab/>
        <w:t>Al Ka</w:t>
      </w:r>
      <w:r w:rsidR="00755C1C" w:rsidRPr="00755C1C">
        <w:rPr>
          <w:rFonts w:ascii="Times New Roman" w:hAnsi="Times New Roman" w:cs="Times New Roman"/>
          <w:noProof/>
          <w:szCs w:val="20"/>
        </w:rPr>
        <w:t>sab S, Almadidy Z, Spiotta AM</w:t>
      </w:r>
      <w:r w:rsidR="00402CCE" w:rsidRPr="00755C1C">
        <w:rPr>
          <w:rFonts w:ascii="Times New Roman" w:hAnsi="Times New Roman" w:cs="Times New Roman"/>
          <w:noProof/>
          <w:szCs w:val="20"/>
        </w:rPr>
        <w:t>, et al. Endovascular treatment for AIS with underlying ICAD. J Neurointerv Surg. 2017;9(10):948-51.</w:t>
      </w:r>
    </w:p>
    <w:p w:rsidR="00402CCE" w:rsidRPr="00755C1C" w:rsidRDefault="00402CCE" w:rsidP="00755C1C">
      <w:pPr>
        <w:pStyle w:val="EndNoteBibliography"/>
        <w:spacing w:line="480" w:lineRule="auto"/>
        <w:ind w:left="709" w:hanging="709"/>
        <w:rPr>
          <w:rFonts w:ascii="Times New Roman" w:hAnsi="Times New Roman" w:cs="Times New Roman"/>
          <w:noProof/>
          <w:szCs w:val="20"/>
        </w:rPr>
      </w:pPr>
      <w:r w:rsidRPr="00755C1C">
        <w:rPr>
          <w:rFonts w:ascii="Times New Roman" w:hAnsi="Times New Roman" w:cs="Times New Roman"/>
          <w:noProof/>
          <w:szCs w:val="20"/>
        </w:rPr>
        <w:t>2.</w:t>
      </w:r>
      <w:r w:rsidRPr="00755C1C">
        <w:rPr>
          <w:rFonts w:ascii="Times New Roman" w:hAnsi="Times New Roman" w:cs="Times New Roman"/>
          <w:noProof/>
          <w:szCs w:val="20"/>
        </w:rPr>
        <w:tab/>
        <w:t>Brekenfeld C, Schroth G, Mattle HP, et al. Stent placement in acute cerebral artery occlusion: use of a self-expandable intracranial stent for</w:t>
      </w:r>
      <w:r w:rsidR="00755C1C">
        <w:rPr>
          <w:rFonts w:ascii="Times New Roman" w:hAnsi="Times New Roman" w:cs="Times New Roman"/>
          <w:noProof/>
          <w:szCs w:val="20"/>
        </w:rPr>
        <w:t xml:space="preserve"> acute stroke treatment. Stroke</w:t>
      </w:r>
      <w:r w:rsidRPr="00755C1C">
        <w:rPr>
          <w:rFonts w:ascii="Times New Roman" w:hAnsi="Times New Roman" w:cs="Times New Roman"/>
          <w:noProof/>
          <w:szCs w:val="20"/>
        </w:rPr>
        <w:t xml:space="preserve"> 2009;40(3):847-52.</w:t>
      </w:r>
    </w:p>
    <w:p w:rsidR="00402CCE" w:rsidRPr="00755C1C" w:rsidRDefault="00402CCE" w:rsidP="00755C1C">
      <w:pPr>
        <w:pStyle w:val="EndNoteBibliography"/>
        <w:spacing w:line="480" w:lineRule="auto"/>
        <w:ind w:left="709" w:hanging="709"/>
        <w:rPr>
          <w:rFonts w:ascii="Times New Roman" w:hAnsi="Times New Roman" w:cs="Times New Roman"/>
          <w:noProof/>
          <w:szCs w:val="20"/>
        </w:rPr>
      </w:pPr>
      <w:r w:rsidRPr="00755C1C">
        <w:rPr>
          <w:rFonts w:ascii="Times New Roman" w:hAnsi="Times New Roman" w:cs="Times New Roman"/>
          <w:noProof/>
          <w:szCs w:val="20"/>
        </w:rPr>
        <w:t>3.</w:t>
      </w:r>
      <w:r w:rsidRPr="00755C1C">
        <w:rPr>
          <w:rFonts w:ascii="Times New Roman" w:hAnsi="Times New Roman" w:cs="Times New Roman"/>
          <w:noProof/>
          <w:szCs w:val="20"/>
        </w:rPr>
        <w:tab/>
        <w:t>Dum</w:t>
      </w:r>
      <w:r w:rsidR="00755C1C">
        <w:rPr>
          <w:rFonts w:ascii="Times New Roman" w:hAnsi="Times New Roman" w:cs="Times New Roman"/>
          <w:noProof/>
          <w:szCs w:val="20"/>
        </w:rPr>
        <w:t>ont TM, Natarajan SK, Eller JL</w:t>
      </w:r>
      <w:r w:rsidRPr="00755C1C">
        <w:rPr>
          <w:rFonts w:ascii="Times New Roman" w:hAnsi="Times New Roman" w:cs="Times New Roman"/>
          <w:noProof/>
          <w:szCs w:val="20"/>
        </w:rPr>
        <w:t>, et al. Primary stenting for acute ischemic stroke using the Enterprise vascular reconstruction device: early results. J Neurointerv Surg 2014;6(5):363-72.</w:t>
      </w:r>
    </w:p>
    <w:p w:rsidR="00402CCE" w:rsidRPr="00755C1C" w:rsidRDefault="00402CCE" w:rsidP="00755C1C">
      <w:pPr>
        <w:pStyle w:val="EndNoteBibliography"/>
        <w:spacing w:line="480" w:lineRule="auto"/>
        <w:ind w:left="709" w:hanging="709"/>
        <w:rPr>
          <w:rFonts w:ascii="Times New Roman" w:hAnsi="Times New Roman" w:cs="Times New Roman"/>
          <w:noProof/>
          <w:szCs w:val="20"/>
        </w:rPr>
      </w:pPr>
      <w:r w:rsidRPr="00755C1C">
        <w:rPr>
          <w:rFonts w:ascii="Times New Roman" w:hAnsi="Times New Roman" w:cs="Times New Roman"/>
          <w:noProof/>
          <w:szCs w:val="20"/>
        </w:rPr>
        <w:t>4.</w:t>
      </w:r>
      <w:r w:rsidRPr="00755C1C">
        <w:rPr>
          <w:rFonts w:ascii="Times New Roman" w:hAnsi="Times New Roman" w:cs="Times New Roman"/>
          <w:noProof/>
          <w:szCs w:val="20"/>
        </w:rPr>
        <w:tab/>
        <w:t>Fitzsimmons B-FM, Becske T, Nelson PK. Rapid Stent-Supported Revascularization in Acute Ischemic Stroke. Am</w:t>
      </w:r>
      <w:r w:rsidR="00755C1C">
        <w:rPr>
          <w:rFonts w:ascii="Times New Roman" w:hAnsi="Times New Roman" w:cs="Times New Roman"/>
          <w:noProof/>
          <w:szCs w:val="20"/>
        </w:rPr>
        <w:t xml:space="preserve"> </w:t>
      </w:r>
      <w:r w:rsidRPr="00755C1C">
        <w:rPr>
          <w:rFonts w:ascii="Times New Roman" w:hAnsi="Times New Roman" w:cs="Times New Roman"/>
          <w:noProof/>
          <w:szCs w:val="20"/>
        </w:rPr>
        <w:t>J Neuroradiol 2006;27(5):1132-4.</w:t>
      </w:r>
    </w:p>
    <w:p w:rsidR="00402CCE" w:rsidRPr="00755C1C" w:rsidRDefault="00402CCE" w:rsidP="00755C1C">
      <w:pPr>
        <w:pStyle w:val="EndNoteBibliography"/>
        <w:spacing w:line="480" w:lineRule="auto"/>
        <w:ind w:left="709" w:hanging="709"/>
        <w:rPr>
          <w:rFonts w:ascii="Times New Roman" w:hAnsi="Times New Roman" w:cs="Times New Roman"/>
          <w:noProof/>
          <w:szCs w:val="20"/>
        </w:rPr>
      </w:pPr>
      <w:r w:rsidRPr="00755C1C">
        <w:rPr>
          <w:rFonts w:ascii="Times New Roman" w:hAnsi="Times New Roman" w:cs="Times New Roman"/>
          <w:noProof/>
          <w:szCs w:val="20"/>
        </w:rPr>
        <w:t>5.</w:t>
      </w:r>
      <w:r w:rsidRPr="00755C1C">
        <w:rPr>
          <w:rFonts w:ascii="Times New Roman" w:hAnsi="Times New Roman" w:cs="Times New Roman"/>
          <w:noProof/>
          <w:szCs w:val="20"/>
        </w:rPr>
        <w:tab/>
        <w:t>Heo YJ, Seo JH, Jeong HW. Emergent Intracranial Balloon Angioplasty and Bailout Self-Expandable Stent Placement in Acute Large Vessel Occlusion of the Anterior Circulation: Experience of a Single Institution. J Korean Soc Radiol 2017;76(6):403-10.</w:t>
      </w:r>
    </w:p>
    <w:p w:rsidR="00402CCE" w:rsidRPr="00755C1C" w:rsidRDefault="00402CCE" w:rsidP="00755C1C">
      <w:pPr>
        <w:pStyle w:val="EndNoteBibliography"/>
        <w:spacing w:line="480" w:lineRule="auto"/>
        <w:ind w:left="709" w:hanging="709"/>
        <w:rPr>
          <w:rFonts w:ascii="Times New Roman" w:hAnsi="Times New Roman" w:cs="Times New Roman"/>
          <w:noProof/>
          <w:szCs w:val="20"/>
        </w:rPr>
      </w:pPr>
      <w:r w:rsidRPr="00755C1C">
        <w:rPr>
          <w:rFonts w:ascii="Times New Roman" w:hAnsi="Times New Roman" w:cs="Times New Roman"/>
          <w:noProof/>
          <w:szCs w:val="20"/>
        </w:rPr>
        <w:t>6.</w:t>
      </w:r>
      <w:r w:rsidRPr="00755C1C">
        <w:rPr>
          <w:rFonts w:ascii="Times New Roman" w:hAnsi="Times New Roman" w:cs="Times New Roman"/>
          <w:noProof/>
          <w:szCs w:val="20"/>
        </w:rPr>
        <w:tab/>
        <w:t>Jia B, Feng L, Liebeskind DS, et al. Mechanical thrombectomy and rescue therapy for intracranial large artery occlusion with underlying atherosclerosis. J Neurointerv Surg</w:t>
      </w:r>
      <w:r w:rsidR="00755C1C">
        <w:rPr>
          <w:rFonts w:ascii="Times New Roman" w:hAnsi="Times New Roman" w:cs="Times New Roman"/>
          <w:noProof/>
          <w:szCs w:val="20"/>
        </w:rPr>
        <w:t xml:space="preserve"> 2018; </w:t>
      </w:r>
      <w:r w:rsidR="00755C1C" w:rsidRPr="00755C1C">
        <w:rPr>
          <w:rFonts w:ascii="Times New Roman" w:hAnsi="Times New Roman" w:cs="Times New Roman"/>
          <w:color w:val="000000"/>
          <w:shd w:val="clear" w:color="auto" w:fill="FFFFFF"/>
        </w:rPr>
        <w:t xml:space="preserve">10(8):746-750. </w:t>
      </w:r>
    </w:p>
    <w:p w:rsidR="00402CCE" w:rsidRPr="00755C1C" w:rsidRDefault="00402CCE" w:rsidP="00755C1C">
      <w:pPr>
        <w:pStyle w:val="EndNoteBibliography"/>
        <w:spacing w:line="480" w:lineRule="auto"/>
        <w:ind w:left="709" w:hanging="709"/>
        <w:rPr>
          <w:rFonts w:ascii="Times New Roman" w:hAnsi="Times New Roman" w:cs="Times New Roman"/>
          <w:noProof/>
          <w:szCs w:val="20"/>
        </w:rPr>
      </w:pPr>
      <w:r w:rsidRPr="00755C1C">
        <w:rPr>
          <w:rFonts w:ascii="Times New Roman" w:hAnsi="Times New Roman" w:cs="Times New Roman"/>
          <w:noProof/>
          <w:szCs w:val="20"/>
        </w:rPr>
        <w:t>7.</w:t>
      </w:r>
      <w:r w:rsidRPr="00755C1C">
        <w:rPr>
          <w:rFonts w:ascii="Times New Roman" w:hAnsi="Times New Roman" w:cs="Times New Roman"/>
          <w:noProof/>
          <w:szCs w:val="20"/>
        </w:rPr>
        <w:tab/>
        <w:t xml:space="preserve">Lee HK, Kwak HS, Chung GH, </w:t>
      </w:r>
      <w:r w:rsidR="00755C1C">
        <w:rPr>
          <w:rFonts w:ascii="Times New Roman" w:hAnsi="Times New Roman" w:cs="Times New Roman"/>
          <w:noProof/>
          <w:szCs w:val="20"/>
        </w:rPr>
        <w:t>et al</w:t>
      </w:r>
      <w:r w:rsidRPr="00755C1C">
        <w:rPr>
          <w:rFonts w:ascii="Times New Roman" w:hAnsi="Times New Roman" w:cs="Times New Roman"/>
          <w:noProof/>
          <w:szCs w:val="20"/>
        </w:rPr>
        <w:t xml:space="preserve">. Balloon-expandable stent placement in patients with immediate reocclusion after initial successful thrombolysis of acute middle cerebral arterial </w:t>
      </w:r>
      <w:r w:rsidR="00755C1C">
        <w:rPr>
          <w:rFonts w:ascii="Times New Roman" w:hAnsi="Times New Roman" w:cs="Times New Roman"/>
          <w:noProof/>
          <w:szCs w:val="20"/>
        </w:rPr>
        <w:t>obstruction. Interv Neuroradiol</w:t>
      </w:r>
      <w:r w:rsidRPr="00755C1C">
        <w:rPr>
          <w:rFonts w:ascii="Times New Roman" w:hAnsi="Times New Roman" w:cs="Times New Roman"/>
          <w:noProof/>
          <w:szCs w:val="20"/>
        </w:rPr>
        <w:t xml:space="preserve"> 2012;18(1):80-8.</w:t>
      </w:r>
    </w:p>
    <w:p w:rsidR="00402CCE" w:rsidRPr="00755C1C" w:rsidRDefault="00755C1C" w:rsidP="00755C1C">
      <w:pPr>
        <w:pStyle w:val="EndNoteBibliography"/>
        <w:spacing w:line="480" w:lineRule="auto"/>
        <w:ind w:left="709" w:hanging="709"/>
        <w:rPr>
          <w:rFonts w:ascii="Times New Roman" w:hAnsi="Times New Roman" w:cs="Times New Roman"/>
          <w:noProof/>
          <w:szCs w:val="20"/>
        </w:rPr>
      </w:pPr>
      <w:r>
        <w:rPr>
          <w:rFonts w:ascii="Times New Roman" w:hAnsi="Times New Roman" w:cs="Times New Roman"/>
          <w:noProof/>
          <w:szCs w:val="20"/>
        </w:rPr>
        <w:t>8.</w:t>
      </w:r>
      <w:r>
        <w:rPr>
          <w:rFonts w:ascii="Times New Roman" w:hAnsi="Times New Roman" w:cs="Times New Roman"/>
          <w:noProof/>
          <w:szCs w:val="20"/>
        </w:rPr>
        <w:tab/>
        <w:t>Lee JS, Hong JM, Lee KS, et al</w:t>
      </w:r>
      <w:r w:rsidR="00402CCE" w:rsidRPr="00755C1C">
        <w:rPr>
          <w:rFonts w:ascii="Times New Roman" w:hAnsi="Times New Roman" w:cs="Times New Roman"/>
          <w:noProof/>
          <w:szCs w:val="20"/>
        </w:rPr>
        <w:t>. Primary stent retrieval for acute intracranial large artery occlusion due to at</w:t>
      </w:r>
      <w:r>
        <w:rPr>
          <w:rFonts w:ascii="Times New Roman" w:hAnsi="Times New Roman" w:cs="Times New Roman"/>
          <w:noProof/>
          <w:szCs w:val="20"/>
        </w:rPr>
        <w:t>herosclerotic disease. J Stroke</w:t>
      </w:r>
      <w:r w:rsidR="00402CCE" w:rsidRPr="00755C1C">
        <w:rPr>
          <w:rFonts w:ascii="Times New Roman" w:hAnsi="Times New Roman" w:cs="Times New Roman"/>
          <w:noProof/>
          <w:szCs w:val="20"/>
        </w:rPr>
        <w:t xml:space="preserve"> 2016;18(1):96-101.</w:t>
      </w:r>
    </w:p>
    <w:p w:rsidR="00755C1C" w:rsidRDefault="00402CCE" w:rsidP="00755C1C">
      <w:pPr>
        <w:pStyle w:val="EndNoteBibliography"/>
        <w:spacing w:line="480" w:lineRule="auto"/>
        <w:ind w:left="709" w:hanging="709"/>
        <w:rPr>
          <w:rFonts w:ascii="Times New Roman" w:hAnsi="Times New Roman" w:cs="Times New Roman"/>
          <w:noProof/>
          <w:szCs w:val="20"/>
        </w:rPr>
      </w:pPr>
      <w:r w:rsidRPr="00755C1C">
        <w:rPr>
          <w:rFonts w:ascii="Times New Roman" w:hAnsi="Times New Roman" w:cs="Times New Roman"/>
          <w:noProof/>
          <w:szCs w:val="20"/>
        </w:rPr>
        <w:t>9.</w:t>
      </w:r>
      <w:r w:rsidRPr="00755C1C">
        <w:rPr>
          <w:rFonts w:ascii="Times New Roman" w:hAnsi="Times New Roman" w:cs="Times New Roman"/>
          <w:noProof/>
          <w:szCs w:val="20"/>
        </w:rPr>
        <w:tab/>
        <w:t>Levy EI, Ecker RD, Horowitz MB, et al. Stent-assisted intracranial recanalization for acute stro</w:t>
      </w:r>
      <w:r w:rsidR="00755C1C">
        <w:rPr>
          <w:rFonts w:ascii="Times New Roman" w:hAnsi="Times New Roman" w:cs="Times New Roman"/>
          <w:noProof/>
          <w:szCs w:val="20"/>
        </w:rPr>
        <w:t>ke: early results. Neurosurgery</w:t>
      </w:r>
      <w:r w:rsidRPr="00755C1C">
        <w:rPr>
          <w:rFonts w:ascii="Times New Roman" w:hAnsi="Times New Roman" w:cs="Times New Roman"/>
          <w:noProof/>
          <w:szCs w:val="20"/>
        </w:rPr>
        <w:t xml:space="preserve"> 2006;58(3):458-63; </w:t>
      </w:r>
    </w:p>
    <w:p w:rsidR="00402CCE" w:rsidRPr="00755C1C" w:rsidRDefault="00402CCE" w:rsidP="00755C1C">
      <w:pPr>
        <w:pStyle w:val="EndNoteBibliography"/>
        <w:spacing w:line="480" w:lineRule="auto"/>
        <w:ind w:left="709" w:hanging="709"/>
        <w:rPr>
          <w:rFonts w:ascii="Times New Roman" w:hAnsi="Times New Roman" w:cs="Times New Roman"/>
          <w:noProof/>
          <w:szCs w:val="20"/>
        </w:rPr>
      </w:pPr>
      <w:r w:rsidRPr="00755C1C">
        <w:rPr>
          <w:rFonts w:ascii="Times New Roman" w:hAnsi="Times New Roman" w:cs="Times New Roman"/>
          <w:noProof/>
          <w:szCs w:val="20"/>
        </w:rPr>
        <w:t>10.</w:t>
      </w:r>
      <w:r w:rsidRPr="00755C1C">
        <w:rPr>
          <w:rFonts w:ascii="Times New Roman" w:hAnsi="Times New Roman" w:cs="Times New Roman"/>
          <w:noProof/>
          <w:szCs w:val="20"/>
        </w:rPr>
        <w:tab/>
        <w:t>Levy EI, Mehta R, Gupta R, et al. Self-expanding stents for recanalization of acute cerebrovascular oc</w:t>
      </w:r>
      <w:r w:rsidR="00755C1C">
        <w:rPr>
          <w:rFonts w:ascii="Times New Roman" w:hAnsi="Times New Roman" w:cs="Times New Roman"/>
          <w:noProof/>
          <w:szCs w:val="20"/>
        </w:rPr>
        <w:t>clusions. AJNR Am J Neuroradiol</w:t>
      </w:r>
      <w:r w:rsidRPr="00755C1C">
        <w:rPr>
          <w:rFonts w:ascii="Times New Roman" w:hAnsi="Times New Roman" w:cs="Times New Roman"/>
          <w:noProof/>
          <w:szCs w:val="20"/>
        </w:rPr>
        <w:t xml:space="preserve"> 2007;28(5):816-22.</w:t>
      </w:r>
    </w:p>
    <w:p w:rsidR="00402CCE" w:rsidRPr="00755C1C" w:rsidRDefault="00402CCE" w:rsidP="00755C1C">
      <w:pPr>
        <w:pStyle w:val="EndNoteBibliography"/>
        <w:spacing w:line="480" w:lineRule="auto"/>
        <w:ind w:left="709" w:hanging="709"/>
        <w:rPr>
          <w:rFonts w:ascii="Times New Roman" w:hAnsi="Times New Roman" w:cs="Times New Roman"/>
          <w:noProof/>
          <w:szCs w:val="20"/>
        </w:rPr>
      </w:pPr>
      <w:r w:rsidRPr="00755C1C">
        <w:rPr>
          <w:rFonts w:ascii="Times New Roman" w:hAnsi="Times New Roman" w:cs="Times New Roman"/>
          <w:noProof/>
          <w:szCs w:val="20"/>
        </w:rPr>
        <w:t>11.</w:t>
      </w:r>
      <w:r w:rsidRPr="00755C1C">
        <w:rPr>
          <w:rFonts w:ascii="Times New Roman" w:hAnsi="Times New Roman" w:cs="Times New Roman"/>
          <w:noProof/>
          <w:szCs w:val="20"/>
        </w:rPr>
        <w:tab/>
        <w:t>L</w:t>
      </w:r>
      <w:r w:rsidR="00755C1C">
        <w:rPr>
          <w:rFonts w:ascii="Times New Roman" w:hAnsi="Times New Roman" w:cs="Times New Roman"/>
          <w:noProof/>
          <w:szCs w:val="20"/>
        </w:rPr>
        <w:t xml:space="preserve">evy EI, Rahman M, Khalessi AA, </w:t>
      </w:r>
      <w:r w:rsidRPr="00755C1C">
        <w:rPr>
          <w:rFonts w:ascii="Times New Roman" w:hAnsi="Times New Roman" w:cs="Times New Roman"/>
          <w:noProof/>
          <w:szCs w:val="20"/>
        </w:rPr>
        <w:t xml:space="preserve"> et al. Midterm clinical and angiographic follow-up for the first Food and Drug Administration-approved prospective, Single-Arm Trial of Primary Stenting for Stroke: SARIS (Stent-Assisted Recanalization for Acute Ischemic Stroke). Neurosurgery. 2011;69(4):915-20; discussion 20.</w:t>
      </w:r>
    </w:p>
    <w:p w:rsidR="00402CCE" w:rsidRPr="00755C1C" w:rsidRDefault="00402CCE" w:rsidP="00755C1C">
      <w:pPr>
        <w:pStyle w:val="EndNoteBibliography"/>
        <w:spacing w:line="480" w:lineRule="auto"/>
        <w:ind w:left="709" w:hanging="709"/>
        <w:rPr>
          <w:rFonts w:ascii="Times New Roman" w:hAnsi="Times New Roman" w:cs="Times New Roman"/>
          <w:noProof/>
          <w:szCs w:val="20"/>
        </w:rPr>
      </w:pPr>
      <w:r w:rsidRPr="00755C1C">
        <w:rPr>
          <w:rFonts w:ascii="Times New Roman" w:hAnsi="Times New Roman" w:cs="Times New Roman"/>
          <w:noProof/>
          <w:szCs w:val="20"/>
        </w:rPr>
        <w:lastRenderedPageBreak/>
        <w:t>12.</w:t>
      </w:r>
      <w:r w:rsidRPr="00755C1C">
        <w:rPr>
          <w:rFonts w:ascii="Times New Roman" w:hAnsi="Times New Roman" w:cs="Times New Roman"/>
          <w:noProof/>
          <w:szCs w:val="20"/>
        </w:rPr>
        <w:tab/>
        <w:t>Lev</w:t>
      </w:r>
      <w:r w:rsidR="00755C1C">
        <w:rPr>
          <w:rFonts w:ascii="Times New Roman" w:hAnsi="Times New Roman" w:cs="Times New Roman"/>
          <w:noProof/>
          <w:szCs w:val="20"/>
        </w:rPr>
        <w:t xml:space="preserve">y EI, Siddiqui AH, Crumlish A, </w:t>
      </w:r>
      <w:r w:rsidRPr="00755C1C">
        <w:rPr>
          <w:rFonts w:ascii="Times New Roman" w:hAnsi="Times New Roman" w:cs="Times New Roman"/>
          <w:noProof/>
          <w:szCs w:val="20"/>
        </w:rPr>
        <w:t>et al. First Food and Drug Administration-approved prospective trial of primary intracranial stenting for acute stroke: SARIS (stent-assisted recanalization in</w:t>
      </w:r>
      <w:r w:rsidR="00755C1C">
        <w:rPr>
          <w:rFonts w:ascii="Times New Roman" w:hAnsi="Times New Roman" w:cs="Times New Roman"/>
          <w:noProof/>
          <w:szCs w:val="20"/>
        </w:rPr>
        <w:t xml:space="preserve"> acute ischemic stroke). Stroke</w:t>
      </w:r>
      <w:r w:rsidRPr="00755C1C">
        <w:rPr>
          <w:rFonts w:ascii="Times New Roman" w:hAnsi="Times New Roman" w:cs="Times New Roman"/>
          <w:noProof/>
          <w:szCs w:val="20"/>
        </w:rPr>
        <w:t xml:space="preserve"> 2009;40(11):3552-6.</w:t>
      </w:r>
    </w:p>
    <w:p w:rsidR="00402CCE" w:rsidRPr="00755C1C" w:rsidRDefault="00402CCE" w:rsidP="00755C1C">
      <w:pPr>
        <w:pStyle w:val="EndNoteBibliography"/>
        <w:spacing w:line="480" w:lineRule="auto"/>
        <w:ind w:left="709" w:hanging="709"/>
        <w:rPr>
          <w:rFonts w:ascii="Times New Roman" w:hAnsi="Times New Roman" w:cs="Times New Roman"/>
          <w:noProof/>
          <w:szCs w:val="20"/>
        </w:rPr>
      </w:pPr>
      <w:r w:rsidRPr="00755C1C">
        <w:rPr>
          <w:rFonts w:ascii="Times New Roman" w:hAnsi="Times New Roman" w:cs="Times New Roman"/>
          <w:noProof/>
          <w:szCs w:val="20"/>
        </w:rPr>
        <w:t>13.</w:t>
      </w:r>
      <w:r w:rsidRPr="00755C1C">
        <w:rPr>
          <w:rFonts w:ascii="Times New Roman" w:hAnsi="Times New Roman" w:cs="Times New Roman"/>
          <w:noProof/>
          <w:szCs w:val="20"/>
        </w:rPr>
        <w:tab/>
        <w:t xml:space="preserve">Linfante I, Samaniego EA, Geisbusch P, </w:t>
      </w:r>
      <w:r w:rsidR="00755C1C">
        <w:rPr>
          <w:rFonts w:ascii="Times New Roman" w:hAnsi="Times New Roman" w:cs="Times New Roman"/>
          <w:noProof/>
          <w:szCs w:val="20"/>
        </w:rPr>
        <w:t>et al</w:t>
      </w:r>
      <w:r w:rsidRPr="00755C1C">
        <w:rPr>
          <w:rFonts w:ascii="Times New Roman" w:hAnsi="Times New Roman" w:cs="Times New Roman"/>
          <w:noProof/>
          <w:szCs w:val="20"/>
        </w:rPr>
        <w:t>. Self-expandable stents in the treatment of acute ischemic stroke refractory to current thrombectomy devices. Stroke. 2011;42(9):2636-8.</w:t>
      </w:r>
    </w:p>
    <w:p w:rsidR="00402CCE" w:rsidRPr="00755C1C" w:rsidRDefault="00402CCE" w:rsidP="00755C1C">
      <w:pPr>
        <w:pStyle w:val="EndNoteBibliography"/>
        <w:spacing w:line="480" w:lineRule="auto"/>
        <w:ind w:left="709" w:hanging="709"/>
        <w:rPr>
          <w:rFonts w:ascii="Times New Roman" w:hAnsi="Times New Roman" w:cs="Times New Roman"/>
          <w:noProof/>
          <w:szCs w:val="20"/>
        </w:rPr>
      </w:pPr>
      <w:r w:rsidRPr="00755C1C">
        <w:rPr>
          <w:rFonts w:ascii="Times New Roman" w:hAnsi="Times New Roman" w:cs="Times New Roman"/>
          <w:noProof/>
          <w:szCs w:val="20"/>
        </w:rPr>
        <w:t>14</w:t>
      </w:r>
      <w:r w:rsidR="00755C1C">
        <w:rPr>
          <w:rFonts w:ascii="Times New Roman" w:hAnsi="Times New Roman" w:cs="Times New Roman"/>
          <w:noProof/>
          <w:szCs w:val="20"/>
        </w:rPr>
        <w:t>.</w:t>
      </w:r>
      <w:r w:rsidR="00755C1C">
        <w:rPr>
          <w:rFonts w:ascii="Times New Roman" w:hAnsi="Times New Roman" w:cs="Times New Roman"/>
          <w:noProof/>
          <w:szCs w:val="20"/>
        </w:rPr>
        <w:tab/>
        <w:t>Mocco J, Hanel RA, Sharma J</w:t>
      </w:r>
      <w:r w:rsidRPr="00755C1C">
        <w:rPr>
          <w:rFonts w:ascii="Times New Roman" w:hAnsi="Times New Roman" w:cs="Times New Roman"/>
          <w:noProof/>
          <w:szCs w:val="20"/>
        </w:rPr>
        <w:t>, et al. Use of a vascular reconstruction device to salvage acute ischemic occlusions refractory to traditional endovascular recan</w:t>
      </w:r>
      <w:r w:rsidR="00755C1C">
        <w:rPr>
          <w:rFonts w:ascii="Times New Roman" w:hAnsi="Times New Roman" w:cs="Times New Roman"/>
          <w:noProof/>
          <w:szCs w:val="20"/>
        </w:rPr>
        <w:t xml:space="preserve">alization methods. J Neurosurg </w:t>
      </w:r>
      <w:r w:rsidRPr="00755C1C">
        <w:rPr>
          <w:rFonts w:ascii="Times New Roman" w:hAnsi="Times New Roman" w:cs="Times New Roman"/>
          <w:noProof/>
          <w:szCs w:val="20"/>
        </w:rPr>
        <w:t>2010;112(3):557-62.</w:t>
      </w:r>
    </w:p>
    <w:p w:rsidR="00402CCE" w:rsidRPr="00755C1C" w:rsidRDefault="00402CCE" w:rsidP="00755C1C">
      <w:pPr>
        <w:pStyle w:val="EndNoteBibliography"/>
        <w:spacing w:line="480" w:lineRule="auto"/>
        <w:ind w:left="709" w:hanging="709"/>
        <w:rPr>
          <w:rFonts w:ascii="Times New Roman" w:hAnsi="Times New Roman" w:cs="Times New Roman"/>
          <w:noProof/>
          <w:szCs w:val="20"/>
        </w:rPr>
      </w:pPr>
      <w:r w:rsidRPr="00755C1C">
        <w:rPr>
          <w:rFonts w:ascii="Times New Roman" w:hAnsi="Times New Roman" w:cs="Times New Roman"/>
          <w:noProof/>
          <w:szCs w:val="20"/>
        </w:rPr>
        <w:t>15.</w:t>
      </w:r>
      <w:r w:rsidRPr="00755C1C">
        <w:rPr>
          <w:rFonts w:ascii="Times New Roman" w:hAnsi="Times New Roman" w:cs="Times New Roman"/>
          <w:noProof/>
          <w:szCs w:val="20"/>
        </w:rPr>
        <w:tab/>
        <w:t xml:space="preserve">Seo JH, Jeong HW, Kim ST, </w:t>
      </w:r>
      <w:r w:rsidR="00755C1C">
        <w:rPr>
          <w:rFonts w:ascii="Times New Roman" w:hAnsi="Times New Roman" w:cs="Times New Roman"/>
          <w:noProof/>
          <w:szCs w:val="20"/>
        </w:rPr>
        <w:t>et al</w:t>
      </w:r>
      <w:r w:rsidRPr="00755C1C">
        <w:rPr>
          <w:rFonts w:ascii="Times New Roman" w:hAnsi="Times New Roman" w:cs="Times New Roman"/>
          <w:noProof/>
          <w:szCs w:val="20"/>
        </w:rPr>
        <w:t xml:space="preserve">. Adjuvant Tirofiban Injection Through Deployed Solitaire Stent As a Rescue Technique After failed Mechanical Thrombectomy in </w:t>
      </w:r>
      <w:r w:rsidR="00755C1C">
        <w:rPr>
          <w:rFonts w:ascii="Times New Roman" w:hAnsi="Times New Roman" w:cs="Times New Roman"/>
          <w:noProof/>
          <w:szCs w:val="20"/>
        </w:rPr>
        <w:t>Acute Stroke. Neurointervention</w:t>
      </w:r>
      <w:r w:rsidRPr="00755C1C">
        <w:rPr>
          <w:rFonts w:ascii="Times New Roman" w:hAnsi="Times New Roman" w:cs="Times New Roman"/>
          <w:noProof/>
          <w:szCs w:val="20"/>
        </w:rPr>
        <w:t xml:space="preserve"> 2015;10(1):22-7.</w:t>
      </w:r>
    </w:p>
    <w:p w:rsidR="00402CCE" w:rsidRPr="00755C1C" w:rsidRDefault="00402CCE" w:rsidP="00755C1C">
      <w:pPr>
        <w:pStyle w:val="EndNoteBibliography"/>
        <w:spacing w:line="480" w:lineRule="auto"/>
        <w:ind w:left="709" w:hanging="709"/>
        <w:rPr>
          <w:rFonts w:ascii="Times New Roman" w:hAnsi="Times New Roman" w:cs="Times New Roman"/>
          <w:noProof/>
          <w:szCs w:val="20"/>
        </w:rPr>
      </w:pPr>
      <w:r w:rsidRPr="00755C1C">
        <w:rPr>
          <w:rFonts w:ascii="Times New Roman" w:hAnsi="Times New Roman" w:cs="Times New Roman"/>
          <w:noProof/>
          <w:szCs w:val="20"/>
        </w:rPr>
        <w:t>16.</w:t>
      </w:r>
      <w:r w:rsidRPr="00755C1C">
        <w:rPr>
          <w:rFonts w:ascii="Times New Roman" w:hAnsi="Times New Roman" w:cs="Times New Roman"/>
          <w:noProof/>
          <w:szCs w:val="20"/>
        </w:rPr>
        <w:tab/>
        <w:t>Sung SM, Lee TH, Cho HJ, et al. Recanalization with Wingspan stent for acute middle cerebral artery occlusion in failure or contraindication to intravenous thrombolysis: a feasibili</w:t>
      </w:r>
      <w:r w:rsidR="00755C1C">
        <w:rPr>
          <w:rFonts w:ascii="Times New Roman" w:hAnsi="Times New Roman" w:cs="Times New Roman"/>
          <w:noProof/>
          <w:szCs w:val="20"/>
        </w:rPr>
        <w:t>ty study. AJNR Am J Neuroradiol</w:t>
      </w:r>
      <w:r w:rsidRPr="00755C1C">
        <w:rPr>
          <w:rFonts w:ascii="Times New Roman" w:hAnsi="Times New Roman" w:cs="Times New Roman"/>
          <w:noProof/>
          <w:szCs w:val="20"/>
        </w:rPr>
        <w:t xml:space="preserve"> 2012;33(6):1156-61.</w:t>
      </w:r>
    </w:p>
    <w:p w:rsidR="00402CCE" w:rsidRPr="00755C1C" w:rsidRDefault="00402CCE" w:rsidP="00755C1C">
      <w:pPr>
        <w:pStyle w:val="EndNoteBibliography"/>
        <w:spacing w:line="480" w:lineRule="auto"/>
        <w:ind w:left="709" w:hanging="709"/>
        <w:rPr>
          <w:rFonts w:ascii="Times New Roman" w:hAnsi="Times New Roman" w:cs="Times New Roman"/>
          <w:noProof/>
          <w:szCs w:val="20"/>
        </w:rPr>
      </w:pPr>
      <w:r w:rsidRPr="00755C1C">
        <w:rPr>
          <w:rFonts w:ascii="Times New Roman" w:hAnsi="Times New Roman" w:cs="Times New Roman"/>
          <w:noProof/>
          <w:szCs w:val="20"/>
        </w:rPr>
        <w:t>17.</w:t>
      </w:r>
      <w:r w:rsidRPr="00755C1C">
        <w:rPr>
          <w:rFonts w:ascii="Times New Roman" w:hAnsi="Times New Roman" w:cs="Times New Roman"/>
          <w:noProof/>
          <w:szCs w:val="20"/>
        </w:rPr>
        <w:tab/>
        <w:t>Woo HG, Sunwoo L, Jung C, et al. Feasibility of Permanent Stenting with Solitaire FR as a Rescue Treatment for the Reperfusion of Acute Intracranial Artery Oc</w:t>
      </w:r>
      <w:r w:rsidR="00755C1C">
        <w:rPr>
          <w:rFonts w:ascii="Times New Roman" w:hAnsi="Times New Roman" w:cs="Times New Roman"/>
          <w:noProof/>
          <w:szCs w:val="20"/>
        </w:rPr>
        <w:t xml:space="preserve">clusion. AJNR Am J Neuroradiol </w:t>
      </w:r>
      <w:r w:rsidRPr="00755C1C">
        <w:rPr>
          <w:rFonts w:ascii="Times New Roman" w:hAnsi="Times New Roman" w:cs="Times New Roman"/>
          <w:noProof/>
          <w:szCs w:val="20"/>
        </w:rPr>
        <w:t>2018;39(2):331-6.</w:t>
      </w:r>
    </w:p>
    <w:p w:rsidR="00402CCE" w:rsidRPr="00755C1C" w:rsidRDefault="00402CCE" w:rsidP="00755C1C">
      <w:pPr>
        <w:pStyle w:val="EndNoteBibliography"/>
        <w:spacing w:line="480" w:lineRule="auto"/>
        <w:ind w:left="709" w:hanging="709"/>
        <w:rPr>
          <w:rFonts w:ascii="Times New Roman" w:hAnsi="Times New Roman" w:cs="Times New Roman"/>
          <w:noProof/>
          <w:szCs w:val="20"/>
        </w:rPr>
      </w:pPr>
      <w:r w:rsidRPr="00755C1C">
        <w:rPr>
          <w:rFonts w:ascii="Times New Roman" w:hAnsi="Times New Roman" w:cs="Times New Roman"/>
          <w:noProof/>
          <w:szCs w:val="20"/>
        </w:rPr>
        <w:t>18.</w:t>
      </w:r>
      <w:r w:rsidRPr="00755C1C">
        <w:rPr>
          <w:rFonts w:ascii="Times New Roman" w:hAnsi="Times New Roman" w:cs="Times New Roman"/>
          <w:noProof/>
          <w:szCs w:val="20"/>
        </w:rPr>
        <w:tab/>
        <w:t>Yang D, Lin M, Wang S, et al. Primary angioplasty and stenting may be superior to thrombectomy for acute atherosclerotic large-artery occlusion. Interv Neurorad</w:t>
      </w:r>
      <w:r w:rsidR="00755C1C">
        <w:rPr>
          <w:rFonts w:ascii="Times New Roman" w:hAnsi="Times New Roman" w:cs="Times New Roman"/>
          <w:noProof/>
          <w:szCs w:val="20"/>
        </w:rPr>
        <w:t>iol</w:t>
      </w:r>
      <w:r w:rsidRPr="00755C1C">
        <w:rPr>
          <w:rFonts w:ascii="Times New Roman" w:hAnsi="Times New Roman" w:cs="Times New Roman"/>
          <w:noProof/>
          <w:szCs w:val="20"/>
        </w:rPr>
        <w:t xml:space="preserve"> 2018:1591019918763380.</w:t>
      </w:r>
    </w:p>
    <w:p w:rsidR="006469B0" w:rsidRDefault="00402CCE" w:rsidP="00755C1C">
      <w:pPr>
        <w:pStyle w:val="EndNoteBibliography"/>
        <w:spacing w:line="480" w:lineRule="auto"/>
        <w:ind w:left="709" w:hanging="709"/>
      </w:pPr>
      <w:r w:rsidRPr="00755C1C">
        <w:rPr>
          <w:rFonts w:ascii="Times New Roman" w:hAnsi="Times New Roman" w:cs="Times New Roman"/>
          <w:noProof/>
          <w:szCs w:val="20"/>
        </w:rPr>
        <w:t>19.</w:t>
      </w:r>
      <w:r w:rsidRPr="00755C1C">
        <w:rPr>
          <w:rFonts w:ascii="Times New Roman" w:hAnsi="Times New Roman" w:cs="Times New Roman"/>
          <w:noProof/>
          <w:szCs w:val="20"/>
        </w:rPr>
        <w:tab/>
        <w:t>Zaidat OO, Wolfe T, Hussain SI, et al. Interventional acute ischemic stroke therapy with intracrani</w:t>
      </w:r>
      <w:r w:rsidR="00755C1C">
        <w:rPr>
          <w:rFonts w:ascii="Times New Roman" w:hAnsi="Times New Roman" w:cs="Times New Roman"/>
          <w:noProof/>
          <w:szCs w:val="20"/>
        </w:rPr>
        <w:t>al self-expanding stent. Stroke</w:t>
      </w:r>
      <w:r w:rsidRPr="00755C1C">
        <w:rPr>
          <w:rFonts w:ascii="Times New Roman" w:hAnsi="Times New Roman" w:cs="Times New Roman"/>
          <w:noProof/>
          <w:szCs w:val="20"/>
        </w:rPr>
        <w:t xml:space="preserve"> 2008;39(8):2392-5.</w:t>
      </w:r>
      <w:r w:rsidR="0066641D" w:rsidRPr="00755C1C">
        <w:rPr>
          <w:rFonts w:ascii="Times New Roman" w:hAnsi="Times New Roman" w:cs="Times New Roman"/>
          <w:szCs w:val="20"/>
        </w:rPr>
        <w:fldChar w:fldCharType="end"/>
      </w:r>
      <w:bookmarkStart w:id="0" w:name="_GoBack"/>
      <w:bookmarkEnd w:id="0"/>
    </w:p>
    <w:sectPr w:rsidR="006469B0" w:rsidSect="00402CCE">
      <w:pgSz w:w="11900" w:h="16840"/>
      <w:pgMar w:top="614" w:right="821" w:bottom="544" w:left="5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d5tptaevwzx5sef0w852et9wxdvw0209v9t&quot;&gt;Richards EndNote Library&lt;record-ids&gt;&lt;item&gt;19&lt;/item&gt;&lt;item&gt;21&lt;/item&gt;&lt;item&gt;23&lt;/item&gt;&lt;item&gt;24&lt;/item&gt;&lt;item&gt;25&lt;/item&gt;&lt;item&gt;39&lt;/item&gt;&lt;item&gt;40&lt;/item&gt;&lt;item&gt;42&lt;/item&gt;&lt;item&gt;43&lt;/item&gt;&lt;item&gt;44&lt;/item&gt;&lt;item&gt;47&lt;/item&gt;&lt;item&gt;90&lt;/item&gt;&lt;item&gt;96&lt;/item&gt;&lt;item&gt;101&lt;/item&gt;&lt;item&gt;102&lt;/item&gt;&lt;item&gt;103&lt;/item&gt;&lt;item&gt;106&lt;/item&gt;&lt;item&gt;120&lt;/item&gt;&lt;item&gt;121&lt;/item&gt;&lt;/record-ids&gt;&lt;/item&gt;&lt;/Libraries&gt;"/>
  </w:docVars>
  <w:rsids>
    <w:rsidRoot w:val="00402CCE"/>
    <w:rsid w:val="00045F5A"/>
    <w:rsid w:val="00092F9D"/>
    <w:rsid w:val="000960D0"/>
    <w:rsid w:val="000B5810"/>
    <w:rsid w:val="0010690F"/>
    <w:rsid w:val="001F1AA1"/>
    <w:rsid w:val="002A6BDC"/>
    <w:rsid w:val="00402CCE"/>
    <w:rsid w:val="006469B0"/>
    <w:rsid w:val="0066641D"/>
    <w:rsid w:val="00755C1C"/>
    <w:rsid w:val="00774060"/>
    <w:rsid w:val="00776CF2"/>
    <w:rsid w:val="007F0A1F"/>
    <w:rsid w:val="00986682"/>
    <w:rsid w:val="009F67BF"/>
    <w:rsid w:val="00A33098"/>
    <w:rsid w:val="00AB641C"/>
    <w:rsid w:val="00AB73BC"/>
    <w:rsid w:val="00AB79E2"/>
    <w:rsid w:val="00AF0628"/>
    <w:rsid w:val="00BD505B"/>
    <w:rsid w:val="00BD7048"/>
    <w:rsid w:val="00C43C6B"/>
    <w:rsid w:val="00C85F23"/>
    <w:rsid w:val="00DA3CB1"/>
    <w:rsid w:val="00DC3599"/>
    <w:rsid w:val="00DC6996"/>
    <w:rsid w:val="00DF7D77"/>
    <w:rsid w:val="00EB3D0F"/>
    <w:rsid w:val="00F4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402CCE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02CCE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02CCE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02CCE"/>
    <w:rPr>
      <w:rFonts w:ascii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ECB409-77EF-4372-9969-859CB7B4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Flood</dc:creator>
  <cp:keywords/>
  <dc:description/>
  <cp:lastModifiedBy>Alex Mortimer</cp:lastModifiedBy>
  <cp:revision>2</cp:revision>
  <dcterms:created xsi:type="dcterms:W3CDTF">2018-09-22T19:58:00Z</dcterms:created>
  <dcterms:modified xsi:type="dcterms:W3CDTF">2018-09-22T19:58:00Z</dcterms:modified>
</cp:coreProperties>
</file>