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ECF9D" w14:textId="77777777" w:rsidR="009244D1" w:rsidRPr="00DE5E36" w:rsidRDefault="009244D1" w:rsidP="009244D1">
      <w:pPr>
        <w:spacing w:after="160" w:line="259" w:lineRule="auto"/>
        <w:rPr>
          <w:b/>
          <w:lang w:val="en-GB"/>
        </w:rPr>
      </w:pPr>
      <w:bookmarkStart w:id="0" w:name="_GoBack"/>
      <w:r w:rsidRPr="00DE5E36">
        <w:rPr>
          <w:b/>
          <w:lang w:val="en-GB"/>
        </w:rPr>
        <w:t>SUPPLEMENTARY RESULTS</w:t>
      </w:r>
    </w:p>
    <w:p w14:paraId="377F9107" w14:textId="77777777" w:rsidR="009244D1" w:rsidRPr="00DE5E36" w:rsidRDefault="009244D1" w:rsidP="009244D1">
      <w:pPr>
        <w:spacing w:after="160" w:line="259" w:lineRule="auto"/>
        <w:rPr>
          <w:b/>
          <w:lang w:val="en-GB"/>
        </w:rPr>
      </w:pPr>
    </w:p>
    <w:p w14:paraId="33EB8EF6" w14:textId="77777777" w:rsidR="009244D1" w:rsidRPr="00DE5E36" w:rsidRDefault="009244D1" w:rsidP="009244D1">
      <w:pPr>
        <w:spacing w:after="160" w:line="259" w:lineRule="auto"/>
        <w:rPr>
          <w:b/>
          <w:lang w:val="en-GB"/>
        </w:rPr>
      </w:pPr>
      <w:r w:rsidRPr="00DE5E36">
        <w:rPr>
          <w:b/>
          <w:lang w:val="en-GB"/>
        </w:rPr>
        <w:t>Individual Adverse Events</w:t>
      </w:r>
    </w:p>
    <w:p w14:paraId="6ED84FE7" w14:textId="77777777" w:rsidR="009244D1" w:rsidRPr="00DE5E36" w:rsidRDefault="009244D1" w:rsidP="009244D1">
      <w:pPr>
        <w:spacing w:line="480" w:lineRule="auto"/>
        <w:rPr>
          <w:highlight w:val="yellow"/>
          <w:lang w:val="en-GB"/>
        </w:rPr>
      </w:pPr>
      <w:r w:rsidRPr="00DE5E36">
        <w:rPr>
          <w:lang w:val="en-GB"/>
        </w:rPr>
        <w:tab/>
        <w:t xml:space="preserve">In terms of individual adverse events, rates of constipation were provided by 16 of the eligible trials, reported in 15 articles. </w:t>
      </w:r>
      <w:r w:rsidRPr="00DE5E36">
        <w:rPr>
          <w:lang w:val="en-GB"/>
        </w:rPr>
        <w:fldChar w:fldCharType="begin">
          <w:fldData xml:space="preserve">PEVuZE5vdGU+PENpdGU+PEF1dGhvcj5DaGFuZzwvQXV0aG9yPjxZZWFyPjIwMDU8L1llYXI+PFJl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bGwtdGl0bGU+PC9hbHQtcGVyaW9kaWNhbD48cGFnZXM+MzU4LTM2NjwvcGFnZXM+PHZvbHVtZT4x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</w:fldData>
        </w:fldChar>
      </w:r>
      <w:r w:rsidRPr="00DE5E36">
        <w:instrText xml:space="preserve"> ADDIN EN.CITE </w:instrText>
      </w:r>
      <w:r w:rsidRPr="00DE5E36">
        <w:fldChar w:fldCharType="begin">
          <w:fldData xml:space="preserve">PEVuZE5vdGU+PENpdGU+PEF1dGhvcj5DaGFuZzwvQXV0aG9yPjxZZWFyPjIwMDU8L1llYXI+PFJl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bGwtdGl0bGU+PC9hbHQtcGVyaW9kaWNhbD48cGFnZXM+MzU4LTM2NjwvcGFnZXM+PHZvbHVtZT4x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</w:fldData>
        </w:fldChar>
      </w:r>
      <w:r w:rsidRPr="00DE5E36">
        <w:instrText xml:space="preserve"> ADDIN EN.CITE.DATA </w:instrText>
      </w:r>
      <w:r w:rsidRPr="00DE5E36">
        <w:fldChar w:fldCharType="end"/>
      </w:r>
      <w:r w:rsidRPr="00DE5E36">
        <w:rPr>
          <w:lang w:val="en-GB"/>
        </w:rPr>
      </w:r>
      <w:r w:rsidRPr="00DE5E36">
        <w:rPr>
          <w:lang w:val="en-GB"/>
        </w:rPr>
        <w:fldChar w:fldCharType="separate"/>
      </w:r>
      <w:r w:rsidRPr="00DE5E36">
        <w:rPr>
          <w:noProof/>
        </w:rPr>
        <w:t>[17, 18, 19, 20, 33, 34, 36, 37, 38, 39, 40, 41, 42, 43, 46]</w:t>
      </w:r>
      <w:r w:rsidRPr="00DE5E36">
        <w:rPr>
          <w:lang w:val="en-GB"/>
        </w:rPr>
        <w:fldChar w:fldCharType="end"/>
      </w:r>
      <w:r w:rsidRPr="00DE5E36">
        <w:rPr>
          <w:lang w:val="en-GB"/>
        </w:rPr>
        <w:t xml:space="preserve"> All drugs, with the exception of rifaximin 550mg t.i.d., were associated with an increased risk of constipation and, when ranked using a P-score, rifaximin 550mg t.i.d. was the best, and alosetron 0.5mg b.i.d. the worst (P-scores 0.99 and 0.06 respectively).  Indirect comparison of active treatments revealed that both placebo and rifaximin 550mg t.i.d. were significantly less likely to cause constipation than all other individual drugs, and dosages, but there were no other differences. There were no significant differences between any of the active therapies and placebo, in terms of incidence of either nausea or headache. Nine RCTs, reported in seven articles, provided information concerning abdominal pain. </w:t>
      </w:r>
      <w:r w:rsidRPr="00DE5E36">
        <w:rPr>
          <w:lang w:val="en-GB"/>
        </w:rPr>
        <w:fldChar w:fldCharType="begin">
          <w:fldData xml:space="preserve">PEVuZE5vdGU+PENpdGU+PEF1dGhvcj5Eb3ZlPC9BdXRob3I+PFllYXI+MjAxMzwvWWVhcj48UmVj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==
</w:fldData>
        </w:fldChar>
      </w:r>
      <w:r w:rsidRPr="00DE5E36">
        <w:instrText xml:space="preserve"> ADDIN EN.CITE </w:instrText>
      </w:r>
      <w:r w:rsidRPr="00DE5E36">
        <w:fldChar w:fldCharType="begin">
          <w:fldData xml:space="preserve">PEVuZE5vdGU+PENpdGU+PEF1dGhvcj5Eb3ZlPC9BdXRob3I+PFllYXI+MjAxMzwvWWVhcj48UmVj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==
</w:fldData>
        </w:fldChar>
      </w:r>
      <w:r w:rsidRPr="00DE5E36">
        <w:instrText xml:space="preserve"> ADDIN EN.CITE.DATA </w:instrText>
      </w:r>
      <w:r w:rsidRPr="00DE5E36">
        <w:fldChar w:fldCharType="end"/>
      </w:r>
      <w:r w:rsidRPr="00DE5E36">
        <w:rPr>
          <w:lang w:val="en-GB"/>
        </w:rPr>
      </w:r>
      <w:r w:rsidRPr="00DE5E36">
        <w:rPr>
          <w:lang w:val="en-GB"/>
        </w:rPr>
        <w:fldChar w:fldCharType="separate"/>
      </w:r>
      <w:r w:rsidRPr="00DE5E36">
        <w:rPr>
          <w:noProof/>
        </w:rPr>
        <w:t>[17, 20, 36, 37, 38, 39, 43]</w:t>
      </w:r>
      <w:r w:rsidRPr="00DE5E36">
        <w:rPr>
          <w:lang w:val="en-GB"/>
        </w:rPr>
        <w:fldChar w:fldCharType="end"/>
      </w:r>
      <w:r w:rsidRPr="00DE5E36">
        <w:rPr>
          <w:lang w:val="en-GB"/>
        </w:rPr>
        <w:t xml:space="preserve"> Eluxadoline 100mg b.i.d. and alosetron 1mg b.i.d. were more likely than placebo to cause abdominal pain, with rifaximin 550mg t.i.d. the best, and alosetron 1mg b.i.d. the worst (P scores 0.89 and 0.18 respectively). Indirect comparison of active treatments revealed that both placebo and rifaximin 550mg t.i.d. were significantly less likely to cause abdominal pain than either eluxadoline 100mg b.i.d. or alosetron 1mg b.i.d.</w:t>
      </w:r>
    </w:p>
    <w:p w14:paraId="7B7E3744" w14:textId="77777777" w:rsidR="009244D1" w:rsidRPr="00DE5E36" w:rsidRDefault="009244D1" w:rsidP="009244D1">
      <w:pPr>
        <w:spacing w:after="160" w:line="259" w:lineRule="auto"/>
        <w:rPr>
          <w:b/>
          <w:lang w:val="en-GB"/>
        </w:rPr>
      </w:pPr>
      <w:r w:rsidRPr="00DE5E36">
        <w:rPr>
          <w:b/>
          <w:lang w:val="en-GB"/>
        </w:rPr>
        <w:br w:type="page"/>
      </w:r>
    </w:p>
    <w:p w14:paraId="341B30B4" w14:textId="77777777" w:rsidR="009244D1" w:rsidRPr="00DE5E36" w:rsidRDefault="009244D1" w:rsidP="009244D1">
      <w:pPr>
        <w:spacing w:after="160" w:line="259" w:lineRule="auto"/>
        <w:rPr>
          <w:b/>
          <w:lang w:val="en-GB"/>
        </w:rPr>
      </w:pPr>
      <w:r w:rsidRPr="00DE5E36">
        <w:rPr>
          <w:b/>
          <w:lang w:val="en-GB"/>
        </w:rPr>
        <w:lastRenderedPageBreak/>
        <w:t>SUPPLEMENTARY TABLES</w:t>
      </w:r>
    </w:p>
    <w:p w14:paraId="12282CC1" w14:textId="77777777" w:rsidR="009244D1" w:rsidRPr="00DE5E36" w:rsidRDefault="009244D1" w:rsidP="009244D1">
      <w:pPr>
        <w:spacing w:after="160" w:line="259" w:lineRule="auto"/>
        <w:rPr>
          <w:b/>
          <w:lang w:val="en-GB"/>
        </w:rPr>
      </w:pPr>
    </w:p>
    <w:p w14:paraId="2A49A6E8" w14:textId="77777777" w:rsidR="009244D1" w:rsidRPr="00DE5E36" w:rsidRDefault="009244D1" w:rsidP="009244D1">
      <w:pPr>
        <w:spacing w:after="160" w:line="259" w:lineRule="auto"/>
        <w:rPr>
          <w:b/>
          <w:lang w:val="en-GB"/>
        </w:rPr>
      </w:pPr>
      <w:r w:rsidRPr="00DE5E36">
        <w:rPr>
          <w:b/>
          <w:lang w:val="en-GB"/>
        </w:rPr>
        <w:t>Supplementary Table 1. Eligibility Criteria.</w:t>
      </w:r>
    </w:p>
    <w:tbl>
      <w:tblPr>
        <w:tblStyle w:val="TableGrid"/>
        <w:tblW w:w="0" w:type="auto"/>
        <w:tblLook w:val="04A0" w:firstRow="1" w:lastRow="0" w:firstColumn="1" w:lastColumn="0" w:noHBand="0" w:noVBand="1"/>
      </w:tblPr>
      <w:tblGrid>
        <w:gridCol w:w="8788"/>
      </w:tblGrid>
      <w:tr w:rsidR="009244D1" w:rsidRPr="00DE5E36" w14:paraId="75AFA6EB" w14:textId="77777777" w:rsidTr="00B83B06">
        <w:tc>
          <w:tcPr>
            <w:tcW w:w="8788" w:type="dxa"/>
          </w:tcPr>
          <w:p w14:paraId="6694CDFF" w14:textId="77777777" w:rsidR="009244D1" w:rsidRPr="00DE5E36" w:rsidRDefault="009244D1" w:rsidP="00B83B06">
            <w:pPr>
              <w:spacing w:line="480" w:lineRule="auto"/>
              <w:rPr>
                <w:lang w:val="en-GB"/>
              </w:rPr>
            </w:pPr>
            <w:r w:rsidRPr="00DE5E36">
              <w:rPr>
                <w:lang w:val="en-GB"/>
              </w:rPr>
              <w:t xml:space="preserve">Randomised controlled trials </w:t>
            </w:r>
          </w:p>
        </w:tc>
      </w:tr>
      <w:tr w:rsidR="009244D1" w:rsidRPr="00DE5E36" w14:paraId="13451EC6" w14:textId="77777777" w:rsidTr="00B83B06">
        <w:tc>
          <w:tcPr>
            <w:tcW w:w="8788" w:type="dxa"/>
          </w:tcPr>
          <w:p w14:paraId="6EA38C2A" w14:textId="77777777" w:rsidR="009244D1" w:rsidRPr="00DE5E36" w:rsidRDefault="009244D1" w:rsidP="00B83B06">
            <w:pPr>
              <w:spacing w:line="480" w:lineRule="auto"/>
              <w:rPr>
                <w:lang w:val="en-GB"/>
              </w:rPr>
            </w:pPr>
            <w:r w:rsidRPr="00DE5E36">
              <w:rPr>
                <w:lang w:val="en-GB"/>
              </w:rPr>
              <w:t xml:space="preserve">Adults (participants aged &gt;18 years) </w:t>
            </w:r>
          </w:p>
        </w:tc>
      </w:tr>
      <w:tr w:rsidR="009244D1" w:rsidRPr="00DE5E36" w14:paraId="4C678B13" w14:textId="77777777" w:rsidTr="00B83B06">
        <w:tc>
          <w:tcPr>
            <w:tcW w:w="8788" w:type="dxa"/>
          </w:tcPr>
          <w:p w14:paraId="5DBA3A9D" w14:textId="77777777" w:rsidR="009244D1" w:rsidRPr="00DE5E36" w:rsidRDefault="009244D1" w:rsidP="00B83B06">
            <w:pPr>
              <w:spacing w:line="480" w:lineRule="auto"/>
              <w:rPr>
                <w:lang w:val="en-GB"/>
              </w:rPr>
            </w:pPr>
            <w:r w:rsidRPr="00DE5E36">
              <w:rPr>
                <w:lang w:val="en-GB"/>
              </w:rPr>
              <w:t>Diagnosis of IBS-D or IBS-M based on either a clinician’s opinion, or meeting specific diagnostic criteria*, supplemented by negative investigations where trials deemed this necessary.</w:t>
            </w:r>
          </w:p>
        </w:tc>
      </w:tr>
      <w:tr w:rsidR="009244D1" w:rsidRPr="00DE5E36" w14:paraId="6AD4B96E" w14:textId="77777777" w:rsidTr="00B83B06">
        <w:tc>
          <w:tcPr>
            <w:tcW w:w="8788" w:type="dxa"/>
          </w:tcPr>
          <w:p w14:paraId="3B4F4346" w14:textId="77777777" w:rsidR="009244D1" w:rsidRPr="00DE5E36" w:rsidRDefault="009244D1" w:rsidP="00B83B06">
            <w:pPr>
              <w:spacing w:line="480" w:lineRule="auto"/>
              <w:rPr>
                <w:lang w:val="en-GB"/>
              </w:rPr>
            </w:pPr>
            <w:r w:rsidRPr="00DE5E36">
              <w:rPr>
                <w:lang w:val="en-GB"/>
              </w:rPr>
              <w:t>Compared alosetron, eluxadoline, ramosetron, or rifaximin with each other, or with placebo.</w:t>
            </w:r>
          </w:p>
        </w:tc>
      </w:tr>
      <w:tr w:rsidR="009244D1" w:rsidRPr="00DE5E36" w14:paraId="48F0F3D5" w14:textId="77777777" w:rsidTr="00B83B06">
        <w:tc>
          <w:tcPr>
            <w:tcW w:w="8788" w:type="dxa"/>
          </w:tcPr>
          <w:p w14:paraId="7DDAAB77" w14:textId="77777777" w:rsidR="009244D1" w:rsidRPr="00DE5E36" w:rsidRDefault="009244D1" w:rsidP="00B83B06">
            <w:pPr>
              <w:spacing w:line="480" w:lineRule="auto"/>
              <w:rPr>
                <w:lang w:val="en-GB"/>
              </w:rPr>
            </w:pPr>
            <w:r w:rsidRPr="00DE5E36">
              <w:rPr>
                <w:lang w:val="en-GB"/>
              </w:rPr>
              <w:t>Minimum follow-up duration of 12 weeks.</w:t>
            </w:r>
          </w:p>
        </w:tc>
      </w:tr>
      <w:tr w:rsidR="009244D1" w:rsidRPr="00DE5E36" w14:paraId="171AFBC6" w14:textId="77777777" w:rsidTr="00B83B06">
        <w:tc>
          <w:tcPr>
            <w:tcW w:w="8788" w:type="dxa"/>
          </w:tcPr>
          <w:p w14:paraId="5EC7191B" w14:textId="77777777" w:rsidR="009244D1" w:rsidRPr="00DE5E36" w:rsidRDefault="009244D1" w:rsidP="00B83B06">
            <w:pPr>
              <w:spacing w:line="480" w:lineRule="auto"/>
              <w:rPr>
                <w:lang w:val="en-GB"/>
              </w:rPr>
            </w:pPr>
            <w:r w:rsidRPr="00DE5E36">
              <w:rPr>
                <w:lang w:val="en-GB"/>
              </w:rPr>
              <w:t xml:space="preserve">Dichotomous assessment of response to therapy at 12 weeks†. </w:t>
            </w:r>
          </w:p>
        </w:tc>
      </w:tr>
    </w:tbl>
    <w:p w14:paraId="0139A20A" w14:textId="77777777" w:rsidR="009244D1" w:rsidRPr="00DE5E36" w:rsidRDefault="009244D1" w:rsidP="009244D1">
      <w:pPr>
        <w:spacing w:line="480" w:lineRule="auto"/>
        <w:rPr>
          <w:lang w:val="en-GB"/>
        </w:rPr>
      </w:pPr>
      <w:r w:rsidRPr="00DE5E36">
        <w:rPr>
          <w:lang w:val="en-GB"/>
        </w:rPr>
        <w:t>*Manning, Kruis score, Rome I, II, III, or IV.</w:t>
      </w:r>
    </w:p>
    <w:p w14:paraId="1B0A1B93" w14:textId="77777777" w:rsidR="009244D1" w:rsidRPr="00DE5E36" w:rsidRDefault="009244D1" w:rsidP="009244D1">
      <w:pPr>
        <w:tabs>
          <w:tab w:val="left" w:pos="0"/>
          <w:tab w:val="right" w:pos="360"/>
        </w:tabs>
        <w:spacing w:line="480" w:lineRule="auto"/>
        <w:rPr>
          <w:lang w:val="en-GB"/>
        </w:rPr>
      </w:pPr>
      <w:r w:rsidRPr="00DE5E36">
        <w:rPr>
          <w:lang w:val="en-GB"/>
        </w:rPr>
        <w:t>†Preferably patient-reported, and according to the FDA-recommended endpoint for treatment trials in IBS, but if this was not available then as assessed by a physician or questionnaire data.</w:t>
      </w:r>
    </w:p>
    <w:p w14:paraId="6DD083E2" w14:textId="77777777" w:rsidR="009244D1" w:rsidRPr="00DE5E36" w:rsidRDefault="009244D1" w:rsidP="009244D1">
      <w:pPr>
        <w:spacing w:after="160" w:line="259" w:lineRule="auto"/>
        <w:rPr>
          <w:b/>
          <w:lang w:val="en-GB"/>
        </w:rPr>
      </w:pPr>
      <w:r w:rsidRPr="00DE5E36">
        <w:rPr>
          <w:b/>
          <w:lang w:val="en-GB"/>
        </w:rPr>
        <w:br w:type="page"/>
      </w:r>
    </w:p>
    <w:p w14:paraId="73606441" w14:textId="77777777" w:rsidR="009244D1" w:rsidRPr="00DE5E36" w:rsidRDefault="009244D1" w:rsidP="009244D1">
      <w:pPr>
        <w:spacing w:line="480" w:lineRule="auto"/>
        <w:rPr>
          <w:b/>
          <w:lang w:val="en-GB"/>
        </w:rPr>
        <w:sectPr w:rsidR="009244D1" w:rsidRPr="00DE5E36" w:rsidSect="003A7DF1">
          <w:headerReference w:type="even" r:id="rId7"/>
          <w:headerReference w:type="default" r:id="rId8"/>
          <w:footerReference w:type="even" r:id="rId9"/>
          <w:footerReference w:type="default" r:id="rId10"/>
          <w:headerReference w:type="first" r:id="rId11"/>
          <w:footerReference w:type="first" r:id="rId12"/>
          <w:pgSz w:w="11906" w:h="16838"/>
          <w:pgMar w:top="1440" w:right="1554" w:bottom="1440" w:left="1554" w:header="709" w:footer="709" w:gutter="0"/>
          <w:cols w:space="708"/>
          <w:docGrid w:linePitch="360"/>
        </w:sectPr>
      </w:pPr>
    </w:p>
    <w:p w14:paraId="53F31077" w14:textId="77777777" w:rsidR="009244D1" w:rsidRPr="00DE5E36" w:rsidRDefault="009244D1" w:rsidP="009244D1">
      <w:pPr>
        <w:spacing w:line="480" w:lineRule="auto"/>
        <w:rPr>
          <w:b/>
          <w:bCs/>
          <w:lang w:val="en-GB"/>
        </w:rPr>
      </w:pPr>
      <w:r w:rsidRPr="00DE5E36">
        <w:rPr>
          <w:b/>
          <w:lang w:val="en-GB"/>
        </w:rPr>
        <w:lastRenderedPageBreak/>
        <w:t xml:space="preserve">Supplementary Table 2. Risk of Bias of </w:t>
      </w:r>
      <w:r w:rsidRPr="00DE5E36">
        <w:rPr>
          <w:b/>
          <w:bCs/>
          <w:lang w:val="en-GB"/>
        </w:rPr>
        <w:t xml:space="preserve">Randomised Controlled Trials of </w:t>
      </w:r>
      <w:r w:rsidRPr="00DE5E36">
        <w:rPr>
          <w:b/>
          <w:lang w:val="en-GB"/>
        </w:rPr>
        <w:t>Pharmacological Therapies</w:t>
      </w:r>
      <w:r w:rsidRPr="00DE5E36">
        <w:rPr>
          <w:b/>
          <w:bCs/>
          <w:lang w:val="en-GB"/>
        </w:rPr>
        <w:t xml:space="preserve"> Versus Placebo in IBS-D or IBS-M.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051"/>
        <w:gridCol w:w="2050"/>
        <w:gridCol w:w="965"/>
        <w:gridCol w:w="2075"/>
        <w:gridCol w:w="2078"/>
        <w:gridCol w:w="2078"/>
      </w:tblGrid>
      <w:tr w:rsidR="00CE177F" w:rsidRPr="00DE5E36" w14:paraId="54DABA17" w14:textId="68556B93" w:rsidTr="00CE177F">
        <w:trPr>
          <w:cantSplit/>
        </w:trPr>
        <w:tc>
          <w:tcPr>
            <w:tcW w:w="950" w:type="pct"/>
            <w:shd w:val="clear" w:color="auto" w:fill="auto"/>
          </w:tcPr>
          <w:p w14:paraId="2ECB9300"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Study, drug, and dose</w:t>
            </w:r>
          </w:p>
        </w:tc>
        <w:tc>
          <w:tcPr>
            <w:tcW w:w="735" w:type="pct"/>
            <w:shd w:val="clear" w:color="auto" w:fill="auto"/>
          </w:tcPr>
          <w:p w14:paraId="52D344CF" w14:textId="77777777" w:rsidR="00CE177F" w:rsidRPr="00DE5E36" w:rsidRDefault="00CE177F" w:rsidP="00B83B06">
            <w:pPr>
              <w:spacing w:line="480" w:lineRule="auto"/>
              <w:jc w:val="center"/>
              <w:rPr>
                <w:b/>
                <w:bCs/>
                <w:sz w:val="20"/>
                <w:szCs w:val="20"/>
                <w:lang w:val="en-GB"/>
              </w:rPr>
            </w:pPr>
            <w:r w:rsidRPr="00DE5E36">
              <w:rPr>
                <w:b/>
                <w:bCs/>
                <w:sz w:val="20"/>
                <w:szCs w:val="20"/>
                <w:lang w:val="en-GB"/>
              </w:rPr>
              <w:t>Stated Method of Generation of Randomisation Schedule</w:t>
            </w:r>
          </w:p>
        </w:tc>
        <w:tc>
          <w:tcPr>
            <w:tcW w:w="735" w:type="pct"/>
            <w:shd w:val="clear" w:color="auto" w:fill="auto"/>
          </w:tcPr>
          <w:p w14:paraId="0E03A2ED" w14:textId="77777777" w:rsidR="00CE177F" w:rsidRPr="00DE5E36" w:rsidRDefault="00CE177F" w:rsidP="00B83B06">
            <w:pPr>
              <w:spacing w:line="480" w:lineRule="auto"/>
              <w:jc w:val="center"/>
              <w:rPr>
                <w:b/>
                <w:bCs/>
                <w:sz w:val="20"/>
                <w:szCs w:val="20"/>
                <w:lang w:val="en-GB"/>
              </w:rPr>
            </w:pPr>
            <w:r w:rsidRPr="00DE5E36">
              <w:rPr>
                <w:b/>
                <w:bCs/>
                <w:sz w:val="20"/>
                <w:szCs w:val="20"/>
                <w:lang w:val="en-GB"/>
              </w:rPr>
              <w:t>Stated Method of Concealment of Treatment Allocation</w:t>
            </w:r>
          </w:p>
        </w:tc>
        <w:tc>
          <w:tcPr>
            <w:tcW w:w="346" w:type="pct"/>
            <w:shd w:val="clear" w:color="auto" w:fill="auto"/>
          </w:tcPr>
          <w:p w14:paraId="3C8E1CE3" w14:textId="77777777" w:rsidR="00CE177F" w:rsidRPr="00DE5E36" w:rsidRDefault="00CE177F" w:rsidP="00B83B06">
            <w:pPr>
              <w:spacing w:line="480" w:lineRule="auto"/>
              <w:jc w:val="center"/>
              <w:rPr>
                <w:b/>
                <w:bCs/>
                <w:sz w:val="20"/>
                <w:szCs w:val="20"/>
                <w:lang w:val="en-GB"/>
              </w:rPr>
            </w:pPr>
            <w:r w:rsidRPr="00DE5E36">
              <w:rPr>
                <w:b/>
                <w:bCs/>
                <w:sz w:val="20"/>
                <w:szCs w:val="20"/>
                <w:lang w:val="en-GB"/>
              </w:rPr>
              <w:t>Blinding</w:t>
            </w:r>
          </w:p>
        </w:tc>
        <w:tc>
          <w:tcPr>
            <w:tcW w:w="744" w:type="pct"/>
            <w:shd w:val="clear" w:color="auto" w:fill="auto"/>
          </w:tcPr>
          <w:p w14:paraId="32F7128C" w14:textId="77777777" w:rsidR="00CE177F" w:rsidRPr="00DE5E36" w:rsidRDefault="00CE177F" w:rsidP="00B83B06">
            <w:pPr>
              <w:spacing w:line="480" w:lineRule="auto"/>
              <w:jc w:val="center"/>
              <w:rPr>
                <w:b/>
                <w:bCs/>
                <w:sz w:val="20"/>
                <w:szCs w:val="20"/>
                <w:lang w:val="en-GB"/>
              </w:rPr>
            </w:pPr>
            <w:r w:rsidRPr="00DE5E36">
              <w:rPr>
                <w:b/>
                <w:bCs/>
                <w:sz w:val="20"/>
                <w:szCs w:val="20"/>
                <w:lang w:val="en-GB"/>
              </w:rPr>
              <w:t>No Evidence of Incomplete Outcomes Data</w:t>
            </w:r>
          </w:p>
        </w:tc>
        <w:tc>
          <w:tcPr>
            <w:tcW w:w="745" w:type="pct"/>
            <w:shd w:val="clear" w:color="auto" w:fill="auto"/>
          </w:tcPr>
          <w:p w14:paraId="4B8F55C8" w14:textId="77777777" w:rsidR="00CE177F" w:rsidRPr="00DE5E36" w:rsidRDefault="00CE177F" w:rsidP="00B83B06">
            <w:pPr>
              <w:spacing w:line="480" w:lineRule="auto"/>
              <w:jc w:val="center"/>
              <w:rPr>
                <w:b/>
                <w:bCs/>
                <w:sz w:val="20"/>
                <w:szCs w:val="20"/>
                <w:lang w:val="en-GB"/>
              </w:rPr>
            </w:pPr>
            <w:r w:rsidRPr="00DE5E36">
              <w:rPr>
                <w:b/>
                <w:bCs/>
                <w:sz w:val="20"/>
                <w:szCs w:val="20"/>
                <w:lang w:val="en-GB"/>
              </w:rPr>
              <w:t>No Evidence of Selective Reporting of Outcomes</w:t>
            </w:r>
          </w:p>
        </w:tc>
        <w:tc>
          <w:tcPr>
            <w:tcW w:w="745" w:type="pct"/>
          </w:tcPr>
          <w:p w14:paraId="300CE628" w14:textId="3236F6CE" w:rsidR="00CE177F" w:rsidRPr="00DE5E36" w:rsidRDefault="00CE177F" w:rsidP="00B83B06">
            <w:pPr>
              <w:spacing w:line="480" w:lineRule="auto"/>
              <w:jc w:val="center"/>
              <w:rPr>
                <w:b/>
                <w:bCs/>
                <w:sz w:val="20"/>
                <w:szCs w:val="20"/>
                <w:lang w:val="en-GB"/>
              </w:rPr>
            </w:pPr>
            <w:r w:rsidRPr="00DE5E36">
              <w:rPr>
                <w:b/>
                <w:bCs/>
                <w:sz w:val="20"/>
                <w:szCs w:val="20"/>
                <w:lang w:val="en-GB"/>
              </w:rPr>
              <w:t>Low Risk of Bias</w:t>
            </w:r>
          </w:p>
        </w:tc>
      </w:tr>
      <w:tr w:rsidR="00CE177F" w:rsidRPr="00DE5E36" w14:paraId="3128890F" w14:textId="79E65AC1" w:rsidTr="00CE177F">
        <w:trPr>
          <w:cantSplit/>
        </w:trPr>
        <w:tc>
          <w:tcPr>
            <w:tcW w:w="950" w:type="pct"/>
            <w:shd w:val="clear" w:color="auto" w:fill="auto"/>
          </w:tcPr>
          <w:p w14:paraId="6621D56D"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Camilleri 1999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&lt;EndNote&gt;&lt;Cite&gt;&lt;Author&gt;Camilleri&lt;/Author&gt;&lt;Year&gt;1999&lt;/Year&gt;&lt;RecNum&gt;235&lt;/RecNum&gt;&lt;DisplayText&gt;[34]&lt;/DisplayText&gt;&lt;record&gt;&lt;rec-number&gt;235&lt;/rec-number&gt;&lt;foreign-keys&gt;&lt;key app="EN" db-id="205z2fee50v20jea9xrpapzi2v9dta2de5vw" timestamp="1403259195"&gt;235&lt;/key&gt;&lt;/foreign-keys&gt;&lt;ref-type name="Journal Article"&gt;17&lt;/ref-type&gt;&lt;contributors&gt;&lt;authors&gt;&lt;author&gt;Camilleri, M.&lt;/author&gt;&lt;author&gt;Mayer, E. A.&lt;/author&gt;&lt;author&gt;Drossman, D. A.&lt;/author&gt;&lt;author&gt;Heath, A.&lt;/author&gt;&lt;author&gt;Dukes, G. E.&lt;/author&gt;&lt;author&gt;McSorley, D.&lt;/author&gt;&lt;author&gt;Kong, S.&lt;/author&gt;&lt;author&gt;Mangel, A. W.&lt;/author&gt;&lt;author&gt;Northcutt, A. R.&lt;/author&gt;&lt;/authors&gt;&lt;/contributors&gt;&lt;titles&gt;&lt;title&gt;Improvement in pain and bowel function in female irritable bowel patients with alosetron, a 5-HT 3  receptor antagonist&lt;/title&gt;&lt;secondary-title&gt;Aliment Pharmacol Ther&lt;/secondary-title&gt;&lt;/titles&gt;&lt;periodical&gt;&lt;full-title&gt;Aliment Pharmacol Ther&lt;/full-title&gt;&lt;/periodical&gt;&lt;pages&gt;1149-1159&lt;/pages&gt;&lt;volume&gt;13&lt;/volume&gt;&lt;reprint-edition&gt;NOT IN FILE&lt;/reprint-edition&gt;&lt;keywords&gt;&lt;keyword&gt;Female&lt;/keyword&gt;&lt;/keywords&gt;&lt;dates&gt;&lt;year&gt;1999&lt;/year&gt;&lt;/dates&gt;&lt;urls&gt;&lt;/urls&gt;&lt;/record&gt;&lt;/Cite&gt;&lt;/EndNote&gt;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[34]</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C00000"/>
          </w:tcPr>
          <w:p w14:paraId="3B05A4F8"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C00000"/>
          </w:tcPr>
          <w:p w14:paraId="629686EC"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43C2FADA"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C00000"/>
          </w:tcPr>
          <w:p w14:paraId="2A1E6559"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45" w:type="pct"/>
            <w:shd w:val="clear" w:color="auto" w:fill="92D050"/>
          </w:tcPr>
          <w:p w14:paraId="6B22CD3D"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1534903B" w14:textId="799BD733"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CE177F" w:rsidRPr="00DE5E36" w14:paraId="15FE699D" w14:textId="1C8DF37D" w:rsidTr="00CE177F">
        <w:trPr>
          <w:cantSplit/>
        </w:trPr>
        <w:tc>
          <w:tcPr>
            <w:tcW w:w="950" w:type="pct"/>
            <w:shd w:val="clear" w:color="auto" w:fill="auto"/>
          </w:tcPr>
          <w:p w14:paraId="7B1ECD80"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Camilleri 2000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&lt;EndNote&gt;&lt;Cite&gt;&lt;Author&gt;Camilleri&lt;/Author&gt;&lt;Year&gt;2000&lt;/Year&gt;&lt;RecNum&gt;236&lt;/RecNum&gt;&lt;DisplayText&gt;[18]&lt;/DisplayText&gt;&lt;record&gt;&lt;rec-number&gt;236&lt;/rec-number&gt;&lt;foreign-keys&gt;&lt;key app="EN" db-id="205z2fee50v20jea9xrpapzi2v9dta2de5vw" timestamp="1403259196"&gt;236&lt;/key&gt;&lt;/foreign-keys&gt;&lt;ref-type name="Journal Article"&gt;17&lt;/ref-type&gt;&lt;contributors&gt;&lt;authors&gt;&lt;author&gt;Camilleri, M.&lt;/author&gt;&lt;author&gt;Northcutt, A. R.&lt;/author&gt;&lt;author&gt;Kong, S.&lt;/author&gt;&lt;author&gt;Dukes, G. E.&lt;/author&gt;&lt;author&gt;McSorley, D.&lt;/author&gt;&lt;author&gt;Mangel, A. W.&lt;/author&gt;&lt;/authors&gt;&lt;/contributors&gt;&lt;titles&gt;&lt;title&gt;Efficacy and safety of alosetron in women with irritable bowel syndrome: A randomised, placebo-controlled trial&lt;/title&gt;&lt;secondary-title&gt;Lancet&lt;/secondary-title&gt;&lt;/titles&gt;&lt;periodical&gt;&lt;full-title&gt;Lancet&lt;/full-title&gt;&lt;/periodical&gt;&lt;pages&gt;1035-1040&lt;/pages&gt;&lt;volume&gt;355&lt;/volume&gt;&lt;reprint-edition&gt;NOT IN FILE&lt;/reprint-edition&gt;&lt;dates&gt;&lt;year&gt;2000&lt;/year&gt;&lt;/dates&gt;&lt;urls&gt;&lt;/urls&gt;&lt;/record&gt;&lt;/Cite&gt;&lt;/EndNote&gt;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[18]</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92D050"/>
          </w:tcPr>
          <w:p w14:paraId="67BEAB86"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18C70F9F"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27AEF55E"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7E07F03C"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1982CE1"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0CC2C3E7" w14:textId="0EF3913B"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r>
      <w:tr w:rsidR="00CE177F" w:rsidRPr="00DE5E36" w14:paraId="7623FB32" w14:textId="26E21EF4" w:rsidTr="00CE177F">
        <w:trPr>
          <w:cantSplit/>
        </w:trPr>
        <w:tc>
          <w:tcPr>
            <w:tcW w:w="950" w:type="pct"/>
            <w:shd w:val="clear" w:color="auto" w:fill="auto"/>
          </w:tcPr>
          <w:p w14:paraId="5C267683"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Camilleri 2001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&lt;EndNote&gt;&lt;Cite&gt;&lt;Author&gt;Camilleri&lt;/Author&gt;&lt;Year&gt;2001&lt;/Year&gt;&lt;RecNum&gt;237&lt;/RecNum&gt;&lt;DisplayText&gt;[33]&lt;/DisplayText&gt;&lt;record&gt;&lt;rec-number&gt;237&lt;/rec-number&gt;&lt;foreign-keys&gt;&lt;key app="EN" db-id="205z2fee50v20jea9xrpapzi2v9dta2de5vw" timestamp="1403259196"&gt;237&lt;/key&gt;&lt;/foreign-keys&gt;&lt;ref-type name="Journal Article"&gt;17&lt;/ref-type&gt;&lt;contributors&gt;&lt;authors&gt;&lt;author&gt;Camilleri, M.&lt;/author&gt;&lt;author&gt;Chey, W. Y.&lt;/author&gt;&lt;author&gt;Mayer, E. A.&lt;/author&gt;&lt;author&gt;Northcutt, A. R.&lt;/author&gt;&lt;author&gt;Heath, A.&lt;/author&gt;&lt;author&gt;Dukes, G. E.&lt;/author&gt;&lt;author&gt;McSorley, D.&lt;/author&gt;&lt;author&gt;Mangel, A. W.&lt;/author&gt;&lt;/authors&gt;&lt;/contributors&gt;&lt;titles&gt;&lt;title&gt;A randomized controlled clinical trial of the serotonin type 3 receptor antagonist alosetron in women with diarrhea-predominant irritable bowel syndrome&lt;/title&gt;&lt;secondary-title&gt;Arch Intern Med&lt;/secondary-title&gt;&lt;/titles&gt;&lt;periodical&gt;&lt;full-title&gt;Arch Intern Med&lt;/full-title&gt;&lt;/periodical&gt;&lt;pages&gt;1733-1740&lt;/pages&gt;&lt;volume&gt;161&lt;/volume&gt;&lt;reprint-edition&gt;NOT IN FILE&lt;/reprint-edition&gt;&lt;keywords&gt;&lt;keyword&gt;Clinical Trial&lt;/keyword&gt;&lt;/keywords&gt;&lt;dates&gt;&lt;year&gt;2001&lt;/year&gt;&lt;/dates&gt;&lt;urls&gt;&lt;/urls&gt;&lt;/record&gt;&lt;/Cite&gt;&lt;/EndNote&gt;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[33]</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92D050"/>
          </w:tcPr>
          <w:p w14:paraId="4A9D6E8F"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C00000"/>
          </w:tcPr>
          <w:p w14:paraId="14A73E2A"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6F089F68"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38D843EE"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BB2D1B5"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4BCA4CA8" w14:textId="42DA4EC0"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CE177F" w:rsidRPr="00DE5E36" w14:paraId="1B914E66" w14:textId="2AEBB6F4" w:rsidTr="00CE177F">
        <w:trPr>
          <w:cantSplit/>
        </w:trPr>
        <w:tc>
          <w:tcPr>
            <w:tcW w:w="950" w:type="pct"/>
            <w:shd w:val="clear" w:color="auto" w:fill="auto"/>
          </w:tcPr>
          <w:p w14:paraId="5D68A353"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Lembo 2001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&lt;EndNote&gt;&lt;Cite&gt;&lt;Author&gt;Lembo&lt;/Author&gt;&lt;Year&gt;2001&lt;/Year&gt;&lt;RecNum&gt;1036&lt;/RecNum&gt;&lt;DisplayText&gt;[37]&lt;/DisplayText&gt;&lt;record&gt;&lt;rec-number&gt;1036&lt;/rec-number&gt;&lt;foreign-keys&gt;&lt;key app="EN" db-id="205z2fee50v20jea9xrpapzi2v9dta2de5vw" timestamp="1403259215"&gt;1036&lt;/key&gt;&lt;/foreign-keys&gt;&lt;ref-type name="Journal Article"&gt;17&lt;/ref-type&gt;&lt;contributors&gt;&lt;authors&gt;&lt;author&gt;Lembo, T.&lt;/author&gt;&lt;author&gt;Wright, R. A.&lt;/author&gt;&lt;author&gt;Lotronex Investigator, Team&lt;/author&gt;&lt;author&gt;Bagby, B.&lt;/author&gt;&lt;author&gt;Decker, C.&lt;/author&gt;&lt;author&gt;Gordon, S.&lt;/author&gt;&lt;author&gt;Jhingran, P.&lt;/author&gt;&lt;author&gt;Carter, E.&lt;/author&gt;&lt;/authors&gt;&lt;/contributors&gt;&lt;titles&gt;&lt;title&gt;Alosetron controls bowel urgency and provides global symptom improvement in women with diarrhea-predominant irritable bowel syndrome&lt;/title&gt;&lt;secondary-title&gt;Am J Gastroenterol&lt;/secondary-title&gt;&lt;/titles&gt;&lt;periodical&gt;&lt;full-title&gt;Am J Gastroenterol&lt;/full-title&gt;&lt;/periodical&gt;&lt;pages&gt;2662-2670&lt;/pages&gt;&lt;volume&gt;96&lt;/volume&gt;&lt;reprint-edition&gt;NOT IN FILE&lt;/reprint-edition&gt;&lt;dates&gt;&lt;year&gt;2001&lt;/year&gt;&lt;/dates&gt;&lt;urls&gt;&lt;/urls&gt;&lt;/record&gt;&lt;/Cite&gt;&lt;/EndNote&gt;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[37]</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C00000"/>
          </w:tcPr>
          <w:p w14:paraId="124E923A"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C00000"/>
          </w:tcPr>
          <w:p w14:paraId="6B4C8433"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71787D27"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C00000"/>
          </w:tcPr>
          <w:p w14:paraId="36663F46"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45" w:type="pct"/>
            <w:shd w:val="clear" w:color="auto" w:fill="92D050"/>
          </w:tcPr>
          <w:p w14:paraId="0B962EE2"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2FD67407" w14:textId="3F61CC22"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CE177F" w:rsidRPr="00DE5E36" w14:paraId="7B110454" w14:textId="512DEBA9" w:rsidTr="00CE177F">
        <w:trPr>
          <w:cantSplit/>
        </w:trPr>
        <w:tc>
          <w:tcPr>
            <w:tcW w:w="950" w:type="pct"/>
            <w:shd w:val="clear" w:color="auto" w:fill="auto"/>
          </w:tcPr>
          <w:p w14:paraId="30795EAC"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Chey 2004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&lt;EndNote&gt;&lt;Cite&gt;&lt;Author&gt;Chey&lt;/Author&gt;&lt;Year&gt;2004&lt;/Year&gt;&lt;RecNum&gt;296&lt;/RecNum&gt;&lt;DisplayText&gt;[35]&lt;/DisplayText&gt;&lt;record&gt;&lt;rec-number&gt;296&lt;/rec-number&gt;&lt;foreign-keys&gt;&lt;key app="EN" db-id="205z2fee50v20jea9xrpapzi2v9dta2de5vw" timestamp="1403259197"&gt;296&lt;/key&gt;&lt;/foreign-keys&gt;&lt;ref-type name="Journal Article"&gt;17&lt;/ref-type&gt;&lt;contributors&gt;&lt;authors&gt;&lt;author&gt;Chey, W. D.&lt;/author&gt;&lt;author&gt;Chey, W. Y.&lt;/author&gt;&lt;author&gt;Heath, A. T.&lt;/author&gt;&lt;author&gt;Dukes, G. E.&lt;/author&gt;&lt;author&gt;Carter, E. G.&lt;/author&gt;&lt;author&gt;Northcutt, A. R.&lt;/author&gt;&lt;author&gt;Ameen, V. Z.&lt;/author&gt;&lt;/authors&gt;&lt;/contributors&gt;&lt;titles&gt;&lt;title&gt;Long-term safety and efficacy of alosetron in women with severe diarrhea-predominant irritable bowel syndrome&lt;/title&gt;&lt;secondary-title&gt;Am J Gastroenterol&lt;/secondary-title&gt;&lt;/titles&gt;&lt;periodical&gt;&lt;full-title&gt;Am J Gastroenterol&lt;/full-title&gt;&lt;/periodical&gt;&lt;pages&gt;2195-2203&lt;/pages&gt;&lt;volume&gt;99&lt;/volume&gt;&lt;reprint-edition&gt;NOT IN FILE&lt;/reprint-edition&gt;&lt;dates&gt;&lt;year&gt;2004&lt;/year&gt;&lt;/dates&gt;&lt;urls&gt;&lt;/urls&gt;&lt;/record&gt;&lt;/Cite&gt;&lt;/EndNote&gt;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[35]</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C00000"/>
          </w:tcPr>
          <w:p w14:paraId="3B31A821"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C00000"/>
          </w:tcPr>
          <w:p w14:paraId="7B0BC3F0"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0D68D91C"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0A5DB1A9"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4775537F"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69B6984B" w14:textId="4C477C5F"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CE177F" w:rsidRPr="00DE5E36" w14:paraId="0D4F2EAF" w14:textId="1CFD76A6" w:rsidTr="00CE177F">
        <w:trPr>
          <w:cantSplit/>
        </w:trPr>
        <w:tc>
          <w:tcPr>
            <w:tcW w:w="950" w:type="pct"/>
            <w:shd w:val="clear" w:color="auto" w:fill="auto"/>
          </w:tcPr>
          <w:p w14:paraId="56DFF882"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Chang 2005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&lt;EndNote&gt;&lt;Cite&gt;&lt;Author&gt;Chang&lt;/Author&gt;&lt;Year&gt;2005&lt;/Year&gt;&lt;RecNum&gt;280&lt;/RecNum&gt;&lt;DisplayText&gt;[36]&lt;/DisplayText&gt;&lt;record&gt;&lt;rec-number&gt;280&lt;/rec-number&gt;&lt;foreign-keys&gt;&lt;key app="EN" db-id="205z2fee50v20jea9xrpapzi2v9dta2de5vw" timestamp="1403259197"&gt;280&lt;/key&gt;&lt;/foreign-keys&gt;&lt;ref-type name="Journal Article"&gt;17&lt;/ref-type&gt;&lt;contributors&gt;&lt;authors&gt;&lt;author&gt;Chang, L.&lt;/author&gt;&lt;author&gt;Ameen, V. Z.&lt;/author&gt;&lt;author&gt;Dukes, G. E.&lt;/author&gt;&lt;author&gt;McSorley, D.&lt;/author&gt;&lt;author&gt;Carter, E. G.&lt;/author&gt;&lt;author&gt;Mayer, E. A.&lt;/author&gt;&lt;/authors&gt;&lt;/contributors&gt;&lt;titles&gt;&lt;title&gt;A dose-ranging, phase II study of the efficacy and safety of alosetron in men with diarrhea-predominant IBS&lt;/title&gt;&lt;secondary-title&gt;Am J Gastroenterol&lt;/secondary-title&gt;&lt;/titles&gt;&lt;periodical&gt;&lt;full-title&gt;Am J Gastroenterol&lt;/full-title&gt;&lt;/periodical&gt;&lt;pages&gt;115-123&lt;/pages&gt;&lt;volume&gt;100&lt;/volume&gt;&lt;reprint-edition&gt;NOT IN FILE&lt;/reprint-edition&gt;&lt;keywords&gt;&lt;keyword&gt;IB&lt;/keyword&gt;&lt;/keywords&gt;&lt;dates&gt;&lt;year&gt;2005&lt;/year&gt;&lt;/dates&gt;&lt;urls&gt;&lt;/urls&gt;&lt;/record&gt;&lt;/Cite&gt;&lt;/EndNote&gt;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[36]</w:t>
            </w:r>
            <w:r w:rsidRPr="00DE5E36">
              <w:rPr>
                <w:rFonts w:eastAsia="MS Mincho"/>
                <w:b/>
                <w:bCs/>
                <w:sz w:val="20"/>
                <w:szCs w:val="20"/>
                <w:lang w:val="en-GB"/>
              </w:rPr>
              <w:fldChar w:fldCharType="end"/>
            </w:r>
            <w:r w:rsidRPr="00DE5E36">
              <w:rPr>
                <w:rFonts w:eastAsia="MS Mincho"/>
                <w:b/>
                <w:bCs/>
                <w:sz w:val="20"/>
                <w:szCs w:val="20"/>
                <w:lang w:val="en-GB"/>
              </w:rPr>
              <w:t>, alosetron 0.5mg or 1mg b.i.d.</w:t>
            </w:r>
          </w:p>
        </w:tc>
        <w:tc>
          <w:tcPr>
            <w:tcW w:w="735" w:type="pct"/>
            <w:shd w:val="clear" w:color="auto" w:fill="92D050"/>
          </w:tcPr>
          <w:p w14:paraId="694D85F1"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C00000"/>
          </w:tcPr>
          <w:p w14:paraId="5E184BE9"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65250FEB"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59E0A840"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AA37F16"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42BD8C61" w14:textId="7A701AD2"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CE177F" w:rsidRPr="00DE5E36" w14:paraId="1F5873EC" w14:textId="7CBF496A" w:rsidTr="00CE177F">
        <w:trPr>
          <w:cantSplit/>
        </w:trPr>
        <w:tc>
          <w:tcPr>
            <w:tcW w:w="950" w:type="pct"/>
            <w:shd w:val="clear" w:color="auto" w:fill="auto"/>
          </w:tcPr>
          <w:p w14:paraId="31BEB230"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lastRenderedPageBreak/>
              <w:t xml:space="preserve">Krause 2007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&lt;EndNote&gt;&lt;Cite&gt;&lt;Author&gt;Krause&lt;/Author&gt;&lt;Year&gt;2007&lt;/Year&gt;&lt;RecNum&gt;954&lt;/RecNum&gt;&lt;DisplayText&gt;[38]&lt;/DisplayText&gt;&lt;record&gt;&lt;rec-number&gt;954&lt;/rec-number&gt;&lt;foreign-keys&gt;&lt;key app="EN" db-id="205z2fee50v20jea9xrpapzi2v9dta2de5vw" timestamp="1403259213"&gt;954&lt;/key&gt;&lt;/foreign-keys&gt;&lt;ref-type name="Journal Article"&gt;17&lt;/ref-type&gt;&lt;contributors&gt;&lt;authors&gt;&lt;author&gt;Krause, R.&lt;/author&gt;&lt;author&gt;Ameen, V.&lt;/author&gt;&lt;author&gt;Gordon, S. H.&lt;/author&gt;&lt;author&gt;West, M.&lt;/author&gt;&lt;author&gt;Heath, A. T.&lt;/author&gt;&lt;author&gt;Perschy, T.&lt;/author&gt;&lt;author&gt;Carter, E. G.&lt;/author&gt;&lt;/authors&gt;&lt;/contributors&gt;&lt;titles&gt;&lt;title&gt;A randomized, double-blind, placebo-controlled study to assess efficacy and safety of 0.5 mg and 1 mg alosetron in women with severe diarrhea-predominant IBS&lt;/title&gt;&lt;secondary-title&gt;Am J Gastroenterol&lt;/secondary-title&gt;&lt;/titles&gt;&lt;periodical&gt;&lt;full-title&gt;Am J Gastroenterol&lt;/full-title&gt;&lt;/periodical&gt;&lt;pages&gt;1709-1719&lt;/pages&gt;&lt;volume&gt;102&lt;/volume&gt;&lt;reprint-edition&gt;NOT IN FILE&lt;/reprint-edition&gt;&lt;keywords&gt;&lt;keyword&gt;IB&lt;/keyword&gt;&lt;/keywords&gt;&lt;dates&gt;&lt;year&gt;2007&lt;/year&gt;&lt;/dates&gt;&lt;urls&gt;&lt;/urls&gt;&lt;/record&gt;&lt;/Cite&gt;&lt;/EndNote&gt;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[38]</w:t>
            </w:r>
            <w:r w:rsidRPr="00DE5E36">
              <w:rPr>
                <w:rFonts w:eastAsia="MS Mincho"/>
                <w:b/>
                <w:bCs/>
                <w:sz w:val="20"/>
                <w:szCs w:val="20"/>
                <w:lang w:val="en-GB"/>
              </w:rPr>
              <w:fldChar w:fldCharType="end"/>
            </w:r>
            <w:r w:rsidRPr="00DE5E36">
              <w:rPr>
                <w:rFonts w:eastAsia="MS Mincho"/>
                <w:b/>
                <w:bCs/>
                <w:sz w:val="20"/>
                <w:szCs w:val="20"/>
                <w:lang w:val="en-GB"/>
              </w:rPr>
              <w:t>, alosetron 1mg b.i.d.</w:t>
            </w:r>
          </w:p>
        </w:tc>
        <w:tc>
          <w:tcPr>
            <w:tcW w:w="735" w:type="pct"/>
            <w:shd w:val="clear" w:color="auto" w:fill="92D050"/>
          </w:tcPr>
          <w:p w14:paraId="7BC6A144"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0E25B900"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5836DBE3"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4B9E77B8"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963A909"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1706217" w14:textId="123A1BCE"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r>
      <w:tr w:rsidR="00CE177F" w:rsidRPr="00DE5E36" w14:paraId="2E9209D8" w14:textId="5F6FEC7D" w:rsidTr="00CE177F">
        <w:trPr>
          <w:cantSplit/>
        </w:trPr>
        <w:tc>
          <w:tcPr>
            <w:tcW w:w="950" w:type="pct"/>
            <w:shd w:val="clear" w:color="auto" w:fill="auto"/>
          </w:tcPr>
          <w:p w14:paraId="1F63DA4F" w14:textId="77777777" w:rsidR="00CE177F" w:rsidRPr="00DE5E36" w:rsidRDefault="00CE177F" w:rsidP="00B83B06">
            <w:pPr>
              <w:spacing w:line="480" w:lineRule="auto"/>
              <w:rPr>
                <w:rFonts w:eastAsia="MS Mincho"/>
                <w:b/>
                <w:bCs/>
                <w:sz w:val="20"/>
                <w:szCs w:val="20"/>
                <w:lang w:val="en-GB"/>
              </w:rPr>
            </w:pPr>
            <w:r w:rsidRPr="00DE5E36">
              <w:rPr>
                <w:rFonts w:eastAsia="MS Mincho"/>
                <w:b/>
                <w:bCs/>
                <w:sz w:val="20"/>
                <w:szCs w:val="20"/>
                <w:lang w:val="en-GB"/>
              </w:rPr>
              <w:t xml:space="preserve">Matsueda 2008a </w:t>
            </w:r>
            <w:r w:rsidRPr="00DE5E36">
              <w:rPr>
                <w:rFonts w:eastAsia="MS Mincho"/>
                <w:b/>
                <w:bCs/>
                <w:sz w:val="20"/>
                <w:szCs w:val="20"/>
                <w:lang w:val="en-GB"/>
              </w:rPr>
              <w:fldChar w:fldCharType="begin"/>
            </w:r>
            <w:r w:rsidRPr="00DE5E36">
              <w:rPr>
                <w:rFonts w:eastAsia="MS Mincho"/>
                <w:b/>
                <w:bCs/>
                <w:sz w:val="20"/>
                <w:szCs w:val="20"/>
              </w:rPr>
              <w:instrText xml:space="preserve"> ADDIN EN.CITE &lt;EndNote&gt;&lt;Cite&gt;&lt;Author&gt;Matsueda&lt;/Author&gt;&lt;Year&gt;2008&lt;/Year&gt;&lt;RecNum&gt;1173&lt;/RecNum&gt;&lt;DisplayText&gt;[40]&lt;/DisplayText&gt;&lt;record&gt;&lt;rec-number&gt;1173&lt;/rec-number&gt;&lt;foreign-keys&gt;&lt;key app="EN" db-id="205z2fee50v20jea9xrpapzi2v9dta2de5vw" timestamp="1403259219"&gt;1173&lt;/key&gt;&lt;/foreign-keys&gt;&lt;ref-type name="Journal Article"&gt;17&lt;/ref-type&gt;&lt;contributors&gt;&lt;authors&gt;&lt;author&gt;Matsueda, K.&lt;/author&gt;&lt;author&gt;Harasawa, S.&lt;/author&gt;&lt;author&gt;Hongo, M.&lt;/author&gt;&lt;author&gt;Hiwatashi, N.&lt;/author&gt;&lt;author&gt;Sasaki, D.&lt;/author&gt;&lt;/authors&gt;&lt;/contributors&gt;&lt;titles&gt;&lt;title&gt;A phase II trial of the novel serotonin type 3 receptor antagonist ramosetron in Japanese male and female patients with diarrhea-predominant irritable bowel syndrome&lt;/title&gt;&lt;secondary-title&gt;Digestion&lt;/secondary-title&gt;&lt;/titles&gt;&lt;periodical&gt;&lt;full-title&gt;Digestion&lt;/full-title&gt;&lt;/periodical&gt;&lt;pages&gt;225-235&lt;/pages&gt;&lt;volume&gt;77&lt;/volume&gt;&lt;reprint-edition&gt;NOT IN FILE&lt;/reprint-edition&gt;&lt;keywords&gt;&lt;keyword&gt;Female&lt;/keyword&gt;&lt;keyword&gt;Male&lt;/keyword&gt;&lt;/keywords&gt;&lt;dates&gt;&lt;year&gt;2008&lt;/year&gt;&lt;/dates&gt;&lt;urls&gt;&lt;/urls&gt;&lt;/record&gt;&lt;/Cite&gt;&lt;/EndNote&gt;</w:instrText>
            </w:r>
            <w:r w:rsidRPr="00DE5E36">
              <w:rPr>
                <w:rFonts w:eastAsia="MS Mincho"/>
                <w:b/>
                <w:bCs/>
                <w:sz w:val="20"/>
                <w:szCs w:val="20"/>
                <w:lang w:val="en-GB"/>
              </w:rPr>
              <w:fldChar w:fldCharType="separate"/>
            </w:r>
            <w:r w:rsidRPr="00DE5E36">
              <w:rPr>
                <w:rFonts w:eastAsia="MS Mincho"/>
                <w:b/>
                <w:bCs/>
                <w:noProof/>
                <w:sz w:val="20"/>
                <w:szCs w:val="20"/>
              </w:rPr>
              <w:t>[40]</w:t>
            </w:r>
            <w:r w:rsidRPr="00DE5E36">
              <w:rPr>
                <w:rFonts w:eastAsia="MS Mincho"/>
                <w:b/>
                <w:bCs/>
                <w:sz w:val="20"/>
                <w:szCs w:val="20"/>
                <w:lang w:val="en-GB"/>
              </w:rPr>
              <w:fldChar w:fldCharType="end"/>
            </w:r>
            <w:r w:rsidRPr="00DE5E36">
              <w:rPr>
                <w:rFonts w:eastAsia="MS Mincho"/>
                <w:b/>
                <w:bCs/>
                <w:sz w:val="20"/>
                <w:szCs w:val="20"/>
                <w:lang w:val="en-GB"/>
              </w:rPr>
              <w:t>, ramosetron 5mcg o.d.</w:t>
            </w:r>
          </w:p>
        </w:tc>
        <w:tc>
          <w:tcPr>
            <w:tcW w:w="735" w:type="pct"/>
            <w:shd w:val="clear" w:color="auto" w:fill="C00000"/>
          </w:tcPr>
          <w:p w14:paraId="54BADDAB"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92D050"/>
          </w:tcPr>
          <w:p w14:paraId="1FD6C237"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0CE56A56"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582D1B1D"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5761860" w14:textId="77777777"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63D052F8" w14:textId="74493F0E" w:rsidR="00CE177F" w:rsidRPr="00DE5E36" w:rsidRDefault="00CE177F" w:rsidP="00B83B06">
            <w:pPr>
              <w:spacing w:line="480" w:lineRule="auto"/>
              <w:jc w:val="center"/>
              <w:rPr>
                <w:rFonts w:eastAsia="MS Mincho"/>
                <w:sz w:val="20"/>
                <w:szCs w:val="20"/>
                <w:lang w:val="en-GB"/>
              </w:rPr>
            </w:pPr>
            <w:r w:rsidRPr="00DE5E36">
              <w:rPr>
                <w:rFonts w:eastAsia="MS Mincho"/>
                <w:sz w:val="20"/>
                <w:szCs w:val="20"/>
                <w:lang w:val="en-GB"/>
              </w:rPr>
              <w:t>No</w:t>
            </w:r>
          </w:p>
        </w:tc>
      </w:tr>
      <w:tr w:rsidR="00831713" w:rsidRPr="00DE5E36" w14:paraId="103235BC" w14:textId="4A0BF2F2" w:rsidTr="00CE177F">
        <w:trPr>
          <w:cantSplit/>
        </w:trPr>
        <w:tc>
          <w:tcPr>
            <w:tcW w:w="950" w:type="pct"/>
            <w:shd w:val="clear" w:color="auto" w:fill="auto"/>
          </w:tcPr>
          <w:p w14:paraId="33907DAF" w14:textId="15B64EE4" w:rsidR="00831713" w:rsidRPr="00DE5E36" w:rsidRDefault="00010690" w:rsidP="00831713">
            <w:pPr>
              <w:spacing w:line="480" w:lineRule="auto"/>
              <w:rPr>
                <w:b/>
                <w:sz w:val="20"/>
                <w:szCs w:val="20"/>
                <w:lang w:val="en-GB"/>
              </w:rPr>
            </w:pPr>
            <w:r w:rsidRPr="00DE5E36">
              <w:rPr>
                <w:b/>
                <w:sz w:val="20"/>
                <w:szCs w:val="20"/>
              </w:rPr>
              <w:t>Matsueda 2008b NCT</w:t>
            </w:r>
            <w:r w:rsidR="00831713" w:rsidRPr="00DE5E36">
              <w:rPr>
                <w:b/>
                <w:sz w:val="20"/>
                <w:szCs w:val="20"/>
              </w:rPr>
              <w:t xml:space="preserve">00189696 </w:t>
            </w:r>
            <w:r w:rsidR="00831713" w:rsidRPr="00DE5E36">
              <w:rPr>
                <w:b/>
                <w:sz w:val="20"/>
                <w:szCs w:val="20"/>
              </w:rPr>
              <w:fldChar w:fldCharType="begin"/>
            </w:r>
            <w:r w:rsidR="00831713" w:rsidRPr="00DE5E36">
              <w:rPr>
                <w:b/>
                <w:sz w:val="20"/>
                <w:szCs w:val="20"/>
              </w:rPr>
              <w:instrText xml:space="preserve"> ADDIN EN.CITE &lt;EndNote&gt;&lt;Cite&gt;&lt;Author&gt;Matsueda&lt;/Author&gt;&lt;Year&gt;2008&lt;/Year&gt;&lt;RecNum&gt;1172&lt;/RecNum&gt;&lt;DisplayText&gt;[39]&lt;/DisplayText&gt;&lt;record&gt;&lt;rec-number&gt;1172&lt;/rec-number&gt;&lt;foreign-keys&gt;&lt;key app="EN" db-id="205z2fee50v20jea9xrpapzi2v9dta2de5vw" timestamp="1403259219"&gt;1172&lt;/key&gt;&lt;/foreign-keys&gt;&lt;ref-type name="Journal Article"&gt;17&lt;/ref-type&gt;&lt;contributors&gt;&lt;authors&gt;&lt;author&gt;Matsueda, K.&lt;/author&gt;&lt;author&gt;Harasawa, S.&lt;/author&gt;&lt;author&gt;Hongo, M.&lt;/author&gt;&lt;author&gt;Hiwatashi, N.&lt;/author&gt;&lt;author&gt;Sasaki, D.&lt;/author&gt;&lt;/authors&gt;&lt;/contributors&gt;&lt;titles&gt;&lt;title&gt;A randomized, double-blind, placebo-controlled clinical trial of the effectiveness of the novel serotonin type 3 receptor antagonist ramosetron in both male and female Japanese patients with diarrhea-predominant irritable bowel syndrome&lt;/title&gt;&lt;secondary-title&gt;Scand J Gastroenterol&lt;/secondary-title&gt;&lt;/titles&gt;&lt;periodical&gt;&lt;full-title&gt;Scand J Gastroenterol&lt;/full-title&gt;&lt;/periodical&gt;&lt;pages&gt;1202-1211&lt;/pages&gt;&lt;volume&gt;43&lt;/volume&gt;&lt;reprint-edition&gt;NOT IN FILE&lt;/reprint-edition&gt;&lt;keywords&gt;&lt;keyword&gt;Clinical Trial&lt;/keyword&gt;&lt;keyword&gt;Female&lt;/keyword&gt;&lt;keyword&gt;Male&lt;/keyword&gt;&lt;/keywords&gt;&lt;dates&gt;&lt;year&gt;2008&lt;/year&gt;&lt;/dates&gt;&lt;urls&gt;&lt;/urls&gt;&lt;/record&gt;&lt;/Cite&gt;&lt;/EndNote&gt;</w:instrText>
            </w:r>
            <w:r w:rsidR="00831713" w:rsidRPr="00DE5E36">
              <w:rPr>
                <w:b/>
                <w:sz w:val="20"/>
                <w:szCs w:val="20"/>
              </w:rPr>
              <w:fldChar w:fldCharType="separate"/>
            </w:r>
            <w:r w:rsidR="00831713" w:rsidRPr="00DE5E36">
              <w:rPr>
                <w:b/>
                <w:noProof/>
                <w:sz w:val="20"/>
                <w:szCs w:val="20"/>
              </w:rPr>
              <w:t>[39]</w:t>
            </w:r>
            <w:r w:rsidR="00831713" w:rsidRPr="00DE5E36">
              <w:rPr>
                <w:b/>
                <w:sz w:val="20"/>
                <w:szCs w:val="20"/>
              </w:rPr>
              <w:fldChar w:fldCharType="end"/>
            </w:r>
          </w:p>
        </w:tc>
        <w:tc>
          <w:tcPr>
            <w:tcW w:w="735" w:type="pct"/>
            <w:shd w:val="clear" w:color="auto" w:fill="C00000"/>
          </w:tcPr>
          <w:p w14:paraId="493270B9"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C00000"/>
          </w:tcPr>
          <w:p w14:paraId="2F1B545B"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467FF728"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36399A0A"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AD749AC"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47741B9C" w14:textId="6DCBC1A6"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r>
      <w:tr w:rsidR="00831713" w:rsidRPr="00DE5E36" w14:paraId="527AC860" w14:textId="4C540683" w:rsidTr="00CE177F">
        <w:trPr>
          <w:cantSplit/>
        </w:trPr>
        <w:tc>
          <w:tcPr>
            <w:tcW w:w="950" w:type="pct"/>
            <w:shd w:val="clear" w:color="auto" w:fill="auto"/>
          </w:tcPr>
          <w:p w14:paraId="71443680" w14:textId="1B6E3BAB"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Fukudo 2014 NCT01225237 </w:t>
            </w:r>
            <w:r w:rsidRPr="00DE5E36">
              <w:rPr>
                <w:rFonts w:eastAsia="MS Mincho"/>
                <w:b/>
                <w:bCs/>
                <w:sz w:val="20"/>
                <w:szCs w:val="20"/>
              </w:rPr>
              <w:fldChar w:fldCharType="begin">
                <w:fldData xml:space="preserve">PEVuZE5vdGU+PENpdGU+PEF1dGhvcj5GdWt1ZG88L0F1dGhvcj48WWVhcj4yMDE0PC9ZZWFyPjxS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</w:fldData>
              </w:fldChar>
            </w:r>
            <w:r w:rsidRPr="00DE5E36">
              <w:rPr>
                <w:rFonts w:eastAsia="MS Mincho"/>
                <w:b/>
                <w:bCs/>
                <w:sz w:val="20"/>
                <w:szCs w:val="20"/>
              </w:rPr>
              <w:instrText xml:space="preserve"> ADDIN EN.CITE </w:instrText>
            </w:r>
            <w:r w:rsidRPr="00DE5E36">
              <w:rPr>
                <w:rFonts w:eastAsia="MS Mincho"/>
                <w:b/>
                <w:bCs/>
                <w:sz w:val="20"/>
                <w:szCs w:val="20"/>
              </w:rPr>
              <w:fldChar w:fldCharType="begin">
                <w:fldData xml:space="preserve">PEVuZE5vdGU+PENpdGU+PEF1dGhvcj5GdWt1ZG88L0F1dGhvcj48WWVhcj4yMDE0PC9ZZWFyPjxS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</w:fldData>
              </w:fldChar>
            </w:r>
            <w:r w:rsidRPr="00DE5E36">
              <w:rPr>
                <w:rFonts w:eastAsia="MS Mincho"/>
                <w:b/>
                <w:bCs/>
                <w:sz w:val="20"/>
                <w:szCs w:val="20"/>
              </w:rPr>
              <w:instrText xml:space="preserve"> ADDIN EN.CITE.DATA </w:instrText>
            </w:r>
            <w:r w:rsidRPr="00DE5E36">
              <w:rPr>
                <w:rFonts w:eastAsia="MS Mincho"/>
                <w:b/>
                <w:bCs/>
                <w:sz w:val="20"/>
                <w:szCs w:val="20"/>
              </w:rPr>
            </w:r>
            <w:r w:rsidRPr="00DE5E36">
              <w:rPr>
                <w:rFonts w:eastAsia="MS Mincho"/>
                <w:b/>
                <w:bCs/>
                <w:sz w:val="20"/>
                <w:szCs w:val="20"/>
              </w:rPr>
              <w:fldChar w:fldCharType="end"/>
            </w:r>
            <w:r w:rsidRPr="00DE5E36">
              <w:rPr>
                <w:rFonts w:eastAsia="MS Mincho"/>
                <w:b/>
                <w:bCs/>
                <w:sz w:val="20"/>
                <w:szCs w:val="20"/>
              </w:rPr>
            </w:r>
            <w:r w:rsidRPr="00DE5E36">
              <w:rPr>
                <w:rFonts w:eastAsia="MS Mincho"/>
                <w:b/>
                <w:bCs/>
                <w:sz w:val="20"/>
                <w:szCs w:val="20"/>
              </w:rPr>
              <w:fldChar w:fldCharType="separate"/>
            </w:r>
            <w:r w:rsidRPr="00DE5E36">
              <w:rPr>
                <w:rFonts w:eastAsia="MS Mincho"/>
                <w:b/>
                <w:bCs/>
                <w:noProof/>
                <w:sz w:val="20"/>
                <w:szCs w:val="20"/>
              </w:rPr>
              <w:t>[41]</w:t>
            </w:r>
            <w:r w:rsidRPr="00DE5E36">
              <w:rPr>
                <w:rFonts w:eastAsia="MS Mincho"/>
                <w:b/>
                <w:bCs/>
                <w:sz w:val="20"/>
                <w:szCs w:val="20"/>
              </w:rPr>
              <w:fldChar w:fldCharType="end"/>
            </w:r>
          </w:p>
        </w:tc>
        <w:tc>
          <w:tcPr>
            <w:tcW w:w="735" w:type="pct"/>
            <w:shd w:val="clear" w:color="auto" w:fill="92D050"/>
          </w:tcPr>
          <w:p w14:paraId="60EBB818"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4E026AA0"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4DC16A45"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1016B35C"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1EB7F2D"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4E8ABD6F" w14:textId="43D79192"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608C3ACF" w14:textId="3B92301A" w:rsidTr="00CE177F">
        <w:trPr>
          <w:cantSplit/>
        </w:trPr>
        <w:tc>
          <w:tcPr>
            <w:tcW w:w="950" w:type="pct"/>
            <w:shd w:val="clear" w:color="auto" w:fill="auto"/>
          </w:tcPr>
          <w:p w14:paraId="4B65DB59" w14:textId="1C7C8B37"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Fukudo 2016 NCT01870895 </w:t>
            </w:r>
            <w:r w:rsidRPr="00DE5E36">
              <w:rPr>
                <w:rFonts w:eastAsia="MS Mincho"/>
                <w:b/>
                <w:bCs/>
                <w:sz w:val="20"/>
                <w:szCs w:val="20"/>
              </w:rPr>
              <w:fldChar w:fldCharType="begin">
                <w:fldData xml:space="preserve">PEVuZE5vdGU+PENpdGU+PEF1dGhvcj5GdWt1ZG88L0F1dGhvcj48WWVhcj4yMDE2PC9ZZWFyPjxS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</w:fldData>
              </w:fldChar>
            </w:r>
            <w:r w:rsidRPr="00DE5E36">
              <w:rPr>
                <w:rFonts w:eastAsia="MS Mincho"/>
                <w:b/>
                <w:bCs/>
                <w:sz w:val="20"/>
                <w:szCs w:val="20"/>
              </w:rPr>
              <w:instrText xml:space="preserve"> ADDIN EN.CITE </w:instrText>
            </w:r>
            <w:r w:rsidRPr="00DE5E36">
              <w:rPr>
                <w:rFonts w:eastAsia="MS Mincho"/>
                <w:b/>
                <w:bCs/>
                <w:sz w:val="20"/>
                <w:szCs w:val="20"/>
              </w:rPr>
              <w:fldChar w:fldCharType="begin">
                <w:fldData xml:space="preserve">PEVuZE5vdGU+PENpdGU+PEF1dGhvcj5GdWt1ZG88L0F1dGhvcj48WWVhcj4yMDE2PC9ZZWFyPjxS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</w:fldData>
              </w:fldChar>
            </w:r>
            <w:r w:rsidRPr="00DE5E36">
              <w:rPr>
                <w:rFonts w:eastAsia="MS Mincho"/>
                <w:b/>
                <w:bCs/>
                <w:sz w:val="20"/>
                <w:szCs w:val="20"/>
              </w:rPr>
              <w:instrText xml:space="preserve"> ADDIN EN.CITE.DATA </w:instrText>
            </w:r>
            <w:r w:rsidRPr="00DE5E36">
              <w:rPr>
                <w:rFonts w:eastAsia="MS Mincho"/>
                <w:b/>
                <w:bCs/>
                <w:sz w:val="20"/>
                <w:szCs w:val="20"/>
              </w:rPr>
            </w:r>
            <w:r w:rsidRPr="00DE5E36">
              <w:rPr>
                <w:rFonts w:eastAsia="MS Mincho"/>
                <w:b/>
                <w:bCs/>
                <w:sz w:val="20"/>
                <w:szCs w:val="20"/>
              </w:rPr>
              <w:fldChar w:fldCharType="end"/>
            </w:r>
            <w:r w:rsidRPr="00DE5E36">
              <w:rPr>
                <w:rFonts w:eastAsia="MS Mincho"/>
                <w:b/>
                <w:bCs/>
                <w:sz w:val="20"/>
                <w:szCs w:val="20"/>
              </w:rPr>
            </w:r>
            <w:r w:rsidRPr="00DE5E36">
              <w:rPr>
                <w:rFonts w:eastAsia="MS Mincho"/>
                <w:b/>
                <w:bCs/>
                <w:sz w:val="20"/>
                <w:szCs w:val="20"/>
              </w:rPr>
              <w:fldChar w:fldCharType="separate"/>
            </w:r>
            <w:r w:rsidRPr="00DE5E36">
              <w:rPr>
                <w:rFonts w:eastAsia="MS Mincho"/>
                <w:b/>
                <w:bCs/>
                <w:noProof/>
                <w:sz w:val="20"/>
                <w:szCs w:val="20"/>
              </w:rPr>
              <w:t>[19]</w:t>
            </w:r>
            <w:r w:rsidRPr="00DE5E36">
              <w:rPr>
                <w:rFonts w:eastAsia="MS Mincho"/>
                <w:b/>
                <w:bCs/>
                <w:sz w:val="20"/>
                <w:szCs w:val="20"/>
              </w:rPr>
              <w:fldChar w:fldCharType="end"/>
            </w:r>
          </w:p>
        </w:tc>
        <w:tc>
          <w:tcPr>
            <w:tcW w:w="735" w:type="pct"/>
            <w:shd w:val="clear" w:color="auto" w:fill="92D050"/>
          </w:tcPr>
          <w:p w14:paraId="1D9CC252"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21D7873A"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646B81D4"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0B607FFB"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01A6B1F"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724C3B0C" w14:textId="37F4C63E"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40EB535E" w14:textId="718220E2" w:rsidTr="00CE177F">
        <w:trPr>
          <w:cantSplit/>
        </w:trPr>
        <w:tc>
          <w:tcPr>
            <w:tcW w:w="950" w:type="pct"/>
            <w:shd w:val="clear" w:color="auto" w:fill="auto"/>
          </w:tcPr>
          <w:p w14:paraId="7EB8FA07" w14:textId="1737D884"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Fukudo 2017 NCT01274000 </w:t>
            </w:r>
            <w:r w:rsidRPr="00DE5E36">
              <w:rPr>
                <w:rFonts w:eastAsia="MS Mincho"/>
                <w:b/>
                <w:bCs/>
                <w:sz w:val="20"/>
                <w:szCs w:val="20"/>
              </w:rPr>
              <w:fldChar w:fldCharType="begin">
                <w:fldData xml:space="preserve">PEVuZE5vdGU+PENpdGU+PEF1dGhvcj5GdWt1ZG88L0F1dGhvcj48WWVhcj4yMDE3PC9ZZWFyPjxS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</w:fldData>
              </w:fldChar>
            </w:r>
            <w:r w:rsidRPr="00DE5E36">
              <w:rPr>
                <w:rFonts w:eastAsia="MS Mincho"/>
                <w:b/>
                <w:bCs/>
                <w:sz w:val="20"/>
                <w:szCs w:val="20"/>
              </w:rPr>
              <w:instrText xml:space="preserve"> ADDIN EN.CITE </w:instrText>
            </w:r>
            <w:r w:rsidRPr="00DE5E36">
              <w:rPr>
                <w:rFonts w:eastAsia="MS Mincho"/>
                <w:b/>
                <w:bCs/>
                <w:sz w:val="20"/>
                <w:szCs w:val="20"/>
              </w:rPr>
              <w:fldChar w:fldCharType="begin">
                <w:fldData xml:space="preserve">PEVuZE5vdGU+PENpdGU+PEF1dGhvcj5GdWt1ZG88L0F1dGhvcj48WWVhcj4yMDE3PC9ZZWFyPjxS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</w:fldData>
              </w:fldChar>
            </w:r>
            <w:r w:rsidRPr="00DE5E36">
              <w:rPr>
                <w:rFonts w:eastAsia="MS Mincho"/>
                <w:b/>
                <w:bCs/>
                <w:sz w:val="20"/>
                <w:szCs w:val="20"/>
              </w:rPr>
              <w:instrText xml:space="preserve"> ADDIN EN.CITE.DATA </w:instrText>
            </w:r>
            <w:r w:rsidRPr="00DE5E36">
              <w:rPr>
                <w:rFonts w:eastAsia="MS Mincho"/>
                <w:b/>
                <w:bCs/>
                <w:sz w:val="20"/>
                <w:szCs w:val="20"/>
              </w:rPr>
            </w:r>
            <w:r w:rsidRPr="00DE5E36">
              <w:rPr>
                <w:rFonts w:eastAsia="MS Mincho"/>
                <w:b/>
                <w:bCs/>
                <w:sz w:val="20"/>
                <w:szCs w:val="20"/>
              </w:rPr>
              <w:fldChar w:fldCharType="end"/>
            </w:r>
            <w:r w:rsidRPr="00DE5E36">
              <w:rPr>
                <w:rFonts w:eastAsia="MS Mincho"/>
                <w:b/>
                <w:bCs/>
                <w:sz w:val="20"/>
                <w:szCs w:val="20"/>
              </w:rPr>
            </w:r>
            <w:r w:rsidRPr="00DE5E36">
              <w:rPr>
                <w:rFonts w:eastAsia="MS Mincho"/>
                <w:b/>
                <w:bCs/>
                <w:sz w:val="20"/>
                <w:szCs w:val="20"/>
              </w:rPr>
              <w:fldChar w:fldCharType="separate"/>
            </w:r>
            <w:r w:rsidRPr="00DE5E36">
              <w:rPr>
                <w:rFonts w:eastAsia="MS Mincho"/>
                <w:b/>
                <w:bCs/>
                <w:noProof/>
                <w:sz w:val="20"/>
                <w:szCs w:val="20"/>
              </w:rPr>
              <w:t>[42]</w:t>
            </w:r>
            <w:r w:rsidRPr="00DE5E36">
              <w:rPr>
                <w:rFonts w:eastAsia="MS Mincho"/>
                <w:b/>
                <w:bCs/>
                <w:sz w:val="20"/>
                <w:szCs w:val="20"/>
              </w:rPr>
              <w:fldChar w:fldCharType="end"/>
            </w:r>
          </w:p>
        </w:tc>
        <w:tc>
          <w:tcPr>
            <w:tcW w:w="735" w:type="pct"/>
            <w:shd w:val="clear" w:color="auto" w:fill="92D050"/>
          </w:tcPr>
          <w:p w14:paraId="195CCECA"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1875D2C2"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7B2318DE"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0C7DE5ED"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4EA7084"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2834831A" w14:textId="72295BD5"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5C44C2E8" w14:textId="01963FCF" w:rsidTr="00CE177F">
        <w:trPr>
          <w:cantSplit/>
        </w:trPr>
        <w:tc>
          <w:tcPr>
            <w:tcW w:w="950" w:type="pct"/>
            <w:shd w:val="clear" w:color="auto" w:fill="auto"/>
          </w:tcPr>
          <w:p w14:paraId="69C0E37D" w14:textId="77777777" w:rsidR="00831713" w:rsidRPr="00DE5E36" w:rsidRDefault="00831713" w:rsidP="00831713">
            <w:pPr>
              <w:spacing w:line="480" w:lineRule="auto"/>
              <w:rPr>
                <w:rFonts w:eastAsia="MS Mincho"/>
                <w:b/>
                <w:bCs/>
                <w:sz w:val="20"/>
                <w:szCs w:val="20"/>
              </w:rPr>
            </w:pPr>
            <w:r w:rsidRPr="00DE5E36">
              <w:rPr>
                <w:rFonts w:eastAsia="MS Mincho"/>
                <w:b/>
                <w:bCs/>
                <w:sz w:val="20"/>
                <w:szCs w:val="20"/>
              </w:rPr>
              <w:t xml:space="preserve">Pimentel 2011a </w:t>
            </w:r>
          </w:p>
          <w:p w14:paraId="1EEA07B4" w14:textId="27E412B2"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(Target 1) </w:t>
            </w:r>
            <w:r w:rsidRPr="00DE5E36">
              <w:rPr>
                <w:rFonts w:eastAsiaTheme="minorHAnsi"/>
                <w:b/>
                <w:sz w:val="20"/>
                <w:szCs w:val="20"/>
              </w:rPr>
              <w:t xml:space="preserve">NCT00731679 </w:t>
            </w:r>
            <w:r w:rsidRPr="00DE5E36">
              <w:rPr>
                <w:rFonts w:eastAsia="MS Mincho"/>
                <w:b/>
                <w:bCs/>
                <w:sz w:val="20"/>
                <w:szCs w:val="20"/>
              </w:rPr>
              <w:fldChar w:fldCharType="begin"/>
            </w:r>
            <w:r w:rsidRPr="00DE5E36">
              <w:rPr>
                <w:rFonts w:eastAsia="MS Mincho"/>
                <w:b/>
                <w:bCs/>
                <w:sz w:val="20"/>
                <w:szCs w:val="20"/>
              </w:rPr>
              <w:instrText xml:space="preserve"> ADDIN EN.CITE &lt;EndNote&gt;&lt;Cite&gt;&lt;Author&gt;Pimentel&lt;/Author&gt;&lt;Year&gt;2011&lt;/Year&gt;&lt;RecNum&gt;1442&lt;/RecNum&gt;&lt;DisplayText&gt;[17]&lt;/DisplayText&gt;&lt;record&gt;&lt;rec-number&gt;1442&lt;/rec-number&gt;&lt;foreign-keys&gt;&lt;key app="EN" db-id="205z2fee50v20jea9xrpapzi2v9dta2de5vw" timestamp="1403259225"&gt;1442&lt;/key&gt;&lt;/foreign-keys&gt;&lt;ref-type name="Journal Article"&gt;17&lt;/ref-type&gt;&lt;contributors&gt;&lt;authors&gt;&lt;author&gt;Pimentel, M.&lt;/author&gt;&lt;author&gt;Lembo, A.&lt;/author&gt;&lt;author&gt;Chey, W. D.&lt;/author&gt;&lt;author&gt;Zakko, S.&lt;/author&gt;&lt;author&gt;Ringel, Y.&lt;/author&gt;&lt;author&gt;Yu, J.&lt;/author&gt;&lt;author&gt;Mareya, S. M.&lt;/author&gt;&lt;author&gt;Shaw, A. L.&lt;/author&gt;&lt;author&gt;Bortey, E.&lt;/author&gt;&lt;author&gt;Forbes, W. P.&lt;/author&gt;&lt;author&gt;for the, Target Study Group&lt;/author&gt;&lt;/authors&gt;&lt;/contributors&gt;&lt;titles&gt;&lt;title&gt;Rifaximin therapy for patients with irritable bowel syndrome without constipation&lt;/title&gt;&lt;secondary-title&gt;N Engl J Med&lt;/secondary-title&gt;&lt;/titles&gt;&lt;periodical&gt;&lt;full-title&gt;N Engl J Med&lt;/full-title&gt;&lt;/periodical&gt;&lt;pages&gt;22-32&lt;/pages&gt;&lt;volume&gt;364&lt;/volume&gt;&lt;reprint-edition&gt;NOT IN FILE&lt;/reprint-edition&gt;&lt;dates&gt;&lt;year&gt;2011&lt;/year&gt;&lt;/dates&gt;&lt;urls&gt;&lt;/urls&gt;&lt;/record&gt;&lt;/Cite&gt;&lt;/EndNote&gt;</w:instrText>
            </w:r>
            <w:r w:rsidRPr="00DE5E36">
              <w:rPr>
                <w:rFonts w:eastAsia="MS Mincho"/>
                <w:b/>
                <w:bCs/>
                <w:sz w:val="20"/>
                <w:szCs w:val="20"/>
              </w:rPr>
              <w:fldChar w:fldCharType="separate"/>
            </w:r>
            <w:r w:rsidRPr="00DE5E36">
              <w:rPr>
                <w:rFonts w:eastAsia="MS Mincho"/>
                <w:b/>
                <w:bCs/>
                <w:noProof/>
                <w:sz w:val="20"/>
                <w:szCs w:val="20"/>
              </w:rPr>
              <w:t>[17]</w:t>
            </w:r>
            <w:r w:rsidRPr="00DE5E36">
              <w:rPr>
                <w:rFonts w:eastAsia="MS Mincho"/>
                <w:b/>
                <w:bCs/>
                <w:sz w:val="20"/>
                <w:szCs w:val="20"/>
              </w:rPr>
              <w:fldChar w:fldCharType="end"/>
            </w:r>
          </w:p>
        </w:tc>
        <w:tc>
          <w:tcPr>
            <w:tcW w:w="735" w:type="pct"/>
            <w:shd w:val="clear" w:color="auto" w:fill="92D050"/>
          </w:tcPr>
          <w:p w14:paraId="133653F8"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264000D3"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006C6D2E"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5AA53EF9"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06DB851"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7C1AA6FC" w14:textId="367D628D"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17D62643" w14:textId="258519FF" w:rsidTr="00CE177F">
        <w:trPr>
          <w:cantSplit/>
        </w:trPr>
        <w:tc>
          <w:tcPr>
            <w:tcW w:w="950" w:type="pct"/>
            <w:shd w:val="clear" w:color="auto" w:fill="auto"/>
          </w:tcPr>
          <w:p w14:paraId="7454FDB8" w14:textId="77777777" w:rsidR="00831713" w:rsidRPr="00DE5E36" w:rsidRDefault="00831713" w:rsidP="00831713">
            <w:pPr>
              <w:spacing w:line="480" w:lineRule="auto"/>
              <w:rPr>
                <w:rFonts w:eastAsia="MS Mincho"/>
                <w:b/>
                <w:bCs/>
                <w:sz w:val="20"/>
                <w:szCs w:val="20"/>
              </w:rPr>
            </w:pPr>
            <w:r w:rsidRPr="00DE5E36">
              <w:rPr>
                <w:rFonts w:eastAsia="MS Mincho"/>
                <w:b/>
                <w:bCs/>
                <w:sz w:val="20"/>
                <w:szCs w:val="20"/>
              </w:rPr>
              <w:t xml:space="preserve">Pimentel 2011b </w:t>
            </w:r>
          </w:p>
          <w:p w14:paraId="54F6230F" w14:textId="7B966A5C"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(Target 2) </w:t>
            </w:r>
            <w:r w:rsidRPr="00DE5E36">
              <w:rPr>
                <w:rFonts w:ascii="OTNEJMQuadraat" w:eastAsiaTheme="minorHAnsi" w:hAnsi="OTNEJMQuadraat" w:cs="OTNEJMQuadraat"/>
                <w:b/>
                <w:sz w:val="20"/>
                <w:szCs w:val="20"/>
              </w:rPr>
              <w:t>NCT00724126</w:t>
            </w:r>
            <w:r w:rsidRPr="00DE5E36">
              <w:rPr>
                <w:rFonts w:eastAsia="MS Mincho"/>
                <w:b/>
                <w:bCs/>
                <w:sz w:val="20"/>
                <w:szCs w:val="20"/>
              </w:rPr>
              <w:t xml:space="preserve"> </w:t>
            </w:r>
            <w:r w:rsidRPr="00DE5E36">
              <w:rPr>
                <w:rFonts w:eastAsia="MS Mincho"/>
                <w:b/>
                <w:bCs/>
                <w:sz w:val="20"/>
                <w:szCs w:val="20"/>
              </w:rPr>
              <w:fldChar w:fldCharType="begin"/>
            </w:r>
            <w:r w:rsidRPr="00DE5E36">
              <w:rPr>
                <w:rFonts w:eastAsia="MS Mincho"/>
                <w:b/>
                <w:bCs/>
                <w:sz w:val="20"/>
                <w:szCs w:val="20"/>
              </w:rPr>
              <w:instrText xml:space="preserve"> ADDIN EN.CITE &lt;EndNote&gt;&lt;Cite&gt;&lt;Author&gt;Pimentel&lt;/Author&gt;&lt;Year&gt;2011&lt;/Year&gt;&lt;RecNum&gt;1442&lt;/RecNum&gt;&lt;DisplayText&gt;[17]&lt;/DisplayText&gt;&lt;record&gt;&lt;rec-number&gt;1442&lt;/rec-number&gt;&lt;foreign-keys&gt;&lt;key app="EN" db-id="205z2fee50v20jea9xrpapzi2v9dta2de5vw" timestamp="1403259225"&gt;1442&lt;/key&gt;&lt;/foreign-keys&gt;&lt;ref-type name="Journal Article"&gt;17&lt;/ref-type&gt;&lt;contributors&gt;&lt;authors&gt;&lt;author&gt;Pimentel, M.&lt;/author&gt;&lt;author&gt;Lembo, A.&lt;/author&gt;&lt;author&gt;Chey, W. D.&lt;/author&gt;&lt;author&gt;Zakko, S.&lt;/author&gt;&lt;author&gt;Ringel, Y.&lt;/author&gt;&lt;author&gt;Yu, J.&lt;/author&gt;&lt;author&gt;Mareya, S. M.&lt;/author&gt;&lt;author&gt;Shaw, A. L.&lt;/author&gt;&lt;author&gt;Bortey, E.&lt;/author&gt;&lt;author&gt;Forbes, W. P.&lt;/author&gt;&lt;author&gt;for the, Target Study Group&lt;/author&gt;&lt;/authors&gt;&lt;/contributors&gt;&lt;titles&gt;&lt;title&gt;Rifaximin therapy for patients with irritable bowel syndrome without constipation&lt;/title&gt;&lt;secondary-title&gt;N Engl J Med&lt;/secondary-title&gt;&lt;/titles&gt;&lt;periodical&gt;&lt;full-title&gt;N Engl J Med&lt;/full-title&gt;&lt;/periodical&gt;&lt;pages&gt;22-32&lt;/pages&gt;&lt;volume&gt;364&lt;/volume&gt;&lt;reprint-edition&gt;NOT IN FILE&lt;/reprint-edition&gt;&lt;dates&gt;&lt;year&gt;2011&lt;/year&gt;&lt;/dates&gt;&lt;urls&gt;&lt;/urls&gt;&lt;/record&gt;&lt;/Cite&gt;&lt;/EndNote&gt;</w:instrText>
            </w:r>
            <w:r w:rsidRPr="00DE5E36">
              <w:rPr>
                <w:rFonts w:eastAsia="MS Mincho"/>
                <w:b/>
                <w:bCs/>
                <w:sz w:val="20"/>
                <w:szCs w:val="20"/>
              </w:rPr>
              <w:fldChar w:fldCharType="separate"/>
            </w:r>
            <w:r w:rsidRPr="00DE5E36">
              <w:rPr>
                <w:rFonts w:eastAsia="MS Mincho"/>
                <w:b/>
                <w:bCs/>
                <w:noProof/>
                <w:sz w:val="20"/>
                <w:szCs w:val="20"/>
              </w:rPr>
              <w:t>[17]</w:t>
            </w:r>
            <w:r w:rsidRPr="00DE5E36">
              <w:rPr>
                <w:rFonts w:eastAsia="MS Mincho"/>
                <w:b/>
                <w:bCs/>
                <w:sz w:val="20"/>
                <w:szCs w:val="20"/>
              </w:rPr>
              <w:fldChar w:fldCharType="end"/>
            </w:r>
          </w:p>
        </w:tc>
        <w:tc>
          <w:tcPr>
            <w:tcW w:w="735" w:type="pct"/>
            <w:shd w:val="clear" w:color="auto" w:fill="92D050"/>
          </w:tcPr>
          <w:p w14:paraId="01ABDC0E"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3925C440"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78E6A9CF"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440D63E2"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0BDAE57"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7E4301CE" w14:textId="6800F12F"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021F43D1" w14:textId="6BA9488D" w:rsidTr="00CE177F">
        <w:trPr>
          <w:cantSplit/>
        </w:trPr>
        <w:tc>
          <w:tcPr>
            <w:tcW w:w="950" w:type="pct"/>
            <w:shd w:val="clear" w:color="auto" w:fill="auto"/>
          </w:tcPr>
          <w:p w14:paraId="0D8685F9" w14:textId="189E100C"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lastRenderedPageBreak/>
              <w:t xml:space="preserve">Dove 2013 </w:t>
            </w:r>
            <w:r w:rsidRPr="00DE5E36">
              <w:rPr>
                <w:rFonts w:ascii="AdvOTd3106224.B" w:eastAsiaTheme="minorHAnsi" w:hAnsi="AdvOTd3106224.B" w:cs="AdvOTd3106224.B"/>
                <w:b/>
                <w:sz w:val="20"/>
                <w:szCs w:val="20"/>
              </w:rPr>
              <w:t xml:space="preserve">NCT01130272 </w:t>
            </w:r>
            <w:r w:rsidRPr="00DE5E36">
              <w:rPr>
                <w:rFonts w:eastAsia="MS Mincho"/>
                <w:b/>
                <w:bCs/>
                <w:sz w:val="20"/>
                <w:szCs w:val="20"/>
              </w:rPr>
              <w:fldChar w:fldCharType="begin">
                <w:fldData xml:space="preserve">PEVuZE5vdGU+PENpdGU+PEF1dGhvcj5Eb3ZlPC9BdXRob3I+PFllYXI+MjAxMzwvWWVhcj48UmVj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</w:fldData>
              </w:fldChar>
            </w:r>
            <w:r w:rsidRPr="00DE5E36">
              <w:rPr>
                <w:rFonts w:eastAsia="MS Mincho"/>
                <w:b/>
                <w:bCs/>
                <w:sz w:val="20"/>
                <w:szCs w:val="20"/>
              </w:rPr>
              <w:instrText xml:space="preserve"> ADDIN EN.CITE </w:instrText>
            </w:r>
            <w:r w:rsidRPr="00DE5E36">
              <w:rPr>
                <w:rFonts w:eastAsia="MS Mincho"/>
                <w:b/>
                <w:bCs/>
                <w:sz w:val="20"/>
                <w:szCs w:val="20"/>
              </w:rPr>
              <w:fldChar w:fldCharType="begin">
                <w:fldData xml:space="preserve">PEVuZE5vdGU+PENpdGU+PEF1dGhvcj5Eb3ZlPC9BdXRob3I+PFllYXI+MjAxMzwvWWVhcj48UmVj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</w:fldData>
              </w:fldChar>
            </w:r>
            <w:r w:rsidRPr="00DE5E36">
              <w:rPr>
                <w:rFonts w:eastAsia="MS Mincho"/>
                <w:b/>
                <w:bCs/>
                <w:sz w:val="20"/>
                <w:szCs w:val="20"/>
              </w:rPr>
              <w:instrText xml:space="preserve"> ADDIN EN.CITE.DATA </w:instrText>
            </w:r>
            <w:r w:rsidRPr="00DE5E36">
              <w:rPr>
                <w:rFonts w:eastAsia="MS Mincho"/>
                <w:b/>
                <w:bCs/>
                <w:sz w:val="20"/>
                <w:szCs w:val="20"/>
              </w:rPr>
            </w:r>
            <w:r w:rsidRPr="00DE5E36">
              <w:rPr>
                <w:rFonts w:eastAsia="MS Mincho"/>
                <w:b/>
                <w:bCs/>
                <w:sz w:val="20"/>
                <w:szCs w:val="20"/>
              </w:rPr>
              <w:fldChar w:fldCharType="end"/>
            </w:r>
            <w:r w:rsidRPr="00DE5E36">
              <w:rPr>
                <w:rFonts w:eastAsia="MS Mincho"/>
                <w:b/>
                <w:bCs/>
                <w:sz w:val="20"/>
                <w:szCs w:val="20"/>
              </w:rPr>
            </w:r>
            <w:r w:rsidRPr="00DE5E36">
              <w:rPr>
                <w:rFonts w:eastAsia="MS Mincho"/>
                <w:b/>
                <w:bCs/>
                <w:sz w:val="20"/>
                <w:szCs w:val="20"/>
              </w:rPr>
              <w:fldChar w:fldCharType="separate"/>
            </w:r>
            <w:r w:rsidRPr="00DE5E36">
              <w:rPr>
                <w:rFonts w:eastAsia="MS Mincho"/>
                <w:b/>
                <w:bCs/>
                <w:noProof/>
                <w:sz w:val="20"/>
                <w:szCs w:val="20"/>
              </w:rPr>
              <w:t>[43]</w:t>
            </w:r>
            <w:r w:rsidRPr="00DE5E36">
              <w:rPr>
                <w:rFonts w:eastAsia="MS Mincho"/>
                <w:b/>
                <w:bCs/>
                <w:sz w:val="20"/>
                <w:szCs w:val="20"/>
              </w:rPr>
              <w:fldChar w:fldCharType="end"/>
            </w:r>
          </w:p>
        </w:tc>
        <w:tc>
          <w:tcPr>
            <w:tcW w:w="735" w:type="pct"/>
            <w:shd w:val="clear" w:color="auto" w:fill="92D050"/>
          </w:tcPr>
          <w:p w14:paraId="7CCE6CAF"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162C5D81"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3F0BCEF1"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430ECC6A"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29C4E8AF"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85127DB" w14:textId="58B3577B"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2740299D" w14:textId="3C72E648" w:rsidTr="00CE177F">
        <w:trPr>
          <w:cantSplit/>
        </w:trPr>
        <w:tc>
          <w:tcPr>
            <w:tcW w:w="950" w:type="pct"/>
            <w:shd w:val="clear" w:color="auto" w:fill="auto"/>
          </w:tcPr>
          <w:p w14:paraId="0EE49782" w14:textId="77777777" w:rsidR="00831713" w:rsidRPr="00DE5E36" w:rsidRDefault="00831713" w:rsidP="00831713">
            <w:pPr>
              <w:spacing w:line="480" w:lineRule="auto"/>
              <w:rPr>
                <w:rFonts w:eastAsia="MS Mincho"/>
                <w:b/>
                <w:bCs/>
                <w:sz w:val="20"/>
                <w:szCs w:val="20"/>
              </w:rPr>
            </w:pPr>
            <w:r w:rsidRPr="00DE5E36">
              <w:rPr>
                <w:rFonts w:eastAsia="MS Mincho"/>
                <w:b/>
                <w:bCs/>
                <w:sz w:val="20"/>
                <w:szCs w:val="20"/>
              </w:rPr>
              <w:t xml:space="preserve">Lembo 2016a </w:t>
            </w:r>
          </w:p>
          <w:p w14:paraId="04794BEC" w14:textId="729515C4"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(IBS-3001) </w:t>
            </w:r>
            <w:r w:rsidRPr="00DE5E36">
              <w:rPr>
                <w:rFonts w:ascii="OTNEJMQuadraat" w:eastAsiaTheme="minorHAnsi" w:hAnsi="OTNEJMQuadraat" w:cs="OTNEJMQuadraat"/>
                <w:b/>
                <w:sz w:val="20"/>
                <w:szCs w:val="20"/>
              </w:rPr>
              <w:t>NCT01553591</w:t>
            </w:r>
            <w:r w:rsidRPr="00DE5E36">
              <w:rPr>
                <w:rFonts w:eastAsia="MS Mincho"/>
                <w:b/>
                <w:bCs/>
                <w:sz w:val="20"/>
                <w:szCs w:val="20"/>
              </w:rPr>
              <w:t xml:space="preserve"> </w:t>
            </w:r>
            <w:r w:rsidRPr="00DE5E36">
              <w:rPr>
                <w:rFonts w:eastAsia="MS Mincho"/>
                <w:b/>
                <w:bCs/>
                <w:sz w:val="20"/>
                <w:szCs w:val="20"/>
              </w:rPr>
              <w:fldChar w:fldCharType="begin"/>
            </w:r>
            <w:r w:rsidRPr="00DE5E36">
              <w:rPr>
                <w:rFonts w:eastAsia="MS Mincho"/>
                <w:b/>
                <w:bCs/>
                <w:sz w:val="20"/>
                <w:szCs w:val="20"/>
              </w:rPr>
              <w:instrText xml:space="preserve"> ADDIN EN.CITE &lt;EndNote&gt;&lt;Cite&gt;&lt;Author&gt;Lembo&lt;/Author&gt;&lt;Year&gt;2016&lt;/Year&gt;&lt;RecNum&gt;2312&lt;/RecNum&gt;&lt;DisplayText&gt;[20]&lt;/DisplayText&gt;&lt;record&gt;&lt;rec-number&gt;2312&lt;/rec-number&gt;&lt;foreign-keys&gt;&lt;key app="EN" db-id="205z2fee50v20jea9xrpapzi2v9dta2de5vw" timestamp="1455701479"&gt;2312&lt;/key&gt;&lt;/foreign-keys&gt;&lt;ref-type name="Journal Article"&gt;17&lt;/ref-type&gt;&lt;contributors&gt;&lt;authors&gt;&lt;author&gt;Lembo, A. J.&lt;/author&gt;&lt;author&gt;Lacy, B. E.&lt;/author&gt;&lt;author&gt;Zuckerman, M. J.&lt;/author&gt;&lt;author&gt;Schey, R.&lt;/author&gt;&lt;author&gt;Dove, L. S.&lt;/author&gt;&lt;author&gt;Andrae, D. A.&lt;/author&gt;&lt;author&gt;Davenport, J. M.&lt;/author&gt;&lt;author&gt;McIntyre, G.&lt;/author&gt;&lt;author&gt;Lopez, R.&lt;/author&gt;&lt;author&gt;Turner, L.&lt;/author&gt;&lt;author&gt;Covington, P. S.&lt;/author&gt;&lt;/authors&gt;&lt;/contributors&gt;&lt;auth-address&gt;From Harvard Medical School, Boston (A.J.L.); Geisel School of Medicine at Dartmouth, Hanover, NH (B.E.L.); Texas Tech University Health Sciences Center, El Paso (M.J.Z.); School of Medicine, Temple University, Philadelphia (R.S.); and Furiex Pharmaceuticals, Morrisville, NC (L.S.D., D.A.A., J.M.D., G.M., R.L., L.T., P.S.C.).&lt;/auth-address&gt;&lt;titles&gt;&lt;title&gt;Eluxadoline for irritable bowel syndrome with diarrhea&lt;/title&gt;&lt;secondary-title&gt;N Engl J Med&lt;/secondary-title&gt;&lt;alt-title&gt;The New England journal of medicine&lt;/alt-title&gt;&lt;/titles&gt;&lt;periodical&gt;&lt;full-title&gt;N Engl J Med&lt;/full-title&gt;&lt;/periodical&gt;&lt;alt-periodical&gt;&lt;full-title&gt;The New England Journal of Medicine&lt;/full-title&gt;&lt;/alt-periodical&gt;&lt;pages&gt;242-53&lt;/pages&gt;&lt;volume&gt;374&lt;/volume&gt;&lt;edition&gt;2016/01/21&lt;/edition&gt;&lt;dates&gt;&lt;year&gt;2016&lt;/year&gt;&lt;pub-dates&gt;&lt;date&gt;Jan 21&lt;/date&gt;&lt;/pub-dates&gt;&lt;/dates&gt;&lt;isbn&gt;0028-4793&lt;/isbn&gt;&lt;accession-num&gt;26789872&lt;/accession-num&gt;&lt;urls&gt;&lt;/urls&gt;&lt;electronic-resource-num&gt;10.1056/NEJMoa1505180&lt;/electronic-resource-num&gt;&lt;remote-database-provider&gt;NLM&lt;/remote-database-provider&gt;&lt;language&gt;eng&lt;/language&gt;&lt;/record&gt;&lt;/Cite&gt;&lt;/EndNote&gt;</w:instrText>
            </w:r>
            <w:r w:rsidRPr="00DE5E36">
              <w:rPr>
                <w:rFonts w:eastAsia="MS Mincho"/>
                <w:b/>
                <w:bCs/>
                <w:sz w:val="20"/>
                <w:szCs w:val="20"/>
              </w:rPr>
              <w:fldChar w:fldCharType="separate"/>
            </w:r>
            <w:r w:rsidRPr="00DE5E36">
              <w:rPr>
                <w:rFonts w:eastAsia="MS Mincho"/>
                <w:b/>
                <w:bCs/>
                <w:noProof/>
                <w:sz w:val="20"/>
                <w:szCs w:val="20"/>
              </w:rPr>
              <w:t>[20]</w:t>
            </w:r>
            <w:r w:rsidRPr="00DE5E36">
              <w:rPr>
                <w:rFonts w:eastAsia="MS Mincho"/>
                <w:b/>
                <w:bCs/>
                <w:sz w:val="20"/>
                <w:szCs w:val="20"/>
              </w:rPr>
              <w:fldChar w:fldCharType="end"/>
            </w:r>
          </w:p>
        </w:tc>
        <w:tc>
          <w:tcPr>
            <w:tcW w:w="735" w:type="pct"/>
            <w:shd w:val="clear" w:color="auto" w:fill="92D050"/>
          </w:tcPr>
          <w:p w14:paraId="3C62498B"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21AC3BCB"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677EB149"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026435DC"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5972E175"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1EF93D50" w14:textId="371FC71F"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6524E182" w14:textId="5AB1E1C7" w:rsidTr="00CE177F">
        <w:trPr>
          <w:cantSplit/>
        </w:trPr>
        <w:tc>
          <w:tcPr>
            <w:tcW w:w="950" w:type="pct"/>
            <w:shd w:val="clear" w:color="auto" w:fill="auto"/>
          </w:tcPr>
          <w:p w14:paraId="740A200B" w14:textId="77777777" w:rsidR="00831713" w:rsidRPr="00DE5E36" w:rsidRDefault="00831713" w:rsidP="00831713">
            <w:pPr>
              <w:spacing w:line="480" w:lineRule="auto"/>
              <w:rPr>
                <w:rFonts w:eastAsia="MS Mincho"/>
                <w:b/>
                <w:bCs/>
                <w:sz w:val="20"/>
                <w:szCs w:val="20"/>
              </w:rPr>
            </w:pPr>
            <w:r w:rsidRPr="00DE5E36">
              <w:rPr>
                <w:rFonts w:eastAsia="MS Mincho"/>
                <w:b/>
                <w:bCs/>
                <w:sz w:val="20"/>
                <w:szCs w:val="20"/>
              </w:rPr>
              <w:t xml:space="preserve">Lembo 2016b </w:t>
            </w:r>
          </w:p>
          <w:p w14:paraId="638929ED" w14:textId="437C38F0"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(IBS-3002) </w:t>
            </w:r>
            <w:r w:rsidRPr="00DE5E36">
              <w:rPr>
                <w:rFonts w:ascii="OTNEJMQuadraat" w:eastAsiaTheme="minorHAnsi" w:hAnsi="OTNEJMQuadraat" w:cs="OTNEJMQuadraat"/>
                <w:b/>
                <w:sz w:val="20"/>
                <w:szCs w:val="20"/>
              </w:rPr>
              <w:t>NCT01553747</w:t>
            </w:r>
            <w:r w:rsidRPr="00DE5E36">
              <w:rPr>
                <w:rFonts w:eastAsia="MS Mincho"/>
                <w:b/>
                <w:bCs/>
                <w:sz w:val="20"/>
                <w:szCs w:val="20"/>
              </w:rPr>
              <w:t xml:space="preserve"> </w:t>
            </w:r>
            <w:r w:rsidRPr="00DE5E36">
              <w:rPr>
                <w:rFonts w:eastAsia="MS Mincho"/>
                <w:b/>
                <w:bCs/>
                <w:sz w:val="20"/>
                <w:szCs w:val="20"/>
              </w:rPr>
              <w:fldChar w:fldCharType="begin"/>
            </w:r>
            <w:r w:rsidRPr="00DE5E36">
              <w:rPr>
                <w:rFonts w:eastAsia="MS Mincho"/>
                <w:b/>
                <w:bCs/>
                <w:sz w:val="20"/>
                <w:szCs w:val="20"/>
              </w:rPr>
              <w:instrText xml:space="preserve"> ADDIN EN.CITE &lt;EndNote&gt;&lt;Cite&gt;&lt;Author&gt;Lembo&lt;/Author&gt;&lt;Year&gt;2016&lt;/Year&gt;&lt;RecNum&gt;2312&lt;/RecNum&gt;&lt;DisplayText&gt;[20]&lt;/DisplayText&gt;&lt;record&gt;&lt;rec-number&gt;2312&lt;/rec-number&gt;&lt;foreign-keys&gt;&lt;key app="EN" db-id="205z2fee50v20jea9xrpapzi2v9dta2de5vw" timestamp="1455701479"&gt;2312&lt;/key&gt;&lt;/foreign-keys&gt;&lt;ref-type name="Journal Article"&gt;17&lt;/ref-type&gt;&lt;contributors&gt;&lt;authors&gt;&lt;author&gt;Lembo, A. J.&lt;/author&gt;&lt;author&gt;Lacy, B. E.&lt;/author&gt;&lt;author&gt;Zuckerman, M. J.&lt;/author&gt;&lt;author&gt;Schey, R.&lt;/author&gt;&lt;author&gt;Dove, L. S.&lt;/author&gt;&lt;author&gt;Andrae, D. A.&lt;/author&gt;&lt;author&gt;Davenport, J. M.&lt;/author&gt;&lt;author&gt;McIntyre, G.&lt;/author&gt;&lt;author&gt;Lopez, R.&lt;/author&gt;&lt;author&gt;Turner, L.&lt;/author&gt;&lt;author&gt;Covington, P. S.&lt;/author&gt;&lt;/authors&gt;&lt;/contributors&gt;&lt;auth-address&gt;From Harvard Medical School, Boston (A.J.L.); Geisel School of Medicine at Dartmouth, Hanover, NH (B.E.L.); Texas Tech University Health Sciences Center, El Paso (M.J.Z.); School of Medicine, Temple University, Philadelphia (R.S.); and Furiex Pharmaceuticals, Morrisville, NC (L.S.D., D.A.A., J.M.D., G.M., R.L., L.T., P.S.C.).&lt;/auth-address&gt;&lt;titles&gt;&lt;title&gt;Eluxadoline for irritable bowel syndrome with diarrhea&lt;/title&gt;&lt;secondary-title&gt;N Engl J Med&lt;/secondary-title&gt;&lt;alt-title&gt;The New England journal of medicine&lt;/alt-title&gt;&lt;/titles&gt;&lt;periodical&gt;&lt;full-title&gt;N Engl J Med&lt;/full-title&gt;&lt;/periodical&gt;&lt;alt-periodical&gt;&lt;full-title&gt;The New England Journal of Medicine&lt;/full-title&gt;&lt;/alt-periodical&gt;&lt;pages&gt;242-53&lt;/pages&gt;&lt;volume&gt;374&lt;/volume&gt;&lt;edition&gt;2016/01/21&lt;/edition&gt;&lt;dates&gt;&lt;year&gt;2016&lt;/year&gt;&lt;pub-dates&gt;&lt;date&gt;Jan 21&lt;/date&gt;&lt;/pub-dates&gt;&lt;/dates&gt;&lt;isbn&gt;0028-4793&lt;/isbn&gt;&lt;accession-num&gt;26789872&lt;/accession-num&gt;&lt;urls&gt;&lt;/urls&gt;&lt;electronic-resource-num&gt;10.1056/NEJMoa1505180&lt;/electronic-resource-num&gt;&lt;remote-database-provider&gt;NLM&lt;/remote-database-provider&gt;&lt;language&gt;eng&lt;/language&gt;&lt;/record&gt;&lt;/Cite&gt;&lt;/EndNote&gt;</w:instrText>
            </w:r>
            <w:r w:rsidRPr="00DE5E36">
              <w:rPr>
                <w:rFonts w:eastAsia="MS Mincho"/>
                <w:b/>
                <w:bCs/>
                <w:sz w:val="20"/>
                <w:szCs w:val="20"/>
              </w:rPr>
              <w:fldChar w:fldCharType="separate"/>
            </w:r>
            <w:r w:rsidRPr="00DE5E36">
              <w:rPr>
                <w:rFonts w:eastAsia="MS Mincho"/>
                <w:b/>
                <w:bCs/>
                <w:noProof/>
                <w:sz w:val="20"/>
                <w:szCs w:val="20"/>
              </w:rPr>
              <w:t>[20]</w:t>
            </w:r>
            <w:r w:rsidRPr="00DE5E36">
              <w:rPr>
                <w:rFonts w:eastAsia="MS Mincho"/>
                <w:b/>
                <w:bCs/>
                <w:sz w:val="20"/>
                <w:szCs w:val="20"/>
              </w:rPr>
              <w:fldChar w:fldCharType="end"/>
            </w:r>
          </w:p>
        </w:tc>
        <w:tc>
          <w:tcPr>
            <w:tcW w:w="735" w:type="pct"/>
            <w:shd w:val="clear" w:color="auto" w:fill="92D050"/>
          </w:tcPr>
          <w:p w14:paraId="201A444A"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35" w:type="pct"/>
            <w:shd w:val="clear" w:color="auto" w:fill="92D050"/>
          </w:tcPr>
          <w:p w14:paraId="2ABA8088"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346" w:type="pct"/>
            <w:shd w:val="clear" w:color="auto" w:fill="92D050"/>
          </w:tcPr>
          <w:p w14:paraId="4FE1BD58"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2229ADF1"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3402A947"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752F8693" w14:textId="793173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r>
      <w:tr w:rsidR="00831713" w:rsidRPr="00DE5E36" w14:paraId="64FE80B8" w14:textId="3B4ABC33" w:rsidTr="00CE177F">
        <w:trPr>
          <w:cantSplit/>
        </w:trPr>
        <w:tc>
          <w:tcPr>
            <w:tcW w:w="950" w:type="pct"/>
            <w:shd w:val="clear" w:color="auto" w:fill="auto"/>
          </w:tcPr>
          <w:p w14:paraId="52EC1476" w14:textId="329EDB03" w:rsidR="00831713" w:rsidRPr="00DE5E36" w:rsidRDefault="00831713" w:rsidP="00831713">
            <w:pPr>
              <w:spacing w:line="480" w:lineRule="auto"/>
              <w:rPr>
                <w:rFonts w:eastAsia="MS Mincho"/>
                <w:b/>
                <w:bCs/>
                <w:sz w:val="20"/>
                <w:szCs w:val="20"/>
                <w:lang w:val="en-GB"/>
              </w:rPr>
            </w:pPr>
            <w:r w:rsidRPr="00DE5E36">
              <w:rPr>
                <w:rFonts w:eastAsia="MS Mincho"/>
                <w:b/>
                <w:bCs/>
                <w:sz w:val="20"/>
                <w:szCs w:val="20"/>
              </w:rPr>
              <w:t xml:space="preserve">Brenner 2018 (RELIEF) </w:t>
            </w:r>
            <w:r w:rsidRPr="00DE5E36">
              <w:rPr>
                <w:b/>
                <w:color w:val="000000"/>
                <w:sz w:val="20"/>
                <w:szCs w:val="20"/>
                <w:shd w:val="clear" w:color="auto" w:fill="FFFFFF"/>
              </w:rPr>
              <w:t>NCT02959983</w:t>
            </w:r>
            <w:r w:rsidRPr="00DE5E36">
              <w:rPr>
                <w:rFonts w:ascii="Helvetica" w:hAnsi="Helvetica" w:cs="Helvetica"/>
                <w:b/>
                <w:color w:val="000000"/>
                <w:sz w:val="23"/>
                <w:szCs w:val="23"/>
                <w:shd w:val="clear" w:color="auto" w:fill="FFFFFF"/>
              </w:rPr>
              <w:t xml:space="preserve"> </w:t>
            </w:r>
            <w:r w:rsidRPr="00DE5E36">
              <w:rPr>
                <w:rFonts w:eastAsia="MS Mincho"/>
                <w:b/>
                <w:bCs/>
                <w:sz w:val="20"/>
                <w:szCs w:val="20"/>
              </w:rPr>
              <w:fldChar w:fldCharType="begin"/>
            </w:r>
            <w:r w:rsidRPr="00DE5E36">
              <w:rPr>
                <w:rFonts w:eastAsia="MS Mincho"/>
                <w:b/>
                <w:bCs/>
                <w:sz w:val="20"/>
                <w:szCs w:val="20"/>
              </w:rPr>
              <w:instrText xml:space="preserve"> ADDIN EN.CITE &lt;EndNote&gt;&lt;Cite&gt;&lt;Author&gt;Brenner&lt;/Author&gt;&lt;Year&gt;2018&lt;/Year&gt;&lt;RecNum&gt;3785&lt;/RecNum&gt;&lt;DisplayText&gt;[46]&lt;/DisplayText&gt;&lt;record&gt;&lt;rec-number&gt;3785&lt;/rec-number&gt;&lt;foreign-keys&gt;&lt;key app="EN" db-id="205z2fee50v20jea9xrpapzi2v9dta2de5vw" timestamp="1540893919"&gt;3785&lt;/key&gt;&lt;/foreign-keys&gt;&lt;ref-type name="Journal Article"&gt;17&lt;/ref-type&gt;&lt;contributors&gt;&lt;authors&gt;&lt;author&gt;Brenner, D.&lt;/author&gt;&lt;author&gt;Gutman, C.&lt;/author&gt;&lt;author&gt;Jo, E.&lt;/author&gt;&lt;/authors&gt;&lt;/contributors&gt;&lt;titles&gt;&lt;title&gt;Efficacy and safety of eluxadoline in IBS-D patients who report inadequate symptom control with prior loperamide use: A phase 4, multicenter, multinational, randomized, placebo-controlled, double-blinded study (RELIEF)&lt;/title&gt;&lt;secondary-title&gt;Am J Gastroenterol&lt;/secondary-title&gt;&lt;/titles&gt;&lt;periodical&gt;&lt;full-title&gt;Am J Gastroenterol&lt;/full-title&gt;&lt;/periodical&gt;&lt;pages&gt;S254-255&lt;/pages&gt;&lt;volume&gt;113 (supplement)&lt;/volume&gt;&lt;dates&gt;&lt;year&gt;2018&lt;/year&gt;&lt;/dates&gt;&lt;urls&gt;&lt;/urls&gt;&lt;/record&gt;&lt;/Cite&gt;&lt;/EndNote&gt;</w:instrText>
            </w:r>
            <w:r w:rsidRPr="00DE5E36">
              <w:rPr>
                <w:rFonts w:eastAsia="MS Mincho"/>
                <w:b/>
                <w:bCs/>
                <w:sz w:val="20"/>
                <w:szCs w:val="20"/>
              </w:rPr>
              <w:fldChar w:fldCharType="separate"/>
            </w:r>
            <w:r w:rsidRPr="00DE5E36">
              <w:rPr>
                <w:rFonts w:eastAsia="MS Mincho"/>
                <w:b/>
                <w:bCs/>
                <w:noProof/>
                <w:sz w:val="20"/>
                <w:szCs w:val="20"/>
              </w:rPr>
              <w:t>[46]</w:t>
            </w:r>
            <w:r w:rsidRPr="00DE5E36">
              <w:rPr>
                <w:rFonts w:eastAsia="MS Mincho"/>
                <w:b/>
                <w:bCs/>
                <w:sz w:val="20"/>
                <w:szCs w:val="20"/>
              </w:rPr>
              <w:fldChar w:fldCharType="end"/>
            </w:r>
          </w:p>
        </w:tc>
        <w:tc>
          <w:tcPr>
            <w:tcW w:w="735" w:type="pct"/>
            <w:shd w:val="clear" w:color="auto" w:fill="C00000"/>
          </w:tcPr>
          <w:p w14:paraId="45D9E3B6"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c>
          <w:tcPr>
            <w:tcW w:w="735" w:type="pct"/>
            <w:shd w:val="clear" w:color="auto" w:fill="C00000"/>
          </w:tcPr>
          <w:p w14:paraId="530185B9"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c>
          <w:tcPr>
            <w:tcW w:w="346" w:type="pct"/>
            <w:shd w:val="clear" w:color="auto" w:fill="92D050"/>
          </w:tcPr>
          <w:p w14:paraId="7C73E46B"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Double</w:t>
            </w:r>
          </w:p>
        </w:tc>
        <w:tc>
          <w:tcPr>
            <w:tcW w:w="744" w:type="pct"/>
            <w:shd w:val="clear" w:color="auto" w:fill="92D050"/>
          </w:tcPr>
          <w:p w14:paraId="050ED163"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92D050"/>
          </w:tcPr>
          <w:p w14:paraId="248387D3" w14:textId="7777777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Yes</w:t>
            </w:r>
          </w:p>
        </w:tc>
        <w:tc>
          <w:tcPr>
            <w:tcW w:w="745" w:type="pct"/>
            <w:shd w:val="clear" w:color="auto" w:fill="C00000"/>
          </w:tcPr>
          <w:p w14:paraId="3D22C1AD" w14:textId="423500A7" w:rsidR="00831713" w:rsidRPr="00DE5E36" w:rsidRDefault="00831713" w:rsidP="00831713">
            <w:pPr>
              <w:spacing w:line="480" w:lineRule="auto"/>
              <w:jc w:val="center"/>
              <w:rPr>
                <w:rFonts w:eastAsia="MS Mincho"/>
                <w:sz w:val="20"/>
                <w:szCs w:val="20"/>
                <w:lang w:val="en-GB"/>
              </w:rPr>
            </w:pPr>
            <w:r w:rsidRPr="00DE5E36">
              <w:rPr>
                <w:rFonts w:eastAsia="MS Mincho"/>
                <w:sz w:val="20"/>
                <w:szCs w:val="20"/>
                <w:lang w:val="en-GB"/>
              </w:rPr>
              <w:t>No</w:t>
            </w:r>
          </w:p>
        </w:tc>
      </w:tr>
    </w:tbl>
    <w:p w14:paraId="65885E86" w14:textId="1A482694" w:rsidR="00CE177F" w:rsidRPr="00DE5E36" w:rsidRDefault="00CE177F" w:rsidP="00CE177F">
      <w:pPr>
        <w:spacing w:line="480" w:lineRule="auto"/>
        <w:rPr>
          <w:lang w:val="en-GB"/>
        </w:rPr>
        <w:sectPr w:rsidR="00CE177F" w:rsidRPr="00DE5E36" w:rsidSect="003A7DF1">
          <w:headerReference w:type="even" r:id="rId13"/>
          <w:headerReference w:type="default" r:id="rId14"/>
          <w:footerReference w:type="even" r:id="rId15"/>
          <w:footerReference w:type="default" r:id="rId16"/>
          <w:headerReference w:type="first" r:id="rId17"/>
          <w:footerReference w:type="first" r:id="rId18"/>
          <w:pgSz w:w="16838" w:h="11906" w:orient="landscape"/>
          <w:pgMar w:top="1554" w:right="1440" w:bottom="1554" w:left="1440" w:header="709" w:footer="709" w:gutter="0"/>
          <w:cols w:space="708"/>
          <w:docGrid w:linePitch="360"/>
        </w:sectPr>
      </w:pPr>
      <w:r w:rsidRPr="00DE5E36">
        <w:rPr>
          <w:lang w:val="en-GB"/>
        </w:rPr>
        <w:t>Boxes shaded green denote that the risk of bias item was reported, while those shaded red denote it was not reported.</w:t>
      </w:r>
    </w:p>
    <w:p w14:paraId="28197011" w14:textId="227F1C80" w:rsidR="008D070F" w:rsidRPr="00DE5E36" w:rsidRDefault="000A791A" w:rsidP="008D070F">
      <w:pPr>
        <w:spacing w:line="480" w:lineRule="auto"/>
        <w:rPr>
          <w:b/>
          <w:lang w:val="en-GB"/>
        </w:rPr>
      </w:pPr>
      <w:r w:rsidRPr="00DE5E36">
        <w:rPr>
          <w:b/>
          <w:bCs/>
          <w:lang w:val="en-GB"/>
        </w:rPr>
        <w:lastRenderedPageBreak/>
        <w:t>S</w:t>
      </w:r>
      <w:r w:rsidR="000454B0" w:rsidRPr="00DE5E36">
        <w:rPr>
          <w:b/>
          <w:bCs/>
          <w:lang w:val="en-GB"/>
        </w:rPr>
        <w:t>upplementary Table 3</w:t>
      </w:r>
      <w:r w:rsidR="005F1FF3" w:rsidRPr="00DE5E36">
        <w:rPr>
          <w:b/>
          <w:bCs/>
          <w:lang w:val="en-GB"/>
        </w:rPr>
        <w:t>. League Table f</w:t>
      </w:r>
      <w:r w:rsidR="00A628F8" w:rsidRPr="00DE5E36">
        <w:rPr>
          <w:b/>
          <w:bCs/>
          <w:lang w:val="en-GB"/>
        </w:rPr>
        <w:t xml:space="preserve">or </w:t>
      </w:r>
      <w:r w:rsidR="008B0053" w:rsidRPr="00DE5E36">
        <w:rPr>
          <w:b/>
          <w:lang w:val="en-GB"/>
        </w:rPr>
        <w:t>Failure to Achieve an Abdominal Pain Response.</w:t>
      </w:r>
    </w:p>
    <w:tbl>
      <w:tblPr>
        <w:tblW w:w="5000" w:type="pct"/>
        <w:tblCellMar>
          <w:left w:w="0" w:type="dxa"/>
          <w:right w:w="0" w:type="dxa"/>
        </w:tblCellMar>
        <w:tblLook w:val="0600" w:firstRow="0" w:lastRow="0" w:firstColumn="0" w:lastColumn="0" w:noHBand="1" w:noVBand="1"/>
      </w:tblPr>
      <w:tblGrid>
        <w:gridCol w:w="2012"/>
        <w:gridCol w:w="1875"/>
        <w:gridCol w:w="1688"/>
        <w:gridCol w:w="1828"/>
        <w:gridCol w:w="2065"/>
        <w:gridCol w:w="1856"/>
        <w:gridCol w:w="1951"/>
        <w:gridCol w:w="678"/>
      </w:tblGrid>
      <w:tr w:rsidR="00321130" w:rsidRPr="00DE5E36" w14:paraId="128CD5A4"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097E16" w14:textId="595ABC15" w:rsidR="00321130" w:rsidRPr="00DE5E36" w:rsidRDefault="00321130" w:rsidP="00321130">
            <w:pPr>
              <w:spacing w:line="480" w:lineRule="auto"/>
              <w:jc w:val="center"/>
              <w:rPr>
                <w:b/>
                <w:sz w:val="20"/>
                <w:szCs w:val="20"/>
                <w:lang w:val="en-GB"/>
              </w:rPr>
            </w:pPr>
            <w:r w:rsidRPr="00DE5E36">
              <w:rPr>
                <w:b/>
                <w:color w:val="000000"/>
                <w:sz w:val="20"/>
                <w:szCs w:val="20"/>
                <w:lang w:val="en-GB"/>
              </w:rPr>
              <w:t>Ramosetron 2.5mcg o.d.</w:t>
            </w:r>
          </w:p>
        </w:tc>
        <w:tc>
          <w:tcPr>
            <w:tcW w:w="672" w:type="pct"/>
            <w:tcBorders>
              <w:top w:val="nil"/>
              <w:left w:val="nil"/>
              <w:bottom w:val="nil"/>
              <w:right w:val="nil"/>
            </w:tcBorders>
            <w:shd w:val="clear" w:color="auto" w:fill="auto"/>
            <w:tcMar>
              <w:top w:w="15" w:type="dxa"/>
              <w:left w:w="15" w:type="dxa"/>
              <w:bottom w:w="0" w:type="dxa"/>
              <w:right w:w="15" w:type="dxa"/>
            </w:tcMar>
            <w:vAlign w:val="center"/>
            <w:hideMark/>
          </w:tcPr>
          <w:p w14:paraId="70370262" w14:textId="77777777" w:rsidR="00321130" w:rsidRPr="00DE5E36" w:rsidRDefault="00321130" w:rsidP="00321130">
            <w:pPr>
              <w:spacing w:line="480" w:lineRule="auto"/>
              <w:jc w:val="center"/>
              <w:rPr>
                <w:b/>
                <w:sz w:val="20"/>
                <w:szCs w:val="20"/>
                <w:lang w:val="en-GB"/>
              </w:rPr>
            </w:pPr>
          </w:p>
        </w:tc>
        <w:tc>
          <w:tcPr>
            <w:tcW w:w="605" w:type="pct"/>
            <w:tcBorders>
              <w:top w:val="nil"/>
              <w:left w:val="nil"/>
              <w:bottom w:val="nil"/>
              <w:right w:val="nil"/>
            </w:tcBorders>
            <w:shd w:val="clear" w:color="auto" w:fill="auto"/>
            <w:tcMar>
              <w:top w:w="15" w:type="dxa"/>
              <w:left w:w="15" w:type="dxa"/>
              <w:bottom w:w="0" w:type="dxa"/>
              <w:right w:w="15" w:type="dxa"/>
            </w:tcMar>
            <w:vAlign w:val="center"/>
            <w:hideMark/>
          </w:tcPr>
          <w:p w14:paraId="09635521" w14:textId="77777777" w:rsidR="00321130" w:rsidRPr="00DE5E36" w:rsidRDefault="00321130" w:rsidP="00321130">
            <w:pPr>
              <w:spacing w:line="480" w:lineRule="auto"/>
              <w:jc w:val="center"/>
              <w:rPr>
                <w:b/>
                <w:sz w:val="20"/>
                <w:szCs w:val="20"/>
                <w:lang w:val="en-GB"/>
              </w:rPr>
            </w:pPr>
          </w:p>
        </w:tc>
        <w:tc>
          <w:tcPr>
            <w:tcW w:w="655" w:type="pct"/>
            <w:tcBorders>
              <w:top w:val="nil"/>
              <w:left w:val="nil"/>
              <w:bottom w:val="nil"/>
              <w:right w:val="nil"/>
            </w:tcBorders>
            <w:shd w:val="clear" w:color="auto" w:fill="auto"/>
            <w:tcMar>
              <w:top w:w="15" w:type="dxa"/>
              <w:left w:w="15" w:type="dxa"/>
              <w:bottom w:w="0" w:type="dxa"/>
              <w:right w:w="15" w:type="dxa"/>
            </w:tcMar>
            <w:vAlign w:val="center"/>
            <w:hideMark/>
          </w:tcPr>
          <w:p w14:paraId="42C57947" w14:textId="77777777" w:rsidR="00321130" w:rsidRPr="00DE5E36" w:rsidRDefault="00321130" w:rsidP="00321130">
            <w:pPr>
              <w:spacing w:line="480" w:lineRule="auto"/>
              <w:jc w:val="center"/>
              <w:rPr>
                <w:b/>
                <w:sz w:val="20"/>
                <w:szCs w:val="20"/>
                <w:lang w:val="en-GB"/>
              </w:rPr>
            </w:pPr>
          </w:p>
        </w:tc>
        <w:tc>
          <w:tcPr>
            <w:tcW w:w="740" w:type="pct"/>
            <w:tcBorders>
              <w:top w:val="nil"/>
              <w:left w:val="nil"/>
              <w:bottom w:val="nil"/>
              <w:right w:val="nil"/>
            </w:tcBorders>
            <w:shd w:val="clear" w:color="auto" w:fill="auto"/>
            <w:tcMar>
              <w:top w:w="15" w:type="dxa"/>
              <w:left w:w="15" w:type="dxa"/>
              <w:bottom w:w="0" w:type="dxa"/>
              <w:right w:w="15" w:type="dxa"/>
            </w:tcMar>
            <w:vAlign w:val="center"/>
            <w:hideMark/>
          </w:tcPr>
          <w:p w14:paraId="2CCA6BAA" w14:textId="77777777" w:rsidR="00321130" w:rsidRPr="00DE5E36" w:rsidRDefault="00321130" w:rsidP="00321130">
            <w:pPr>
              <w:spacing w:line="480" w:lineRule="auto"/>
              <w:jc w:val="center"/>
              <w:rPr>
                <w:b/>
                <w:sz w:val="20"/>
                <w:szCs w:val="20"/>
                <w:lang w:val="en-GB"/>
              </w:rPr>
            </w:pPr>
          </w:p>
        </w:tc>
        <w:tc>
          <w:tcPr>
            <w:tcW w:w="665" w:type="pct"/>
            <w:tcBorders>
              <w:top w:val="nil"/>
              <w:left w:val="nil"/>
              <w:bottom w:val="nil"/>
              <w:right w:val="nil"/>
            </w:tcBorders>
            <w:shd w:val="clear" w:color="auto" w:fill="auto"/>
            <w:tcMar>
              <w:top w:w="15" w:type="dxa"/>
              <w:left w:w="15" w:type="dxa"/>
              <w:bottom w:w="0" w:type="dxa"/>
              <w:right w:w="15" w:type="dxa"/>
            </w:tcMar>
            <w:vAlign w:val="center"/>
            <w:hideMark/>
          </w:tcPr>
          <w:p w14:paraId="6C912E8C" w14:textId="77777777" w:rsidR="00321130" w:rsidRPr="00DE5E36" w:rsidRDefault="00321130" w:rsidP="00321130">
            <w:pPr>
              <w:spacing w:line="480" w:lineRule="auto"/>
              <w:jc w:val="center"/>
              <w:rPr>
                <w:b/>
                <w:sz w:val="20"/>
                <w:szCs w:val="20"/>
                <w:lang w:val="en-GB"/>
              </w:rPr>
            </w:pPr>
          </w:p>
        </w:tc>
        <w:tc>
          <w:tcPr>
            <w:tcW w:w="699" w:type="pct"/>
            <w:tcBorders>
              <w:top w:val="nil"/>
              <w:left w:val="nil"/>
              <w:bottom w:val="nil"/>
              <w:right w:val="nil"/>
            </w:tcBorders>
            <w:vAlign w:val="center"/>
          </w:tcPr>
          <w:p w14:paraId="18B3B03D" w14:textId="77777777" w:rsidR="00321130" w:rsidRPr="00DE5E36" w:rsidRDefault="00321130" w:rsidP="00321130">
            <w:pPr>
              <w:spacing w:line="480" w:lineRule="auto"/>
              <w:jc w:val="center"/>
              <w:rPr>
                <w:b/>
                <w:sz w:val="20"/>
                <w:szCs w:val="20"/>
                <w:lang w:val="en-GB"/>
              </w:rPr>
            </w:pPr>
          </w:p>
        </w:tc>
        <w:tc>
          <w:tcPr>
            <w:tcW w:w="243" w:type="pct"/>
            <w:tcBorders>
              <w:top w:val="nil"/>
              <w:left w:val="nil"/>
              <w:bottom w:val="nil"/>
              <w:right w:val="nil"/>
            </w:tcBorders>
            <w:vAlign w:val="center"/>
          </w:tcPr>
          <w:p w14:paraId="407CE5E8" w14:textId="77777777" w:rsidR="00321130" w:rsidRPr="00DE5E36" w:rsidRDefault="00321130" w:rsidP="00321130">
            <w:pPr>
              <w:spacing w:line="480" w:lineRule="auto"/>
              <w:jc w:val="center"/>
              <w:rPr>
                <w:b/>
                <w:sz w:val="20"/>
                <w:szCs w:val="20"/>
                <w:lang w:val="en-GB"/>
              </w:rPr>
            </w:pPr>
          </w:p>
        </w:tc>
      </w:tr>
      <w:tr w:rsidR="00321130" w:rsidRPr="00DE5E36" w14:paraId="7B2B5651"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ECBEAF" w14:textId="13317CF2" w:rsidR="00321130" w:rsidRPr="00DE5E36" w:rsidRDefault="00321130" w:rsidP="00321130">
            <w:pPr>
              <w:jc w:val="center"/>
              <w:rPr>
                <w:color w:val="000000"/>
                <w:sz w:val="20"/>
                <w:szCs w:val="20"/>
                <w:lang w:val="en-GB"/>
              </w:rPr>
            </w:pPr>
            <w:r w:rsidRPr="00DE5E36">
              <w:rPr>
                <w:color w:val="000000"/>
                <w:sz w:val="20"/>
                <w:szCs w:val="20"/>
                <w:lang w:val="en-GB"/>
              </w:rPr>
              <w:t xml:space="preserve">0.91 </w:t>
            </w:r>
            <w:r w:rsidR="005C2329" w:rsidRPr="00DE5E36">
              <w:rPr>
                <w:color w:val="000000"/>
                <w:sz w:val="20"/>
                <w:szCs w:val="20"/>
                <w:lang w:val="en-GB"/>
              </w:rPr>
              <w:t>(</w:t>
            </w:r>
            <w:r w:rsidRPr="00DE5E36">
              <w:rPr>
                <w:color w:val="000000"/>
                <w:sz w:val="20"/>
                <w:szCs w:val="20"/>
                <w:lang w:val="en-GB"/>
              </w:rPr>
              <w:t>0.78; 1.07</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5C0BB3" w14:textId="227CA40B" w:rsidR="00321130" w:rsidRPr="00DE5E36" w:rsidRDefault="00321130" w:rsidP="00321130">
            <w:pPr>
              <w:spacing w:line="480" w:lineRule="auto"/>
              <w:jc w:val="center"/>
              <w:rPr>
                <w:b/>
                <w:sz w:val="20"/>
                <w:szCs w:val="20"/>
                <w:lang w:val="en-GB"/>
              </w:rPr>
            </w:pPr>
            <w:r w:rsidRPr="00DE5E36">
              <w:rPr>
                <w:b/>
                <w:color w:val="000000"/>
                <w:sz w:val="20"/>
                <w:szCs w:val="20"/>
                <w:lang w:val="en-GB"/>
              </w:rPr>
              <w:t>Ramosetron 5mcg o.d.</w:t>
            </w:r>
          </w:p>
        </w:tc>
        <w:tc>
          <w:tcPr>
            <w:tcW w:w="605"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7E39C0D8" w14:textId="77777777" w:rsidR="00321130" w:rsidRPr="00DE5E36" w:rsidRDefault="00321130" w:rsidP="00321130">
            <w:pPr>
              <w:spacing w:line="480" w:lineRule="auto"/>
              <w:jc w:val="center"/>
              <w:rPr>
                <w:sz w:val="20"/>
                <w:szCs w:val="20"/>
                <w:lang w:val="en-GB"/>
              </w:rPr>
            </w:pPr>
          </w:p>
        </w:tc>
        <w:tc>
          <w:tcPr>
            <w:tcW w:w="655" w:type="pct"/>
            <w:tcBorders>
              <w:top w:val="nil"/>
              <w:left w:val="nil"/>
              <w:bottom w:val="nil"/>
              <w:right w:val="nil"/>
            </w:tcBorders>
            <w:shd w:val="clear" w:color="auto" w:fill="auto"/>
            <w:tcMar>
              <w:top w:w="15" w:type="dxa"/>
              <w:left w:w="15" w:type="dxa"/>
              <w:bottom w:w="0" w:type="dxa"/>
              <w:right w:w="15" w:type="dxa"/>
            </w:tcMar>
            <w:vAlign w:val="center"/>
            <w:hideMark/>
          </w:tcPr>
          <w:p w14:paraId="08A81130" w14:textId="77777777" w:rsidR="00321130" w:rsidRPr="00DE5E36" w:rsidRDefault="00321130" w:rsidP="00321130">
            <w:pPr>
              <w:spacing w:line="480" w:lineRule="auto"/>
              <w:jc w:val="center"/>
              <w:rPr>
                <w:sz w:val="20"/>
                <w:szCs w:val="20"/>
                <w:lang w:val="en-GB"/>
              </w:rPr>
            </w:pPr>
          </w:p>
        </w:tc>
        <w:tc>
          <w:tcPr>
            <w:tcW w:w="740" w:type="pct"/>
            <w:tcBorders>
              <w:top w:val="nil"/>
              <w:left w:val="nil"/>
              <w:bottom w:val="nil"/>
              <w:right w:val="nil"/>
            </w:tcBorders>
            <w:shd w:val="clear" w:color="auto" w:fill="auto"/>
            <w:tcMar>
              <w:top w:w="15" w:type="dxa"/>
              <w:left w:w="15" w:type="dxa"/>
              <w:bottom w:w="0" w:type="dxa"/>
              <w:right w:w="15" w:type="dxa"/>
            </w:tcMar>
            <w:vAlign w:val="center"/>
            <w:hideMark/>
          </w:tcPr>
          <w:p w14:paraId="32A81583" w14:textId="77777777" w:rsidR="00321130" w:rsidRPr="00DE5E36" w:rsidRDefault="00321130" w:rsidP="00321130">
            <w:pPr>
              <w:spacing w:line="480" w:lineRule="auto"/>
              <w:jc w:val="center"/>
              <w:rPr>
                <w:sz w:val="20"/>
                <w:szCs w:val="20"/>
                <w:lang w:val="en-GB"/>
              </w:rPr>
            </w:pPr>
          </w:p>
        </w:tc>
        <w:tc>
          <w:tcPr>
            <w:tcW w:w="665" w:type="pct"/>
            <w:tcBorders>
              <w:top w:val="nil"/>
              <w:left w:val="nil"/>
              <w:bottom w:val="nil"/>
              <w:right w:val="nil"/>
            </w:tcBorders>
            <w:shd w:val="clear" w:color="auto" w:fill="auto"/>
            <w:tcMar>
              <w:top w:w="15" w:type="dxa"/>
              <w:left w:w="15" w:type="dxa"/>
              <w:bottom w:w="0" w:type="dxa"/>
              <w:right w:w="15" w:type="dxa"/>
            </w:tcMar>
            <w:vAlign w:val="center"/>
            <w:hideMark/>
          </w:tcPr>
          <w:p w14:paraId="754E0978" w14:textId="77777777" w:rsidR="00321130" w:rsidRPr="00DE5E36" w:rsidRDefault="00321130" w:rsidP="00321130">
            <w:pPr>
              <w:spacing w:line="480" w:lineRule="auto"/>
              <w:jc w:val="center"/>
              <w:rPr>
                <w:sz w:val="20"/>
                <w:szCs w:val="20"/>
                <w:lang w:val="en-GB"/>
              </w:rPr>
            </w:pPr>
          </w:p>
        </w:tc>
        <w:tc>
          <w:tcPr>
            <w:tcW w:w="699" w:type="pct"/>
            <w:tcBorders>
              <w:top w:val="nil"/>
              <w:left w:val="nil"/>
              <w:bottom w:val="nil"/>
              <w:right w:val="nil"/>
            </w:tcBorders>
            <w:vAlign w:val="center"/>
          </w:tcPr>
          <w:p w14:paraId="4DCE3A5A" w14:textId="77777777" w:rsidR="00321130" w:rsidRPr="00DE5E36" w:rsidRDefault="00321130" w:rsidP="00321130">
            <w:pPr>
              <w:spacing w:line="480" w:lineRule="auto"/>
              <w:jc w:val="center"/>
              <w:rPr>
                <w:sz w:val="20"/>
                <w:szCs w:val="20"/>
                <w:lang w:val="en-GB"/>
              </w:rPr>
            </w:pPr>
          </w:p>
        </w:tc>
        <w:tc>
          <w:tcPr>
            <w:tcW w:w="243" w:type="pct"/>
            <w:tcBorders>
              <w:top w:val="nil"/>
              <w:left w:val="nil"/>
              <w:bottom w:val="nil"/>
              <w:right w:val="nil"/>
            </w:tcBorders>
            <w:vAlign w:val="center"/>
          </w:tcPr>
          <w:p w14:paraId="7BA16EFA" w14:textId="77777777" w:rsidR="00321130" w:rsidRPr="00DE5E36" w:rsidRDefault="00321130" w:rsidP="00321130">
            <w:pPr>
              <w:spacing w:line="480" w:lineRule="auto"/>
              <w:jc w:val="center"/>
              <w:rPr>
                <w:sz w:val="20"/>
                <w:szCs w:val="20"/>
                <w:lang w:val="en-GB"/>
              </w:rPr>
            </w:pPr>
          </w:p>
        </w:tc>
      </w:tr>
      <w:tr w:rsidR="00321130" w:rsidRPr="00DE5E36" w14:paraId="3EB8C97B"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9B5809" w14:textId="5F187A73" w:rsidR="00321130" w:rsidRPr="00DE5E36" w:rsidRDefault="00321130" w:rsidP="00321130">
            <w:pPr>
              <w:jc w:val="center"/>
              <w:rPr>
                <w:color w:val="000000"/>
                <w:sz w:val="20"/>
                <w:szCs w:val="20"/>
                <w:lang w:val="en-GB"/>
              </w:rPr>
            </w:pPr>
            <w:r w:rsidRPr="00DE5E36">
              <w:rPr>
                <w:color w:val="000000"/>
                <w:sz w:val="20"/>
                <w:szCs w:val="20"/>
                <w:lang w:val="en-GB"/>
              </w:rPr>
              <w:t xml:space="preserve">0.90 </w:t>
            </w:r>
            <w:r w:rsidR="005C2329" w:rsidRPr="00DE5E36">
              <w:rPr>
                <w:color w:val="000000"/>
                <w:sz w:val="20"/>
                <w:szCs w:val="20"/>
                <w:lang w:val="en-GB"/>
              </w:rPr>
              <w:t>(</w:t>
            </w:r>
            <w:r w:rsidRPr="00DE5E36">
              <w:rPr>
                <w:color w:val="000000"/>
                <w:sz w:val="20"/>
                <w:szCs w:val="20"/>
                <w:lang w:val="en-GB"/>
              </w:rPr>
              <w:t>0.78; 1.04</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8D3FCB" w14:textId="31260B4B" w:rsidR="00321130" w:rsidRPr="00DE5E36" w:rsidRDefault="00321130" w:rsidP="00321130">
            <w:pPr>
              <w:jc w:val="center"/>
              <w:rPr>
                <w:color w:val="000000"/>
                <w:sz w:val="20"/>
                <w:szCs w:val="20"/>
                <w:lang w:val="en-GB"/>
              </w:rPr>
            </w:pPr>
            <w:r w:rsidRPr="00DE5E36">
              <w:rPr>
                <w:color w:val="000000"/>
                <w:sz w:val="20"/>
                <w:szCs w:val="20"/>
                <w:lang w:val="en-GB"/>
              </w:rPr>
              <w:t xml:space="preserve">0.99 </w:t>
            </w:r>
            <w:r w:rsidR="005C2329" w:rsidRPr="00DE5E36">
              <w:rPr>
                <w:color w:val="000000"/>
                <w:sz w:val="20"/>
                <w:szCs w:val="20"/>
                <w:lang w:val="en-GB"/>
              </w:rPr>
              <w:t>(</w:t>
            </w:r>
            <w:r w:rsidRPr="00DE5E36">
              <w:rPr>
                <w:color w:val="000000"/>
                <w:sz w:val="20"/>
                <w:szCs w:val="20"/>
                <w:lang w:val="en-GB"/>
              </w:rPr>
              <w:t>0.89; 1.10</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D4FF26" w14:textId="66BCC335" w:rsidR="00321130" w:rsidRPr="00DE5E36" w:rsidRDefault="00321130" w:rsidP="00321130">
            <w:pPr>
              <w:spacing w:line="480" w:lineRule="auto"/>
              <w:jc w:val="center"/>
              <w:rPr>
                <w:b/>
                <w:sz w:val="20"/>
                <w:szCs w:val="20"/>
                <w:lang w:val="en-GB"/>
              </w:rPr>
            </w:pPr>
            <w:r w:rsidRPr="00DE5E36">
              <w:rPr>
                <w:b/>
                <w:color w:val="000000"/>
                <w:sz w:val="20"/>
                <w:szCs w:val="20"/>
                <w:lang w:val="en-GB"/>
              </w:rPr>
              <w:t>Alosetron 1mg b.i.d.</w:t>
            </w:r>
          </w:p>
        </w:tc>
        <w:tc>
          <w:tcPr>
            <w:tcW w:w="655"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714D3BAE" w14:textId="77777777" w:rsidR="00321130" w:rsidRPr="00DE5E36" w:rsidRDefault="00321130" w:rsidP="00321130">
            <w:pPr>
              <w:spacing w:line="480" w:lineRule="auto"/>
              <w:jc w:val="center"/>
              <w:rPr>
                <w:sz w:val="20"/>
                <w:szCs w:val="20"/>
                <w:lang w:val="en-GB"/>
              </w:rPr>
            </w:pPr>
          </w:p>
        </w:tc>
        <w:tc>
          <w:tcPr>
            <w:tcW w:w="740" w:type="pct"/>
            <w:tcBorders>
              <w:top w:val="nil"/>
              <w:left w:val="nil"/>
              <w:bottom w:val="nil"/>
              <w:right w:val="nil"/>
            </w:tcBorders>
            <w:shd w:val="clear" w:color="auto" w:fill="auto"/>
            <w:tcMar>
              <w:top w:w="15" w:type="dxa"/>
              <w:left w:w="15" w:type="dxa"/>
              <w:bottom w:w="0" w:type="dxa"/>
              <w:right w:w="15" w:type="dxa"/>
            </w:tcMar>
            <w:vAlign w:val="center"/>
            <w:hideMark/>
          </w:tcPr>
          <w:p w14:paraId="3AF76B1C" w14:textId="77777777" w:rsidR="00321130" w:rsidRPr="00DE5E36" w:rsidRDefault="00321130" w:rsidP="00321130">
            <w:pPr>
              <w:spacing w:line="480" w:lineRule="auto"/>
              <w:jc w:val="center"/>
              <w:rPr>
                <w:sz w:val="20"/>
                <w:szCs w:val="20"/>
                <w:lang w:val="en-GB"/>
              </w:rPr>
            </w:pPr>
          </w:p>
        </w:tc>
        <w:tc>
          <w:tcPr>
            <w:tcW w:w="665" w:type="pct"/>
            <w:tcBorders>
              <w:top w:val="nil"/>
              <w:left w:val="nil"/>
              <w:bottom w:val="nil"/>
              <w:right w:val="nil"/>
            </w:tcBorders>
            <w:shd w:val="clear" w:color="auto" w:fill="auto"/>
            <w:tcMar>
              <w:top w:w="15" w:type="dxa"/>
              <w:left w:w="15" w:type="dxa"/>
              <w:bottom w:w="0" w:type="dxa"/>
              <w:right w:w="15" w:type="dxa"/>
            </w:tcMar>
            <w:vAlign w:val="center"/>
            <w:hideMark/>
          </w:tcPr>
          <w:p w14:paraId="40D4F666" w14:textId="77777777" w:rsidR="00321130" w:rsidRPr="00DE5E36" w:rsidRDefault="00321130" w:rsidP="00321130">
            <w:pPr>
              <w:spacing w:line="480" w:lineRule="auto"/>
              <w:jc w:val="center"/>
              <w:rPr>
                <w:sz w:val="20"/>
                <w:szCs w:val="20"/>
                <w:lang w:val="en-GB"/>
              </w:rPr>
            </w:pPr>
          </w:p>
        </w:tc>
        <w:tc>
          <w:tcPr>
            <w:tcW w:w="699" w:type="pct"/>
            <w:tcBorders>
              <w:top w:val="nil"/>
              <w:left w:val="nil"/>
              <w:bottom w:val="nil"/>
              <w:right w:val="nil"/>
            </w:tcBorders>
            <w:vAlign w:val="center"/>
          </w:tcPr>
          <w:p w14:paraId="44FD901B" w14:textId="77777777" w:rsidR="00321130" w:rsidRPr="00DE5E36" w:rsidRDefault="00321130" w:rsidP="00321130">
            <w:pPr>
              <w:spacing w:line="480" w:lineRule="auto"/>
              <w:jc w:val="center"/>
              <w:rPr>
                <w:sz w:val="20"/>
                <w:szCs w:val="20"/>
                <w:lang w:val="en-GB"/>
              </w:rPr>
            </w:pPr>
          </w:p>
        </w:tc>
        <w:tc>
          <w:tcPr>
            <w:tcW w:w="243" w:type="pct"/>
            <w:tcBorders>
              <w:top w:val="nil"/>
              <w:left w:val="nil"/>
              <w:bottom w:val="nil"/>
              <w:right w:val="nil"/>
            </w:tcBorders>
            <w:vAlign w:val="center"/>
          </w:tcPr>
          <w:p w14:paraId="4E8E289C" w14:textId="77777777" w:rsidR="00321130" w:rsidRPr="00DE5E36" w:rsidRDefault="00321130" w:rsidP="00321130">
            <w:pPr>
              <w:spacing w:line="480" w:lineRule="auto"/>
              <w:jc w:val="center"/>
              <w:rPr>
                <w:sz w:val="20"/>
                <w:szCs w:val="20"/>
                <w:lang w:val="en-GB"/>
              </w:rPr>
            </w:pPr>
          </w:p>
        </w:tc>
      </w:tr>
      <w:tr w:rsidR="00321130" w:rsidRPr="00DE5E36" w14:paraId="74D9AF0E"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16413C" w14:textId="64E541F1" w:rsidR="00321130" w:rsidRPr="00DE5E36" w:rsidRDefault="00321130" w:rsidP="00321130">
            <w:pPr>
              <w:jc w:val="center"/>
              <w:rPr>
                <w:color w:val="000000"/>
                <w:sz w:val="20"/>
                <w:szCs w:val="20"/>
                <w:lang w:val="en-GB"/>
              </w:rPr>
            </w:pPr>
            <w:r w:rsidRPr="00DE5E36">
              <w:rPr>
                <w:color w:val="000000"/>
                <w:sz w:val="20"/>
                <w:szCs w:val="20"/>
                <w:lang w:val="en-GB"/>
              </w:rPr>
              <w:t xml:space="preserve">0.88 </w:t>
            </w:r>
            <w:r w:rsidR="005C2329" w:rsidRPr="00DE5E36">
              <w:rPr>
                <w:color w:val="000000"/>
                <w:sz w:val="20"/>
                <w:szCs w:val="20"/>
                <w:lang w:val="en-GB"/>
              </w:rPr>
              <w:t>(</w:t>
            </w:r>
            <w:r w:rsidRPr="00DE5E36">
              <w:rPr>
                <w:color w:val="000000"/>
                <w:sz w:val="20"/>
                <w:szCs w:val="20"/>
                <w:lang w:val="en-GB"/>
              </w:rPr>
              <w:t>0.68; 1.13</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D17490" w14:textId="3D101E03" w:rsidR="00321130" w:rsidRPr="00DE5E36" w:rsidRDefault="00321130" w:rsidP="00321130">
            <w:pPr>
              <w:jc w:val="center"/>
              <w:rPr>
                <w:color w:val="000000"/>
                <w:sz w:val="20"/>
                <w:szCs w:val="20"/>
                <w:lang w:val="en-GB"/>
              </w:rPr>
            </w:pPr>
            <w:r w:rsidRPr="00DE5E36">
              <w:rPr>
                <w:color w:val="000000"/>
                <w:sz w:val="20"/>
                <w:szCs w:val="20"/>
                <w:lang w:val="en-GB"/>
              </w:rPr>
              <w:t xml:space="preserve">0.96 </w:t>
            </w:r>
            <w:r w:rsidR="005C2329" w:rsidRPr="00DE5E36">
              <w:rPr>
                <w:color w:val="000000"/>
                <w:sz w:val="20"/>
                <w:szCs w:val="20"/>
                <w:lang w:val="en-GB"/>
              </w:rPr>
              <w:t>(</w:t>
            </w:r>
            <w:r w:rsidRPr="00DE5E36">
              <w:rPr>
                <w:color w:val="000000"/>
                <w:sz w:val="20"/>
                <w:szCs w:val="20"/>
                <w:lang w:val="en-GB"/>
              </w:rPr>
              <w:t>0.76; 1.21</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718305" w14:textId="20FB3311" w:rsidR="00321130" w:rsidRPr="00DE5E36" w:rsidRDefault="00321130" w:rsidP="00321130">
            <w:pPr>
              <w:jc w:val="center"/>
              <w:rPr>
                <w:color w:val="000000"/>
                <w:sz w:val="20"/>
                <w:szCs w:val="20"/>
                <w:lang w:val="en-GB"/>
              </w:rPr>
            </w:pPr>
            <w:r w:rsidRPr="00DE5E36">
              <w:rPr>
                <w:color w:val="000000"/>
                <w:sz w:val="20"/>
                <w:szCs w:val="20"/>
                <w:lang w:val="en-GB"/>
              </w:rPr>
              <w:t xml:space="preserve">0.97 </w:t>
            </w:r>
            <w:r w:rsidR="005C2329" w:rsidRPr="00DE5E36">
              <w:rPr>
                <w:color w:val="000000"/>
                <w:sz w:val="20"/>
                <w:szCs w:val="20"/>
                <w:lang w:val="en-GB"/>
              </w:rPr>
              <w:t>(</w:t>
            </w:r>
            <w:r w:rsidRPr="00DE5E36">
              <w:rPr>
                <w:color w:val="000000"/>
                <w:sz w:val="20"/>
                <w:szCs w:val="20"/>
                <w:lang w:val="en-GB"/>
              </w:rPr>
              <w:t>0.77; 1.22</w:t>
            </w:r>
            <w:r w:rsidR="005C2329" w:rsidRPr="00DE5E36">
              <w:rPr>
                <w:color w:val="000000"/>
                <w:sz w:val="20"/>
                <w:szCs w:val="20"/>
                <w:lang w:val="en-GB"/>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BC0DF6" w14:textId="17C2A2E6" w:rsidR="00321130" w:rsidRPr="00DE5E36" w:rsidRDefault="00321130" w:rsidP="00321130">
            <w:pPr>
              <w:spacing w:line="480" w:lineRule="auto"/>
              <w:jc w:val="center"/>
              <w:rPr>
                <w:b/>
                <w:sz w:val="20"/>
                <w:szCs w:val="20"/>
                <w:lang w:val="en-GB"/>
              </w:rPr>
            </w:pPr>
            <w:r w:rsidRPr="00DE5E36">
              <w:rPr>
                <w:b/>
                <w:color w:val="000000"/>
                <w:sz w:val="20"/>
                <w:szCs w:val="20"/>
                <w:lang w:val="en-GB"/>
              </w:rPr>
              <w:t>Alosetron 0.5mg b.i.d.</w:t>
            </w:r>
          </w:p>
        </w:tc>
        <w:tc>
          <w:tcPr>
            <w:tcW w:w="740"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62708A94" w14:textId="77777777" w:rsidR="00321130" w:rsidRPr="00DE5E36" w:rsidRDefault="00321130" w:rsidP="00321130">
            <w:pPr>
              <w:spacing w:line="480" w:lineRule="auto"/>
              <w:jc w:val="center"/>
              <w:rPr>
                <w:sz w:val="20"/>
                <w:szCs w:val="20"/>
                <w:lang w:val="en-GB"/>
              </w:rPr>
            </w:pPr>
          </w:p>
        </w:tc>
        <w:tc>
          <w:tcPr>
            <w:tcW w:w="665" w:type="pct"/>
            <w:tcBorders>
              <w:top w:val="nil"/>
              <w:left w:val="nil"/>
              <w:bottom w:val="nil"/>
              <w:right w:val="nil"/>
            </w:tcBorders>
            <w:shd w:val="clear" w:color="auto" w:fill="auto"/>
            <w:tcMar>
              <w:top w:w="15" w:type="dxa"/>
              <w:left w:w="15" w:type="dxa"/>
              <w:bottom w:w="0" w:type="dxa"/>
              <w:right w:w="15" w:type="dxa"/>
            </w:tcMar>
            <w:vAlign w:val="center"/>
            <w:hideMark/>
          </w:tcPr>
          <w:p w14:paraId="1281457B" w14:textId="77777777" w:rsidR="00321130" w:rsidRPr="00DE5E36" w:rsidRDefault="00321130" w:rsidP="00321130">
            <w:pPr>
              <w:spacing w:line="480" w:lineRule="auto"/>
              <w:jc w:val="center"/>
              <w:rPr>
                <w:sz w:val="20"/>
                <w:szCs w:val="20"/>
                <w:lang w:val="en-GB"/>
              </w:rPr>
            </w:pPr>
          </w:p>
        </w:tc>
        <w:tc>
          <w:tcPr>
            <w:tcW w:w="699" w:type="pct"/>
            <w:tcBorders>
              <w:top w:val="nil"/>
              <w:left w:val="nil"/>
              <w:bottom w:val="nil"/>
              <w:right w:val="nil"/>
            </w:tcBorders>
            <w:vAlign w:val="center"/>
          </w:tcPr>
          <w:p w14:paraId="045340E0" w14:textId="77777777" w:rsidR="00321130" w:rsidRPr="00DE5E36" w:rsidRDefault="00321130" w:rsidP="00321130">
            <w:pPr>
              <w:spacing w:line="480" w:lineRule="auto"/>
              <w:jc w:val="center"/>
              <w:rPr>
                <w:sz w:val="20"/>
                <w:szCs w:val="20"/>
                <w:lang w:val="en-GB"/>
              </w:rPr>
            </w:pPr>
          </w:p>
        </w:tc>
        <w:tc>
          <w:tcPr>
            <w:tcW w:w="243" w:type="pct"/>
            <w:tcBorders>
              <w:top w:val="nil"/>
              <w:left w:val="nil"/>
              <w:bottom w:val="nil"/>
              <w:right w:val="nil"/>
            </w:tcBorders>
            <w:vAlign w:val="center"/>
          </w:tcPr>
          <w:p w14:paraId="08EC85E7" w14:textId="77777777" w:rsidR="00321130" w:rsidRPr="00DE5E36" w:rsidRDefault="00321130" w:rsidP="00321130">
            <w:pPr>
              <w:spacing w:line="480" w:lineRule="auto"/>
              <w:jc w:val="center"/>
              <w:rPr>
                <w:sz w:val="20"/>
                <w:szCs w:val="20"/>
                <w:lang w:val="en-GB"/>
              </w:rPr>
            </w:pPr>
          </w:p>
        </w:tc>
      </w:tr>
      <w:tr w:rsidR="00321130" w:rsidRPr="00DE5E36" w14:paraId="4E27159A" w14:textId="77777777" w:rsidTr="000454B0">
        <w:trPr>
          <w:gridAfter w:val="2"/>
          <w:wAfter w:w="942" w:type="pct"/>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5E1D9881" w14:textId="099DDD01" w:rsidR="00321130" w:rsidRPr="00DE5E36" w:rsidRDefault="00196D8F" w:rsidP="00321130">
            <w:pPr>
              <w:jc w:val="center"/>
              <w:rPr>
                <w:color w:val="000000"/>
                <w:sz w:val="20"/>
                <w:szCs w:val="20"/>
                <w:lang w:val="en-GB"/>
              </w:rPr>
            </w:pPr>
            <w:r w:rsidRPr="00DE5E36">
              <w:rPr>
                <w:color w:val="000000"/>
                <w:sz w:val="20"/>
                <w:szCs w:val="20"/>
                <w:lang w:val="en-GB"/>
              </w:rPr>
              <w:t>0.84</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0.72; 0.97</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7086C6" w14:textId="2F490F6F" w:rsidR="00321130" w:rsidRPr="00DE5E36" w:rsidRDefault="00196D8F" w:rsidP="00321130">
            <w:pPr>
              <w:jc w:val="center"/>
              <w:rPr>
                <w:color w:val="000000"/>
                <w:sz w:val="20"/>
                <w:szCs w:val="20"/>
                <w:lang w:val="en-GB"/>
              </w:rPr>
            </w:pPr>
            <w:r w:rsidRPr="00DE5E36">
              <w:rPr>
                <w:color w:val="000000"/>
                <w:sz w:val="20"/>
                <w:szCs w:val="20"/>
                <w:lang w:val="en-GB"/>
              </w:rPr>
              <w:t>0.91</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0.82; 1.02</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EF21B5" w14:textId="2F05BFB3" w:rsidR="00321130" w:rsidRPr="00DE5E36" w:rsidRDefault="00196D8F" w:rsidP="00321130">
            <w:pPr>
              <w:jc w:val="center"/>
              <w:rPr>
                <w:color w:val="000000"/>
                <w:sz w:val="20"/>
                <w:szCs w:val="20"/>
                <w:lang w:val="en-GB"/>
              </w:rPr>
            </w:pPr>
            <w:r w:rsidRPr="00DE5E36">
              <w:rPr>
                <w:color w:val="000000"/>
                <w:sz w:val="20"/>
                <w:szCs w:val="20"/>
                <w:lang w:val="en-GB"/>
              </w:rPr>
              <w:t>0.93</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0.84; 1.02</w:t>
            </w:r>
            <w:r w:rsidR="005C2329" w:rsidRPr="00DE5E36">
              <w:rPr>
                <w:color w:val="000000"/>
                <w:sz w:val="20"/>
                <w:szCs w:val="20"/>
                <w:lang w:val="en-GB"/>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ED1D68" w14:textId="4200EED7" w:rsidR="00321130" w:rsidRPr="00DE5E36" w:rsidRDefault="00196D8F" w:rsidP="00196D8F">
            <w:pPr>
              <w:jc w:val="center"/>
              <w:rPr>
                <w:color w:val="000000"/>
                <w:sz w:val="20"/>
                <w:szCs w:val="20"/>
                <w:lang w:val="en-GB"/>
              </w:rPr>
            </w:pPr>
            <w:r w:rsidRPr="00DE5E36">
              <w:rPr>
                <w:color w:val="000000"/>
                <w:sz w:val="20"/>
                <w:szCs w:val="20"/>
                <w:lang w:val="en-GB"/>
              </w:rPr>
              <w:t>0.95</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0.76</w:t>
            </w:r>
            <w:r w:rsidR="00321130" w:rsidRPr="00DE5E36">
              <w:rPr>
                <w:color w:val="000000"/>
                <w:sz w:val="20"/>
                <w:szCs w:val="20"/>
                <w:lang w:val="en-GB"/>
              </w:rPr>
              <w:t>; 1.</w:t>
            </w:r>
            <w:r w:rsidRPr="00DE5E36">
              <w:rPr>
                <w:color w:val="000000"/>
                <w:sz w:val="20"/>
                <w:szCs w:val="20"/>
                <w:lang w:val="en-GB"/>
              </w:rPr>
              <w:t>20</w:t>
            </w:r>
            <w:r w:rsidR="005C2329" w:rsidRPr="00DE5E36">
              <w:rPr>
                <w:color w:val="000000"/>
                <w:sz w:val="20"/>
                <w:szCs w:val="20"/>
                <w:lang w:val="en-GB"/>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8DF3E7" w14:textId="52D346D7" w:rsidR="00321130" w:rsidRPr="00DE5E36" w:rsidRDefault="00321130" w:rsidP="00321130">
            <w:pPr>
              <w:spacing w:line="480" w:lineRule="auto"/>
              <w:jc w:val="center"/>
              <w:rPr>
                <w:b/>
                <w:sz w:val="20"/>
                <w:szCs w:val="20"/>
                <w:lang w:val="en-GB"/>
              </w:rPr>
            </w:pPr>
            <w:r w:rsidRPr="00DE5E36">
              <w:rPr>
                <w:b/>
                <w:color w:val="000000"/>
                <w:sz w:val="20"/>
                <w:szCs w:val="20"/>
                <w:lang w:val="en-GB"/>
              </w:rPr>
              <w:t>Eluxadoline 100mg b.i.d.</w:t>
            </w:r>
          </w:p>
        </w:tc>
        <w:tc>
          <w:tcPr>
            <w:tcW w:w="665"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0AD2A596" w14:textId="77777777" w:rsidR="00321130" w:rsidRPr="00DE5E36" w:rsidRDefault="00321130" w:rsidP="00321130">
            <w:pPr>
              <w:spacing w:line="480" w:lineRule="auto"/>
              <w:jc w:val="center"/>
              <w:rPr>
                <w:sz w:val="20"/>
                <w:szCs w:val="20"/>
                <w:lang w:val="en-GB"/>
              </w:rPr>
            </w:pPr>
          </w:p>
        </w:tc>
      </w:tr>
      <w:tr w:rsidR="00321130" w:rsidRPr="00DE5E36" w14:paraId="3F99A425" w14:textId="77777777" w:rsidTr="000454B0">
        <w:trPr>
          <w:gridAfter w:val="2"/>
          <w:wAfter w:w="942" w:type="pct"/>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4C7491EE" w14:textId="3E563619" w:rsidR="00321130" w:rsidRPr="00DE5E36" w:rsidRDefault="00321130" w:rsidP="00321130">
            <w:pPr>
              <w:jc w:val="center"/>
              <w:rPr>
                <w:color w:val="000000"/>
                <w:sz w:val="20"/>
                <w:szCs w:val="20"/>
                <w:lang w:val="en-GB"/>
              </w:rPr>
            </w:pPr>
            <w:r w:rsidRPr="00DE5E36">
              <w:rPr>
                <w:color w:val="000000"/>
                <w:sz w:val="20"/>
                <w:szCs w:val="20"/>
                <w:lang w:val="en-GB"/>
              </w:rPr>
              <w:t xml:space="preserve">0.79 </w:t>
            </w:r>
            <w:r w:rsidR="005C2329" w:rsidRPr="00DE5E36">
              <w:rPr>
                <w:color w:val="000000"/>
                <w:sz w:val="20"/>
                <w:szCs w:val="20"/>
                <w:lang w:val="en-GB"/>
              </w:rPr>
              <w:t>(</w:t>
            </w:r>
            <w:r w:rsidRPr="00DE5E36">
              <w:rPr>
                <w:color w:val="000000"/>
                <w:sz w:val="20"/>
                <w:szCs w:val="20"/>
                <w:lang w:val="en-GB"/>
              </w:rPr>
              <w:t>0.68; 0.91</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2F0F4143" w14:textId="47AF14E8" w:rsidR="00321130" w:rsidRPr="00DE5E36" w:rsidRDefault="00321130" w:rsidP="00321130">
            <w:pPr>
              <w:jc w:val="center"/>
              <w:rPr>
                <w:color w:val="000000"/>
                <w:sz w:val="20"/>
                <w:szCs w:val="20"/>
                <w:lang w:val="en-GB"/>
              </w:rPr>
            </w:pPr>
            <w:r w:rsidRPr="00DE5E36">
              <w:rPr>
                <w:color w:val="000000"/>
                <w:sz w:val="20"/>
                <w:szCs w:val="20"/>
                <w:lang w:val="en-GB"/>
              </w:rPr>
              <w:t xml:space="preserve">0.86 </w:t>
            </w:r>
            <w:r w:rsidR="005C2329" w:rsidRPr="00DE5E36">
              <w:rPr>
                <w:color w:val="000000"/>
                <w:sz w:val="20"/>
                <w:szCs w:val="20"/>
                <w:lang w:val="en-GB"/>
              </w:rPr>
              <w:t>(</w:t>
            </w:r>
            <w:r w:rsidRPr="00DE5E36">
              <w:rPr>
                <w:color w:val="000000"/>
                <w:sz w:val="20"/>
                <w:szCs w:val="20"/>
                <w:lang w:val="en-GB"/>
              </w:rPr>
              <w:t>0.77; 0.96</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77476D18" w14:textId="044E8274" w:rsidR="00321130" w:rsidRPr="00DE5E36" w:rsidRDefault="00321130" w:rsidP="00321130">
            <w:pPr>
              <w:jc w:val="center"/>
              <w:rPr>
                <w:color w:val="000000"/>
                <w:sz w:val="20"/>
                <w:szCs w:val="20"/>
                <w:lang w:val="en-GB"/>
              </w:rPr>
            </w:pPr>
            <w:r w:rsidRPr="00DE5E36">
              <w:rPr>
                <w:color w:val="000000"/>
                <w:sz w:val="20"/>
                <w:szCs w:val="20"/>
                <w:lang w:val="en-GB"/>
              </w:rPr>
              <w:t xml:space="preserve">0.87 </w:t>
            </w:r>
            <w:r w:rsidR="005C2329" w:rsidRPr="00DE5E36">
              <w:rPr>
                <w:color w:val="000000"/>
                <w:sz w:val="20"/>
                <w:szCs w:val="20"/>
                <w:lang w:val="en-GB"/>
              </w:rPr>
              <w:t>(</w:t>
            </w:r>
            <w:r w:rsidRPr="00DE5E36">
              <w:rPr>
                <w:color w:val="000000"/>
                <w:sz w:val="20"/>
                <w:szCs w:val="20"/>
                <w:lang w:val="en-GB"/>
              </w:rPr>
              <w:t>0.80; 0.95</w:t>
            </w:r>
            <w:r w:rsidR="005C2329" w:rsidRPr="00DE5E36">
              <w:rPr>
                <w:color w:val="000000"/>
                <w:sz w:val="20"/>
                <w:szCs w:val="20"/>
                <w:lang w:val="en-GB"/>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31360C" w14:textId="418EF4EA" w:rsidR="00321130" w:rsidRPr="00DE5E36" w:rsidRDefault="00321130" w:rsidP="00321130">
            <w:pPr>
              <w:jc w:val="center"/>
              <w:rPr>
                <w:color w:val="000000"/>
                <w:sz w:val="20"/>
                <w:szCs w:val="20"/>
                <w:lang w:val="en-GB"/>
              </w:rPr>
            </w:pPr>
            <w:r w:rsidRPr="00DE5E36">
              <w:rPr>
                <w:color w:val="000000"/>
                <w:sz w:val="20"/>
                <w:szCs w:val="20"/>
                <w:lang w:val="en-GB"/>
              </w:rPr>
              <w:t xml:space="preserve">0.90 </w:t>
            </w:r>
            <w:r w:rsidR="005C2329" w:rsidRPr="00DE5E36">
              <w:rPr>
                <w:color w:val="000000"/>
                <w:sz w:val="20"/>
                <w:szCs w:val="20"/>
                <w:lang w:val="en-GB"/>
              </w:rPr>
              <w:t>(</w:t>
            </w:r>
            <w:r w:rsidRPr="00DE5E36">
              <w:rPr>
                <w:color w:val="000000"/>
                <w:sz w:val="20"/>
                <w:szCs w:val="20"/>
                <w:lang w:val="en-GB"/>
              </w:rPr>
              <w:t>0.71; 1.13</w:t>
            </w:r>
            <w:r w:rsidR="005C2329" w:rsidRPr="00DE5E36">
              <w:rPr>
                <w:color w:val="000000"/>
                <w:sz w:val="20"/>
                <w:szCs w:val="20"/>
                <w:lang w:val="en-GB"/>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31572" w14:textId="7132D073" w:rsidR="00321130" w:rsidRPr="00DE5E36" w:rsidRDefault="00196D8F" w:rsidP="00321130">
            <w:pPr>
              <w:jc w:val="center"/>
              <w:rPr>
                <w:color w:val="000000"/>
                <w:sz w:val="20"/>
                <w:szCs w:val="20"/>
                <w:lang w:val="en-GB"/>
              </w:rPr>
            </w:pPr>
            <w:r w:rsidRPr="00DE5E36">
              <w:rPr>
                <w:color w:val="000000"/>
                <w:sz w:val="20"/>
                <w:szCs w:val="20"/>
                <w:lang w:val="en-GB"/>
              </w:rPr>
              <w:t>0.94</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0.86</w:t>
            </w:r>
            <w:r w:rsidR="00321130" w:rsidRPr="00DE5E36">
              <w:rPr>
                <w:color w:val="000000"/>
                <w:sz w:val="20"/>
                <w:szCs w:val="20"/>
                <w:lang w:val="en-GB"/>
              </w:rPr>
              <w:t xml:space="preserve">; </w:t>
            </w:r>
            <w:r w:rsidRPr="00DE5E36">
              <w:rPr>
                <w:color w:val="000000"/>
                <w:sz w:val="20"/>
                <w:szCs w:val="20"/>
                <w:lang w:val="en-GB"/>
              </w:rPr>
              <w:t>1.03</w:t>
            </w:r>
            <w:r w:rsidR="005C2329" w:rsidRPr="00DE5E36">
              <w:rPr>
                <w:color w:val="000000"/>
                <w:sz w:val="20"/>
                <w:szCs w:val="20"/>
                <w:lang w:val="en-GB"/>
              </w:rPr>
              <w:t>)</w:t>
            </w:r>
          </w:p>
        </w:tc>
        <w:tc>
          <w:tcPr>
            <w:tcW w:w="6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8A7AE6" w14:textId="460FDBBD" w:rsidR="00321130" w:rsidRPr="00DE5E36" w:rsidRDefault="00321130" w:rsidP="00321130">
            <w:pPr>
              <w:spacing w:line="480" w:lineRule="auto"/>
              <w:jc w:val="center"/>
              <w:rPr>
                <w:b/>
                <w:sz w:val="20"/>
                <w:szCs w:val="20"/>
                <w:lang w:val="en-GB"/>
              </w:rPr>
            </w:pPr>
            <w:r w:rsidRPr="00DE5E36">
              <w:rPr>
                <w:b/>
                <w:color w:val="000000"/>
                <w:sz w:val="20"/>
                <w:szCs w:val="20"/>
                <w:lang w:val="en-GB"/>
              </w:rPr>
              <w:t>Rifaximin 550mg t.i.d.</w:t>
            </w:r>
          </w:p>
        </w:tc>
      </w:tr>
      <w:tr w:rsidR="00321130" w:rsidRPr="00DE5E36" w14:paraId="69D411BE"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043AEA13" w14:textId="65FAF256" w:rsidR="00321130" w:rsidRPr="00DE5E36" w:rsidRDefault="00321130" w:rsidP="00321130">
            <w:pPr>
              <w:jc w:val="center"/>
              <w:rPr>
                <w:color w:val="000000"/>
                <w:sz w:val="20"/>
                <w:szCs w:val="20"/>
                <w:lang w:val="en-GB"/>
              </w:rPr>
            </w:pPr>
            <w:r w:rsidRPr="00DE5E36">
              <w:rPr>
                <w:color w:val="000000"/>
                <w:sz w:val="20"/>
                <w:szCs w:val="20"/>
                <w:lang w:val="en-GB"/>
              </w:rPr>
              <w:t xml:space="preserve">0.78 </w:t>
            </w:r>
            <w:r w:rsidR="005C2329" w:rsidRPr="00DE5E36">
              <w:rPr>
                <w:color w:val="000000"/>
                <w:sz w:val="20"/>
                <w:szCs w:val="20"/>
                <w:lang w:val="en-GB"/>
              </w:rPr>
              <w:t>(</w:t>
            </w:r>
            <w:r w:rsidRPr="00DE5E36">
              <w:rPr>
                <w:color w:val="000000"/>
                <w:sz w:val="20"/>
                <w:szCs w:val="20"/>
                <w:lang w:val="en-GB"/>
              </w:rPr>
              <w:t>0.67; 0.92</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63328B14" w14:textId="2ACA9B0F" w:rsidR="00321130" w:rsidRPr="00DE5E36" w:rsidRDefault="00321130" w:rsidP="00321130">
            <w:pPr>
              <w:jc w:val="center"/>
              <w:rPr>
                <w:color w:val="000000"/>
                <w:sz w:val="20"/>
                <w:szCs w:val="20"/>
                <w:lang w:val="en-GB"/>
              </w:rPr>
            </w:pPr>
            <w:r w:rsidRPr="00DE5E36">
              <w:rPr>
                <w:color w:val="000000"/>
                <w:sz w:val="20"/>
                <w:szCs w:val="20"/>
                <w:lang w:val="en-GB"/>
              </w:rPr>
              <w:t xml:space="preserve">0.86 </w:t>
            </w:r>
            <w:r w:rsidR="005C2329" w:rsidRPr="00DE5E36">
              <w:rPr>
                <w:color w:val="000000"/>
                <w:sz w:val="20"/>
                <w:szCs w:val="20"/>
                <w:lang w:val="en-GB"/>
              </w:rPr>
              <w:t>(</w:t>
            </w:r>
            <w:r w:rsidRPr="00DE5E36">
              <w:rPr>
                <w:color w:val="000000"/>
                <w:sz w:val="20"/>
                <w:szCs w:val="20"/>
                <w:lang w:val="en-GB"/>
              </w:rPr>
              <w:t>0.76; 0.97</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250E769A" w14:textId="7FA4725D" w:rsidR="00321130" w:rsidRPr="00DE5E36" w:rsidRDefault="00321130" w:rsidP="00321130">
            <w:pPr>
              <w:jc w:val="center"/>
              <w:rPr>
                <w:color w:val="000000"/>
                <w:sz w:val="20"/>
                <w:szCs w:val="20"/>
                <w:lang w:val="en-GB"/>
              </w:rPr>
            </w:pPr>
            <w:r w:rsidRPr="00DE5E36">
              <w:rPr>
                <w:color w:val="000000"/>
                <w:sz w:val="20"/>
                <w:szCs w:val="20"/>
                <w:lang w:val="en-GB"/>
              </w:rPr>
              <w:t xml:space="preserve">0.87 </w:t>
            </w:r>
            <w:r w:rsidR="005C2329" w:rsidRPr="00DE5E36">
              <w:rPr>
                <w:color w:val="000000"/>
                <w:sz w:val="20"/>
                <w:szCs w:val="20"/>
                <w:lang w:val="en-GB"/>
              </w:rPr>
              <w:t>(</w:t>
            </w:r>
            <w:r w:rsidRPr="00DE5E36">
              <w:rPr>
                <w:color w:val="000000"/>
                <w:sz w:val="20"/>
                <w:szCs w:val="20"/>
                <w:lang w:val="en-GB"/>
              </w:rPr>
              <w:t>0.78; 0.96</w:t>
            </w:r>
            <w:r w:rsidR="005C2329" w:rsidRPr="00DE5E36">
              <w:rPr>
                <w:color w:val="000000"/>
                <w:sz w:val="20"/>
                <w:szCs w:val="20"/>
                <w:lang w:val="en-GB"/>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E8C0D8" w14:textId="1ED1B249" w:rsidR="00321130" w:rsidRPr="00DE5E36" w:rsidRDefault="00321130" w:rsidP="00321130">
            <w:pPr>
              <w:jc w:val="center"/>
              <w:rPr>
                <w:color w:val="000000"/>
                <w:sz w:val="20"/>
                <w:szCs w:val="20"/>
                <w:lang w:val="en-GB"/>
              </w:rPr>
            </w:pPr>
            <w:r w:rsidRPr="00DE5E36">
              <w:rPr>
                <w:color w:val="000000"/>
                <w:sz w:val="20"/>
                <w:szCs w:val="20"/>
                <w:lang w:val="en-GB"/>
              </w:rPr>
              <w:t xml:space="preserve">0.89 </w:t>
            </w:r>
            <w:r w:rsidR="005C2329" w:rsidRPr="00DE5E36">
              <w:rPr>
                <w:color w:val="000000"/>
                <w:sz w:val="20"/>
                <w:szCs w:val="20"/>
                <w:lang w:val="en-GB"/>
              </w:rPr>
              <w:t>(</w:t>
            </w:r>
            <w:r w:rsidRPr="00DE5E36">
              <w:rPr>
                <w:color w:val="000000"/>
                <w:sz w:val="20"/>
                <w:szCs w:val="20"/>
                <w:lang w:val="en-GB"/>
              </w:rPr>
              <w:t>0.70; 1.13</w:t>
            </w:r>
            <w:r w:rsidR="005C2329" w:rsidRPr="00DE5E36">
              <w:rPr>
                <w:color w:val="000000"/>
                <w:sz w:val="20"/>
                <w:szCs w:val="20"/>
                <w:lang w:val="en-GB"/>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3B0293" w14:textId="3C48A38A" w:rsidR="00321130" w:rsidRPr="00DE5E36" w:rsidRDefault="00196D8F" w:rsidP="00321130">
            <w:pPr>
              <w:jc w:val="center"/>
              <w:rPr>
                <w:color w:val="000000"/>
                <w:sz w:val="20"/>
                <w:szCs w:val="20"/>
                <w:lang w:val="en-GB"/>
              </w:rPr>
            </w:pPr>
            <w:r w:rsidRPr="00DE5E36">
              <w:rPr>
                <w:color w:val="000000"/>
                <w:sz w:val="20"/>
                <w:szCs w:val="20"/>
                <w:lang w:val="en-GB"/>
              </w:rPr>
              <w:t>0.94</w:t>
            </w:r>
            <w:r w:rsidR="00321130" w:rsidRPr="00DE5E36">
              <w:rPr>
                <w:color w:val="000000"/>
                <w:sz w:val="20"/>
                <w:szCs w:val="20"/>
                <w:lang w:val="en-GB"/>
              </w:rPr>
              <w:t xml:space="preserve"> </w:t>
            </w:r>
            <w:r w:rsidR="005C2329" w:rsidRPr="00DE5E36">
              <w:rPr>
                <w:color w:val="000000"/>
                <w:sz w:val="20"/>
                <w:szCs w:val="20"/>
                <w:lang w:val="en-GB"/>
              </w:rPr>
              <w:t>(</w:t>
            </w:r>
            <w:r w:rsidRPr="00DE5E36">
              <w:rPr>
                <w:color w:val="000000"/>
                <w:sz w:val="20"/>
                <w:szCs w:val="20"/>
                <w:lang w:val="en-GB"/>
              </w:rPr>
              <w:t>0.84; 1.05</w:t>
            </w:r>
            <w:r w:rsidR="005C2329" w:rsidRPr="00DE5E36">
              <w:rPr>
                <w:color w:val="000000"/>
                <w:sz w:val="20"/>
                <w:szCs w:val="20"/>
                <w:lang w:val="en-GB"/>
              </w:rPr>
              <w:t>)</w:t>
            </w:r>
          </w:p>
        </w:tc>
        <w:tc>
          <w:tcPr>
            <w:tcW w:w="6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DE8EA7" w14:textId="64F6D3CA" w:rsidR="00321130" w:rsidRPr="00DE5E36" w:rsidRDefault="00321130" w:rsidP="00321130">
            <w:pPr>
              <w:jc w:val="center"/>
              <w:rPr>
                <w:color w:val="000000"/>
                <w:sz w:val="20"/>
                <w:szCs w:val="20"/>
                <w:lang w:val="en-GB"/>
              </w:rPr>
            </w:pPr>
            <w:r w:rsidRPr="00DE5E36">
              <w:rPr>
                <w:color w:val="000000"/>
                <w:sz w:val="20"/>
                <w:szCs w:val="20"/>
                <w:lang w:val="en-GB"/>
              </w:rPr>
              <w:t xml:space="preserve">1.00 </w:t>
            </w:r>
            <w:r w:rsidR="005C2329" w:rsidRPr="00DE5E36">
              <w:rPr>
                <w:color w:val="000000"/>
                <w:sz w:val="20"/>
                <w:szCs w:val="20"/>
                <w:lang w:val="en-GB"/>
              </w:rPr>
              <w:t>(</w:t>
            </w:r>
            <w:r w:rsidRPr="00DE5E36">
              <w:rPr>
                <w:color w:val="000000"/>
                <w:sz w:val="20"/>
                <w:szCs w:val="20"/>
                <w:lang w:val="en-GB"/>
              </w:rPr>
              <w:t>0.90; 1.11</w:t>
            </w:r>
            <w:r w:rsidR="005C2329" w:rsidRPr="00DE5E36">
              <w:rPr>
                <w:color w:val="000000"/>
                <w:sz w:val="20"/>
                <w:szCs w:val="20"/>
                <w:lang w:val="en-GB"/>
              </w:rPr>
              <w:t>)</w:t>
            </w:r>
          </w:p>
        </w:tc>
        <w:tc>
          <w:tcPr>
            <w:tcW w:w="699" w:type="pct"/>
            <w:tcBorders>
              <w:top w:val="single" w:sz="4" w:space="0" w:color="000000"/>
              <w:left w:val="single" w:sz="4" w:space="0" w:color="000000"/>
              <w:bottom w:val="single" w:sz="4" w:space="0" w:color="000000"/>
              <w:right w:val="single" w:sz="4" w:space="0" w:color="000000"/>
            </w:tcBorders>
            <w:vAlign w:val="center"/>
          </w:tcPr>
          <w:p w14:paraId="491380EC" w14:textId="14D24B09" w:rsidR="00321130" w:rsidRPr="00DE5E36" w:rsidRDefault="00321130" w:rsidP="00321130">
            <w:pPr>
              <w:spacing w:line="480" w:lineRule="auto"/>
              <w:jc w:val="center"/>
              <w:rPr>
                <w:b/>
                <w:sz w:val="20"/>
                <w:szCs w:val="20"/>
                <w:lang w:val="en-GB"/>
              </w:rPr>
            </w:pPr>
            <w:r w:rsidRPr="00DE5E36">
              <w:rPr>
                <w:b/>
                <w:color w:val="000000"/>
                <w:sz w:val="20"/>
                <w:szCs w:val="20"/>
                <w:lang w:val="en-GB"/>
              </w:rPr>
              <w:t>Eluxadoline 75mg b.i.d.</w:t>
            </w:r>
          </w:p>
        </w:tc>
        <w:tc>
          <w:tcPr>
            <w:tcW w:w="243" w:type="pct"/>
            <w:tcBorders>
              <w:left w:val="single" w:sz="4" w:space="0" w:color="000000"/>
              <w:bottom w:val="single" w:sz="4" w:space="0" w:color="000000"/>
            </w:tcBorders>
            <w:vAlign w:val="center"/>
          </w:tcPr>
          <w:p w14:paraId="0C45B8ED" w14:textId="77777777" w:rsidR="00321130" w:rsidRPr="00DE5E36" w:rsidRDefault="00321130" w:rsidP="00321130">
            <w:pPr>
              <w:spacing w:line="480" w:lineRule="auto"/>
              <w:jc w:val="center"/>
              <w:rPr>
                <w:b/>
                <w:bCs/>
                <w:sz w:val="20"/>
                <w:szCs w:val="20"/>
                <w:lang w:val="en-GB"/>
              </w:rPr>
            </w:pPr>
          </w:p>
        </w:tc>
      </w:tr>
      <w:tr w:rsidR="00321130" w:rsidRPr="00DE5E36" w14:paraId="30C6A426" w14:textId="77777777" w:rsidTr="000454B0">
        <w:trPr>
          <w:trHeight w:val="625"/>
        </w:trPr>
        <w:tc>
          <w:tcPr>
            <w:tcW w:w="721" w:type="pct"/>
            <w:tcBorders>
              <w:top w:val="single" w:sz="4" w:space="0" w:color="000000"/>
              <w:left w:val="single" w:sz="4" w:space="0" w:color="000000"/>
              <w:bottom w:val="single" w:sz="4" w:space="0" w:color="000000"/>
              <w:right w:val="single" w:sz="4" w:space="0" w:color="000000"/>
            </w:tcBorders>
            <w:shd w:val="clear" w:color="auto" w:fill="A9D08E"/>
            <w:tcMar>
              <w:top w:w="15" w:type="dxa"/>
              <w:left w:w="15" w:type="dxa"/>
              <w:bottom w:w="0" w:type="dxa"/>
              <w:right w:w="15" w:type="dxa"/>
            </w:tcMar>
            <w:vAlign w:val="center"/>
          </w:tcPr>
          <w:p w14:paraId="07B9A854" w14:textId="51C61DF9" w:rsidR="00321130" w:rsidRPr="00DE5E36" w:rsidRDefault="00321130" w:rsidP="00321130">
            <w:pPr>
              <w:jc w:val="center"/>
              <w:rPr>
                <w:color w:val="000000"/>
                <w:sz w:val="20"/>
                <w:szCs w:val="20"/>
                <w:lang w:val="en-GB"/>
              </w:rPr>
            </w:pPr>
            <w:r w:rsidRPr="00DE5E36">
              <w:rPr>
                <w:color w:val="000000"/>
                <w:sz w:val="20"/>
                <w:szCs w:val="20"/>
                <w:lang w:val="en-GB"/>
              </w:rPr>
              <w:t xml:space="preserve">0.75 </w:t>
            </w:r>
            <w:r w:rsidR="005C2329" w:rsidRPr="00DE5E36">
              <w:rPr>
                <w:color w:val="000000"/>
                <w:sz w:val="20"/>
                <w:szCs w:val="20"/>
                <w:lang w:val="en-GB"/>
              </w:rPr>
              <w:t>(</w:t>
            </w:r>
            <w:r w:rsidRPr="00DE5E36">
              <w:rPr>
                <w:color w:val="000000"/>
                <w:sz w:val="20"/>
                <w:szCs w:val="20"/>
                <w:lang w:val="en-GB"/>
              </w:rPr>
              <w:t>0.65; 0.85</w:t>
            </w:r>
            <w:r w:rsidR="005C2329" w:rsidRPr="00DE5E36">
              <w:rPr>
                <w:color w:val="000000"/>
                <w:sz w:val="20"/>
                <w:szCs w:val="20"/>
                <w:lang w:val="en-GB"/>
              </w:rPr>
              <w:t>)</w:t>
            </w:r>
          </w:p>
        </w:tc>
        <w:tc>
          <w:tcPr>
            <w:tcW w:w="672"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tcPr>
          <w:p w14:paraId="787B4D1E" w14:textId="0BAB2374" w:rsidR="00321130" w:rsidRPr="00DE5E36" w:rsidRDefault="00321130" w:rsidP="00321130">
            <w:pPr>
              <w:jc w:val="center"/>
              <w:rPr>
                <w:color w:val="000000"/>
                <w:sz w:val="20"/>
                <w:szCs w:val="20"/>
                <w:lang w:val="en-GB"/>
              </w:rPr>
            </w:pPr>
            <w:r w:rsidRPr="00DE5E36">
              <w:rPr>
                <w:color w:val="000000"/>
                <w:sz w:val="20"/>
                <w:szCs w:val="20"/>
                <w:lang w:val="en-GB"/>
              </w:rPr>
              <w:t xml:space="preserve">0.82 </w:t>
            </w:r>
            <w:r w:rsidR="005C2329" w:rsidRPr="00DE5E36">
              <w:rPr>
                <w:color w:val="000000"/>
                <w:sz w:val="20"/>
                <w:szCs w:val="20"/>
                <w:lang w:val="en-GB"/>
              </w:rPr>
              <w:t>(</w:t>
            </w:r>
            <w:r w:rsidRPr="00DE5E36">
              <w:rPr>
                <w:color w:val="000000"/>
                <w:sz w:val="20"/>
                <w:szCs w:val="20"/>
                <w:lang w:val="en-GB"/>
              </w:rPr>
              <w:t>0.75; 0.89</w:t>
            </w:r>
            <w:r w:rsidR="005C2329" w:rsidRPr="00DE5E36">
              <w:rPr>
                <w:color w:val="000000"/>
                <w:sz w:val="20"/>
                <w:szCs w:val="20"/>
                <w:lang w:val="en-GB"/>
              </w:rPr>
              <w:t>)</w:t>
            </w:r>
          </w:p>
        </w:tc>
        <w:tc>
          <w:tcPr>
            <w:tcW w:w="605"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tcPr>
          <w:p w14:paraId="2D4A775A" w14:textId="0D7C4305" w:rsidR="00321130" w:rsidRPr="00DE5E36" w:rsidRDefault="00321130" w:rsidP="00321130">
            <w:pPr>
              <w:jc w:val="center"/>
              <w:rPr>
                <w:color w:val="000000"/>
                <w:sz w:val="20"/>
                <w:szCs w:val="20"/>
                <w:lang w:val="en-GB"/>
              </w:rPr>
            </w:pPr>
            <w:r w:rsidRPr="00DE5E36">
              <w:rPr>
                <w:color w:val="000000"/>
                <w:sz w:val="20"/>
                <w:szCs w:val="20"/>
                <w:lang w:val="en-GB"/>
              </w:rPr>
              <w:t xml:space="preserve">0.83 </w:t>
            </w:r>
            <w:r w:rsidR="005C2329" w:rsidRPr="00DE5E36">
              <w:rPr>
                <w:color w:val="000000"/>
                <w:sz w:val="20"/>
                <w:szCs w:val="20"/>
                <w:lang w:val="en-GB"/>
              </w:rPr>
              <w:t>(</w:t>
            </w:r>
            <w:r w:rsidRPr="00DE5E36">
              <w:rPr>
                <w:color w:val="000000"/>
                <w:sz w:val="20"/>
                <w:szCs w:val="20"/>
                <w:lang w:val="en-GB"/>
              </w:rPr>
              <w:t>0.78; 0.88</w:t>
            </w:r>
            <w:r w:rsidR="005C2329" w:rsidRPr="00DE5E36">
              <w:rPr>
                <w:color w:val="000000"/>
                <w:sz w:val="20"/>
                <w:szCs w:val="20"/>
                <w:lang w:val="en-GB"/>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D1907D" w14:textId="3F1FF067" w:rsidR="00321130" w:rsidRPr="00DE5E36" w:rsidRDefault="00321130" w:rsidP="00321130">
            <w:pPr>
              <w:jc w:val="center"/>
              <w:rPr>
                <w:color w:val="000000"/>
                <w:sz w:val="20"/>
                <w:szCs w:val="20"/>
                <w:lang w:val="en-GB"/>
              </w:rPr>
            </w:pPr>
            <w:r w:rsidRPr="00DE5E36">
              <w:rPr>
                <w:color w:val="000000"/>
                <w:sz w:val="20"/>
                <w:szCs w:val="20"/>
                <w:lang w:val="en-GB"/>
              </w:rPr>
              <w:t xml:space="preserve">0.85 </w:t>
            </w:r>
            <w:r w:rsidR="005C2329" w:rsidRPr="00DE5E36">
              <w:rPr>
                <w:color w:val="000000"/>
                <w:sz w:val="20"/>
                <w:szCs w:val="20"/>
                <w:lang w:val="en-GB"/>
              </w:rPr>
              <w:t>(</w:t>
            </w:r>
            <w:r w:rsidRPr="00DE5E36">
              <w:rPr>
                <w:color w:val="000000"/>
                <w:sz w:val="20"/>
                <w:szCs w:val="20"/>
                <w:lang w:val="en-GB"/>
              </w:rPr>
              <w:t>0.68; 1.06</w:t>
            </w:r>
            <w:r w:rsidR="005C2329" w:rsidRPr="00DE5E36">
              <w:rPr>
                <w:color w:val="000000"/>
                <w:sz w:val="20"/>
                <w:szCs w:val="20"/>
                <w:lang w:val="en-GB"/>
              </w:rPr>
              <w:t>)</w:t>
            </w:r>
          </w:p>
        </w:tc>
        <w:tc>
          <w:tcPr>
            <w:tcW w:w="740"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tcPr>
          <w:p w14:paraId="2EA0C841" w14:textId="45F8387E" w:rsidR="00321130" w:rsidRPr="00DE5E36" w:rsidRDefault="00321130" w:rsidP="00321130">
            <w:pPr>
              <w:jc w:val="center"/>
              <w:rPr>
                <w:color w:val="000000"/>
                <w:sz w:val="20"/>
                <w:szCs w:val="20"/>
                <w:lang w:val="en-GB"/>
              </w:rPr>
            </w:pPr>
            <w:r w:rsidRPr="00DE5E36">
              <w:rPr>
                <w:color w:val="000000"/>
                <w:sz w:val="20"/>
                <w:szCs w:val="20"/>
                <w:lang w:val="en-GB"/>
              </w:rPr>
              <w:t>0.</w:t>
            </w:r>
            <w:r w:rsidR="00196D8F" w:rsidRPr="00DE5E36">
              <w:rPr>
                <w:color w:val="000000"/>
                <w:sz w:val="20"/>
                <w:szCs w:val="20"/>
                <w:lang w:val="en-GB"/>
              </w:rPr>
              <w:t>89</w:t>
            </w:r>
            <w:r w:rsidRPr="00DE5E36">
              <w:rPr>
                <w:color w:val="000000"/>
                <w:sz w:val="20"/>
                <w:szCs w:val="20"/>
                <w:lang w:val="en-GB"/>
              </w:rPr>
              <w:t xml:space="preserve"> </w:t>
            </w:r>
            <w:r w:rsidR="005C2329" w:rsidRPr="00DE5E36">
              <w:rPr>
                <w:color w:val="000000"/>
                <w:sz w:val="20"/>
                <w:szCs w:val="20"/>
                <w:lang w:val="en-GB"/>
              </w:rPr>
              <w:t>(</w:t>
            </w:r>
            <w:r w:rsidR="00196D8F" w:rsidRPr="00DE5E36">
              <w:rPr>
                <w:color w:val="000000"/>
                <w:sz w:val="20"/>
                <w:szCs w:val="20"/>
                <w:lang w:val="en-GB"/>
              </w:rPr>
              <w:t>0.83; 0.96</w:t>
            </w:r>
            <w:r w:rsidR="005C2329" w:rsidRPr="00DE5E36">
              <w:rPr>
                <w:color w:val="000000"/>
                <w:sz w:val="20"/>
                <w:szCs w:val="20"/>
                <w:lang w:val="en-GB"/>
              </w:rPr>
              <w:t>)</w:t>
            </w:r>
          </w:p>
        </w:tc>
        <w:tc>
          <w:tcPr>
            <w:tcW w:w="6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2F2BF8" w14:textId="7038FC78" w:rsidR="00321130" w:rsidRPr="00DE5E36" w:rsidRDefault="00321130" w:rsidP="00321130">
            <w:pPr>
              <w:jc w:val="center"/>
              <w:rPr>
                <w:color w:val="000000"/>
                <w:sz w:val="20"/>
                <w:szCs w:val="20"/>
                <w:lang w:val="en-GB"/>
              </w:rPr>
            </w:pPr>
            <w:r w:rsidRPr="00DE5E36">
              <w:rPr>
                <w:color w:val="000000"/>
                <w:sz w:val="20"/>
                <w:szCs w:val="20"/>
                <w:lang w:val="en-GB"/>
              </w:rPr>
              <w:t xml:space="preserve">0.95 </w:t>
            </w:r>
            <w:r w:rsidR="005C2329" w:rsidRPr="00DE5E36">
              <w:rPr>
                <w:color w:val="000000"/>
                <w:sz w:val="20"/>
                <w:szCs w:val="20"/>
                <w:lang w:val="en-GB"/>
              </w:rPr>
              <w:t>(</w:t>
            </w:r>
            <w:r w:rsidRPr="00DE5E36">
              <w:rPr>
                <w:color w:val="000000"/>
                <w:sz w:val="20"/>
                <w:szCs w:val="20"/>
                <w:lang w:val="en-GB"/>
              </w:rPr>
              <w:t>0.89; 1.01</w:t>
            </w:r>
            <w:r w:rsidR="005C2329" w:rsidRPr="00DE5E36">
              <w:rPr>
                <w:color w:val="000000"/>
                <w:sz w:val="20"/>
                <w:szCs w:val="20"/>
                <w:lang w:val="en-GB"/>
              </w:rPr>
              <w:t>)</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6B870" w14:textId="7991FF34" w:rsidR="00321130" w:rsidRPr="00DE5E36" w:rsidRDefault="00321130" w:rsidP="00321130">
            <w:pPr>
              <w:jc w:val="center"/>
              <w:rPr>
                <w:color w:val="000000"/>
                <w:sz w:val="20"/>
                <w:szCs w:val="20"/>
                <w:lang w:val="en-GB"/>
              </w:rPr>
            </w:pPr>
            <w:r w:rsidRPr="00DE5E36">
              <w:rPr>
                <w:color w:val="000000"/>
                <w:sz w:val="20"/>
                <w:szCs w:val="20"/>
                <w:lang w:val="en-GB"/>
              </w:rPr>
              <w:t xml:space="preserve">0.95 </w:t>
            </w:r>
            <w:r w:rsidR="005C2329" w:rsidRPr="00DE5E36">
              <w:rPr>
                <w:color w:val="000000"/>
                <w:sz w:val="20"/>
                <w:szCs w:val="20"/>
                <w:lang w:val="en-GB"/>
              </w:rPr>
              <w:t>(</w:t>
            </w:r>
            <w:r w:rsidRPr="00DE5E36">
              <w:rPr>
                <w:color w:val="000000"/>
                <w:sz w:val="20"/>
                <w:szCs w:val="20"/>
                <w:lang w:val="en-GB"/>
              </w:rPr>
              <w:t>0.88; 1.04</w:t>
            </w:r>
            <w:r w:rsidR="005C2329" w:rsidRPr="00DE5E36">
              <w:rPr>
                <w:color w:val="000000"/>
                <w:sz w:val="20"/>
                <w:szCs w:val="20"/>
                <w:lang w:val="en-GB"/>
              </w:rPr>
              <w:t>)</w:t>
            </w:r>
          </w:p>
        </w:tc>
        <w:tc>
          <w:tcPr>
            <w:tcW w:w="243" w:type="pct"/>
            <w:tcBorders>
              <w:top w:val="single" w:sz="4" w:space="0" w:color="000000"/>
              <w:left w:val="single" w:sz="4" w:space="0" w:color="000000"/>
              <w:bottom w:val="single" w:sz="4" w:space="0" w:color="000000"/>
              <w:right w:val="single" w:sz="4" w:space="0" w:color="000000"/>
            </w:tcBorders>
            <w:vAlign w:val="center"/>
          </w:tcPr>
          <w:p w14:paraId="69CE7761" w14:textId="77777777" w:rsidR="00321130" w:rsidRPr="00DE5E36" w:rsidRDefault="00321130" w:rsidP="00321130">
            <w:pPr>
              <w:spacing w:line="480" w:lineRule="auto"/>
              <w:jc w:val="center"/>
              <w:rPr>
                <w:b/>
                <w:bCs/>
                <w:sz w:val="20"/>
                <w:szCs w:val="20"/>
                <w:lang w:val="en-GB"/>
              </w:rPr>
            </w:pPr>
            <w:r w:rsidRPr="00DE5E36">
              <w:rPr>
                <w:b/>
                <w:bCs/>
                <w:sz w:val="20"/>
                <w:szCs w:val="20"/>
                <w:lang w:val="en-GB"/>
              </w:rPr>
              <w:t>Placebo</w:t>
            </w:r>
          </w:p>
        </w:tc>
      </w:tr>
    </w:tbl>
    <w:p w14:paraId="2929CAF4" w14:textId="77777777" w:rsidR="00D35A15" w:rsidRPr="00DE5E36" w:rsidRDefault="00D35A15" w:rsidP="00D35A15">
      <w:pPr>
        <w:spacing w:line="480" w:lineRule="auto"/>
        <w:rPr>
          <w:lang w:val="en-GB"/>
        </w:rPr>
      </w:pPr>
      <w:r w:rsidRPr="00DE5E36">
        <w:rPr>
          <w:lang w:val="en-GB"/>
        </w:rPr>
        <w:t>Relative risk with 95% confidence intervals in parentheses. Comparisons, column versus row, should be read from left to right, and are ordered relative to their overall efficacy. The treatment in the top left position is ranked as best after the network meta-analysis of indirect effects.</w:t>
      </w:r>
    </w:p>
    <w:p w14:paraId="435BAD9C" w14:textId="77777777" w:rsidR="00D35A15" w:rsidRPr="00DE5E36" w:rsidRDefault="00D35A15" w:rsidP="00D35A15">
      <w:pPr>
        <w:spacing w:line="480" w:lineRule="auto"/>
        <w:rPr>
          <w:lang w:val="en-GB"/>
        </w:rPr>
        <w:sectPr w:rsidR="00D35A15" w:rsidRPr="00DE5E36" w:rsidSect="003A7DF1">
          <w:headerReference w:type="even" r:id="rId19"/>
          <w:headerReference w:type="default" r:id="rId20"/>
          <w:footerReference w:type="even" r:id="rId21"/>
          <w:footerReference w:type="default" r:id="rId22"/>
          <w:headerReference w:type="first" r:id="rId23"/>
          <w:footerReference w:type="first" r:id="rId24"/>
          <w:pgSz w:w="16838" w:h="11906" w:orient="landscape"/>
          <w:pgMar w:top="1554" w:right="1440" w:bottom="1554" w:left="1440" w:header="709" w:footer="709" w:gutter="0"/>
          <w:cols w:space="708"/>
          <w:docGrid w:linePitch="360"/>
        </w:sectPr>
      </w:pPr>
      <w:r w:rsidRPr="00DE5E36">
        <w:rPr>
          <w:lang w:val="en-GB"/>
        </w:rPr>
        <w:lastRenderedPageBreak/>
        <w:t xml:space="preserve">Boxes shaded green denote a statistically significant difference. </w:t>
      </w:r>
    </w:p>
    <w:p w14:paraId="2F2011A4" w14:textId="49E99771" w:rsidR="00D35A15" w:rsidRPr="00DE5E36" w:rsidRDefault="000454B0" w:rsidP="00D35A15">
      <w:pPr>
        <w:spacing w:line="480" w:lineRule="auto"/>
        <w:rPr>
          <w:b/>
          <w:lang w:val="en-GB"/>
        </w:rPr>
      </w:pPr>
      <w:r w:rsidRPr="00DE5E36">
        <w:rPr>
          <w:b/>
          <w:bCs/>
          <w:lang w:val="en-GB"/>
        </w:rPr>
        <w:lastRenderedPageBreak/>
        <w:t>Supplementary Table 4</w:t>
      </w:r>
      <w:r w:rsidR="005F1FF3" w:rsidRPr="00DE5E36">
        <w:rPr>
          <w:b/>
          <w:bCs/>
          <w:lang w:val="en-GB"/>
        </w:rPr>
        <w:t xml:space="preserve">. League Table </w:t>
      </w:r>
      <w:r w:rsidR="00A628F8" w:rsidRPr="00DE5E36">
        <w:rPr>
          <w:b/>
          <w:bCs/>
          <w:lang w:val="en-GB"/>
        </w:rPr>
        <w:t xml:space="preserve">for </w:t>
      </w:r>
      <w:r w:rsidR="008B0053" w:rsidRPr="00DE5E36">
        <w:rPr>
          <w:b/>
          <w:lang w:val="en-GB"/>
        </w:rPr>
        <w:t>Failure to Achieve a Stool Consistency Response</w:t>
      </w:r>
      <w:r w:rsidR="00D35A15" w:rsidRPr="00DE5E36">
        <w:rPr>
          <w:b/>
          <w:bCs/>
          <w:lang w:val="en-GB"/>
        </w:rPr>
        <w:t>.</w:t>
      </w:r>
    </w:p>
    <w:tbl>
      <w:tblPr>
        <w:tblW w:w="5000" w:type="pct"/>
        <w:tblCellMar>
          <w:left w:w="0" w:type="dxa"/>
          <w:right w:w="0" w:type="dxa"/>
        </w:tblCellMar>
        <w:tblLook w:val="0600" w:firstRow="0" w:lastRow="0" w:firstColumn="0" w:lastColumn="0" w:noHBand="1" w:noVBand="1"/>
      </w:tblPr>
      <w:tblGrid>
        <w:gridCol w:w="1945"/>
        <w:gridCol w:w="2149"/>
        <w:gridCol w:w="2143"/>
        <w:gridCol w:w="2313"/>
        <w:gridCol w:w="2266"/>
        <w:gridCol w:w="2378"/>
        <w:gridCol w:w="748"/>
        <w:gridCol w:w="11"/>
      </w:tblGrid>
      <w:tr w:rsidR="006F3C9A" w:rsidRPr="00DE5E36" w14:paraId="18A9C517" w14:textId="77777777" w:rsidTr="000454B0">
        <w:trPr>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157253" w14:textId="77777777" w:rsidR="006F3C9A" w:rsidRPr="00DE5E36" w:rsidRDefault="006F3C9A" w:rsidP="006F3C9A">
            <w:pPr>
              <w:spacing w:line="480" w:lineRule="auto"/>
              <w:jc w:val="center"/>
              <w:rPr>
                <w:b/>
                <w:sz w:val="20"/>
                <w:szCs w:val="20"/>
                <w:lang w:val="en-GB"/>
              </w:rPr>
            </w:pPr>
            <w:r w:rsidRPr="00DE5E36">
              <w:rPr>
                <w:b/>
                <w:color w:val="000000"/>
                <w:sz w:val="20"/>
                <w:szCs w:val="20"/>
                <w:lang w:val="en-GB"/>
              </w:rPr>
              <w:t>Alosetron 1mg b.i.d.</w:t>
            </w:r>
          </w:p>
        </w:tc>
        <w:tc>
          <w:tcPr>
            <w:tcW w:w="770" w:type="pct"/>
            <w:tcBorders>
              <w:top w:val="nil"/>
              <w:left w:val="nil"/>
              <w:bottom w:val="nil"/>
              <w:right w:val="nil"/>
            </w:tcBorders>
            <w:shd w:val="clear" w:color="auto" w:fill="auto"/>
            <w:tcMar>
              <w:top w:w="15" w:type="dxa"/>
              <w:left w:w="15" w:type="dxa"/>
              <w:bottom w:w="0" w:type="dxa"/>
              <w:right w:w="15" w:type="dxa"/>
            </w:tcMar>
            <w:vAlign w:val="center"/>
            <w:hideMark/>
          </w:tcPr>
          <w:p w14:paraId="1DCFAF46" w14:textId="77777777" w:rsidR="006F3C9A" w:rsidRPr="00DE5E36" w:rsidRDefault="006F3C9A" w:rsidP="006F3C9A">
            <w:pPr>
              <w:spacing w:line="480" w:lineRule="auto"/>
              <w:jc w:val="center"/>
              <w:rPr>
                <w:b/>
                <w:sz w:val="20"/>
                <w:szCs w:val="20"/>
                <w:lang w:val="en-GB"/>
              </w:rPr>
            </w:pPr>
          </w:p>
        </w:tc>
        <w:tc>
          <w:tcPr>
            <w:tcW w:w="768" w:type="pct"/>
            <w:tcBorders>
              <w:top w:val="nil"/>
              <w:left w:val="nil"/>
              <w:bottom w:val="nil"/>
              <w:right w:val="nil"/>
            </w:tcBorders>
            <w:shd w:val="clear" w:color="auto" w:fill="auto"/>
            <w:tcMar>
              <w:top w:w="15" w:type="dxa"/>
              <w:left w:w="15" w:type="dxa"/>
              <w:bottom w:w="0" w:type="dxa"/>
              <w:right w:w="15" w:type="dxa"/>
            </w:tcMar>
            <w:vAlign w:val="center"/>
            <w:hideMark/>
          </w:tcPr>
          <w:p w14:paraId="4383D118" w14:textId="77777777" w:rsidR="006F3C9A" w:rsidRPr="00DE5E36" w:rsidRDefault="006F3C9A" w:rsidP="006F3C9A">
            <w:pPr>
              <w:spacing w:line="480" w:lineRule="auto"/>
              <w:jc w:val="center"/>
              <w:rPr>
                <w:b/>
                <w:sz w:val="20"/>
                <w:szCs w:val="20"/>
                <w:lang w:val="en-GB"/>
              </w:rPr>
            </w:pPr>
          </w:p>
        </w:tc>
        <w:tc>
          <w:tcPr>
            <w:tcW w:w="829" w:type="pct"/>
            <w:tcBorders>
              <w:top w:val="nil"/>
              <w:left w:val="nil"/>
              <w:bottom w:val="nil"/>
              <w:right w:val="nil"/>
            </w:tcBorders>
            <w:shd w:val="clear" w:color="auto" w:fill="auto"/>
            <w:tcMar>
              <w:top w:w="15" w:type="dxa"/>
              <w:left w:w="15" w:type="dxa"/>
              <w:bottom w:w="0" w:type="dxa"/>
              <w:right w:w="15" w:type="dxa"/>
            </w:tcMar>
            <w:vAlign w:val="center"/>
            <w:hideMark/>
          </w:tcPr>
          <w:p w14:paraId="32F95631" w14:textId="77777777" w:rsidR="006F3C9A" w:rsidRPr="00DE5E36" w:rsidRDefault="006F3C9A" w:rsidP="006F3C9A">
            <w:pPr>
              <w:spacing w:line="480" w:lineRule="auto"/>
              <w:jc w:val="center"/>
              <w:rPr>
                <w:b/>
                <w:sz w:val="20"/>
                <w:szCs w:val="20"/>
                <w:lang w:val="en-GB"/>
              </w:rPr>
            </w:pPr>
          </w:p>
        </w:tc>
        <w:tc>
          <w:tcPr>
            <w:tcW w:w="812" w:type="pct"/>
            <w:tcBorders>
              <w:top w:val="nil"/>
              <w:left w:val="nil"/>
              <w:bottom w:val="nil"/>
              <w:right w:val="nil"/>
            </w:tcBorders>
            <w:shd w:val="clear" w:color="auto" w:fill="auto"/>
            <w:tcMar>
              <w:top w:w="15" w:type="dxa"/>
              <w:left w:w="15" w:type="dxa"/>
              <w:bottom w:w="0" w:type="dxa"/>
              <w:right w:w="15" w:type="dxa"/>
            </w:tcMar>
            <w:vAlign w:val="center"/>
            <w:hideMark/>
          </w:tcPr>
          <w:p w14:paraId="226C72CA" w14:textId="77777777" w:rsidR="006F3C9A" w:rsidRPr="00DE5E36" w:rsidRDefault="006F3C9A" w:rsidP="006F3C9A">
            <w:pPr>
              <w:spacing w:line="480" w:lineRule="auto"/>
              <w:jc w:val="center"/>
              <w:rPr>
                <w:b/>
                <w:sz w:val="20"/>
                <w:szCs w:val="20"/>
                <w:lang w:val="en-GB"/>
              </w:rPr>
            </w:pPr>
          </w:p>
        </w:tc>
        <w:tc>
          <w:tcPr>
            <w:tcW w:w="852" w:type="pct"/>
            <w:tcBorders>
              <w:top w:val="nil"/>
              <w:left w:val="nil"/>
              <w:bottom w:val="nil"/>
              <w:right w:val="nil"/>
            </w:tcBorders>
            <w:shd w:val="clear" w:color="auto" w:fill="auto"/>
            <w:tcMar>
              <w:top w:w="15" w:type="dxa"/>
              <w:left w:w="15" w:type="dxa"/>
              <w:bottom w:w="0" w:type="dxa"/>
              <w:right w:w="15" w:type="dxa"/>
            </w:tcMar>
            <w:vAlign w:val="center"/>
            <w:hideMark/>
          </w:tcPr>
          <w:p w14:paraId="357C72D2" w14:textId="77777777" w:rsidR="006F3C9A" w:rsidRPr="00DE5E36" w:rsidRDefault="006F3C9A" w:rsidP="006F3C9A">
            <w:pPr>
              <w:spacing w:line="480" w:lineRule="auto"/>
              <w:jc w:val="center"/>
              <w:rPr>
                <w:b/>
                <w:sz w:val="20"/>
                <w:szCs w:val="20"/>
                <w:lang w:val="en-GB"/>
              </w:rPr>
            </w:pPr>
          </w:p>
        </w:tc>
        <w:tc>
          <w:tcPr>
            <w:tcW w:w="268" w:type="pct"/>
            <w:tcBorders>
              <w:top w:val="nil"/>
              <w:left w:val="nil"/>
              <w:bottom w:val="nil"/>
              <w:right w:val="nil"/>
            </w:tcBorders>
            <w:vAlign w:val="center"/>
          </w:tcPr>
          <w:p w14:paraId="024DA80D" w14:textId="77777777" w:rsidR="006F3C9A" w:rsidRPr="00DE5E36" w:rsidRDefault="006F3C9A" w:rsidP="006F3C9A">
            <w:pPr>
              <w:spacing w:line="480" w:lineRule="auto"/>
              <w:jc w:val="center"/>
              <w:rPr>
                <w:b/>
                <w:sz w:val="20"/>
                <w:szCs w:val="20"/>
                <w:lang w:val="en-GB"/>
              </w:rPr>
            </w:pPr>
          </w:p>
        </w:tc>
        <w:tc>
          <w:tcPr>
            <w:tcW w:w="4" w:type="pct"/>
            <w:tcBorders>
              <w:top w:val="nil"/>
              <w:left w:val="nil"/>
              <w:bottom w:val="nil"/>
              <w:right w:val="nil"/>
            </w:tcBorders>
            <w:vAlign w:val="center"/>
          </w:tcPr>
          <w:p w14:paraId="7834B251" w14:textId="77777777" w:rsidR="006F3C9A" w:rsidRPr="00DE5E36" w:rsidRDefault="006F3C9A" w:rsidP="006F3C9A">
            <w:pPr>
              <w:spacing w:line="480" w:lineRule="auto"/>
              <w:jc w:val="center"/>
              <w:rPr>
                <w:b/>
                <w:sz w:val="20"/>
                <w:szCs w:val="20"/>
                <w:lang w:val="en-GB"/>
              </w:rPr>
            </w:pPr>
          </w:p>
        </w:tc>
      </w:tr>
      <w:tr w:rsidR="006F3C9A" w:rsidRPr="00DE5E36" w14:paraId="3250DA07" w14:textId="77777777" w:rsidTr="000454B0">
        <w:trPr>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FAD0E8" w14:textId="0597B184" w:rsidR="006F3C9A" w:rsidRPr="00DE5E36" w:rsidRDefault="006F3C9A" w:rsidP="000F4ADD">
            <w:pPr>
              <w:jc w:val="center"/>
              <w:rPr>
                <w:color w:val="000000"/>
                <w:sz w:val="20"/>
                <w:szCs w:val="20"/>
                <w:lang w:val="en-GB"/>
              </w:rPr>
            </w:pPr>
            <w:r w:rsidRPr="00DE5E36">
              <w:rPr>
                <w:color w:val="000000"/>
                <w:sz w:val="20"/>
                <w:szCs w:val="20"/>
                <w:lang w:val="en-GB"/>
              </w:rPr>
              <w:t>0.90 (0.7</w:t>
            </w:r>
            <w:r w:rsidR="000F4ADD" w:rsidRPr="00DE5E36">
              <w:rPr>
                <w:color w:val="000000"/>
                <w:sz w:val="20"/>
                <w:szCs w:val="20"/>
                <w:lang w:val="en-GB"/>
              </w:rPr>
              <w:t>6; 1.07</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D2E0D" w14:textId="15F3AD07" w:rsidR="006F3C9A" w:rsidRPr="00DE5E36" w:rsidRDefault="006F3C9A" w:rsidP="006F3C9A">
            <w:pPr>
              <w:spacing w:line="480" w:lineRule="auto"/>
              <w:jc w:val="center"/>
              <w:rPr>
                <w:b/>
                <w:sz w:val="20"/>
                <w:szCs w:val="20"/>
                <w:lang w:val="en-GB"/>
              </w:rPr>
            </w:pPr>
            <w:r w:rsidRPr="00DE5E36">
              <w:rPr>
                <w:b/>
                <w:color w:val="000000"/>
                <w:sz w:val="20"/>
                <w:szCs w:val="20"/>
                <w:lang w:val="en-GB"/>
              </w:rPr>
              <w:t>Ramosetron 5mcg o.d.</w:t>
            </w:r>
          </w:p>
        </w:tc>
        <w:tc>
          <w:tcPr>
            <w:tcW w:w="768"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484C4D10" w14:textId="77777777" w:rsidR="006F3C9A" w:rsidRPr="00DE5E36" w:rsidRDefault="006F3C9A" w:rsidP="006F3C9A">
            <w:pPr>
              <w:spacing w:line="480" w:lineRule="auto"/>
              <w:jc w:val="center"/>
              <w:rPr>
                <w:sz w:val="20"/>
                <w:szCs w:val="20"/>
                <w:lang w:val="en-GB"/>
              </w:rPr>
            </w:pPr>
          </w:p>
        </w:tc>
        <w:tc>
          <w:tcPr>
            <w:tcW w:w="829" w:type="pct"/>
            <w:tcBorders>
              <w:top w:val="nil"/>
              <w:left w:val="nil"/>
              <w:bottom w:val="nil"/>
              <w:right w:val="nil"/>
            </w:tcBorders>
            <w:shd w:val="clear" w:color="auto" w:fill="auto"/>
            <w:tcMar>
              <w:top w:w="15" w:type="dxa"/>
              <w:left w:w="15" w:type="dxa"/>
              <w:bottom w:w="0" w:type="dxa"/>
              <w:right w:w="15" w:type="dxa"/>
            </w:tcMar>
            <w:vAlign w:val="center"/>
            <w:hideMark/>
          </w:tcPr>
          <w:p w14:paraId="32353C53" w14:textId="77777777" w:rsidR="006F3C9A" w:rsidRPr="00DE5E36" w:rsidRDefault="006F3C9A" w:rsidP="006F3C9A">
            <w:pPr>
              <w:spacing w:line="480" w:lineRule="auto"/>
              <w:jc w:val="center"/>
              <w:rPr>
                <w:sz w:val="20"/>
                <w:szCs w:val="20"/>
                <w:lang w:val="en-GB"/>
              </w:rPr>
            </w:pPr>
          </w:p>
        </w:tc>
        <w:tc>
          <w:tcPr>
            <w:tcW w:w="812" w:type="pct"/>
            <w:tcBorders>
              <w:top w:val="nil"/>
              <w:left w:val="nil"/>
              <w:bottom w:val="nil"/>
              <w:right w:val="nil"/>
            </w:tcBorders>
            <w:shd w:val="clear" w:color="auto" w:fill="auto"/>
            <w:tcMar>
              <w:top w:w="15" w:type="dxa"/>
              <w:left w:w="15" w:type="dxa"/>
              <w:bottom w:w="0" w:type="dxa"/>
              <w:right w:w="15" w:type="dxa"/>
            </w:tcMar>
            <w:vAlign w:val="center"/>
            <w:hideMark/>
          </w:tcPr>
          <w:p w14:paraId="3F580A01" w14:textId="77777777" w:rsidR="006F3C9A" w:rsidRPr="00DE5E36" w:rsidRDefault="006F3C9A" w:rsidP="006F3C9A">
            <w:pPr>
              <w:spacing w:line="480" w:lineRule="auto"/>
              <w:jc w:val="center"/>
              <w:rPr>
                <w:sz w:val="20"/>
                <w:szCs w:val="20"/>
                <w:lang w:val="en-GB"/>
              </w:rPr>
            </w:pPr>
          </w:p>
        </w:tc>
        <w:tc>
          <w:tcPr>
            <w:tcW w:w="852" w:type="pct"/>
            <w:tcBorders>
              <w:top w:val="nil"/>
              <w:left w:val="nil"/>
              <w:bottom w:val="nil"/>
              <w:right w:val="nil"/>
            </w:tcBorders>
            <w:shd w:val="clear" w:color="auto" w:fill="auto"/>
            <w:tcMar>
              <w:top w:w="15" w:type="dxa"/>
              <w:left w:w="15" w:type="dxa"/>
              <w:bottom w:w="0" w:type="dxa"/>
              <w:right w:w="15" w:type="dxa"/>
            </w:tcMar>
            <w:vAlign w:val="center"/>
            <w:hideMark/>
          </w:tcPr>
          <w:p w14:paraId="2F8497A4" w14:textId="77777777" w:rsidR="006F3C9A" w:rsidRPr="00DE5E36" w:rsidRDefault="006F3C9A" w:rsidP="006F3C9A">
            <w:pPr>
              <w:spacing w:line="480" w:lineRule="auto"/>
              <w:jc w:val="center"/>
              <w:rPr>
                <w:sz w:val="20"/>
                <w:szCs w:val="20"/>
                <w:lang w:val="en-GB"/>
              </w:rPr>
            </w:pPr>
          </w:p>
        </w:tc>
        <w:tc>
          <w:tcPr>
            <w:tcW w:w="268" w:type="pct"/>
            <w:tcBorders>
              <w:top w:val="nil"/>
              <w:left w:val="nil"/>
              <w:bottom w:val="nil"/>
              <w:right w:val="nil"/>
            </w:tcBorders>
            <w:vAlign w:val="center"/>
          </w:tcPr>
          <w:p w14:paraId="0CBA28CD" w14:textId="77777777" w:rsidR="006F3C9A" w:rsidRPr="00DE5E36" w:rsidRDefault="006F3C9A" w:rsidP="006F3C9A">
            <w:pPr>
              <w:spacing w:line="480" w:lineRule="auto"/>
              <w:jc w:val="center"/>
              <w:rPr>
                <w:sz w:val="20"/>
                <w:szCs w:val="20"/>
                <w:lang w:val="en-GB"/>
              </w:rPr>
            </w:pPr>
          </w:p>
        </w:tc>
        <w:tc>
          <w:tcPr>
            <w:tcW w:w="4" w:type="pct"/>
            <w:tcBorders>
              <w:top w:val="nil"/>
              <w:left w:val="nil"/>
              <w:bottom w:val="nil"/>
              <w:right w:val="nil"/>
            </w:tcBorders>
            <w:vAlign w:val="center"/>
          </w:tcPr>
          <w:p w14:paraId="5CBBF91E" w14:textId="77777777" w:rsidR="006F3C9A" w:rsidRPr="00DE5E36" w:rsidRDefault="006F3C9A" w:rsidP="006F3C9A">
            <w:pPr>
              <w:spacing w:line="480" w:lineRule="auto"/>
              <w:jc w:val="center"/>
              <w:rPr>
                <w:sz w:val="20"/>
                <w:szCs w:val="20"/>
                <w:lang w:val="en-GB"/>
              </w:rPr>
            </w:pPr>
          </w:p>
        </w:tc>
      </w:tr>
      <w:tr w:rsidR="006F3C9A" w:rsidRPr="00DE5E36" w14:paraId="4F96AB14" w14:textId="77777777" w:rsidTr="000454B0">
        <w:trPr>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C9081F" w14:textId="2E5B638F" w:rsidR="006F3C9A" w:rsidRPr="00DE5E36" w:rsidRDefault="006F3C9A" w:rsidP="006F3C9A">
            <w:pPr>
              <w:jc w:val="center"/>
              <w:rPr>
                <w:color w:val="000000"/>
                <w:sz w:val="20"/>
                <w:szCs w:val="20"/>
                <w:lang w:val="en-GB"/>
              </w:rPr>
            </w:pPr>
            <w:r w:rsidRPr="00DE5E36">
              <w:rPr>
                <w:color w:val="000000"/>
                <w:sz w:val="20"/>
                <w:szCs w:val="20"/>
                <w:lang w:val="en-GB"/>
              </w:rPr>
              <w:t>0.90 (</w:t>
            </w:r>
            <w:r w:rsidR="000F4ADD" w:rsidRPr="00DE5E36">
              <w:rPr>
                <w:color w:val="000000"/>
                <w:sz w:val="20"/>
                <w:szCs w:val="20"/>
                <w:lang w:val="en-GB"/>
              </w:rPr>
              <w:t>0.73; 1.10</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497556" w14:textId="4EBD0DFF" w:rsidR="006F3C9A" w:rsidRPr="00DE5E36" w:rsidRDefault="006F3C9A" w:rsidP="006F3C9A">
            <w:pPr>
              <w:jc w:val="center"/>
              <w:rPr>
                <w:color w:val="000000"/>
                <w:sz w:val="20"/>
                <w:szCs w:val="20"/>
                <w:lang w:val="en-GB"/>
              </w:rPr>
            </w:pPr>
            <w:r w:rsidRPr="00DE5E36">
              <w:rPr>
                <w:color w:val="000000"/>
                <w:sz w:val="20"/>
                <w:szCs w:val="20"/>
                <w:lang w:val="en-GB"/>
              </w:rPr>
              <w:t>1.00 (</w:t>
            </w:r>
            <w:r w:rsidR="000F4ADD" w:rsidRPr="00DE5E36">
              <w:rPr>
                <w:color w:val="000000"/>
                <w:sz w:val="20"/>
                <w:szCs w:val="20"/>
                <w:lang w:val="en-GB"/>
              </w:rPr>
              <w:t>0.85; 1.18</w:t>
            </w:r>
            <w:r w:rsidRPr="00DE5E36">
              <w:rPr>
                <w:color w:val="000000"/>
                <w:sz w:val="20"/>
                <w:szCs w:val="20"/>
                <w:lang w:val="en-GB"/>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27498B" w14:textId="5E474C59" w:rsidR="006F3C9A" w:rsidRPr="00DE5E36" w:rsidRDefault="006F3C9A" w:rsidP="006F3C9A">
            <w:pPr>
              <w:spacing w:line="480" w:lineRule="auto"/>
              <w:jc w:val="center"/>
              <w:rPr>
                <w:b/>
                <w:sz w:val="20"/>
                <w:szCs w:val="20"/>
                <w:lang w:val="en-GB"/>
              </w:rPr>
            </w:pPr>
            <w:r w:rsidRPr="00DE5E36">
              <w:rPr>
                <w:b/>
                <w:color w:val="000000"/>
                <w:sz w:val="20"/>
                <w:szCs w:val="20"/>
                <w:lang w:val="en-GB"/>
              </w:rPr>
              <w:t>Rifaximin 550mg t.i.d.</w:t>
            </w:r>
          </w:p>
        </w:tc>
        <w:tc>
          <w:tcPr>
            <w:tcW w:w="829"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443D4984" w14:textId="77777777" w:rsidR="006F3C9A" w:rsidRPr="00DE5E36" w:rsidRDefault="006F3C9A" w:rsidP="006F3C9A">
            <w:pPr>
              <w:spacing w:line="480" w:lineRule="auto"/>
              <w:jc w:val="center"/>
              <w:rPr>
                <w:sz w:val="20"/>
                <w:szCs w:val="20"/>
                <w:lang w:val="en-GB"/>
              </w:rPr>
            </w:pPr>
          </w:p>
        </w:tc>
        <w:tc>
          <w:tcPr>
            <w:tcW w:w="812" w:type="pct"/>
            <w:tcBorders>
              <w:top w:val="nil"/>
              <w:left w:val="nil"/>
              <w:bottom w:val="nil"/>
              <w:right w:val="nil"/>
            </w:tcBorders>
            <w:shd w:val="clear" w:color="auto" w:fill="auto"/>
            <w:tcMar>
              <w:top w:w="15" w:type="dxa"/>
              <w:left w:w="15" w:type="dxa"/>
              <w:bottom w:w="0" w:type="dxa"/>
              <w:right w:w="15" w:type="dxa"/>
            </w:tcMar>
            <w:vAlign w:val="center"/>
            <w:hideMark/>
          </w:tcPr>
          <w:p w14:paraId="7E3A15B4" w14:textId="77777777" w:rsidR="006F3C9A" w:rsidRPr="00DE5E36" w:rsidRDefault="006F3C9A" w:rsidP="006F3C9A">
            <w:pPr>
              <w:spacing w:line="480" w:lineRule="auto"/>
              <w:jc w:val="center"/>
              <w:rPr>
                <w:sz w:val="20"/>
                <w:szCs w:val="20"/>
                <w:lang w:val="en-GB"/>
              </w:rPr>
            </w:pPr>
          </w:p>
        </w:tc>
        <w:tc>
          <w:tcPr>
            <w:tcW w:w="852" w:type="pct"/>
            <w:tcBorders>
              <w:top w:val="nil"/>
              <w:left w:val="nil"/>
              <w:bottom w:val="nil"/>
              <w:right w:val="nil"/>
            </w:tcBorders>
            <w:shd w:val="clear" w:color="auto" w:fill="auto"/>
            <w:tcMar>
              <w:top w:w="15" w:type="dxa"/>
              <w:left w:w="15" w:type="dxa"/>
              <w:bottom w:w="0" w:type="dxa"/>
              <w:right w:w="15" w:type="dxa"/>
            </w:tcMar>
            <w:vAlign w:val="center"/>
            <w:hideMark/>
          </w:tcPr>
          <w:p w14:paraId="155FA8E8" w14:textId="77777777" w:rsidR="006F3C9A" w:rsidRPr="00DE5E36" w:rsidRDefault="006F3C9A" w:rsidP="006F3C9A">
            <w:pPr>
              <w:spacing w:line="480" w:lineRule="auto"/>
              <w:jc w:val="center"/>
              <w:rPr>
                <w:sz w:val="20"/>
                <w:szCs w:val="20"/>
                <w:lang w:val="en-GB"/>
              </w:rPr>
            </w:pPr>
          </w:p>
        </w:tc>
        <w:tc>
          <w:tcPr>
            <w:tcW w:w="268" w:type="pct"/>
            <w:tcBorders>
              <w:top w:val="nil"/>
              <w:left w:val="nil"/>
              <w:bottom w:val="nil"/>
              <w:right w:val="nil"/>
            </w:tcBorders>
            <w:vAlign w:val="center"/>
          </w:tcPr>
          <w:p w14:paraId="11DF9258" w14:textId="77777777" w:rsidR="006F3C9A" w:rsidRPr="00DE5E36" w:rsidRDefault="006F3C9A" w:rsidP="006F3C9A">
            <w:pPr>
              <w:spacing w:line="480" w:lineRule="auto"/>
              <w:jc w:val="center"/>
              <w:rPr>
                <w:sz w:val="20"/>
                <w:szCs w:val="20"/>
                <w:lang w:val="en-GB"/>
              </w:rPr>
            </w:pPr>
          </w:p>
        </w:tc>
        <w:tc>
          <w:tcPr>
            <w:tcW w:w="4" w:type="pct"/>
            <w:tcBorders>
              <w:top w:val="nil"/>
              <w:left w:val="nil"/>
              <w:bottom w:val="nil"/>
              <w:right w:val="nil"/>
            </w:tcBorders>
            <w:vAlign w:val="center"/>
          </w:tcPr>
          <w:p w14:paraId="48FDE713" w14:textId="77777777" w:rsidR="006F3C9A" w:rsidRPr="00DE5E36" w:rsidRDefault="006F3C9A" w:rsidP="006F3C9A">
            <w:pPr>
              <w:spacing w:line="480" w:lineRule="auto"/>
              <w:jc w:val="center"/>
              <w:rPr>
                <w:sz w:val="20"/>
                <w:szCs w:val="20"/>
                <w:lang w:val="en-GB"/>
              </w:rPr>
            </w:pPr>
          </w:p>
        </w:tc>
      </w:tr>
      <w:tr w:rsidR="006F3C9A" w:rsidRPr="00DE5E36" w14:paraId="3916C0F7" w14:textId="77777777" w:rsidTr="000454B0">
        <w:trPr>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2DFCAC" w14:textId="44422C1B" w:rsidR="006F3C9A" w:rsidRPr="00DE5E36" w:rsidRDefault="006F3C9A" w:rsidP="006F3C9A">
            <w:pPr>
              <w:jc w:val="center"/>
              <w:rPr>
                <w:color w:val="000000"/>
                <w:sz w:val="20"/>
                <w:szCs w:val="20"/>
                <w:lang w:val="en-GB"/>
              </w:rPr>
            </w:pPr>
            <w:r w:rsidRPr="00DE5E36">
              <w:rPr>
                <w:color w:val="000000"/>
                <w:sz w:val="20"/>
                <w:szCs w:val="20"/>
                <w:lang w:val="en-GB"/>
              </w:rPr>
              <w:t>0.90 (</w:t>
            </w:r>
            <w:r w:rsidR="000F4ADD" w:rsidRPr="00DE5E36">
              <w:rPr>
                <w:color w:val="000000"/>
                <w:sz w:val="20"/>
                <w:szCs w:val="20"/>
                <w:lang w:val="en-GB"/>
              </w:rPr>
              <w:t>0.74</w:t>
            </w:r>
            <w:r w:rsidRPr="00DE5E36">
              <w:rPr>
                <w:color w:val="000000"/>
                <w:sz w:val="20"/>
                <w:szCs w:val="20"/>
                <w:lang w:val="en-GB"/>
              </w:rPr>
              <w:t>;</w:t>
            </w:r>
            <w:r w:rsidR="000F4ADD" w:rsidRPr="00DE5E36">
              <w:rPr>
                <w:color w:val="000000"/>
                <w:sz w:val="20"/>
                <w:szCs w:val="20"/>
                <w:lang w:val="en-GB"/>
              </w:rPr>
              <w:t xml:space="preserve"> 1.08</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434D98" w14:textId="3EF7A9F3" w:rsidR="006F3C9A" w:rsidRPr="00DE5E36" w:rsidRDefault="000F4ADD" w:rsidP="006F3C9A">
            <w:pPr>
              <w:jc w:val="center"/>
              <w:rPr>
                <w:color w:val="000000"/>
                <w:sz w:val="20"/>
                <w:szCs w:val="20"/>
                <w:lang w:val="en-GB"/>
              </w:rPr>
            </w:pPr>
            <w:r w:rsidRPr="00DE5E36">
              <w:rPr>
                <w:color w:val="000000"/>
                <w:sz w:val="20"/>
                <w:szCs w:val="20"/>
                <w:lang w:val="en-GB"/>
              </w:rPr>
              <w:t>0.99</w:t>
            </w:r>
            <w:r w:rsidR="006F3C9A" w:rsidRPr="00DE5E36">
              <w:rPr>
                <w:color w:val="000000"/>
                <w:sz w:val="20"/>
                <w:szCs w:val="20"/>
                <w:lang w:val="en-GB"/>
              </w:rPr>
              <w:t xml:space="preserve"> (</w:t>
            </w:r>
            <w:r w:rsidRPr="00DE5E36">
              <w:rPr>
                <w:color w:val="000000"/>
                <w:sz w:val="20"/>
                <w:szCs w:val="20"/>
                <w:lang w:val="en-GB"/>
              </w:rPr>
              <w:t>0.86; 1.15</w:t>
            </w:r>
            <w:r w:rsidR="006F3C9A" w:rsidRPr="00DE5E36">
              <w:rPr>
                <w:color w:val="000000"/>
                <w:sz w:val="20"/>
                <w:szCs w:val="20"/>
                <w:lang w:val="en-GB"/>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048467" w14:textId="19AA6700" w:rsidR="006F3C9A" w:rsidRPr="00DE5E36" w:rsidRDefault="006F3C9A" w:rsidP="006F3C9A">
            <w:pPr>
              <w:jc w:val="center"/>
              <w:rPr>
                <w:color w:val="000000"/>
                <w:sz w:val="20"/>
                <w:szCs w:val="20"/>
                <w:lang w:val="en-GB"/>
              </w:rPr>
            </w:pPr>
            <w:r w:rsidRPr="00DE5E36">
              <w:rPr>
                <w:color w:val="000000"/>
                <w:sz w:val="20"/>
                <w:szCs w:val="20"/>
                <w:lang w:val="en-GB"/>
              </w:rPr>
              <w:t>1.00 (0.83; 1.20)</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58487F" w14:textId="12054BC5" w:rsidR="006F3C9A" w:rsidRPr="00DE5E36" w:rsidRDefault="006F3C9A" w:rsidP="006F3C9A">
            <w:pPr>
              <w:spacing w:line="480" w:lineRule="auto"/>
              <w:jc w:val="center"/>
              <w:rPr>
                <w:b/>
                <w:sz w:val="20"/>
                <w:szCs w:val="20"/>
                <w:lang w:val="en-GB"/>
              </w:rPr>
            </w:pPr>
            <w:r w:rsidRPr="00DE5E36">
              <w:rPr>
                <w:b/>
                <w:color w:val="000000"/>
                <w:sz w:val="20"/>
                <w:szCs w:val="20"/>
                <w:lang w:val="en-GB"/>
              </w:rPr>
              <w:t>Ramosetron 2.5mcg o.d.</w:t>
            </w:r>
          </w:p>
        </w:tc>
        <w:tc>
          <w:tcPr>
            <w:tcW w:w="812"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73E20B3F" w14:textId="77777777" w:rsidR="006F3C9A" w:rsidRPr="00DE5E36" w:rsidRDefault="006F3C9A" w:rsidP="006F3C9A">
            <w:pPr>
              <w:spacing w:line="480" w:lineRule="auto"/>
              <w:jc w:val="center"/>
              <w:rPr>
                <w:sz w:val="20"/>
                <w:szCs w:val="20"/>
                <w:lang w:val="en-GB"/>
              </w:rPr>
            </w:pPr>
          </w:p>
        </w:tc>
        <w:tc>
          <w:tcPr>
            <w:tcW w:w="852" w:type="pct"/>
            <w:tcBorders>
              <w:top w:val="nil"/>
              <w:left w:val="nil"/>
              <w:bottom w:val="nil"/>
              <w:right w:val="nil"/>
            </w:tcBorders>
            <w:shd w:val="clear" w:color="auto" w:fill="auto"/>
            <w:tcMar>
              <w:top w:w="15" w:type="dxa"/>
              <w:left w:w="15" w:type="dxa"/>
              <w:bottom w:w="0" w:type="dxa"/>
              <w:right w:w="15" w:type="dxa"/>
            </w:tcMar>
            <w:vAlign w:val="center"/>
            <w:hideMark/>
          </w:tcPr>
          <w:p w14:paraId="41D66B4B" w14:textId="77777777" w:rsidR="006F3C9A" w:rsidRPr="00DE5E36" w:rsidRDefault="006F3C9A" w:rsidP="006F3C9A">
            <w:pPr>
              <w:spacing w:line="480" w:lineRule="auto"/>
              <w:jc w:val="center"/>
              <w:rPr>
                <w:sz w:val="20"/>
                <w:szCs w:val="20"/>
                <w:lang w:val="en-GB"/>
              </w:rPr>
            </w:pPr>
          </w:p>
        </w:tc>
        <w:tc>
          <w:tcPr>
            <w:tcW w:w="268" w:type="pct"/>
            <w:tcBorders>
              <w:top w:val="nil"/>
              <w:left w:val="nil"/>
              <w:bottom w:val="nil"/>
              <w:right w:val="nil"/>
            </w:tcBorders>
            <w:vAlign w:val="center"/>
          </w:tcPr>
          <w:p w14:paraId="59DEFC61" w14:textId="77777777" w:rsidR="006F3C9A" w:rsidRPr="00DE5E36" w:rsidRDefault="006F3C9A" w:rsidP="006F3C9A">
            <w:pPr>
              <w:spacing w:line="480" w:lineRule="auto"/>
              <w:jc w:val="center"/>
              <w:rPr>
                <w:sz w:val="20"/>
                <w:szCs w:val="20"/>
                <w:lang w:val="en-GB"/>
              </w:rPr>
            </w:pPr>
          </w:p>
        </w:tc>
        <w:tc>
          <w:tcPr>
            <w:tcW w:w="4" w:type="pct"/>
            <w:tcBorders>
              <w:top w:val="nil"/>
              <w:left w:val="nil"/>
              <w:bottom w:val="nil"/>
              <w:right w:val="nil"/>
            </w:tcBorders>
            <w:vAlign w:val="center"/>
          </w:tcPr>
          <w:p w14:paraId="5A84F0CD" w14:textId="77777777" w:rsidR="006F3C9A" w:rsidRPr="00DE5E36" w:rsidRDefault="006F3C9A" w:rsidP="006F3C9A">
            <w:pPr>
              <w:spacing w:line="480" w:lineRule="auto"/>
              <w:jc w:val="center"/>
              <w:rPr>
                <w:sz w:val="20"/>
                <w:szCs w:val="20"/>
                <w:lang w:val="en-GB"/>
              </w:rPr>
            </w:pPr>
          </w:p>
        </w:tc>
      </w:tr>
      <w:tr w:rsidR="006F3C9A" w:rsidRPr="00DE5E36" w14:paraId="3FAAA55A" w14:textId="77777777" w:rsidTr="000454B0">
        <w:trPr>
          <w:gridAfter w:val="2"/>
          <w:wAfter w:w="273" w:type="pct"/>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38F58B10" w14:textId="62EFAB84" w:rsidR="006F3C9A" w:rsidRPr="00DE5E36" w:rsidRDefault="006F3C9A" w:rsidP="006F3C9A">
            <w:pPr>
              <w:jc w:val="center"/>
              <w:rPr>
                <w:color w:val="000000"/>
                <w:sz w:val="20"/>
                <w:szCs w:val="20"/>
                <w:lang w:val="en-GB"/>
              </w:rPr>
            </w:pPr>
            <w:r w:rsidRPr="00DE5E36">
              <w:rPr>
                <w:color w:val="000000"/>
                <w:sz w:val="20"/>
                <w:szCs w:val="20"/>
                <w:lang w:val="en-GB"/>
              </w:rPr>
              <w:t>0.82 (</w:t>
            </w:r>
            <w:r w:rsidR="000F4ADD" w:rsidRPr="00DE5E36">
              <w:rPr>
                <w:color w:val="000000"/>
                <w:sz w:val="20"/>
                <w:szCs w:val="20"/>
                <w:lang w:val="en-GB"/>
              </w:rPr>
              <w:t>0.69; 0.97</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E4BBA8" w14:textId="5AD4ED06" w:rsidR="006F3C9A" w:rsidRPr="00DE5E36" w:rsidRDefault="006F3C9A" w:rsidP="006F3C9A">
            <w:pPr>
              <w:jc w:val="center"/>
              <w:rPr>
                <w:color w:val="000000"/>
                <w:sz w:val="20"/>
                <w:szCs w:val="20"/>
                <w:lang w:val="en-GB"/>
              </w:rPr>
            </w:pPr>
            <w:r w:rsidRPr="00DE5E36">
              <w:rPr>
                <w:color w:val="000000"/>
                <w:sz w:val="20"/>
                <w:szCs w:val="20"/>
                <w:lang w:val="en-GB"/>
              </w:rPr>
              <w:t>0.91 (</w:t>
            </w:r>
            <w:r w:rsidR="000F4ADD" w:rsidRPr="00DE5E36">
              <w:rPr>
                <w:color w:val="000000"/>
                <w:sz w:val="20"/>
                <w:szCs w:val="20"/>
                <w:lang w:val="en-GB"/>
              </w:rPr>
              <w:t>0.81; 1.02</w:t>
            </w:r>
            <w:r w:rsidRPr="00DE5E36">
              <w:rPr>
                <w:color w:val="000000"/>
                <w:sz w:val="20"/>
                <w:szCs w:val="20"/>
                <w:lang w:val="en-GB"/>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FE383" w14:textId="1D01C5B0" w:rsidR="006F3C9A" w:rsidRPr="00DE5E36" w:rsidRDefault="006F3C9A" w:rsidP="006F3C9A">
            <w:pPr>
              <w:jc w:val="center"/>
              <w:rPr>
                <w:color w:val="000000"/>
                <w:sz w:val="20"/>
                <w:szCs w:val="20"/>
                <w:lang w:val="en-GB"/>
              </w:rPr>
            </w:pPr>
            <w:r w:rsidRPr="00DE5E36">
              <w:rPr>
                <w:color w:val="000000"/>
                <w:sz w:val="20"/>
                <w:szCs w:val="20"/>
                <w:lang w:val="en-GB"/>
              </w:rPr>
              <w:t>0.91 (</w:t>
            </w:r>
            <w:r w:rsidR="000F4ADD" w:rsidRPr="00DE5E36">
              <w:rPr>
                <w:color w:val="000000"/>
                <w:sz w:val="20"/>
                <w:szCs w:val="20"/>
                <w:lang w:val="en-GB"/>
              </w:rPr>
              <w:t>0.78; 1.07</w:t>
            </w:r>
            <w:r w:rsidRPr="00DE5E36">
              <w:rPr>
                <w:color w:val="000000"/>
                <w:sz w:val="20"/>
                <w:szCs w:val="20"/>
                <w:lang w:val="en-GB"/>
              </w:rPr>
              <w:t>)</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C7FD5E" w14:textId="07E16E0E" w:rsidR="006F3C9A" w:rsidRPr="00DE5E36" w:rsidRDefault="006F3C9A" w:rsidP="000F4ADD">
            <w:pPr>
              <w:jc w:val="center"/>
              <w:rPr>
                <w:color w:val="000000"/>
                <w:sz w:val="20"/>
                <w:szCs w:val="20"/>
                <w:lang w:val="en-GB"/>
              </w:rPr>
            </w:pPr>
            <w:r w:rsidRPr="00DE5E36">
              <w:rPr>
                <w:color w:val="000000"/>
                <w:sz w:val="20"/>
                <w:szCs w:val="20"/>
                <w:lang w:val="en-GB"/>
              </w:rPr>
              <w:t>0.92 (0.</w:t>
            </w:r>
            <w:r w:rsidR="000F4ADD" w:rsidRPr="00DE5E36">
              <w:rPr>
                <w:color w:val="000000"/>
                <w:sz w:val="20"/>
                <w:szCs w:val="20"/>
                <w:lang w:val="en-GB"/>
              </w:rPr>
              <w:t>80; 1.05</w:t>
            </w:r>
            <w:r w:rsidRPr="00DE5E36">
              <w:rPr>
                <w:color w:val="000000"/>
                <w:sz w:val="20"/>
                <w:szCs w:val="20"/>
                <w:lang w:val="en-GB"/>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4FE4C0" w14:textId="51A9D923" w:rsidR="006F3C9A" w:rsidRPr="00DE5E36" w:rsidRDefault="006F3C9A" w:rsidP="006F3C9A">
            <w:pPr>
              <w:spacing w:line="480" w:lineRule="auto"/>
              <w:jc w:val="center"/>
              <w:rPr>
                <w:b/>
                <w:sz w:val="20"/>
                <w:szCs w:val="20"/>
                <w:lang w:val="en-GB"/>
              </w:rPr>
            </w:pPr>
            <w:r w:rsidRPr="00DE5E36">
              <w:rPr>
                <w:b/>
                <w:color w:val="000000"/>
                <w:sz w:val="20"/>
                <w:szCs w:val="20"/>
                <w:lang w:val="en-GB"/>
              </w:rPr>
              <w:t>Eluxadoline 75mg b.i.d.</w:t>
            </w:r>
          </w:p>
        </w:tc>
        <w:tc>
          <w:tcPr>
            <w:tcW w:w="852"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49077F47" w14:textId="77777777" w:rsidR="006F3C9A" w:rsidRPr="00DE5E36" w:rsidRDefault="006F3C9A" w:rsidP="006F3C9A">
            <w:pPr>
              <w:spacing w:line="480" w:lineRule="auto"/>
              <w:jc w:val="center"/>
              <w:rPr>
                <w:sz w:val="20"/>
                <w:szCs w:val="20"/>
                <w:lang w:val="en-GB"/>
              </w:rPr>
            </w:pPr>
          </w:p>
        </w:tc>
      </w:tr>
      <w:tr w:rsidR="006F3C9A" w:rsidRPr="00DE5E36" w14:paraId="79AEF6CB" w14:textId="77777777" w:rsidTr="000454B0">
        <w:trPr>
          <w:gridAfter w:val="2"/>
          <w:wAfter w:w="273" w:type="pct"/>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10965061" w14:textId="11DDC39D" w:rsidR="006F3C9A" w:rsidRPr="00DE5E36" w:rsidRDefault="006F3C9A" w:rsidP="006F3C9A">
            <w:pPr>
              <w:jc w:val="center"/>
              <w:rPr>
                <w:color w:val="000000"/>
                <w:sz w:val="20"/>
                <w:szCs w:val="20"/>
                <w:lang w:val="en-GB"/>
              </w:rPr>
            </w:pPr>
            <w:r w:rsidRPr="00DE5E36">
              <w:rPr>
                <w:color w:val="000000"/>
                <w:sz w:val="20"/>
                <w:szCs w:val="20"/>
                <w:lang w:val="en-GB"/>
              </w:rPr>
              <w:t>0.81 (</w:t>
            </w:r>
            <w:r w:rsidR="000F4ADD" w:rsidRPr="00DE5E36">
              <w:rPr>
                <w:color w:val="000000"/>
                <w:sz w:val="20"/>
                <w:szCs w:val="20"/>
                <w:lang w:val="en-GB"/>
              </w:rPr>
              <w:t>0.69; 0.96</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96552E" w14:textId="322229B4" w:rsidR="006F3C9A" w:rsidRPr="00DE5E36" w:rsidRDefault="000F4ADD" w:rsidP="006F3C9A">
            <w:pPr>
              <w:jc w:val="center"/>
              <w:rPr>
                <w:color w:val="000000"/>
                <w:sz w:val="20"/>
                <w:szCs w:val="20"/>
                <w:lang w:val="en-GB"/>
              </w:rPr>
            </w:pPr>
            <w:r w:rsidRPr="00DE5E36">
              <w:rPr>
                <w:color w:val="000000"/>
                <w:sz w:val="20"/>
                <w:szCs w:val="20"/>
                <w:lang w:val="en-GB"/>
              </w:rPr>
              <w:t>0.90</w:t>
            </w:r>
            <w:r w:rsidR="006F3C9A" w:rsidRPr="00DE5E36">
              <w:rPr>
                <w:color w:val="000000"/>
                <w:sz w:val="20"/>
                <w:szCs w:val="20"/>
                <w:lang w:val="en-GB"/>
              </w:rPr>
              <w:t xml:space="preserve"> (</w:t>
            </w:r>
            <w:r w:rsidRPr="00DE5E36">
              <w:rPr>
                <w:color w:val="000000"/>
                <w:sz w:val="20"/>
                <w:szCs w:val="20"/>
                <w:lang w:val="en-GB"/>
              </w:rPr>
              <w:t>0.81; 1.00</w:t>
            </w:r>
            <w:r w:rsidR="006F3C9A" w:rsidRPr="00DE5E36">
              <w:rPr>
                <w:color w:val="000000"/>
                <w:sz w:val="20"/>
                <w:szCs w:val="20"/>
                <w:lang w:val="en-GB"/>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4EAB8A" w14:textId="254D6773" w:rsidR="006F3C9A" w:rsidRPr="00DE5E36" w:rsidRDefault="006F3C9A" w:rsidP="006F3C9A">
            <w:pPr>
              <w:jc w:val="center"/>
              <w:rPr>
                <w:color w:val="000000"/>
                <w:sz w:val="20"/>
                <w:szCs w:val="20"/>
                <w:lang w:val="en-GB"/>
              </w:rPr>
            </w:pPr>
            <w:r w:rsidRPr="00DE5E36">
              <w:rPr>
                <w:color w:val="000000"/>
                <w:sz w:val="20"/>
                <w:szCs w:val="20"/>
                <w:lang w:val="en-GB"/>
              </w:rPr>
              <w:t>0.91 (</w:t>
            </w:r>
            <w:r w:rsidR="000F4ADD" w:rsidRPr="00DE5E36">
              <w:rPr>
                <w:color w:val="000000"/>
                <w:sz w:val="20"/>
                <w:szCs w:val="20"/>
                <w:lang w:val="en-GB"/>
              </w:rPr>
              <w:t>0.78; 1.05</w:t>
            </w:r>
            <w:r w:rsidRPr="00DE5E36">
              <w:rPr>
                <w:color w:val="000000"/>
                <w:sz w:val="20"/>
                <w:szCs w:val="20"/>
                <w:lang w:val="en-GB"/>
              </w:rPr>
              <w:t>)</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17A146" w14:textId="1FC39EEB" w:rsidR="006F3C9A" w:rsidRPr="00DE5E36" w:rsidRDefault="006F3C9A" w:rsidP="006F3C9A">
            <w:pPr>
              <w:jc w:val="center"/>
              <w:rPr>
                <w:color w:val="000000"/>
                <w:sz w:val="20"/>
                <w:szCs w:val="20"/>
                <w:lang w:val="en-GB"/>
              </w:rPr>
            </w:pPr>
            <w:r w:rsidRPr="00DE5E36">
              <w:rPr>
                <w:color w:val="000000"/>
                <w:sz w:val="20"/>
                <w:szCs w:val="20"/>
                <w:lang w:val="en-GB"/>
              </w:rPr>
              <w:t>0.91 (</w:t>
            </w:r>
            <w:r w:rsidR="000F4ADD" w:rsidRPr="00DE5E36">
              <w:rPr>
                <w:color w:val="000000"/>
                <w:sz w:val="20"/>
                <w:szCs w:val="20"/>
                <w:lang w:val="en-GB"/>
              </w:rPr>
              <w:t>0.80; 1.03</w:t>
            </w:r>
            <w:r w:rsidRPr="00DE5E36">
              <w:rPr>
                <w:color w:val="000000"/>
                <w:sz w:val="20"/>
                <w:szCs w:val="20"/>
                <w:lang w:val="en-GB"/>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92F9F5" w14:textId="3A0A7351" w:rsidR="006F3C9A" w:rsidRPr="00DE5E36" w:rsidRDefault="006F3C9A" w:rsidP="006F3C9A">
            <w:pPr>
              <w:jc w:val="center"/>
              <w:rPr>
                <w:color w:val="000000"/>
                <w:sz w:val="20"/>
                <w:szCs w:val="20"/>
                <w:lang w:val="en-GB"/>
              </w:rPr>
            </w:pPr>
            <w:r w:rsidRPr="00DE5E36">
              <w:rPr>
                <w:color w:val="000000"/>
                <w:sz w:val="20"/>
                <w:szCs w:val="20"/>
                <w:lang w:val="en-GB"/>
              </w:rPr>
              <w:t>0.99 (</w:t>
            </w:r>
            <w:r w:rsidR="000F4ADD" w:rsidRPr="00DE5E36">
              <w:rPr>
                <w:color w:val="000000"/>
                <w:sz w:val="20"/>
                <w:szCs w:val="20"/>
                <w:lang w:val="en-GB"/>
              </w:rPr>
              <w:t>0.</w:t>
            </w:r>
            <w:r w:rsidRPr="00DE5E36">
              <w:rPr>
                <w:color w:val="000000"/>
                <w:sz w:val="20"/>
                <w:szCs w:val="20"/>
                <w:lang w:val="en-GB"/>
              </w:rPr>
              <w:t>9</w:t>
            </w:r>
            <w:r w:rsidR="000F4ADD" w:rsidRPr="00DE5E36">
              <w:rPr>
                <w:color w:val="000000"/>
                <w:sz w:val="20"/>
                <w:szCs w:val="20"/>
                <w:lang w:val="en-GB"/>
              </w:rPr>
              <w:t>0</w:t>
            </w:r>
            <w:r w:rsidRPr="00DE5E36">
              <w:rPr>
                <w:color w:val="000000"/>
                <w:sz w:val="20"/>
                <w:szCs w:val="20"/>
                <w:lang w:val="en-GB"/>
              </w:rPr>
              <w:t xml:space="preserve">; </w:t>
            </w:r>
            <w:r w:rsidR="000F4ADD" w:rsidRPr="00DE5E36">
              <w:rPr>
                <w:color w:val="000000"/>
                <w:sz w:val="20"/>
                <w:szCs w:val="20"/>
                <w:lang w:val="en-GB"/>
              </w:rPr>
              <w:t>1.</w:t>
            </w:r>
            <w:r w:rsidRPr="00DE5E36">
              <w:rPr>
                <w:color w:val="000000"/>
                <w:sz w:val="20"/>
                <w:szCs w:val="20"/>
                <w:lang w:val="en-GB"/>
              </w:rPr>
              <w:t>0</w:t>
            </w:r>
            <w:r w:rsidR="000F4ADD" w:rsidRPr="00DE5E36">
              <w:rPr>
                <w:color w:val="000000"/>
                <w:sz w:val="20"/>
                <w:szCs w:val="20"/>
                <w:lang w:val="en-GB"/>
              </w:rPr>
              <w:t>9</w:t>
            </w:r>
            <w:r w:rsidRPr="00DE5E36">
              <w:rPr>
                <w:color w:val="000000"/>
                <w:sz w:val="20"/>
                <w:szCs w:val="20"/>
                <w:lang w:val="en-GB"/>
              </w:rPr>
              <w:t>)</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8C0BD6" w14:textId="24408AAD" w:rsidR="006F3C9A" w:rsidRPr="00DE5E36" w:rsidRDefault="006F3C9A" w:rsidP="006F3C9A">
            <w:pPr>
              <w:spacing w:line="480" w:lineRule="auto"/>
              <w:jc w:val="center"/>
              <w:rPr>
                <w:b/>
                <w:sz w:val="20"/>
                <w:szCs w:val="20"/>
                <w:lang w:val="en-GB"/>
              </w:rPr>
            </w:pPr>
            <w:r w:rsidRPr="00DE5E36">
              <w:rPr>
                <w:b/>
                <w:color w:val="000000"/>
                <w:sz w:val="20"/>
                <w:szCs w:val="20"/>
                <w:lang w:val="en-GB"/>
              </w:rPr>
              <w:t>Eluxadoline 100mg b.i.d.</w:t>
            </w:r>
          </w:p>
        </w:tc>
      </w:tr>
      <w:tr w:rsidR="006F3C9A" w:rsidRPr="00DE5E36" w14:paraId="44F935D8" w14:textId="77777777" w:rsidTr="000454B0">
        <w:trPr>
          <w:trHeight w:val="625"/>
        </w:trPr>
        <w:tc>
          <w:tcPr>
            <w:tcW w:w="697"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483EB2B8" w14:textId="1AF89F33" w:rsidR="006F3C9A" w:rsidRPr="00DE5E36" w:rsidRDefault="006F3C9A" w:rsidP="006F3C9A">
            <w:pPr>
              <w:jc w:val="center"/>
              <w:rPr>
                <w:color w:val="000000"/>
                <w:sz w:val="20"/>
                <w:szCs w:val="20"/>
                <w:lang w:val="en-GB"/>
              </w:rPr>
            </w:pPr>
            <w:r w:rsidRPr="00DE5E36">
              <w:rPr>
                <w:color w:val="000000"/>
                <w:sz w:val="20"/>
                <w:szCs w:val="20"/>
                <w:lang w:val="en-GB"/>
              </w:rPr>
              <w:t>0.70 (</w:t>
            </w:r>
            <w:r w:rsidR="000F4ADD" w:rsidRPr="00DE5E36">
              <w:rPr>
                <w:color w:val="000000"/>
                <w:sz w:val="20"/>
                <w:szCs w:val="20"/>
                <w:lang w:val="en-GB"/>
              </w:rPr>
              <w:t>0.60; 0.81</w:t>
            </w:r>
            <w:r w:rsidRPr="00DE5E36">
              <w:rPr>
                <w:color w:val="000000"/>
                <w:sz w:val="20"/>
                <w:szCs w:val="20"/>
                <w:lang w:val="en-GB"/>
              </w:rPr>
              <w:t>)</w:t>
            </w:r>
          </w:p>
        </w:tc>
        <w:tc>
          <w:tcPr>
            <w:tcW w:w="770"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285B291E" w14:textId="23CAFC99" w:rsidR="006F3C9A" w:rsidRPr="00DE5E36" w:rsidRDefault="006F3C9A" w:rsidP="006F3C9A">
            <w:pPr>
              <w:jc w:val="center"/>
              <w:rPr>
                <w:color w:val="000000"/>
                <w:sz w:val="20"/>
                <w:szCs w:val="20"/>
                <w:lang w:val="en-GB"/>
              </w:rPr>
            </w:pPr>
            <w:r w:rsidRPr="00DE5E36">
              <w:rPr>
                <w:color w:val="000000"/>
                <w:sz w:val="20"/>
                <w:szCs w:val="20"/>
                <w:lang w:val="en-GB"/>
              </w:rPr>
              <w:t>0.78 (0.71; 0.85)</w:t>
            </w:r>
          </w:p>
        </w:tc>
        <w:tc>
          <w:tcPr>
            <w:tcW w:w="768"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4C45296E" w14:textId="7E37CE3B" w:rsidR="006F3C9A" w:rsidRPr="00DE5E36" w:rsidRDefault="006F3C9A" w:rsidP="006F3C9A">
            <w:pPr>
              <w:jc w:val="center"/>
              <w:rPr>
                <w:color w:val="000000"/>
                <w:sz w:val="20"/>
                <w:szCs w:val="20"/>
                <w:lang w:val="en-GB"/>
              </w:rPr>
            </w:pPr>
            <w:r w:rsidRPr="00DE5E36">
              <w:rPr>
                <w:color w:val="000000"/>
                <w:sz w:val="20"/>
                <w:szCs w:val="20"/>
                <w:lang w:val="en-GB"/>
              </w:rPr>
              <w:t>0.78 (</w:t>
            </w:r>
            <w:r w:rsidR="000F4ADD" w:rsidRPr="00DE5E36">
              <w:rPr>
                <w:color w:val="000000"/>
                <w:sz w:val="20"/>
                <w:szCs w:val="20"/>
                <w:lang w:val="en-GB"/>
              </w:rPr>
              <w:t>0.68</w:t>
            </w:r>
            <w:r w:rsidRPr="00DE5E36">
              <w:rPr>
                <w:color w:val="000000"/>
                <w:sz w:val="20"/>
                <w:szCs w:val="20"/>
                <w:lang w:val="en-GB"/>
              </w:rPr>
              <w:t>; 0.</w:t>
            </w:r>
            <w:r w:rsidR="000F4ADD" w:rsidRPr="00DE5E36">
              <w:rPr>
                <w:color w:val="000000"/>
                <w:sz w:val="20"/>
                <w:szCs w:val="20"/>
                <w:lang w:val="en-GB"/>
              </w:rPr>
              <w:t>89</w:t>
            </w:r>
            <w:r w:rsidRPr="00DE5E36">
              <w:rPr>
                <w:color w:val="000000"/>
                <w:sz w:val="20"/>
                <w:szCs w:val="20"/>
                <w:lang w:val="en-GB"/>
              </w:rPr>
              <w:t>)</w:t>
            </w:r>
          </w:p>
        </w:tc>
        <w:tc>
          <w:tcPr>
            <w:tcW w:w="829"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14535062" w14:textId="4689788B" w:rsidR="006F3C9A" w:rsidRPr="00DE5E36" w:rsidRDefault="006F3C9A" w:rsidP="006F3C9A">
            <w:pPr>
              <w:jc w:val="center"/>
              <w:rPr>
                <w:color w:val="000000"/>
                <w:sz w:val="20"/>
                <w:szCs w:val="20"/>
                <w:lang w:val="en-GB"/>
              </w:rPr>
            </w:pPr>
            <w:r w:rsidRPr="00DE5E36">
              <w:rPr>
                <w:color w:val="000000"/>
                <w:sz w:val="20"/>
                <w:szCs w:val="20"/>
                <w:lang w:val="en-GB"/>
              </w:rPr>
              <w:t>0.78 (0.69; 0.88)</w:t>
            </w:r>
          </w:p>
        </w:tc>
        <w:tc>
          <w:tcPr>
            <w:tcW w:w="812"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5B3F76E6" w14:textId="67C33A22" w:rsidR="006F3C9A" w:rsidRPr="00DE5E36" w:rsidRDefault="006F3C9A" w:rsidP="006F3C9A">
            <w:pPr>
              <w:jc w:val="center"/>
              <w:rPr>
                <w:color w:val="000000"/>
                <w:sz w:val="20"/>
                <w:szCs w:val="20"/>
                <w:lang w:val="en-GB"/>
              </w:rPr>
            </w:pPr>
            <w:r w:rsidRPr="00DE5E36">
              <w:rPr>
                <w:color w:val="000000"/>
                <w:sz w:val="20"/>
                <w:szCs w:val="20"/>
                <w:lang w:val="en-GB"/>
              </w:rPr>
              <w:t>0.85 (</w:t>
            </w:r>
            <w:r w:rsidR="000F4ADD" w:rsidRPr="00DE5E36">
              <w:rPr>
                <w:color w:val="000000"/>
                <w:sz w:val="20"/>
                <w:szCs w:val="20"/>
                <w:lang w:val="en-GB"/>
              </w:rPr>
              <w:t>0.79</w:t>
            </w:r>
            <w:r w:rsidRPr="00DE5E36">
              <w:rPr>
                <w:color w:val="000000"/>
                <w:sz w:val="20"/>
                <w:szCs w:val="20"/>
                <w:lang w:val="en-GB"/>
              </w:rPr>
              <w:t>; 0.92)</w:t>
            </w:r>
          </w:p>
        </w:tc>
        <w:tc>
          <w:tcPr>
            <w:tcW w:w="852" w:type="pc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14:paraId="2CC13158" w14:textId="1F0C0AF3" w:rsidR="006F3C9A" w:rsidRPr="00DE5E36" w:rsidRDefault="006F3C9A" w:rsidP="006F3C9A">
            <w:pPr>
              <w:jc w:val="center"/>
              <w:rPr>
                <w:color w:val="000000"/>
                <w:sz w:val="20"/>
                <w:szCs w:val="20"/>
                <w:lang w:val="en-GB"/>
              </w:rPr>
            </w:pPr>
            <w:r w:rsidRPr="00DE5E36">
              <w:rPr>
                <w:color w:val="000000"/>
                <w:sz w:val="20"/>
                <w:szCs w:val="20"/>
                <w:lang w:val="en-GB"/>
              </w:rPr>
              <w:t>0.86 (</w:t>
            </w:r>
            <w:r w:rsidR="000F4ADD" w:rsidRPr="00DE5E36">
              <w:rPr>
                <w:color w:val="000000"/>
                <w:sz w:val="20"/>
                <w:szCs w:val="20"/>
                <w:lang w:val="en-GB"/>
              </w:rPr>
              <w:t>0.81; 0.91</w:t>
            </w:r>
            <w:r w:rsidRPr="00DE5E36">
              <w:rPr>
                <w:color w:val="000000"/>
                <w:sz w:val="20"/>
                <w:szCs w:val="20"/>
                <w:lang w:val="en-GB"/>
              </w:rPr>
              <w:t>)</w:t>
            </w:r>
          </w:p>
        </w:tc>
        <w:tc>
          <w:tcPr>
            <w:tcW w:w="268" w:type="pct"/>
            <w:tcBorders>
              <w:top w:val="single" w:sz="4" w:space="0" w:color="000000"/>
              <w:left w:val="single" w:sz="4" w:space="0" w:color="000000"/>
              <w:bottom w:val="single" w:sz="4" w:space="0" w:color="000000"/>
              <w:right w:val="single" w:sz="4" w:space="0" w:color="000000"/>
            </w:tcBorders>
            <w:vAlign w:val="center"/>
          </w:tcPr>
          <w:p w14:paraId="0A8EC401" w14:textId="0903A6A8" w:rsidR="006F3C9A" w:rsidRPr="00DE5E36" w:rsidRDefault="006F3C9A" w:rsidP="006F3C9A">
            <w:pPr>
              <w:spacing w:line="480" w:lineRule="auto"/>
              <w:jc w:val="center"/>
              <w:rPr>
                <w:b/>
                <w:sz w:val="20"/>
                <w:szCs w:val="20"/>
                <w:lang w:val="en-GB"/>
              </w:rPr>
            </w:pPr>
            <w:r w:rsidRPr="00DE5E36">
              <w:rPr>
                <w:b/>
                <w:sz w:val="20"/>
                <w:szCs w:val="20"/>
                <w:lang w:val="en-GB"/>
              </w:rPr>
              <w:t>Placebo</w:t>
            </w:r>
          </w:p>
        </w:tc>
        <w:tc>
          <w:tcPr>
            <w:tcW w:w="4" w:type="pct"/>
            <w:tcBorders>
              <w:left w:val="single" w:sz="4" w:space="0" w:color="000000"/>
            </w:tcBorders>
            <w:vAlign w:val="center"/>
          </w:tcPr>
          <w:p w14:paraId="22021556" w14:textId="77777777" w:rsidR="006F3C9A" w:rsidRPr="00DE5E36" w:rsidRDefault="006F3C9A" w:rsidP="006F3C9A">
            <w:pPr>
              <w:spacing w:line="480" w:lineRule="auto"/>
              <w:jc w:val="center"/>
              <w:rPr>
                <w:b/>
                <w:bCs/>
                <w:sz w:val="20"/>
                <w:szCs w:val="20"/>
                <w:lang w:val="en-GB"/>
              </w:rPr>
            </w:pPr>
          </w:p>
        </w:tc>
      </w:tr>
    </w:tbl>
    <w:p w14:paraId="75696F6D" w14:textId="3EA8EF0A" w:rsidR="00D35A15" w:rsidRPr="00DE5E36" w:rsidRDefault="00D35A15" w:rsidP="00D35A15">
      <w:pPr>
        <w:spacing w:line="480" w:lineRule="auto"/>
        <w:rPr>
          <w:lang w:val="en-GB"/>
        </w:rPr>
      </w:pPr>
      <w:r w:rsidRPr="00DE5E36">
        <w:rPr>
          <w:lang w:val="en-GB"/>
        </w:rPr>
        <w:t>Relative risk with 95% confidence intervals in parentheses. Comparisons, column versus row, should be read from left to right, and are ordered relative to their overall efficacy. The treatment in the top left position is ranked as best after the network meta-analysis of indirect effects.</w:t>
      </w:r>
    </w:p>
    <w:p w14:paraId="68E4A2F4" w14:textId="77777777" w:rsidR="00557AED" w:rsidRPr="00DE5E36" w:rsidRDefault="00D35A15" w:rsidP="00557AED">
      <w:pPr>
        <w:spacing w:line="480" w:lineRule="auto"/>
        <w:rPr>
          <w:lang w:val="en-GB"/>
        </w:rPr>
        <w:sectPr w:rsidR="00557AED" w:rsidRPr="00DE5E36" w:rsidSect="003A7DF1">
          <w:pgSz w:w="16838" w:h="11906" w:orient="landscape"/>
          <w:pgMar w:top="1554" w:right="1440" w:bottom="1554" w:left="1440" w:header="709" w:footer="709" w:gutter="0"/>
          <w:cols w:space="708"/>
          <w:docGrid w:linePitch="360"/>
        </w:sectPr>
      </w:pPr>
      <w:r w:rsidRPr="00DE5E36">
        <w:rPr>
          <w:lang w:val="en-GB"/>
        </w:rPr>
        <w:t>Boxes shaded green denote a statis</w:t>
      </w:r>
      <w:r w:rsidR="001858DF" w:rsidRPr="00DE5E36">
        <w:rPr>
          <w:lang w:val="en-GB"/>
        </w:rPr>
        <w:t>tically significant difference.</w:t>
      </w:r>
    </w:p>
    <w:p w14:paraId="3E7D90AD" w14:textId="22A5E90C" w:rsidR="00587BF6" w:rsidRPr="00DE5E36" w:rsidRDefault="00587BF6" w:rsidP="00587BF6">
      <w:pPr>
        <w:spacing w:after="160" w:line="259" w:lineRule="auto"/>
        <w:rPr>
          <w:b/>
          <w:lang w:val="en-GB"/>
        </w:rPr>
      </w:pPr>
      <w:r w:rsidRPr="00DE5E36">
        <w:rPr>
          <w:b/>
          <w:lang w:val="en-GB"/>
        </w:rPr>
        <w:lastRenderedPageBreak/>
        <w:t>SUPPLEMENTARY FIGURES</w:t>
      </w:r>
    </w:p>
    <w:p w14:paraId="51EA3432" w14:textId="77777777" w:rsidR="00587BF6" w:rsidRPr="00DE5E36" w:rsidRDefault="00587BF6" w:rsidP="00587BF6">
      <w:pPr>
        <w:spacing w:after="160" w:line="259" w:lineRule="auto"/>
        <w:rPr>
          <w:b/>
          <w:lang w:val="en-GB"/>
        </w:rPr>
      </w:pPr>
    </w:p>
    <w:p w14:paraId="7A616DFC" w14:textId="26C2338F" w:rsidR="000454B0" w:rsidRPr="00DE5E36" w:rsidRDefault="00F85455" w:rsidP="000454B0">
      <w:pPr>
        <w:spacing w:line="480" w:lineRule="auto"/>
        <w:rPr>
          <w:b/>
          <w:bCs/>
          <w:lang w:val="en-GB"/>
        </w:rPr>
      </w:pPr>
      <w:r w:rsidRPr="00DE5E36">
        <w:rPr>
          <w:b/>
          <w:lang w:val="en-GB"/>
        </w:rPr>
        <w:t xml:space="preserve">Supplementary </w:t>
      </w:r>
      <w:r w:rsidRPr="00DE5E36">
        <w:rPr>
          <w:b/>
          <w:bCs/>
          <w:lang w:val="en-GB"/>
        </w:rPr>
        <w:t xml:space="preserve">Figure 1. </w:t>
      </w:r>
      <w:r w:rsidR="000454B0" w:rsidRPr="00DE5E36">
        <w:rPr>
          <w:b/>
          <w:bCs/>
          <w:lang w:val="en-GB"/>
        </w:rPr>
        <w:t>Flow Diagram of Assessment of Studies Identified in the Systematic Review.</w:t>
      </w:r>
    </w:p>
    <w:p w14:paraId="06C5581C" w14:textId="77777777" w:rsidR="000454B0" w:rsidRPr="00DE5E36" w:rsidRDefault="000454B0" w:rsidP="000454B0">
      <w:pPr>
        <w:spacing w:line="480" w:lineRule="auto"/>
        <w:rPr>
          <w:lang w:val="en-GB"/>
        </w:rPr>
      </w:pPr>
      <w:r w:rsidRPr="00DE5E36">
        <w:rPr>
          <w:noProof/>
          <w:lang w:val="en-GB" w:eastAsia="en-GB"/>
        </w:rPr>
        <mc:AlternateContent>
          <mc:Choice Requires="wps">
            <w:drawing>
              <wp:anchor distT="0" distB="0" distL="114935" distR="114935" simplePos="0" relativeHeight="251660288" behindDoc="0" locked="0" layoutInCell="1" allowOverlap="1" wp14:anchorId="28B894AF" wp14:editId="4C2CD577">
                <wp:simplePos x="0" y="0"/>
                <wp:positionH relativeFrom="column">
                  <wp:posOffset>1694815</wp:posOffset>
                </wp:positionH>
                <wp:positionV relativeFrom="paragraph">
                  <wp:posOffset>207010</wp:posOffset>
                </wp:positionV>
                <wp:extent cx="1853565" cy="454025"/>
                <wp:effectExtent l="8890" t="6985" r="1397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54025"/>
                        </a:xfrm>
                        <a:prstGeom prst="rect">
                          <a:avLst/>
                        </a:prstGeom>
                        <a:solidFill>
                          <a:srgbClr val="FFFFFF"/>
                        </a:solidFill>
                        <a:ln w="6350">
                          <a:solidFill>
                            <a:srgbClr val="000000"/>
                          </a:solidFill>
                          <a:miter lim="800000"/>
                          <a:headEnd/>
                          <a:tailEnd/>
                        </a:ln>
                      </wps:spPr>
                      <wps:txbx>
                        <w:txbxContent>
                          <w:p w14:paraId="3DD1BF73" w14:textId="679422D8" w:rsidR="000454B0" w:rsidRPr="00C347DA" w:rsidRDefault="000454B0" w:rsidP="000454B0">
                            <w:pPr>
                              <w:pStyle w:val="BodyText3"/>
                            </w:pPr>
                            <w:r w:rsidRPr="00C347DA">
                              <w:t xml:space="preserve">Studies identified </w:t>
                            </w:r>
                            <w:r w:rsidR="00723B26">
                              <w:t xml:space="preserve">in literature search (n = </w:t>
                            </w:r>
                            <w:r w:rsidR="00723B26" w:rsidRPr="00723B26">
                              <w:rPr>
                                <w:u w:val="single"/>
                              </w:rPr>
                              <w:t>18</w:t>
                            </w:r>
                            <w:r w:rsidR="00723B26">
                              <w:rPr>
                                <w:u w:val="single"/>
                              </w:rPr>
                              <w:t>7</w:t>
                            </w:r>
                            <w:r w:rsidRPr="00723B26">
                              <w:rPr>
                                <w:u w:val="single"/>
                              </w:rPr>
                              <w:t>9</w:t>
                            </w:r>
                            <w:r w:rsidRPr="00C347DA">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B894AF" id="_x0000_t202" coordsize="21600,21600" o:spt="202" path="m,l,21600r21600,l21600,xe">
                <v:stroke joinstyle="miter"/>
                <v:path gradientshapeok="t" o:connecttype="rect"/>
              </v:shapetype>
              <v:shape id="Text Box 13" o:spid="_x0000_s1026" type="#_x0000_t202" style="position:absolute;margin-left:133.45pt;margin-top:16.3pt;width:145.95pt;height:35.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" strokeweight=".5pt">
                <v:textbox inset="7.45pt,3.85pt,7.45pt,3.85pt">
                  <w:txbxContent>
                    <w:p w14:paraId="3DD1BF73" w14:textId="679422D8" w:rsidR="000454B0" w:rsidRPr="00C347DA" w:rsidRDefault="000454B0" w:rsidP="000454B0">
                      <w:pPr>
                        <w:pStyle w:val="BodyText3"/>
                      </w:pPr>
                      <w:r w:rsidRPr="00C347DA">
                        <w:t xml:space="preserve">Studies identified </w:t>
                      </w:r>
                      <w:r w:rsidR="00723B26">
                        <w:t xml:space="preserve">in literature search (n = </w:t>
                      </w:r>
                      <w:r w:rsidR="00723B26" w:rsidRPr="00723B26">
                        <w:rPr>
                          <w:u w:val="single"/>
                        </w:rPr>
                        <w:t>18</w:t>
                      </w:r>
                      <w:r w:rsidR="00723B26">
                        <w:rPr>
                          <w:u w:val="single"/>
                        </w:rPr>
                        <w:t>7</w:t>
                      </w:r>
                      <w:r w:rsidRPr="00723B26">
                        <w:rPr>
                          <w:u w:val="single"/>
                        </w:rPr>
                        <w:t>9</w:t>
                      </w:r>
                      <w:r w:rsidRPr="00C347DA">
                        <w:t>)</w:t>
                      </w:r>
                    </w:p>
                  </w:txbxContent>
                </v:textbox>
              </v:shape>
            </w:pict>
          </mc:Fallback>
        </mc:AlternateContent>
      </w:r>
    </w:p>
    <w:p w14:paraId="5BD1CB83" w14:textId="77777777" w:rsidR="000454B0" w:rsidRPr="00DE5E36" w:rsidRDefault="000454B0" w:rsidP="000454B0">
      <w:pPr>
        <w:spacing w:line="480" w:lineRule="auto"/>
        <w:rPr>
          <w:lang w:val="en-GB" w:eastAsia="ml" w:bidi="ml"/>
        </w:rPr>
      </w:pPr>
      <w:r w:rsidRPr="00DE5E36">
        <w:rPr>
          <w:noProof/>
          <w:lang w:val="en-GB" w:eastAsia="en-GB"/>
        </w:rPr>
        <mc:AlternateContent>
          <mc:Choice Requires="wps">
            <w:drawing>
              <wp:anchor distT="0" distB="0" distL="114300" distR="114300" simplePos="0" relativeHeight="251667456" behindDoc="0" locked="0" layoutInCell="1" allowOverlap="1" wp14:anchorId="6F06128A" wp14:editId="57022FF1">
                <wp:simplePos x="0" y="0"/>
                <wp:positionH relativeFrom="column">
                  <wp:posOffset>2606040</wp:posOffset>
                </wp:positionH>
                <wp:positionV relativeFrom="paragraph">
                  <wp:posOffset>320040</wp:posOffset>
                </wp:positionV>
                <wp:extent cx="0" cy="2171700"/>
                <wp:effectExtent l="53340" t="13335" r="60960"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34E060"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5.2pt" to="205.2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" strokeweight=".26mm">
                <v:stroke endarrow="block" joinstyle="miter"/>
              </v:line>
            </w:pict>
          </mc:Fallback>
        </mc:AlternateContent>
      </w:r>
    </w:p>
    <w:p w14:paraId="1A795A47" w14:textId="77777777" w:rsidR="000454B0" w:rsidRPr="00DE5E36" w:rsidRDefault="000454B0" w:rsidP="000454B0">
      <w:pPr>
        <w:spacing w:line="480" w:lineRule="auto"/>
        <w:rPr>
          <w:lang w:val="en-GB"/>
        </w:rPr>
      </w:pPr>
    </w:p>
    <w:p w14:paraId="3C8908AB" w14:textId="77777777" w:rsidR="000454B0" w:rsidRPr="00DE5E36" w:rsidRDefault="000454B0" w:rsidP="000454B0">
      <w:pPr>
        <w:spacing w:line="480" w:lineRule="auto"/>
        <w:rPr>
          <w:lang w:val="en-GB"/>
        </w:rPr>
      </w:pPr>
    </w:p>
    <w:p w14:paraId="701E6EC5" w14:textId="77777777" w:rsidR="000454B0" w:rsidRPr="00DE5E36" w:rsidRDefault="000454B0" w:rsidP="000454B0">
      <w:pPr>
        <w:spacing w:line="480" w:lineRule="auto"/>
        <w:rPr>
          <w:lang w:val="en-GB" w:eastAsia="ml" w:bidi="ml"/>
        </w:rPr>
      </w:pPr>
      <w:r w:rsidRPr="00DE5E36">
        <w:rPr>
          <w:noProof/>
          <w:lang w:val="en-GB" w:eastAsia="en-GB"/>
        </w:rPr>
        <mc:AlternateContent>
          <mc:Choice Requires="wps">
            <w:drawing>
              <wp:anchor distT="0" distB="0" distL="114935" distR="114935" simplePos="0" relativeHeight="251663360" behindDoc="0" locked="0" layoutInCell="1" allowOverlap="1" wp14:anchorId="09F61B7A" wp14:editId="4188D284">
                <wp:simplePos x="0" y="0"/>
                <wp:positionH relativeFrom="column">
                  <wp:posOffset>3613150</wp:posOffset>
                </wp:positionH>
                <wp:positionV relativeFrom="paragraph">
                  <wp:posOffset>62230</wp:posOffset>
                </wp:positionV>
                <wp:extent cx="2183765" cy="476885"/>
                <wp:effectExtent l="12700" t="6985" r="1333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76885"/>
                        </a:xfrm>
                        <a:prstGeom prst="rect">
                          <a:avLst/>
                        </a:prstGeom>
                        <a:solidFill>
                          <a:srgbClr val="FFFFFF"/>
                        </a:solidFill>
                        <a:ln w="6350">
                          <a:solidFill>
                            <a:srgbClr val="000000"/>
                          </a:solidFill>
                          <a:miter lim="800000"/>
                          <a:headEnd/>
                          <a:tailEnd/>
                        </a:ln>
                      </wps:spPr>
                      <wps:txbx>
                        <w:txbxContent>
                          <w:p w14:paraId="4E8F11D7" w14:textId="785D50BD" w:rsidR="000454B0" w:rsidRPr="00C347DA" w:rsidRDefault="000454B0" w:rsidP="000454B0">
                            <w:pPr>
                              <w:jc w:val="center"/>
                              <w:rPr>
                                <w:sz w:val="20"/>
                              </w:rPr>
                            </w:pPr>
                            <w:r w:rsidRPr="00C347DA">
                              <w:rPr>
                                <w:sz w:val="20"/>
                              </w:rPr>
                              <w:t xml:space="preserve">Excluded (title and abstract revealed not appropriate) (n = </w:t>
                            </w:r>
                            <w:r w:rsidR="00723B26" w:rsidRPr="00723B26">
                              <w:rPr>
                                <w:sz w:val="20"/>
                                <w:u w:val="single"/>
                              </w:rPr>
                              <w:t>1</w:t>
                            </w:r>
                            <w:r w:rsidR="00723B26">
                              <w:rPr>
                                <w:sz w:val="20"/>
                                <w:u w:val="single"/>
                              </w:rPr>
                              <w:t>82</w:t>
                            </w:r>
                            <w:r w:rsidRPr="00723B26">
                              <w:rPr>
                                <w:sz w:val="20"/>
                                <w:u w:val="single"/>
                              </w:rPr>
                              <w:t>1</w:t>
                            </w:r>
                            <w:r w:rsidRPr="00C347DA">
                              <w:rPr>
                                <w:sz w:val="20"/>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F61B7A" id="Text Box 11" o:spid="_x0000_s1027" type="#_x0000_t202" style="position:absolute;margin-left:284.5pt;margin-top:4.9pt;width:171.95pt;height:3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" strokeweight=".5pt">
                <v:textbox inset="7.45pt,3.85pt,7.45pt,3.85pt">
                  <w:txbxContent>
                    <w:p w14:paraId="4E8F11D7" w14:textId="785D50BD" w:rsidR="000454B0" w:rsidRPr="00C347DA" w:rsidRDefault="000454B0" w:rsidP="000454B0">
                      <w:pPr>
                        <w:jc w:val="center"/>
                        <w:rPr>
                          <w:sz w:val="20"/>
                        </w:rPr>
                      </w:pPr>
                      <w:r w:rsidRPr="00C347DA">
                        <w:rPr>
                          <w:sz w:val="20"/>
                        </w:rPr>
                        <w:t xml:space="preserve">Excluded (title and abstract revealed not appropriate) (n = </w:t>
                      </w:r>
                      <w:r w:rsidR="00723B26" w:rsidRPr="00723B26">
                        <w:rPr>
                          <w:sz w:val="20"/>
                          <w:u w:val="single"/>
                        </w:rPr>
                        <w:t>1</w:t>
                      </w:r>
                      <w:r w:rsidR="00723B26">
                        <w:rPr>
                          <w:sz w:val="20"/>
                          <w:u w:val="single"/>
                        </w:rPr>
                        <w:t>82</w:t>
                      </w:r>
                      <w:r w:rsidRPr="00723B26">
                        <w:rPr>
                          <w:sz w:val="20"/>
                          <w:u w:val="single"/>
                        </w:rPr>
                        <w:t>1</w:t>
                      </w:r>
                      <w:r w:rsidRPr="00C347DA">
                        <w:rPr>
                          <w:sz w:val="20"/>
                        </w:rPr>
                        <w:t>)</w:t>
                      </w:r>
                    </w:p>
                  </w:txbxContent>
                </v:textbox>
              </v:shape>
            </w:pict>
          </mc:Fallback>
        </mc:AlternateContent>
      </w:r>
      <w:r w:rsidRPr="00DE5E36">
        <w:rPr>
          <w:noProof/>
          <w:lang w:val="en-GB" w:eastAsia="en-GB"/>
        </w:rPr>
        <mc:AlternateContent>
          <mc:Choice Requires="wps">
            <w:drawing>
              <wp:anchor distT="0" distB="0" distL="114300" distR="114300" simplePos="0" relativeHeight="251665408" behindDoc="0" locked="0" layoutInCell="1" allowOverlap="1" wp14:anchorId="3900D876" wp14:editId="707CFDC8">
                <wp:simplePos x="0" y="0"/>
                <wp:positionH relativeFrom="column">
                  <wp:posOffset>2606040</wp:posOffset>
                </wp:positionH>
                <wp:positionV relativeFrom="paragraph">
                  <wp:posOffset>297180</wp:posOffset>
                </wp:positionV>
                <wp:extent cx="1013460" cy="0"/>
                <wp:effectExtent l="5715" t="60960" r="19050" b="533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F9F5F5"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3.4pt" to="2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" strokeweight=".26mm">
                <v:stroke endarrow="block" joinstyle="miter"/>
              </v:line>
            </w:pict>
          </mc:Fallback>
        </mc:AlternateContent>
      </w:r>
    </w:p>
    <w:p w14:paraId="5A8C75EC" w14:textId="77777777" w:rsidR="000454B0" w:rsidRPr="00DE5E36" w:rsidRDefault="000454B0" w:rsidP="000454B0">
      <w:pPr>
        <w:spacing w:line="480" w:lineRule="auto"/>
        <w:rPr>
          <w:lang w:val="en-GB"/>
        </w:rPr>
      </w:pPr>
    </w:p>
    <w:p w14:paraId="5994D066" w14:textId="77777777" w:rsidR="000454B0" w:rsidRPr="00DE5E36" w:rsidRDefault="000454B0" w:rsidP="000454B0">
      <w:pPr>
        <w:spacing w:line="480" w:lineRule="auto"/>
        <w:rPr>
          <w:lang w:val="en-GB"/>
        </w:rPr>
      </w:pPr>
    </w:p>
    <w:p w14:paraId="3D0BC7F3" w14:textId="77777777" w:rsidR="000454B0" w:rsidRPr="00DE5E36" w:rsidRDefault="000454B0" w:rsidP="000454B0">
      <w:pPr>
        <w:spacing w:line="480" w:lineRule="auto"/>
        <w:rPr>
          <w:lang w:val="en-GB"/>
        </w:rPr>
      </w:pPr>
    </w:p>
    <w:p w14:paraId="08028887" w14:textId="14B30075" w:rsidR="000454B0" w:rsidRPr="00DE5E36" w:rsidRDefault="000454B0" w:rsidP="000454B0">
      <w:pPr>
        <w:spacing w:line="480" w:lineRule="auto"/>
        <w:rPr>
          <w:lang w:val="en-GB"/>
        </w:rPr>
      </w:pPr>
      <w:r w:rsidRPr="00DE5E36">
        <w:rPr>
          <w:noProof/>
          <w:lang w:val="en-GB" w:eastAsia="en-GB"/>
        </w:rPr>
        <mc:AlternateContent>
          <mc:Choice Requires="wps">
            <w:drawing>
              <wp:anchor distT="0" distB="0" distL="114935" distR="114935" simplePos="0" relativeHeight="251661312" behindDoc="0" locked="0" layoutInCell="1" allowOverlap="1" wp14:anchorId="41BD4F19" wp14:editId="5A49D48B">
                <wp:simplePos x="0" y="0"/>
                <wp:positionH relativeFrom="column">
                  <wp:posOffset>1694815</wp:posOffset>
                </wp:positionH>
                <wp:positionV relativeFrom="paragraph">
                  <wp:posOffset>31750</wp:posOffset>
                </wp:positionV>
                <wp:extent cx="1840865" cy="457835"/>
                <wp:effectExtent l="8890" t="6985" r="762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457835"/>
                        </a:xfrm>
                        <a:prstGeom prst="rect">
                          <a:avLst/>
                        </a:prstGeom>
                        <a:solidFill>
                          <a:srgbClr val="FFFFFF"/>
                        </a:solidFill>
                        <a:ln w="6350">
                          <a:solidFill>
                            <a:srgbClr val="000000"/>
                          </a:solidFill>
                          <a:miter lim="800000"/>
                          <a:headEnd/>
                          <a:tailEnd/>
                        </a:ln>
                      </wps:spPr>
                      <wps:txbx>
                        <w:txbxContent>
                          <w:p w14:paraId="54131790" w14:textId="77777777" w:rsidR="000454B0" w:rsidRDefault="000454B0" w:rsidP="000454B0">
                            <w:pPr>
                              <w:pStyle w:val="BodyText3"/>
                            </w:pPr>
                            <w:r>
                              <w:t>Studies retrieved for evaluation (n = 58)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BD4F19" id="Text Box 3" o:spid="_x0000_s1028" type="#_x0000_t202" style="position:absolute;margin-left:133.45pt;margin-top:2.5pt;width:144.95pt;height:36.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" strokeweight=".5pt">
                <v:textbox inset="7.45pt,3.85pt,7.45pt,3.85pt">
                  <w:txbxContent>
                    <w:p w14:paraId="54131790" w14:textId="77777777" w:rsidR="000454B0" w:rsidRDefault="000454B0" w:rsidP="000454B0">
                      <w:pPr>
                        <w:pStyle w:val="BodyText3"/>
                      </w:pPr>
                      <w:r>
                        <w:t>Studies retrieved for evaluation (n = 58)</w:t>
                      </w:r>
                    </w:p>
                  </w:txbxContent>
                </v:textbox>
              </v:shape>
            </w:pict>
          </mc:Fallback>
        </mc:AlternateContent>
      </w:r>
    </w:p>
    <w:p w14:paraId="643C4EF3" w14:textId="32254160" w:rsidR="000454B0" w:rsidRPr="00DE5E36" w:rsidRDefault="00551A24" w:rsidP="000454B0">
      <w:pPr>
        <w:spacing w:line="480" w:lineRule="auto"/>
        <w:rPr>
          <w:lang w:val="en-GB"/>
        </w:rPr>
      </w:pPr>
      <w:r w:rsidRPr="00DE5E36">
        <w:rPr>
          <w:noProof/>
          <w:lang w:val="en-GB" w:eastAsia="en-GB"/>
        </w:rPr>
        <mc:AlternateContent>
          <mc:Choice Requires="wps">
            <w:drawing>
              <wp:anchor distT="0" distB="0" distL="114935" distR="114935" simplePos="0" relativeHeight="251659264" behindDoc="0" locked="0" layoutInCell="1" allowOverlap="1" wp14:anchorId="0620D679" wp14:editId="6C43C78E">
                <wp:simplePos x="0" y="0"/>
                <wp:positionH relativeFrom="column">
                  <wp:posOffset>3610610</wp:posOffset>
                </wp:positionH>
                <wp:positionV relativeFrom="paragraph">
                  <wp:posOffset>58420</wp:posOffset>
                </wp:positionV>
                <wp:extent cx="2330450" cy="2216150"/>
                <wp:effectExtent l="0" t="0" r="1270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216150"/>
                        </a:xfrm>
                        <a:prstGeom prst="rect">
                          <a:avLst/>
                        </a:prstGeom>
                        <a:solidFill>
                          <a:srgbClr val="FFFFFF"/>
                        </a:solidFill>
                        <a:ln w="6350">
                          <a:solidFill>
                            <a:srgbClr val="000000"/>
                          </a:solidFill>
                          <a:miter lim="800000"/>
                          <a:headEnd/>
                          <a:tailEnd/>
                        </a:ln>
                      </wps:spPr>
                      <wps:txbx>
                        <w:txbxContent>
                          <w:p w14:paraId="29422CB7" w14:textId="77777777" w:rsidR="000454B0" w:rsidRPr="00C91B7B" w:rsidRDefault="000454B0" w:rsidP="000454B0">
                            <w:pPr>
                              <w:rPr>
                                <w:sz w:val="20"/>
                                <w:szCs w:val="20"/>
                              </w:rPr>
                            </w:pPr>
                            <w:r>
                              <w:rPr>
                                <w:sz w:val="20"/>
                                <w:szCs w:val="20"/>
                              </w:rPr>
                              <w:t>Excluded (n = 40</w:t>
                            </w:r>
                            <w:r w:rsidRPr="00C91B7B">
                              <w:rPr>
                                <w:sz w:val="20"/>
                                <w:szCs w:val="20"/>
                              </w:rPr>
                              <w:t>) because:</w:t>
                            </w:r>
                          </w:p>
                          <w:p w14:paraId="6ABA344E" w14:textId="77777777" w:rsidR="000454B0" w:rsidRPr="00C91B7B" w:rsidRDefault="000454B0" w:rsidP="000454B0">
                            <w:pPr>
                              <w:numPr>
                                <w:ilvl w:val="0"/>
                                <w:numId w:val="1"/>
                              </w:numPr>
                              <w:rPr>
                                <w:sz w:val="20"/>
                                <w:szCs w:val="20"/>
                              </w:rPr>
                            </w:pPr>
                            <w:r>
                              <w:rPr>
                                <w:sz w:val="20"/>
                                <w:szCs w:val="20"/>
                              </w:rPr>
                              <w:t>Dual publication = 26</w:t>
                            </w:r>
                          </w:p>
                          <w:p w14:paraId="04758DA6" w14:textId="08D7B979" w:rsidR="000454B0" w:rsidRPr="00FF436A" w:rsidRDefault="00FF436A" w:rsidP="000454B0">
                            <w:pPr>
                              <w:numPr>
                                <w:ilvl w:val="0"/>
                                <w:numId w:val="1"/>
                              </w:numPr>
                              <w:rPr>
                                <w:sz w:val="20"/>
                                <w:szCs w:val="20"/>
                                <w:u w:val="single"/>
                              </w:rPr>
                            </w:pPr>
                            <w:r w:rsidRPr="00FF436A">
                              <w:rPr>
                                <w:sz w:val="20"/>
                                <w:szCs w:val="20"/>
                                <w:u w:val="single"/>
                              </w:rPr>
                              <w:t>Follow-up duration less than 12 weeks</w:t>
                            </w:r>
                            <w:r w:rsidR="000454B0" w:rsidRPr="00FF436A">
                              <w:rPr>
                                <w:sz w:val="20"/>
                                <w:szCs w:val="20"/>
                                <w:u w:val="single"/>
                              </w:rPr>
                              <w:t xml:space="preserve"> = 9</w:t>
                            </w:r>
                          </w:p>
                          <w:p w14:paraId="2CC7CFB4" w14:textId="033E9D12" w:rsidR="000454B0" w:rsidRDefault="000454B0" w:rsidP="000454B0">
                            <w:pPr>
                              <w:numPr>
                                <w:ilvl w:val="0"/>
                                <w:numId w:val="1"/>
                              </w:numPr>
                              <w:rPr>
                                <w:sz w:val="20"/>
                                <w:szCs w:val="20"/>
                              </w:rPr>
                            </w:pPr>
                            <w:r>
                              <w:rPr>
                                <w:sz w:val="20"/>
                                <w:szCs w:val="20"/>
                              </w:rPr>
                              <w:t>Mixed population of patients with IBS, no data for non-constipated IBS patients avail</w:t>
                            </w:r>
                            <w:r w:rsidR="00551A24">
                              <w:rPr>
                                <w:sz w:val="20"/>
                                <w:szCs w:val="20"/>
                              </w:rPr>
                              <w:t>able = 2</w:t>
                            </w:r>
                          </w:p>
                          <w:p w14:paraId="0878014A" w14:textId="77777777" w:rsidR="000454B0" w:rsidRDefault="000454B0" w:rsidP="000454B0">
                            <w:pPr>
                              <w:numPr>
                                <w:ilvl w:val="0"/>
                                <w:numId w:val="1"/>
                              </w:numPr>
                              <w:rPr>
                                <w:sz w:val="20"/>
                                <w:szCs w:val="20"/>
                              </w:rPr>
                            </w:pPr>
                            <w:r w:rsidRPr="00645CAD">
                              <w:rPr>
                                <w:sz w:val="20"/>
                                <w:szCs w:val="20"/>
                              </w:rPr>
                              <w:t xml:space="preserve">Pooled analysis of </w:t>
                            </w:r>
                            <w:r>
                              <w:rPr>
                                <w:sz w:val="20"/>
                                <w:szCs w:val="20"/>
                              </w:rPr>
                              <w:t xml:space="preserve">adverse events data </w:t>
                            </w:r>
                            <w:r w:rsidRPr="00645CAD">
                              <w:rPr>
                                <w:sz w:val="20"/>
                                <w:szCs w:val="20"/>
                              </w:rPr>
                              <w:t>= 1</w:t>
                            </w:r>
                          </w:p>
                          <w:p w14:paraId="7788B369" w14:textId="77777777" w:rsidR="000454B0" w:rsidRDefault="000454B0" w:rsidP="000454B0">
                            <w:pPr>
                              <w:numPr>
                                <w:ilvl w:val="0"/>
                                <w:numId w:val="1"/>
                              </w:numPr>
                              <w:rPr>
                                <w:sz w:val="20"/>
                                <w:szCs w:val="20"/>
                              </w:rPr>
                            </w:pPr>
                            <w:r>
                              <w:rPr>
                                <w:sz w:val="20"/>
                                <w:szCs w:val="20"/>
                              </w:rPr>
                              <w:t>Retreatment trial following open label treatment with active drug = 1</w:t>
                            </w:r>
                          </w:p>
                          <w:p w14:paraId="5257C572" w14:textId="77777777" w:rsidR="000454B0" w:rsidRPr="00645CAD" w:rsidRDefault="000454B0" w:rsidP="000454B0">
                            <w:pPr>
                              <w:numPr>
                                <w:ilvl w:val="0"/>
                                <w:numId w:val="1"/>
                              </w:numPr>
                              <w:rPr>
                                <w:sz w:val="20"/>
                                <w:szCs w:val="20"/>
                              </w:rPr>
                            </w:pPr>
                            <w:r>
                              <w:rPr>
                                <w:sz w:val="20"/>
                                <w:szCs w:val="20"/>
                              </w:rPr>
                              <w:t>Review article = 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20D679" id="Text Box 9" o:spid="_x0000_s1029" type="#_x0000_t202" style="position:absolute;margin-left:284.3pt;margin-top:4.6pt;width:183.5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" strokeweight=".5pt">
                <v:textbox inset="7.45pt,3.85pt,7.45pt,3.85pt">
                  <w:txbxContent>
                    <w:p w14:paraId="29422CB7" w14:textId="77777777" w:rsidR="000454B0" w:rsidRPr="00C91B7B" w:rsidRDefault="000454B0" w:rsidP="000454B0">
                      <w:pPr>
                        <w:rPr>
                          <w:sz w:val="20"/>
                          <w:szCs w:val="20"/>
                        </w:rPr>
                      </w:pPr>
                      <w:r>
                        <w:rPr>
                          <w:sz w:val="20"/>
                          <w:szCs w:val="20"/>
                        </w:rPr>
                        <w:t>Excluded (n = 40</w:t>
                      </w:r>
                      <w:r w:rsidRPr="00C91B7B">
                        <w:rPr>
                          <w:sz w:val="20"/>
                          <w:szCs w:val="20"/>
                        </w:rPr>
                        <w:t>) because:</w:t>
                      </w:r>
                    </w:p>
                    <w:p w14:paraId="6ABA344E" w14:textId="77777777" w:rsidR="000454B0" w:rsidRPr="00C91B7B" w:rsidRDefault="000454B0" w:rsidP="000454B0">
                      <w:pPr>
                        <w:numPr>
                          <w:ilvl w:val="0"/>
                          <w:numId w:val="1"/>
                        </w:numPr>
                        <w:rPr>
                          <w:sz w:val="20"/>
                          <w:szCs w:val="20"/>
                        </w:rPr>
                      </w:pPr>
                      <w:r>
                        <w:rPr>
                          <w:sz w:val="20"/>
                          <w:szCs w:val="20"/>
                        </w:rPr>
                        <w:t>Dual publication = 26</w:t>
                      </w:r>
                    </w:p>
                    <w:p w14:paraId="04758DA6" w14:textId="08D7B979" w:rsidR="000454B0" w:rsidRPr="00FF436A" w:rsidRDefault="00FF436A" w:rsidP="000454B0">
                      <w:pPr>
                        <w:numPr>
                          <w:ilvl w:val="0"/>
                          <w:numId w:val="1"/>
                        </w:numPr>
                        <w:rPr>
                          <w:sz w:val="20"/>
                          <w:szCs w:val="20"/>
                          <w:u w:val="single"/>
                        </w:rPr>
                      </w:pPr>
                      <w:r w:rsidRPr="00FF436A">
                        <w:rPr>
                          <w:sz w:val="20"/>
                          <w:szCs w:val="20"/>
                          <w:u w:val="single"/>
                        </w:rPr>
                        <w:t>Follow-up duration less than 12 weeks</w:t>
                      </w:r>
                      <w:r w:rsidR="000454B0" w:rsidRPr="00FF436A">
                        <w:rPr>
                          <w:sz w:val="20"/>
                          <w:szCs w:val="20"/>
                          <w:u w:val="single"/>
                        </w:rPr>
                        <w:t xml:space="preserve"> = 9</w:t>
                      </w:r>
                    </w:p>
                    <w:p w14:paraId="2CC7CFB4" w14:textId="033E9D12" w:rsidR="000454B0" w:rsidRDefault="000454B0" w:rsidP="000454B0">
                      <w:pPr>
                        <w:numPr>
                          <w:ilvl w:val="0"/>
                          <w:numId w:val="1"/>
                        </w:numPr>
                        <w:rPr>
                          <w:sz w:val="20"/>
                          <w:szCs w:val="20"/>
                        </w:rPr>
                      </w:pPr>
                      <w:r>
                        <w:rPr>
                          <w:sz w:val="20"/>
                          <w:szCs w:val="20"/>
                        </w:rPr>
                        <w:t>Mixed population of patients with IBS, no data for non-constipated IBS patients avail</w:t>
                      </w:r>
                      <w:r w:rsidR="00551A24">
                        <w:rPr>
                          <w:sz w:val="20"/>
                          <w:szCs w:val="20"/>
                        </w:rPr>
                        <w:t>able = 2</w:t>
                      </w:r>
                    </w:p>
                    <w:p w14:paraId="0878014A" w14:textId="77777777" w:rsidR="000454B0" w:rsidRDefault="000454B0" w:rsidP="000454B0">
                      <w:pPr>
                        <w:numPr>
                          <w:ilvl w:val="0"/>
                          <w:numId w:val="1"/>
                        </w:numPr>
                        <w:rPr>
                          <w:sz w:val="20"/>
                          <w:szCs w:val="20"/>
                        </w:rPr>
                      </w:pPr>
                      <w:r w:rsidRPr="00645CAD">
                        <w:rPr>
                          <w:sz w:val="20"/>
                          <w:szCs w:val="20"/>
                        </w:rPr>
                        <w:t xml:space="preserve">Pooled analysis of </w:t>
                      </w:r>
                      <w:r>
                        <w:rPr>
                          <w:sz w:val="20"/>
                          <w:szCs w:val="20"/>
                        </w:rPr>
                        <w:t xml:space="preserve">adverse events data </w:t>
                      </w:r>
                      <w:r w:rsidRPr="00645CAD">
                        <w:rPr>
                          <w:sz w:val="20"/>
                          <w:szCs w:val="20"/>
                        </w:rPr>
                        <w:t>= 1</w:t>
                      </w:r>
                    </w:p>
                    <w:p w14:paraId="7788B369" w14:textId="77777777" w:rsidR="000454B0" w:rsidRDefault="000454B0" w:rsidP="000454B0">
                      <w:pPr>
                        <w:numPr>
                          <w:ilvl w:val="0"/>
                          <w:numId w:val="1"/>
                        </w:numPr>
                        <w:rPr>
                          <w:sz w:val="20"/>
                          <w:szCs w:val="20"/>
                        </w:rPr>
                      </w:pPr>
                      <w:r>
                        <w:rPr>
                          <w:sz w:val="20"/>
                          <w:szCs w:val="20"/>
                        </w:rPr>
                        <w:t>Retreatment trial following open label treatment with active drug = 1</w:t>
                      </w:r>
                    </w:p>
                    <w:p w14:paraId="5257C572" w14:textId="77777777" w:rsidR="000454B0" w:rsidRPr="00645CAD" w:rsidRDefault="000454B0" w:rsidP="000454B0">
                      <w:pPr>
                        <w:numPr>
                          <w:ilvl w:val="0"/>
                          <w:numId w:val="1"/>
                        </w:numPr>
                        <w:rPr>
                          <w:sz w:val="20"/>
                          <w:szCs w:val="20"/>
                        </w:rPr>
                      </w:pPr>
                      <w:r>
                        <w:rPr>
                          <w:sz w:val="20"/>
                          <w:szCs w:val="20"/>
                        </w:rPr>
                        <w:t>Review article = 1</w:t>
                      </w:r>
                    </w:p>
                  </w:txbxContent>
                </v:textbox>
              </v:shape>
            </w:pict>
          </mc:Fallback>
        </mc:AlternateContent>
      </w:r>
      <w:r w:rsidR="000454B0" w:rsidRPr="00DE5E36">
        <w:rPr>
          <w:noProof/>
          <w:lang w:val="en-GB" w:eastAsia="en-GB"/>
        </w:rPr>
        <mc:AlternateContent>
          <mc:Choice Requires="wps">
            <w:drawing>
              <wp:anchor distT="0" distB="0" distL="114300" distR="114300" simplePos="0" relativeHeight="251664384" behindDoc="0" locked="0" layoutInCell="1" allowOverlap="1" wp14:anchorId="3958A76C" wp14:editId="191BBB45">
                <wp:simplePos x="0" y="0"/>
                <wp:positionH relativeFrom="column">
                  <wp:posOffset>2606040</wp:posOffset>
                </wp:positionH>
                <wp:positionV relativeFrom="paragraph">
                  <wp:posOffset>145415</wp:posOffset>
                </wp:positionV>
                <wp:extent cx="0" cy="2171700"/>
                <wp:effectExtent l="53340" t="13970" r="60960" b="146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A8F6FF"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45pt" to="205.2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" strokeweight=".26mm">
                <v:stroke endarrow="block" joinstyle="miter"/>
              </v:line>
            </w:pict>
          </mc:Fallback>
        </mc:AlternateContent>
      </w:r>
    </w:p>
    <w:p w14:paraId="78ADAB0C" w14:textId="77777777" w:rsidR="000454B0" w:rsidRPr="00DE5E36" w:rsidRDefault="000454B0" w:rsidP="000454B0">
      <w:pPr>
        <w:spacing w:line="480" w:lineRule="auto"/>
        <w:rPr>
          <w:lang w:val="en-GB"/>
        </w:rPr>
      </w:pPr>
    </w:p>
    <w:p w14:paraId="3987E558" w14:textId="77777777" w:rsidR="000454B0" w:rsidRPr="00DE5E36" w:rsidRDefault="000454B0" w:rsidP="000454B0">
      <w:pPr>
        <w:spacing w:line="480" w:lineRule="auto"/>
        <w:rPr>
          <w:lang w:val="en-GB"/>
        </w:rPr>
      </w:pPr>
    </w:p>
    <w:p w14:paraId="2D762FB8" w14:textId="77777777" w:rsidR="000454B0" w:rsidRPr="00DE5E36" w:rsidRDefault="000454B0" w:rsidP="000454B0">
      <w:pPr>
        <w:spacing w:line="480" w:lineRule="auto"/>
        <w:rPr>
          <w:lang w:val="en-GB" w:eastAsia="ml" w:bidi="ml"/>
        </w:rPr>
      </w:pPr>
      <w:r w:rsidRPr="00DE5E36">
        <w:rPr>
          <w:noProof/>
          <w:lang w:val="en-GB" w:eastAsia="en-GB"/>
        </w:rPr>
        <mc:AlternateContent>
          <mc:Choice Requires="wps">
            <w:drawing>
              <wp:anchor distT="0" distB="0" distL="114300" distR="114300" simplePos="0" relativeHeight="251666432" behindDoc="0" locked="0" layoutInCell="1" allowOverlap="1" wp14:anchorId="57EC0228" wp14:editId="141BAC4C">
                <wp:simplePos x="0" y="0"/>
                <wp:positionH relativeFrom="column">
                  <wp:posOffset>2606040</wp:posOffset>
                </wp:positionH>
                <wp:positionV relativeFrom="paragraph">
                  <wp:posOffset>122555</wp:posOffset>
                </wp:positionV>
                <wp:extent cx="1013460" cy="0"/>
                <wp:effectExtent l="5715" t="60960" r="19050" b="533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245526"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65pt" to="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" strokeweight=".26mm">
                <v:stroke endarrow="block" joinstyle="miter"/>
              </v:line>
            </w:pict>
          </mc:Fallback>
        </mc:AlternateContent>
      </w:r>
    </w:p>
    <w:p w14:paraId="2A117C03" w14:textId="77777777" w:rsidR="000454B0" w:rsidRPr="00DE5E36" w:rsidRDefault="000454B0" w:rsidP="000454B0">
      <w:pPr>
        <w:spacing w:line="480" w:lineRule="auto"/>
        <w:rPr>
          <w:lang w:val="en-GB"/>
        </w:rPr>
      </w:pPr>
    </w:p>
    <w:p w14:paraId="7BCF5494" w14:textId="77777777" w:rsidR="000454B0" w:rsidRPr="00DE5E36" w:rsidRDefault="000454B0" w:rsidP="000454B0">
      <w:pPr>
        <w:spacing w:line="480" w:lineRule="auto"/>
        <w:rPr>
          <w:lang w:val="en-GB"/>
        </w:rPr>
      </w:pPr>
    </w:p>
    <w:p w14:paraId="5BECBBA2" w14:textId="77777777" w:rsidR="000454B0" w:rsidRPr="00DE5E36" w:rsidRDefault="000454B0" w:rsidP="000454B0">
      <w:pPr>
        <w:spacing w:line="480" w:lineRule="auto"/>
        <w:rPr>
          <w:lang w:val="en-GB"/>
        </w:rPr>
      </w:pPr>
      <w:r w:rsidRPr="00DE5E36">
        <w:rPr>
          <w:noProof/>
          <w:lang w:val="en-GB" w:eastAsia="en-GB"/>
        </w:rPr>
        <mc:AlternateContent>
          <mc:Choice Requires="wps">
            <w:drawing>
              <wp:anchor distT="0" distB="0" distL="114935" distR="114935" simplePos="0" relativeHeight="251662336" behindDoc="0" locked="0" layoutInCell="1" allowOverlap="1" wp14:anchorId="04ADAB71" wp14:editId="1596BAA3">
                <wp:simplePos x="0" y="0"/>
                <wp:positionH relativeFrom="column">
                  <wp:posOffset>1695450</wp:posOffset>
                </wp:positionH>
                <wp:positionV relativeFrom="paragraph">
                  <wp:posOffset>208915</wp:posOffset>
                </wp:positionV>
                <wp:extent cx="1840865" cy="1060450"/>
                <wp:effectExtent l="0" t="0" r="26035"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060450"/>
                        </a:xfrm>
                        <a:prstGeom prst="rect">
                          <a:avLst/>
                        </a:prstGeom>
                        <a:solidFill>
                          <a:srgbClr val="FFFFFF"/>
                        </a:solidFill>
                        <a:ln w="6350">
                          <a:solidFill>
                            <a:srgbClr val="000000"/>
                          </a:solidFill>
                          <a:miter lim="800000"/>
                          <a:headEnd/>
                          <a:tailEnd/>
                        </a:ln>
                      </wps:spPr>
                      <wps:txbx>
                        <w:txbxContent>
                          <w:p w14:paraId="561777E4" w14:textId="77777777" w:rsidR="000454B0" w:rsidRPr="00C91B7B" w:rsidRDefault="000454B0" w:rsidP="000454B0">
                            <w:pPr>
                              <w:pStyle w:val="BodyText3"/>
                              <w:jc w:val="left"/>
                            </w:pPr>
                            <w:r w:rsidRPr="00C91B7B">
                              <w:t>Eligib</w:t>
                            </w:r>
                            <w:r>
                              <w:t>le articles (n = 18</w:t>
                            </w:r>
                            <w:r w:rsidRPr="00C91B7B">
                              <w:t>)</w:t>
                            </w:r>
                            <w:r>
                              <w:t xml:space="preserve"> reporting</w:t>
                            </w:r>
                            <w:r w:rsidRPr="00C91B7B">
                              <w:t>:</w:t>
                            </w:r>
                          </w:p>
                          <w:p w14:paraId="5D5F5326" w14:textId="77777777" w:rsidR="000454B0" w:rsidRDefault="000454B0" w:rsidP="000454B0">
                            <w:pPr>
                              <w:pStyle w:val="BodyText3"/>
                              <w:numPr>
                                <w:ilvl w:val="0"/>
                                <w:numId w:val="2"/>
                              </w:numPr>
                              <w:jc w:val="left"/>
                            </w:pPr>
                            <w:r>
                              <w:t>7 trials of alosetron</w:t>
                            </w:r>
                          </w:p>
                          <w:p w14:paraId="2D05B32B" w14:textId="77777777" w:rsidR="000454B0" w:rsidRDefault="000454B0" w:rsidP="000454B0">
                            <w:pPr>
                              <w:pStyle w:val="BodyText3"/>
                              <w:numPr>
                                <w:ilvl w:val="0"/>
                                <w:numId w:val="2"/>
                              </w:numPr>
                              <w:jc w:val="left"/>
                            </w:pPr>
                            <w:r>
                              <w:t>5 trials of ramosetron</w:t>
                            </w:r>
                          </w:p>
                          <w:p w14:paraId="4EB754B5" w14:textId="77777777" w:rsidR="000454B0" w:rsidRDefault="000454B0" w:rsidP="000454B0">
                            <w:pPr>
                              <w:pStyle w:val="BodyText3"/>
                              <w:numPr>
                                <w:ilvl w:val="0"/>
                                <w:numId w:val="2"/>
                              </w:numPr>
                              <w:jc w:val="left"/>
                            </w:pPr>
                            <w:r>
                              <w:t>2 trials of rifaximin</w:t>
                            </w:r>
                          </w:p>
                          <w:p w14:paraId="6A3986A8" w14:textId="77777777" w:rsidR="000454B0" w:rsidRDefault="000454B0" w:rsidP="000454B0">
                            <w:pPr>
                              <w:pStyle w:val="BodyText3"/>
                              <w:numPr>
                                <w:ilvl w:val="0"/>
                                <w:numId w:val="2"/>
                              </w:numPr>
                              <w:jc w:val="left"/>
                            </w:pPr>
                            <w:r>
                              <w:t>4 trials of eluxadoline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ADAB71" id="Text Box 16" o:spid="_x0000_s1030" type="#_x0000_t202" style="position:absolute;margin-left:133.5pt;margin-top:16.45pt;width:144.95pt;height:8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" strokeweight=".5pt">
                <v:textbox inset="7.45pt,3.85pt,7.45pt,3.85pt">
                  <w:txbxContent>
                    <w:p w14:paraId="561777E4" w14:textId="77777777" w:rsidR="000454B0" w:rsidRPr="00C91B7B" w:rsidRDefault="000454B0" w:rsidP="000454B0">
                      <w:pPr>
                        <w:pStyle w:val="BodyText3"/>
                        <w:jc w:val="left"/>
                      </w:pPr>
                      <w:r w:rsidRPr="00C91B7B">
                        <w:t>Eligib</w:t>
                      </w:r>
                      <w:r>
                        <w:t>le articles (n = 18</w:t>
                      </w:r>
                      <w:r w:rsidRPr="00C91B7B">
                        <w:t>)</w:t>
                      </w:r>
                      <w:r>
                        <w:t xml:space="preserve"> reporting</w:t>
                      </w:r>
                      <w:r w:rsidRPr="00C91B7B">
                        <w:t>:</w:t>
                      </w:r>
                    </w:p>
                    <w:p w14:paraId="5D5F5326" w14:textId="77777777" w:rsidR="000454B0" w:rsidRDefault="000454B0" w:rsidP="000454B0">
                      <w:pPr>
                        <w:pStyle w:val="BodyText3"/>
                        <w:numPr>
                          <w:ilvl w:val="0"/>
                          <w:numId w:val="2"/>
                        </w:numPr>
                        <w:jc w:val="left"/>
                      </w:pPr>
                      <w:r>
                        <w:t>7 trials of alosetron</w:t>
                      </w:r>
                    </w:p>
                    <w:p w14:paraId="2D05B32B" w14:textId="77777777" w:rsidR="000454B0" w:rsidRDefault="000454B0" w:rsidP="000454B0">
                      <w:pPr>
                        <w:pStyle w:val="BodyText3"/>
                        <w:numPr>
                          <w:ilvl w:val="0"/>
                          <w:numId w:val="2"/>
                        </w:numPr>
                        <w:jc w:val="left"/>
                      </w:pPr>
                      <w:r>
                        <w:t>5 trials of ramosetron</w:t>
                      </w:r>
                    </w:p>
                    <w:p w14:paraId="4EB754B5" w14:textId="77777777" w:rsidR="000454B0" w:rsidRDefault="000454B0" w:rsidP="000454B0">
                      <w:pPr>
                        <w:pStyle w:val="BodyText3"/>
                        <w:numPr>
                          <w:ilvl w:val="0"/>
                          <w:numId w:val="2"/>
                        </w:numPr>
                        <w:jc w:val="left"/>
                      </w:pPr>
                      <w:r>
                        <w:t>2 trials of rifaximin</w:t>
                      </w:r>
                    </w:p>
                    <w:p w14:paraId="6A3986A8" w14:textId="77777777" w:rsidR="000454B0" w:rsidRDefault="000454B0" w:rsidP="000454B0">
                      <w:pPr>
                        <w:pStyle w:val="BodyText3"/>
                        <w:numPr>
                          <w:ilvl w:val="0"/>
                          <w:numId w:val="2"/>
                        </w:numPr>
                        <w:jc w:val="left"/>
                      </w:pPr>
                      <w:r>
                        <w:t>4 trials of eluxadoline</w:t>
                      </w:r>
                    </w:p>
                  </w:txbxContent>
                </v:textbox>
              </v:shape>
            </w:pict>
          </mc:Fallback>
        </mc:AlternateContent>
      </w:r>
    </w:p>
    <w:p w14:paraId="23E71816" w14:textId="77777777" w:rsidR="000454B0" w:rsidRPr="00DE5E36" w:rsidRDefault="000454B0" w:rsidP="000454B0">
      <w:pPr>
        <w:spacing w:line="480" w:lineRule="auto"/>
        <w:rPr>
          <w:lang w:val="en-GB"/>
        </w:rPr>
      </w:pPr>
    </w:p>
    <w:p w14:paraId="7393BC7C" w14:textId="77777777" w:rsidR="000454B0" w:rsidRPr="00DE5E36" w:rsidRDefault="000454B0" w:rsidP="000454B0">
      <w:pPr>
        <w:spacing w:line="480" w:lineRule="auto"/>
        <w:rPr>
          <w:lang w:val="en-GB"/>
        </w:rPr>
      </w:pPr>
    </w:p>
    <w:p w14:paraId="05B2DF9B" w14:textId="77777777" w:rsidR="000454B0" w:rsidRPr="00DE5E36" w:rsidRDefault="000454B0" w:rsidP="000454B0">
      <w:pPr>
        <w:spacing w:line="480" w:lineRule="auto"/>
        <w:rPr>
          <w:lang w:val="en-GB"/>
        </w:rPr>
      </w:pPr>
    </w:p>
    <w:p w14:paraId="3A38E8D8" w14:textId="77777777" w:rsidR="000454B0" w:rsidRPr="00DE5E36" w:rsidRDefault="000454B0" w:rsidP="000454B0">
      <w:pPr>
        <w:spacing w:line="480" w:lineRule="auto"/>
        <w:rPr>
          <w:lang w:val="en-GB"/>
        </w:rPr>
      </w:pPr>
    </w:p>
    <w:p w14:paraId="34496E67" w14:textId="77777777" w:rsidR="000454B0" w:rsidRPr="00DE5E36" w:rsidRDefault="000454B0" w:rsidP="000454B0">
      <w:pPr>
        <w:spacing w:line="480" w:lineRule="auto"/>
        <w:rPr>
          <w:lang w:val="en-GB"/>
        </w:rPr>
      </w:pPr>
    </w:p>
    <w:p w14:paraId="264C5C4F" w14:textId="6D7697A1" w:rsidR="00F85455" w:rsidRPr="00DE5E36" w:rsidRDefault="000454B0" w:rsidP="008B0053">
      <w:pPr>
        <w:spacing w:line="480" w:lineRule="auto"/>
        <w:rPr>
          <w:b/>
          <w:lang w:val="en-GB"/>
        </w:rPr>
      </w:pPr>
      <w:r w:rsidRPr="00DE5E36">
        <w:rPr>
          <w:b/>
          <w:bCs/>
          <w:lang w:val="en-GB"/>
        </w:rPr>
        <w:lastRenderedPageBreak/>
        <w:t xml:space="preserve">Supplementary Figure 2. </w:t>
      </w:r>
      <w:r w:rsidR="00F85455" w:rsidRPr="00DE5E36">
        <w:rPr>
          <w:b/>
          <w:bCs/>
          <w:lang w:val="en-GB"/>
        </w:rPr>
        <w:t xml:space="preserve">Network Plot for </w:t>
      </w:r>
      <w:r w:rsidR="008B0053" w:rsidRPr="00DE5E36">
        <w:rPr>
          <w:b/>
          <w:lang w:val="en-GB"/>
        </w:rPr>
        <w:t>Failure to Achieve the FDA-recommended Endpoint to Define Treatment Response.</w:t>
      </w:r>
    </w:p>
    <w:p w14:paraId="5A7E0B3B" w14:textId="6F70594B" w:rsidR="00F85455" w:rsidRPr="00DE5E36" w:rsidRDefault="003B3012" w:rsidP="00F85455">
      <w:pPr>
        <w:spacing w:line="480" w:lineRule="auto"/>
        <w:rPr>
          <w:lang w:val="en-GB"/>
        </w:rPr>
      </w:pPr>
      <w:r w:rsidRPr="00DE5E36">
        <w:rPr>
          <w:noProof/>
          <w:lang w:val="en-GB" w:eastAsia="en-GB"/>
        </w:rPr>
        <w:drawing>
          <wp:inline distT="0" distB="0" distL="0" distR="0" wp14:anchorId="441E8B66" wp14:editId="1FD45A3E">
            <wp:extent cx="5586730" cy="4189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 Figure 2.png"/>
                    <pic:cNvPicPr/>
                  </pic:nvPicPr>
                  <pic:blipFill>
                    <a:blip r:embed="rId25">
                      <a:extLst>
                        <a:ext uri="{28A0092B-C50C-407E-A947-70E740481C1C}">
                          <a14:useLocalDpi xmlns:a14="http://schemas.microsoft.com/office/drawing/2010/main" val="0"/>
                        </a:ext>
                      </a:extLst>
                    </a:blip>
                    <a:stretch>
                      <a:fillRect/>
                    </a:stretch>
                  </pic:blipFill>
                  <pic:spPr>
                    <a:xfrm>
                      <a:off x="0" y="0"/>
                      <a:ext cx="5586730" cy="4189730"/>
                    </a:xfrm>
                    <a:prstGeom prst="rect">
                      <a:avLst/>
                    </a:prstGeom>
                  </pic:spPr>
                </pic:pic>
              </a:graphicData>
            </a:graphic>
          </wp:inline>
        </w:drawing>
      </w:r>
      <w:r w:rsidR="00F85455" w:rsidRPr="00DE5E36">
        <w:rPr>
          <w:lang w:val="en-GB"/>
        </w:rPr>
        <w:br w:type="page"/>
      </w:r>
    </w:p>
    <w:p w14:paraId="3081A9AE" w14:textId="1D72829D" w:rsidR="007C568E" w:rsidRPr="00DE5E36" w:rsidRDefault="00F85455" w:rsidP="007C568E">
      <w:pPr>
        <w:tabs>
          <w:tab w:val="left" w:pos="0"/>
          <w:tab w:val="right" w:pos="540"/>
        </w:tabs>
        <w:spacing w:line="480" w:lineRule="auto"/>
        <w:rPr>
          <w:b/>
          <w:bCs/>
          <w:lang w:val="en-GB"/>
        </w:rPr>
      </w:pPr>
      <w:r w:rsidRPr="00DE5E36">
        <w:rPr>
          <w:b/>
          <w:lang w:val="en-GB"/>
        </w:rPr>
        <w:lastRenderedPageBreak/>
        <w:t xml:space="preserve">Supplementary </w:t>
      </w:r>
      <w:r w:rsidR="008202E4" w:rsidRPr="00DE5E36">
        <w:rPr>
          <w:b/>
          <w:bCs/>
          <w:lang w:val="en-GB"/>
        </w:rPr>
        <w:t xml:space="preserve">Figure </w:t>
      </w:r>
      <w:r w:rsidR="007F2616" w:rsidRPr="00DE5E36">
        <w:rPr>
          <w:b/>
          <w:bCs/>
          <w:lang w:val="en-GB"/>
        </w:rPr>
        <w:t>3</w:t>
      </w:r>
      <w:r w:rsidR="00A628F8" w:rsidRPr="00DE5E36">
        <w:rPr>
          <w:b/>
          <w:bCs/>
          <w:lang w:val="en-GB"/>
        </w:rPr>
        <w:t xml:space="preserve">. Funnel Plot for </w:t>
      </w:r>
      <w:r w:rsidR="007C568E" w:rsidRPr="00DE5E36">
        <w:rPr>
          <w:b/>
          <w:bCs/>
          <w:lang w:val="en-GB"/>
        </w:rPr>
        <w:t xml:space="preserve">Failure to Achieve the </w:t>
      </w:r>
      <w:r w:rsidR="008202E4" w:rsidRPr="00DE5E36">
        <w:rPr>
          <w:b/>
          <w:bCs/>
          <w:lang w:val="en-GB"/>
        </w:rPr>
        <w:t>FDA-recommended</w:t>
      </w:r>
      <w:r w:rsidR="00817E40" w:rsidRPr="00DE5E36">
        <w:rPr>
          <w:b/>
          <w:bCs/>
          <w:lang w:val="en-GB"/>
        </w:rPr>
        <w:t xml:space="preserve"> Endpoint </w:t>
      </w:r>
      <w:r w:rsidR="007C568E" w:rsidRPr="00DE5E36">
        <w:rPr>
          <w:b/>
          <w:bCs/>
          <w:lang w:val="en-GB"/>
        </w:rPr>
        <w:t>to Define Treatment Respo</w:t>
      </w:r>
      <w:r w:rsidR="003D6FE6" w:rsidRPr="00DE5E36">
        <w:rPr>
          <w:b/>
          <w:bCs/>
          <w:lang w:val="en-GB"/>
        </w:rPr>
        <w:t>nse</w:t>
      </w:r>
      <w:r w:rsidR="007C568E" w:rsidRPr="00DE5E36">
        <w:rPr>
          <w:b/>
          <w:bCs/>
          <w:lang w:val="en-GB"/>
        </w:rPr>
        <w:t>.</w:t>
      </w:r>
    </w:p>
    <w:p w14:paraId="79574A7B" w14:textId="0F622541" w:rsidR="00F85455" w:rsidRPr="00DE5E36" w:rsidRDefault="00403E1A" w:rsidP="007C568E">
      <w:pPr>
        <w:tabs>
          <w:tab w:val="left" w:pos="0"/>
          <w:tab w:val="right" w:pos="540"/>
        </w:tabs>
        <w:spacing w:line="480" w:lineRule="auto"/>
        <w:rPr>
          <w:noProof/>
          <w:lang w:val="en-GB" w:eastAsia="en-GB"/>
        </w:rPr>
      </w:pPr>
      <w:r w:rsidRPr="00DE5E36">
        <w:rPr>
          <w:noProof/>
          <w:lang w:val="en-GB" w:eastAsia="en-GB"/>
        </w:rPr>
        <w:drawing>
          <wp:inline distT="0" distB="0" distL="0" distR="0" wp14:anchorId="433BED54" wp14:editId="19FDEB57">
            <wp:extent cx="5586730"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A_funnel2.png"/>
                    <pic:cNvPicPr/>
                  </pic:nvPicPr>
                  <pic:blipFill>
                    <a:blip r:embed="rId26">
                      <a:extLst>
                        <a:ext uri="{28A0092B-C50C-407E-A947-70E740481C1C}">
                          <a14:useLocalDpi xmlns:a14="http://schemas.microsoft.com/office/drawing/2010/main" val="0"/>
                        </a:ext>
                      </a:extLst>
                    </a:blip>
                    <a:stretch>
                      <a:fillRect/>
                    </a:stretch>
                  </pic:blipFill>
                  <pic:spPr>
                    <a:xfrm>
                      <a:off x="0" y="0"/>
                      <a:ext cx="5586730" cy="4057650"/>
                    </a:xfrm>
                    <a:prstGeom prst="rect">
                      <a:avLst/>
                    </a:prstGeom>
                  </pic:spPr>
                </pic:pic>
              </a:graphicData>
            </a:graphic>
          </wp:inline>
        </w:drawing>
      </w:r>
    </w:p>
    <w:p w14:paraId="24D13B75" w14:textId="77777777" w:rsidR="0060755C" w:rsidRPr="00DE5E36" w:rsidRDefault="0060755C" w:rsidP="0060755C">
      <w:pPr>
        <w:spacing w:line="480" w:lineRule="auto"/>
        <w:rPr>
          <w:b/>
          <w:lang w:val="en-GB"/>
        </w:rPr>
      </w:pPr>
      <w:r w:rsidRPr="00DE5E36">
        <w:rPr>
          <w:lang w:val="en-GB"/>
        </w:rPr>
        <w:t>Note:</w:t>
      </w:r>
      <w:r w:rsidRPr="00DE5E36">
        <w:rPr>
          <w:b/>
          <w:lang w:val="en-GB"/>
        </w:rPr>
        <w:t xml:space="preserve"> </w:t>
      </w:r>
      <w:r w:rsidRPr="00DE5E36">
        <w:rPr>
          <w:lang w:val="en-GB"/>
        </w:rPr>
        <w:t>The horizontal axis represents the difference between the comparison-specific and study-specific effect sizes.</w:t>
      </w:r>
    </w:p>
    <w:p w14:paraId="09E2CB34" w14:textId="493DB343" w:rsidR="00F85455" w:rsidRPr="00DE5E36" w:rsidRDefault="00F85455">
      <w:pPr>
        <w:spacing w:after="160" w:line="259" w:lineRule="auto"/>
        <w:rPr>
          <w:b/>
          <w:lang w:val="en-GB"/>
        </w:rPr>
      </w:pPr>
      <w:r w:rsidRPr="00DE5E36">
        <w:rPr>
          <w:b/>
          <w:lang w:val="en-GB"/>
        </w:rPr>
        <w:br w:type="page"/>
      </w:r>
    </w:p>
    <w:p w14:paraId="5C9A393E" w14:textId="47728692" w:rsidR="00BB08E0" w:rsidRPr="00DE5E36" w:rsidRDefault="00F85455" w:rsidP="008B0053">
      <w:pPr>
        <w:spacing w:line="480" w:lineRule="auto"/>
        <w:rPr>
          <w:b/>
          <w:lang w:val="en-GB"/>
        </w:rPr>
      </w:pPr>
      <w:r w:rsidRPr="00DE5E36">
        <w:rPr>
          <w:b/>
          <w:lang w:val="en-GB"/>
        </w:rPr>
        <w:lastRenderedPageBreak/>
        <w:t xml:space="preserve">Supplementary </w:t>
      </w:r>
      <w:r w:rsidR="007F2616" w:rsidRPr="00DE5E36">
        <w:rPr>
          <w:b/>
          <w:bCs/>
          <w:lang w:val="en-GB"/>
        </w:rPr>
        <w:t>Figure 4</w:t>
      </w:r>
      <w:r w:rsidRPr="00DE5E36">
        <w:rPr>
          <w:b/>
          <w:bCs/>
          <w:lang w:val="en-GB"/>
        </w:rPr>
        <w:t xml:space="preserve">. </w:t>
      </w:r>
      <w:r w:rsidR="005F58F3" w:rsidRPr="00DE5E36">
        <w:rPr>
          <w:b/>
          <w:bCs/>
          <w:lang w:val="en-GB"/>
        </w:rPr>
        <w:t xml:space="preserve">Funnel Plot </w:t>
      </w:r>
      <w:r w:rsidR="00A628F8" w:rsidRPr="00DE5E36">
        <w:rPr>
          <w:b/>
          <w:bCs/>
          <w:lang w:val="en-GB"/>
        </w:rPr>
        <w:t xml:space="preserve">for </w:t>
      </w:r>
      <w:r w:rsidR="008B0053" w:rsidRPr="00DE5E36">
        <w:rPr>
          <w:b/>
          <w:lang w:val="en-GB"/>
        </w:rPr>
        <w:t>Failure to Achieve a Global IBS Symptom Response.</w:t>
      </w:r>
    </w:p>
    <w:p w14:paraId="2392F7EF" w14:textId="6BAC1952" w:rsidR="00F85455" w:rsidRPr="00DE5E36" w:rsidRDefault="00403E1A" w:rsidP="00072B50">
      <w:pPr>
        <w:spacing w:line="480" w:lineRule="auto"/>
        <w:rPr>
          <w:lang w:val="en-GB"/>
        </w:rPr>
      </w:pPr>
      <w:r w:rsidRPr="00DE5E36">
        <w:rPr>
          <w:noProof/>
          <w:lang w:val="en-GB" w:eastAsia="en-GB"/>
        </w:rPr>
        <w:drawing>
          <wp:inline distT="0" distB="0" distL="0" distR="0" wp14:anchorId="44545C98" wp14:editId="59A08282">
            <wp:extent cx="5586730" cy="4063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bal_sx_funnel.png"/>
                    <pic:cNvPicPr/>
                  </pic:nvPicPr>
                  <pic:blipFill>
                    <a:blip r:embed="rId27">
                      <a:extLst>
                        <a:ext uri="{28A0092B-C50C-407E-A947-70E740481C1C}">
                          <a14:useLocalDpi xmlns:a14="http://schemas.microsoft.com/office/drawing/2010/main" val="0"/>
                        </a:ext>
                      </a:extLst>
                    </a:blip>
                    <a:stretch>
                      <a:fillRect/>
                    </a:stretch>
                  </pic:blipFill>
                  <pic:spPr>
                    <a:xfrm>
                      <a:off x="0" y="0"/>
                      <a:ext cx="5586730" cy="4063365"/>
                    </a:xfrm>
                    <a:prstGeom prst="rect">
                      <a:avLst/>
                    </a:prstGeom>
                  </pic:spPr>
                </pic:pic>
              </a:graphicData>
            </a:graphic>
          </wp:inline>
        </w:drawing>
      </w:r>
    </w:p>
    <w:p w14:paraId="583E61B1" w14:textId="77777777" w:rsidR="0060755C" w:rsidRPr="00DE5E36" w:rsidRDefault="0060755C" w:rsidP="0060755C">
      <w:pPr>
        <w:spacing w:line="480" w:lineRule="auto"/>
        <w:rPr>
          <w:b/>
          <w:lang w:val="en-GB"/>
        </w:rPr>
      </w:pPr>
      <w:r w:rsidRPr="00DE5E36">
        <w:rPr>
          <w:lang w:val="en-GB"/>
        </w:rPr>
        <w:t>Note:</w:t>
      </w:r>
      <w:r w:rsidRPr="00DE5E36">
        <w:rPr>
          <w:b/>
          <w:lang w:val="en-GB"/>
        </w:rPr>
        <w:t xml:space="preserve"> </w:t>
      </w:r>
      <w:r w:rsidRPr="00DE5E36">
        <w:rPr>
          <w:lang w:val="en-GB"/>
        </w:rPr>
        <w:t>The horizontal axis represents the difference between the comparison-specific and study-specific effect sizes.</w:t>
      </w:r>
    </w:p>
    <w:p w14:paraId="6C36A348" w14:textId="77777777" w:rsidR="00F85455" w:rsidRPr="00DE5E36" w:rsidRDefault="00F85455" w:rsidP="00072B50">
      <w:pPr>
        <w:spacing w:line="480" w:lineRule="auto"/>
        <w:rPr>
          <w:lang w:val="en-GB"/>
        </w:rPr>
      </w:pPr>
    </w:p>
    <w:p w14:paraId="0722F526" w14:textId="77777777" w:rsidR="005F58F3" w:rsidRPr="00DE5E36" w:rsidRDefault="005F58F3" w:rsidP="00072B50">
      <w:pPr>
        <w:spacing w:line="480" w:lineRule="auto"/>
        <w:rPr>
          <w:lang w:val="en-GB"/>
        </w:rPr>
      </w:pPr>
    </w:p>
    <w:p w14:paraId="63236D2C" w14:textId="77777777" w:rsidR="005F58F3" w:rsidRPr="00DE5E36" w:rsidRDefault="005F58F3" w:rsidP="00072B50">
      <w:pPr>
        <w:spacing w:line="480" w:lineRule="auto"/>
        <w:rPr>
          <w:lang w:val="en-GB"/>
        </w:rPr>
      </w:pPr>
    </w:p>
    <w:p w14:paraId="61201DEE" w14:textId="77777777" w:rsidR="005F58F3" w:rsidRPr="00DE5E36" w:rsidRDefault="005F58F3" w:rsidP="00072B50">
      <w:pPr>
        <w:spacing w:line="480" w:lineRule="auto"/>
        <w:rPr>
          <w:lang w:val="en-GB"/>
        </w:rPr>
      </w:pPr>
    </w:p>
    <w:p w14:paraId="28291159" w14:textId="77777777" w:rsidR="005F58F3" w:rsidRPr="00DE5E36" w:rsidRDefault="005F58F3" w:rsidP="00072B50">
      <w:pPr>
        <w:spacing w:line="480" w:lineRule="auto"/>
        <w:rPr>
          <w:lang w:val="en-GB"/>
        </w:rPr>
      </w:pPr>
    </w:p>
    <w:p w14:paraId="4A8B4DA9" w14:textId="77777777" w:rsidR="005F58F3" w:rsidRPr="00DE5E36" w:rsidRDefault="005F58F3">
      <w:pPr>
        <w:spacing w:after="160" w:line="259" w:lineRule="auto"/>
        <w:rPr>
          <w:b/>
          <w:lang w:val="en-GB"/>
        </w:rPr>
      </w:pPr>
      <w:r w:rsidRPr="00DE5E36">
        <w:rPr>
          <w:b/>
          <w:lang w:val="en-GB"/>
        </w:rPr>
        <w:br w:type="page"/>
      </w:r>
    </w:p>
    <w:p w14:paraId="5D2F2D6D" w14:textId="11936E33" w:rsidR="005F58F3" w:rsidRPr="00DE5E36" w:rsidRDefault="003D6FE6" w:rsidP="003D6FE6">
      <w:pPr>
        <w:spacing w:line="480" w:lineRule="auto"/>
        <w:rPr>
          <w:b/>
          <w:bCs/>
          <w:lang w:val="en-GB"/>
        </w:rPr>
      </w:pPr>
      <w:r w:rsidRPr="00DE5E36">
        <w:rPr>
          <w:b/>
          <w:lang w:val="en-GB"/>
        </w:rPr>
        <w:lastRenderedPageBreak/>
        <w:t xml:space="preserve">Supplementary </w:t>
      </w:r>
      <w:r w:rsidR="007F2616" w:rsidRPr="00DE5E36">
        <w:rPr>
          <w:b/>
          <w:lang w:val="en-GB"/>
        </w:rPr>
        <w:t>Figure 5</w:t>
      </w:r>
      <w:r w:rsidR="008B0053" w:rsidRPr="00DE5E36">
        <w:rPr>
          <w:b/>
          <w:lang w:val="en-GB"/>
        </w:rPr>
        <w:t xml:space="preserve">. </w:t>
      </w:r>
      <w:r w:rsidR="00A628F8" w:rsidRPr="00DE5E36">
        <w:rPr>
          <w:b/>
          <w:bCs/>
          <w:lang w:val="en-GB"/>
        </w:rPr>
        <w:t xml:space="preserve">Funnel Plot for Failure to Achieve </w:t>
      </w:r>
      <w:r w:rsidR="006E052E" w:rsidRPr="00DE5E36">
        <w:rPr>
          <w:b/>
          <w:bCs/>
          <w:lang w:val="en-GB"/>
        </w:rPr>
        <w:t xml:space="preserve">an </w:t>
      </w:r>
      <w:r w:rsidR="005F58F3" w:rsidRPr="00DE5E36">
        <w:rPr>
          <w:b/>
          <w:bCs/>
          <w:lang w:val="en-GB"/>
        </w:rPr>
        <w:t>Abdominal Pain Response.</w:t>
      </w:r>
    </w:p>
    <w:p w14:paraId="75EE910D" w14:textId="572F2482" w:rsidR="005F58F3" w:rsidRPr="00DE5E36" w:rsidRDefault="00403E1A" w:rsidP="005F58F3">
      <w:pPr>
        <w:spacing w:line="480" w:lineRule="auto"/>
        <w:rPr>
          <w:lang w:val="en-GB"/>
        </w:rPr>
      </w:pPr>
      <w:r w:rsidRPr="00DE5E36">
        <w:rPr>
          <w:noProof/>
          <w:lang w:val="en-GB" w:eastAsia="en-GB"/>
        </w:rPr>
        <w:drawing>
          <wp:inline distT="0" distB="0" distL="0" distR="0" wp14:anchorId="46986E9C" wp14:editId="289B374A">
            <wp:extent cx="5586730" cy="4063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o_pain_funnel.png"/>
                    <pic:cNvPicPr/>
                  </pic:nvPicPr>
                  <pic:blipFill>
                    <a:blip r:embed="rId28">
                      <a:extLst>
                        <a:ext uri="{28A0092B-C50C-407E-A947-70E740481C1C}">
                          <a14:useLocalDpi xmlns:a14="http://schemas.microsoft.com/office/drawing/2010/main" val="0"/>
                        </a:ext>
                      </a:extLst>
                    </a:blip>
                    <a:stretch>
                      <a:fillRect/>
                    </a:stretch>
                  </pic:blipFill>
                  <pic:spPr>
                    <a:xfrm>
                      <a:off x="0" y="0"/>
                      <a:ext cx="5586730" cy="4063365"/>
                    </a:xfrm>
                    <a:prstGeom prst="rect">
                      <a:avLst/>
                    </a:prstGeom>
                  </pic:spPr>
                </pic:pic>
              </a:graphicData>
            </a:graphic>
          </wp:inline>
        </w:drawing>
      </w:r>
    </w:p>
    <w:p w14:paraId="5C3F937C" w14:textId="77777777" w:rsidR="005F58F3" w:rsidRPr="00DE5E36" w:rsidRDefault="005F58F3" w:rsidP="005F58F3">
      <w:pPr>
        <w:spacing w:line="480" w:lineRule="auto"/>
        <w:rPr>
          <w:b/>
          <w:lang w:val="en-GB"/>
        </w:rPr>
      </w:pPr>
      <w:r w:rsidRPr="00DE5E36">
        <w:rPr>
          <w:lang w:val="en-GB"/>
        </w:rPr>
        <w:t>Note:</w:t>
      </w:r>
      <w:r w:rsidRPr="00DE5E36">
        <w:rPr>
          <w:b/>
          <w:lang w:val="en-GB"/>
        </w:rPr>
        <w:t xml:space="preserve"> </w:t>
      </w:r>
      <w:r w:rsidRPr="00DE5E36">
        <w:rPr>
          <w:lang w:val="en-GB"/>
        </w:rPr>
        <w:t>The horizontal axis represents the difference between the comparison-specific and study-specific effect sizes.</w:t>
      </w:r>
    </w:p>
    <w:p w14:paraId="0E09EE51" w14:textId="77777777" w:rsidR="005F58F3" w:rsidRPr="00DE5E36" w:rsidRDefault="005F58F3" w:rsidP="005F58F3">
      <w:pPr>
        <w:spacing w:line="480" w:lineRule="auto"/>
        <w:rPr>
          <w:lang w:val="en-GB"/>
        </w:rPr>
      </w:pPr>
    </w:p>
    <w:p w14:paraId="2E084CFA" w14:textId="77777777" w:rsidR="005F58F3" w:rsidRPr="00DE5E36" w:rsidRDefault="005F58F3" w:rsidP="005F58F3">
      <w:pPr>
        <w:tabs>
          <w:tab w:val="left" w:pos="0"/>
          <w:tab w:val="right" w:pos="540"/>
        </w:tabs>
        <w:spacing w:line="480" w:lineRule="auto"/>
        <w:rPr>
          <w:b/>
          <w:lang w:val="en-GB"/>
        </w:rPr>
      </w:pPr>
    </w:p>
    <w:p w14:paraId="0F7DEB77" w14:textId="77777777" w:rsidR="005F58F3" w:rsidRPr="00DE5E36" w:rsidRDefault="005F58F3">
      <w:pPr>
        <w:spacing w:after="160" w:line="259" w:lineRule="auto"/>
        <w:rPr>
          <w:lang w:val="en-GB"/>
        </w:rPr>
      </w:pPr>
      <w:r w:rsidRPr="00DE5E36">
        <w:rPr>
          <w:lang w:val="en-GB"/>
        </w:rPr>
        <w:br w:type="page"/>
      </w:r>
    </w:p>
    <w:p w14:paraId="6CBEE322" w14:textId="1641CD52" w:rsidR="00FA2F5C" w:rsidRPr="00DE5E36" w:rsidRDefault="00FA2F5C" w:rsidP="008B0053">
      <w:pPr>
        <w:spacing w:line="480" w:lineRule="auto"/>
        <w:rPr>
          <w:b/>
          <w:lang w:val="en-GB"/>
        </w:rPr>
      </w:pPr>
      <w:r w:rsidRPr="00DE5E36">
        <w:rPr>
          <w:b/>
          <w:lang w:val="en-GB"/>
        </w:rPr>
        <w:lastRenderedPageBreak/>
        <w:t xml:space="preserve">Supplementary </w:t>
      </w:r>
      <w:r w:rsidR="007F2616" w:rsidRPr="00DE5E36">
        <w:rPr>
          <w:b/>
          <w:bCs/>
          <w:lang w:val="en-GB"/>
        </w:rPr>
        <w:t>Figure 6</w:t>
      </w:r>
      <w:r w:rsidRPr="00DE5E36">
        <w:rPr>
          <w:b/>
          <w:bCs/>
          <w:lang w:val="en-GB"/>
        </w:rPr>
        <w:t xml:space="preserve">. </w:t>
      </w:r>
      <w:r w:rsidR="00A628F8" w:rsidRPr="00DE5E36">
        <w:rPr>
          <w:b/>
          <w:bCs/>
          <w:lang w:val="en-GB"/>
        </w:rPr>
        <w:t xml:space="preserve">Funnel Plot for </w:t>
      </w:r>
      <w:r w:rsidR="008B0053" w:rsidRPr="00DE5E36">
        <w:rPr>
          <w:b/>
          <w:lang w:val="en-GB"/>
        </w:rPr>
        <w:t>Failure to Achieve a Stool Consistency Response</w:t>
      </w:r>
      <w:r w:rsidRPr="00DE5E36">
        <w:rPr>
          <w:b/>
          <w:bCs/>
          <w:lang w:val="en-GB"/>
        </w:rPr>
        <w:t>.</w:t>
      </w:r>
    </w:p>
    <w:p w14:paraId="721C8450" w14:textId="1FF684AB" w:rsidR="00FA2F5C" w:rsidRPr="00DE5E36" w:rsidRDefault="00403E1A" w:rsidP="00FA2F5C">
      <w:pPr>
        <w:spacing w:line="480" w:lineRule="auto"/>
        <w:rPr>
          <w:lang w:val="en-GB"/>
        </w:rPr>
      </w:pPr>
      <w:r w:rsidRPr="00DE5E36">
        <w:rPr>
          <w:noProof/>
          <w:lang w:val="en-GB" w:eastAsia="en-GB"/>
        </w:rPr>
        <w:drawing>
          <wp:inline distT="0" distB="0" distL="0" distR="0" wp14:anchorId="4F4C547C" wp14:editId="09338ED9">
            <wp:extent cx="5586730" cy="4063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ol_consistency_funnel.png"/>
                    <pic:cNvPicPr/>
                  </pic:nvPicPr>
                  <pic:blipFill>
                    <a:blip r:embed="rId29">
                      <a:extLst>
                        <a:ext uri="{28A0092B-C50C-407E-A947-70E740481C1C}">
                          <a14:useLocalDpi xmlns:a14="http://schemas.microsoft.com/office/drawing/2010/main" val="0"/>
                        </a:ext>
                      </a:extLst>
                    </a:blip>
                    <a:stretch>
                      <a:fillRect/>
                    </a:stretch>
                  </pic:blipFill>
                  <pic:spPr>
                    <a:xfrm>
                      <a:off x="0" y="0"/>
                      <a:ext cx="5586730" cy="4063365"/>
                    </a:xfrm>
                    <a:prstGeom prst="rect">
                      <a:avLst/>
                    </a:prstGeom>
                  </pic:spPr>
                </pic:pic>
              </a:graphicData>
            </a:graphic>
          </wp:inline>
        </w:drawing>
      </w:r>
    </w:p>
    <w:p w14:paraId="4B0CDFBB" w14:textId="77777777" w:rsidR="00FA2F5C" w:rsidRPr="00DE5E36" w:rsidRDefault="00FA2F5C" w:rsidP="00FA2F5C">
      <w:pPr>
        <w:spacing w:line="480" w:lineRule="auto"/>
        <w:rPr>
          <w:b/>
          <w:lang w:val="en-GB"/>
        </w:rPr>
      </w:pPr>
      <w:r w:rsidRPr="00DE5E36">
        <w:rPr>
          <w:lang w:val="en-GB"/>
        </w:rPr>
        <w:t>Note:</w:t>
      </w:r>
      <w:r w:rsidRPr="00DE5E36">
        <w:rPr>
          <w:b/>
          <w:lang w:val="en-GB"/>
        </w:rPr>
        <w:t xml:space="preserve"> </w:t>
      </w:r>
      <w:r w:rsidRPr="00DE5E36">
        <w:rPr>
          <w:lang w:val="en-GB"/>
        </w:rPr>
        <w:t>The horizontal axis represents the difference between the comparison-specific and study-specific effect sizes.</w:t>
      </w:r>
    </w:p>
    <w:p w14:paraId="47EFEDB6" w14:textId="77777777" w:rsidR="005F58F3" w:rsidRPr="00DE5E36" w:rsidRDefault="005F58F3" w:rsidP="00072B50">
      <w:pPr>
        <w:spacing w:line="480" w:lineRule="auto"/>
        <w:rPr>
          <w:lang w:val="en-GB"/>
        </w:rPr>
      </w:pPr>
    </w:p>
    <w:p w14:paraId="5A7F44B8" w14:textId="77777777" w:rsidR="00801881" w:rsidRPr="00DE5E36" w:rsidRDefault="00801881" w:rsidP="00072B50">
      <w:pPr>
        <w:spacing w:line="480" w:lineRule="auto"/>
        <w:rPr>
          <w:lang w:val="en-GB"/>
        </w:rPr>
      </w:pPr>
    </w:p>
    <w:p w14:paraId="5F7C2C5F" w14:textId="77777777" w:rsidR="00801881" w:rsidRPr="00DE5E36" w:rsidRDefault="00801881" w:rsidP="00072B50">
      <w:pPr>
        <w:spacing w:line="480" w:lineRule="auto"/>
        <w:rPr>
          <w:lang w:val="en-GB"/>
        </w:rPr>
      </w:pPr>
    </w:p>
    <w:p w14:paraId="39BF1712" w14:textId="77777777" w:rsidR="00801881" w:rsidRPr="00DE5E36" w:rsidRDefault="00801881" w:rsidP="00072B50">
      <w:pPr>
        <w:spacing w:line="480" w:lineRule="auto"/>
        <w:rPr>
          <w:lang w:val="en-GB"/>
        </w:rPr>
      </w:pPr>
    </w:p>
    <w:p w14:paraId="72E4F038" w14:textId="77777777" w:rsidR="00801881" w:rsidRPr="00DE5E36" w:rsidRDefault="00801881" w:rsidP="00072B50">
      <w:pPr>
        <w:spacing w:line="480" w:lineRule="auto"/>
        <w:rPr>
          <w:lang w:val="en-GB"/>
        </w:rPr>
      </w:pPr>
    </w:p>
    <w:p w14:paraId="53E076A6" w14:textId="77777777" w:rsidR="00801881" w:rsidRPr="00DE5E36" w:rsidRDefault="00801881" w:rsidP="00072B50">
      <w:pPr>
        <w:spacing w:line="480" w:lineRule="auto"/>
        <w:rPr>
          <w:lang w:val="en-GB"/>
        </w:rPr>
      </w:pPr>
    </w:p>
    <w:p w14:paraId="6534A421" w14:textId="77777777" w:rsidR="00801881" w:rsidRPr="00DE5E36" w:rsidRDefault="00801881" w:rsidP="00072B50">
      <w:pPr>
        <w:spacing w:line="480" w:lineRule="auto"/>
        <w:rPr>
          <w:lang w:val="en-GB"/>
        </w:rPr>
      </w:pPr>
    </w:p>
    <w:p w14:paraId="2F89806C" w14:textId="77777777" w:rsidR="00801881" w:rsidRPr="00DE5E36" w:rsidRDefault="00801881" w:rsidP="00072B50">
      <w:pPr>
        <w:spacing w:line="480" w:lineRule="auto"/>
        <w:rPr>
          <w:lang w:val="en-GB"/>
        </w:rPr>
      </w:pPr>
    </w:p>
    <w:p w14:paraId="4910816E" w14:textId="77777777" w:rsidR="00801881" w:rsidRPr="00DE5E36" w:rsidRDefault="00801881" w:rsidP="00072B50">
      <w:pPr>
        <w:spacing w:line="480" w:lineRule="auto"/>
        <w:rPr>
          <w:lang w:val="en-GB"/>
        </w:rPr>
      </w:pPr>
    </w:p>
    <w:p w14:paraId="1ED962CF" w14:textId="472E3E39" w:rsidR="00F11C3B" w:rsidRPr="00DE5E36" w:rsidRDefault="00F11C3B" w:rsidP="00F11C3B">
      <w:pPr>
        <w:tabs>
          <w:tab w:val="left" w:pos="0"/>
          <w:tab w:val="right" w:pos="540"/>
        </w:tabs>
        <w:spacing w:line="480" w:lineRule="auto"/>
        <w:rPr>
          <w:b/>
          <w:bCs/>
          <w:lang w:val="en-GB"/>
        </w:rPr>
      </w:pPr>
      <w:r w:rsidRPr="00DE5E36">
        <w:rPr>
          <w:b/>
          <w:lang w:val="en-GB"/>
        </w:rPr>
        <w:lastRenderedPageBreak/>
        <w:t xml:space="preserve">Supplementary </w:t>
      </w:r>
      <w:r w:rsidR="007F2616" w:rsidRPr="00DE5E36">
        <w:rPr>
          <w:b/>
          <w:bCs/>
          <w:lang w:val="en-GB"/>
        </w:rPr>
        <w:t>Figure 7</w:t>
      </w:r>
      <w:r w:rsidR="003D6FE6" w:rsidRPr="00DE5E36">
        <w:rPr>
          <w:b/>
          <w:bCs/>
          <w:lang w:val="en-GB"/>
        </w:rPr>
        <w:t>.</w:t>
      </w:r>
      <w:r w:rsidRPr="00DE5E36">
        <w:rPr>
          <w:b/>
          <w:bCs/>
          <w:lang w:val="en-GB"/>
        </w:rPr>
        <w:t xml:space="preserve"> Funnel Plot for </w:t>
      </w:r>
      <w:r w:rsidR="00597CDD" w:rsidRPr="00DE5E36">
        <w:rPr>
          <w:b/>
          <w:bCs/>
          <w:lang w:val="en-GB"/>
        </w:rPr>
        <w:t xml:space="preserve">Overall </w:t>
      </w:r>
      <w:r w:rsidRPr="00DE5E36">
        <w:rPr>
          <w:b/>
          <w:bCs/>
          <w:lang w:val="en-GB"/>
        </w:rPr>
        <w:t xml:space="preserve">Adverse Events. </w:t>
      </w:r>
    </w:p>
    <w:p w14:paraId="14B071FF" w14:textId="20E27072" w:rsidR="00F11C3B" w:rsidRPr="00DE5E36" w:rsidRDefault="00403E1A" w:rsidP="00F11C3B">
      <w:pPr>
        <w:tabs>
          <w:tab w:val="left" w:pos="0"/>
          <w:tab w:val="right" w:pos="540"/>
        </w:tabs>
        <w:spacing w:line="480" w:lineRule="auto"/>
        <w:rPr>
          <w:b/>
          <w:bCs/>
          <w:lang w:val="en-GB"/>
        </w:rPr>
      </w:pPr>
      <w:r w:rsidRPr="00DE5E36">
        <w:rPr>
          <w:b/>
          <w:bCs/>
          <w:noProof/>
          <w:lang w:val="en-GB" w:eastAsia="en-GB"/>
        </w:rPr>
        <w:drawing>
          <wp:inline distT="0" distB="0" distL="0" distR="0" wp14:anchorId="2A007D50" wp14:editId="460F4E1B">
            <wp:extent cx="5586730" cy="4063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tal_AEs_funnel.png"/>
                    <pic:cNvPicPr/>
                  </pic:nvPicPr>
                  <pic:blipFill>
                    <a:blip r:embed="rId30">
                      <a:extLst>
                        <a:ext uri="{28A0092B-C50C-407E-A947-70E740481C1C}">
                          <a14:useLocalDpi xmlns:a14="http://schemas.microsoft.com/office/drawing/2010/main" val="0"/>
                        </a:ext>
                      </a:extLst>
                    </a:blip>
                    <a:stretch>
                      <a:fillRect/>
                    </a:stretch>
                  </pic:blipFill>
                  <pic:spPr>
                    <a:xfrm>
                      <a:off x="0" y="0"/>
                      <a:ext cx="5586730" cy="4063365"/>
                    </a:xfrm>
                    <a:prstGeom prst="rect">
                      <a:avLst/>
                    </a:prstGeom>
                  </pic:spPr>
                </pic:pic>
              </a:graphicData>
            </a:graphic>
          </wp:inline>
        </w:drawing>
      </w:r>
    </w:p>
    <w:p w14:paraId="08F2DCCC" w14:textId="77777777" w:rsidR="00573172" w:rsidRPr="00DE5E36" w:rsidRDefault="00573172" w:rsidP="00573172">
      <w:pPr>
        <w:spacing w:line="480" w:lineRule="auto"/>
        <w:rPr>
          <w:b/>
          <w:lang w:val="en-GB"/>
        </w:rPr>
      </w:pPr>
      <w:r w:rsidRPr="00DE5E36">
        <w:rPr>
          <w:lang w:val="en-GB"/>
        </w:rPr>
        <w:t>Note:</w:t>
      </w:r>
      <w:r w:rsidRPr="00DE5E36">
        <w:rPr>
          <w:b/>
          <w:lang w:val="en-GB"/>
        </w:rPr>
        <w:t xml:space="preserve"> </w:t>
      </w:r>
      <w:r w:rsidRPr="00DE5E36">
        <w:rPr>
          <w:lang w:val="en-GB"/>
        </w:rPr>
        <w:t>The horizontal axis represents the difference between the comparison-specific and study-specific effect sizes.</w:t>
      </w:r>
    </w:p>
    <w:p w14:paraId="605B1600" w14:textId="77777777" w:rsidR="00D92C65" w:rsidRPr="00DE5E36" w:rsidRDefault="00D92C65" w:rsidP="00072B50">
      <w:pPr>
        <w:spacing w:line="480" w:lineRule="auto"/>
        <w:rPr>
          <w:lang w:val="en-GB"/>
        </w:rPr>
      </w:pPr>
    </w:p>
    <w:p w14:paraId="2167F5BD" w14:textId="77777777" w:rsidR="00512AA8" w:rsidRPr="00DE5E36" w:rsidRDefault="00512AA8">
      <w:pPr>
        <w:spacing w:after="160" w:line="259" w:lineRule="auto"/>
        <w:rPr>
          <w:b/>
          <w:lang w:val="en-GB"/>
        </w:rPr>
      </w:pPr>
      <w:r w:rsidRPr="00DE5E36">
        <w:rPr>
          <w:b/>
          <w:lang w:val="en-GB"/>
        </w:rPr>
        <w:br w:type="page"/>
      </w:r>
    </w:p>
    <w:p w14:paraId="2C4B112E" w14:textId="39C30F65" w:rsidR="00512AA8" w:rsidRPr="00DE5E36" w:rsidRDefault="00512AA8" w:rsidP="00512AA8">
      <w:pPr>
        <w:spacing w:line="480" w:lineRule="auto"/>
        <w:rPr>
          <w:b/>
          <w:bCs/>
          <w:lang w:val="en-GB"/>
        </w:rPr>
      </w:pPr>
      <w:r w:rsidRPr="00DE5E36">
        <w:rPr>
          <w:b/>
          <w:lang w:val="en-GB"/>
        </w:rPr>
        <w:lastRenderedPageBreak/>
        <w:t xml:space="preserve">Supplementary </w:t>
      </w:r>
      <w:r w:rsidR="007F2616" w:rsidRPr="00DE5E36">
        <w:rPr>
          <w:b/>
          <w:bCs/>
          <w:lang w:val="en-GB"/>
        </w:rPr>
        <w:t>Figure 8</w:t>
      </w:r>
      <w:r w:rsidRPr="00DE5E36">
        <w:rPr>
          <w:b/>
          <w:bCs/>
          <w:lang w:val="en-GB"/>
        </w:rPr>
        <w:t xml:space="preserve">. Forest Plot of the Indirect Evidence for </w:t>
      </w:r>
      <w:r w:rsidR="00597CDD" w:rsidRPr="00DE5E36">
        <w:rPr>
          <w:b/>
          <w:bCs/>
          <w:lang w:val="en-GB"/>
        </w:rPr>
        <w:t xml:space="preserve">Overall </w:t>
      </w:r>
      <w:r w:rsidRPr="00DE5E36">
        <w:rPr>
          <w:b/>
          <w:bCs/>
          <w:lang w:val="en-GB"/>
        </w:rPr>
        <w:t xml:space="preserve">Adverse Events. </w:t>
      </w:r>
    </w:p>
    <w:p w14:paraId="1F2CC615" w14:textId="7BE3C833" w:rsidR="00D25660" w:rsidRPr="00DE5E36" w:rsidRDefault="00BD4544" w:rsidP="00512AA8">
      <w:pPr>
        <w:spacing w:line="480" w:lineRule="auto"/>
        <w:rPr>
          <w:b/>
          <w:bCs/>
          <w:lang w:val="en-GB"/>
        </w:rPr>
      </w:pPr>
      <w:r w:rsidRPr="00DE5E36">
        <w:rPr>
          <w:b/>
          <w:bCs/>
          <w:noProof/>
          <w:lang w:val="en-GB" w:eastAsia="en-GB"/>
        </w:rPr>
        <w:drawing>
          <wp:inline distT="0" distB="0" distL="0" distR="0" wp14:anchorId="6C84550B" wp14:editId="4FF1F3C2">
            <wp:extent cx="5993130" cy="3830344"/>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pp_Figure8_totalAEs_for_Gut.png"/>
                    <pic:cNvPicPr/>
                  </pic:nvPicPr>
                  <pic:blipFill>
                    <a:blip r:embed="rId31">
                      <a:extLst>
                        <a:ext uri="{28A0092B-C50C-407E-A947-70E740481C1C}">
                          <a14:useLocalDpi xmlns:a14="http://schemas.microsoft.com/office/drawing/2010/main" val="0"/>
                        </a:ext>
                      </a:extLst>
                    </a:blip>
                    <a:stretch>
                      <a:fillRect/>
                    </a:stretch>
                  </pic:blipFill>
                  <pic:spPr>
                    <a:xfrm>
                      <a:off x="0" y="0"/>
                      <a:ext cx="5997810" cy="3833335"/>
                    </a:xfrm>
                    <a:prstGeom prst="rect">
                      <a:avLst/>
                    </a:prstGeom>
                  </pic:spPr>
                </pic:pic>
              </a:graphicData>
            </a:graphic>
          </wp:inline>
        </w:drawing>
      </w:r>
    </w:p>
    <w:p w14:paraId="3BFA6BB4" w14:textId="77777777" w:rsidR="00512AA8" w:rsidRPr="00DE5E36" w:rsidRDefault="00512AA8" w:rsidP="00512AA8">
      <w:pPr>
        <w:spacing w:line="480" w:lineRule="auto"/>
        <w:rPr>
          <w:b/>
          <w:bCs/>
          <w:lang w:val="en-GB"/>
        </w:rPr>
      </w:pPr>
      <w:r w:rsidRPr="00DE5E36">
        <w:rPr>
          <w:lang w:val="en-GB"/>
        </w:rPr>
        <w:t>Note: The P-score is the probability of each treatment being ranked as best in the network analysis. A higher score equates to a greater probability of being ranked first.</w:t>
      </w:r>
    </w:p>
    <w:bookmarkEnd w:id="0"/>
    <w:p w14:paraId="10611BE0" w14:textId="414C9A33" w:rsidR="009244D1" w:rsidRPr="00DE5E36" w:rsidRDefault="009244D1" w:rsidP="00072B50">
      <w:pPr>
        <w:spacing w:line="480" w:lineRule="auto"/>
        <w:rPr>
          <w:lang w:val="en-GB"/>
        </w:rPr>
      </w:pPr>
    </w:p>
    <w:sectPr w:rsidR="009244D1" w:rsidRPr="00DE5E36" w:rsidSect="003A7DF1">
      <w:pgSz w:w="11906" w:h="16838"/>
      <w:pgMar w:top="1440" w:right="1554" w:bottom="1440" w:left="15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7B2F9" w14:textId="77777777" w:rsidR="00B212D0" w:rsidRDefault="00B212D0" w:rsidP="007F32D9">
      <w:r>
        <w:separator/>
      </w:r>
    </w:p>
  </w:endnote>
  <w:endnote w:type="continuationSeparator" w:id="0">
    <w:p w14:paraId="3E60CA4C" w14:textId="77777777" w:rsidR="00B212D0" w:rsidRDefault="00B212D0" w:rsidP="007F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NEJMQuadraat">
    <w:altName w:val="Times New Roman"/>
    <w:panose1 w:val="00000000000000000000"/>
    <w:charset w:val="A3"/>
    <w:family w:val="roman"/>
    <w:notTrueType/>
    <w:pitch w:val="default"/>
    <w:sig w:usb0="20000001" w:usb1="080E0000" w:usb2="00000010" w:usb3="00000000" w:csb0="00040100" w:csb1="00000000"/>
  </w:font>
  <w:font w:name="AdvOTd3106224.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EC84" w14:textId="77777777" w:rsidR="009244D1" w:rsidRDefault="0092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FB39" w14:textId="77777777" w:rsidR="009244D1" w:rsidRDefault="0092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D0DB" w14:textId="77777777" w:rsidR="009244D1" w:rsidRDefault="00924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EC43" w14:textId="77777777" w:rsidR="00CE177F" w:rsidRDefault="00CE17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D144" w14:textId="77777777" w:rsidR="00CE177F" w:rsidRDefault="00CE17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09BD" w14:textId="77777777" w:rsidR="00CE177F" w:rsidRDefault="00CE17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FB3E" w14:textId="77777777" w:rsidR="00A21870" w:rsidRDefault="00A218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340B" w14:textId="77777777" w:rsidR="00A21870" w:rsidRDefault="00A218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3A80" w14:textId="77777777" w:rsidR="00A21870" w:rsidRDefault="00A21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15A2" w14:textId="77777777" w:rsidR="00B212D0" w:rsidRDefault="00B212D0" w:rsidP="007F32D9">
      <w:r>
        <w:separator/>
      </w:r>
    </w:p>
  </w:footnote>
  <w:footnote w:type="continuationSeparator" w:id="0">
    <w:p w14:paraId="4F5A465C" w14:textId="77777777" w:rsidR="00B212D0" w:rsidRDefault="00B212D0" w:rsidP="007F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7A59" w14:textId="77777777" w:rsidR="009244D1" w:rsidRDefault="0092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CE22" w14:textId="1E989BCB" w:rsidR="009244D1" w:rsidRPr="00740373" w:rsidRDefault="009244D1" w:rsidP="007F32D9">
    <w:pPr>
      <w:pStyle w:val="Header"/>
      <w:jc w:val="right"/>
    </w:pPr>
    <w:r w:rsidRPr="00740373">
      <w:t>Black</w:t>
    </w:r>
    <w:r>
      <w:t xml:space="preserve"> and Burr</w:t>
    </w:r>
    <w:r w:rsidRPr="00740373">
      <w:t xml:space="preserve"> </w:t>
    </w:r>
    <w:r w:rsidRPr="00740373">
      <w:rPr>
        <w:i/>
      </w:rPr>
      <w:t xml:space="preserve">et al. </w:t>
    </w:r>
    <w:sdt>
      <w:sdtPr>
        <w:id w:val="995841550"/>
        <w:docPartObj>
          <w:docPartGallery w:val="Page Numbers (Top of Page)"/>
          <w:docPartUnique/>
        </w:docPartObj>
      </w:sdtPr>
      <w:sdtEndPr/>
      <w:sdtContent>
        <w:r w:rsidRPr="00740373">
          <w:tab/>
        </w:r>
        <w:r w:rsidRPr="00740373">
          <w:tab/>
          <w:t xml:space="preserve">Page </w:t>
        </w:r>
        <w:r w:rsidRPr="00740373">
          <w:rPr>
            <w:b/>
            <w:bCs/>
          </w:rPr>
          <w:fldChar w:fldCharType="begin"/>
        </w:r>
        <w:r w:rsidRPr="00740373">
          <w:rPr>
            <w:b/>
            <w:bCs/>
          </w:rPr>
          <w:instrText xml:space="preserve"> PAGE </w:instrText>
        </w:r>
        <w:r w:rsidRPr="00740373">
          <w:rPr>
            <w:b/>
            <w:bCs/>
          </w:rPr>
          <w:fldChar w:fldCharType="separate"/>
        </w:r>
        <w:r w:rsidR="00DE5E36">
          <w:rPr>
            <w:b/>
            <w:bCs/>
            <w:noProof/>
          </w:rPr>
          <w:t>2</w:t>
        </w:r>
        <w:r w:rsidRPr="00740373">
          <w:rPr>
            <w:b/>
            <w:bCs/>
          </w:rPr>
          <w:fldChar w:fldCharType="end"/>
        </w:r>
        <w:r w:rsidRPr="00740373">
          <w:t xml:space="preserve"> of </w:t>
        </w:r>
        <w:r w:rsidRPr="00740373">
          <w:rPr>
            <w:b/>
            <w:bCs/>
          </w:rPr>
          <w:fldChar w:fldCharType="begin"/>
        </w:r>
        <w:r w:rsidRPr="00740373">
          <w:rPr>
            <w:b/>
            <w:bCs/>
          </w:rPr>
          <w:instrText xml:space="preserve"> NUMPAGES  </w:instrText>
        </w:r>
        <w:r w:rsidRPr="00740373">
          <w:rPr>
            <w:b/>
            <w:bCs/>
          </w:rPr>
          <w:fldChar w:fldCharType="separate"/>
        </w:r>
        <w:r w:rsidR="00DE5E36">
          <w:rPr>
            <w:b/>
            <w:bCs/>
            <w:noProof/>
          </w:rPr>
          <w:t>16</w:t>
        </w:r>
        <w:r w:rsidRPr="00740373">
          <w:rPr>
            <w:b/>
            <w:bCs/>
          </w:rPr>
          <w:fldChar w:fldCharType="end"/>
        </w:r>
      </w:sdtContent>
    </w:sdt>
  </w:p>
  <w:p w14:paraId="3E29BC5A" w14:textId="77777777" w:rsidR="009244D1" w:rsidRPr="00740373" w:rsidRDefault="009244D1" w:rsidP="007F32D9">
    <w:pPr>
      <w:pStyle w:val="Header"/>
    </w:pPr>
  </w:p>
  <w:p w14:paraId="622BA5E8" w14:textId="77777777" w:rsidR="009244D1" w:rsidRDefault="00924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6877" w14:textId="77777777" w:rsidR="009244D1" w:rsidRDefault="009244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8CC2" w14:textId="77777777" w:rsidR="00CE177F" w:rsidRDefault="00CE17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94B5" w14:textId="0164972F" w:rsidR="00CE177F" w:rsidRPr="00740373" w:rsidRDefault="00CE177F" w:rsidP="007F32D9">
    <w:pPr>
      <w:pStyle w:val="Header"/>
      <w:jc w:val="right"/>
    </w:pPr>
    <w:r w:rsidRPr="00740373">
      <w:t>Black</w:t>
    </w:r>
    <w:r>
      <w:t xml:space="preserve"> and Burr</w:t>
    </w:r>
    <w:r w:rsidRPr="00740373">
      <w:t xml:space="preserve"> </w:t>
    </w:r>
    <w:r w:rsidRPr="00740373">
      <w:rPr>
        <w:i/>
      </w:rPr>
      <w:t xml:space="preserve">et al. </w:t>
    </w:r>
    <w:sdt>
      <w:sdtPr>
        <w:id w:val="213938423"/>
        <w:docPartObj>
          <w:docPartGallery w:val="Page Numbers (Top of Page)"/>
          <w:docPartUnique/>
        </w:docPartObj>
      </w:sdtPr>
      <w:sdtEndPr/>
      <w:sdtContent>
        <w:r w:rsidRPr="00740373">
          <w:tab/>
        </w:r>
        <w:r w:rsidRPr="00740373">
          <w:tab/>
          <w:t xml:space="preserve">Page </w:t>
        </w:r>
        <w:r w:rsidRPr="00740373">
          <w:rPr>
            <w:b/>
            <w:bCs/>
          </w:rPr>
          <w:fldChar w:fldCharType="begin"/>
        </w:r>
        <w:r w:rsidRPr="00740373">
          <w:rPr>
            <w:b/>
            <w:bCs/>
          </w:rPr>
          <w:instrText xml:space="preserve"> PAGE </w:instrText>
        </w:r>
        <w:r w:rsidRPr="00740373">
          <w:rPr>
            <w:b/>
            <w:bCs/>
          </w:rPr>
          <w:fldChar w:fldCharType="separate"/>
        </w:r>
        <w:r w:rsidR="00DE5E36">
          <w:rPr>
            <w:b/>
            <w:bCs/>
            <w:noProof/>
          </w:rPr>
          <w:t>3</w:t>
        </w:r>
        <w:r w:rsidRPr="00740373">
          <w:rPr>
            <w:b/>
            <w:bCs/>
          </w:rPr>
          <w:fldChar w:fldCharType="end"/>
        </w:r>
        <w:r w:rsidRPr="00740373">
          <w:t xml:space="preserve"> of </w:t>
        </w:r>
        <w:r w:rsidRPr="00740373">
          <w:rPr>
            <w:b/>
            <w:bCs/>
          </w:rPr>
          <w:fldChar w:fldCharType="begin"/>
        </w:r>
        <w:r w:rsidRPr="00740373">
          <w:rPr>
            <w:b/>
            <w:bCs/>
          </w:rPr>
          <w:instrText xml:space="preserve"> NUMPAGES  </w:instrText>
        </w:r>
        <w:r w:rsidRPr="00740373">
          <w:rPr>
            <w:b/>
            <w:bCs/>
          </w:rPr>
          <w:fldChar w:fldCharType="separate"/>
        </w:r>
        <w:r w:rsidR="00DE5E36">
          <w:rPr>
            <w:b/>
            <w:bCs/>
            <w:noProof/>
          </w:rPr>
          <w:t>16</w:t>
        </w:r>
        <w:r w:rsidRPr="00740373">
          <w:rPr>
            <w:b/>
            <w:bCs/>
          </w:rPr>
          <w:fldChar w:fldCharType="end"/>
        </w:r>
      </w:sdtContent>
    </w:sdt>
  </w:p>
  <w:p w14:paraId="28EBC47D" w14:textId="77777777" w:rsidR="00CE177F" w:rsidRPr="00740373" w:rsidRDefault="00CE177F" w:rsidP="007F32D9">
    <w:pPr>
      <w:pStyle w:val="Header"/>
    </w:pPr>
  </w:p>
  <w:p w14:paraId="77DDB611" w14:textId="77777777" w:rsidR="00CE177F" w:rsidRDefault="00CE17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36B2" w14:textId="77777777" w:rsidR="00CE177F" w:rsidRDefault="00CE17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5E80" w14:textId="77777777" w:rsidR="00A21870" w:rsidRDefault="00A218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A4C8" w14:textId="27A53A51" w:rsidR="00A21870" w:rsidRPr="00740373" w:rsidRDefault="00A21870" w:rsidP="007F32D9">
    <w:pPr>
      <w:pStyle w:val="Header"/>
      <w:jc w:val="right"/>
    </w:pPr>
    <w:r w:rsidRPr="00740373">
      <w:t>Black</w:t>
    </w:r>
    <w:r>
      <w:t xml:space="preserve"> and Burr</w:t>
    </w:r>
    <w:r w:rsidRPr="00740373">
      <w:t xml:space="preserve"> </w:t>
    </w:r>
    <w:r w:rsidRPr="00740373">
      <w:rPr>
        <w:i/>
      </w:rPr>
      <w:t xml:space="preserve">et al. </w:t>
    </w:r>
    <w:sdt>
      <w:sdtPr>
        <w:id w:val="-1318336367"/>
        <w:docPartObj>
          <w:docPartGallery w:val="Page Numbers (Top of Page)"/>
          <w:docPartUnique/>
        </w:docPartObj>
      </w:sdtPr>
      <w:sdtEndPr/>
      <w:sdtContent>
        <w:r w:rsidRPr="00740373">
          <w:tab/>
        </w:r>
        <w:r w:rsidRPr="00740373">
          <w:tab/>
          <w:t xml:space="preserve">Page </w:t>
        </w:r>
        <w:r w:rsidRPr="00740373">
          <w:rPr>
            <w:b/>
            <w:bCs/>
          </w:rPr>
          <w:fldChar w:fldCharType="begin"/>
        </w:r>
        <w:r w:rsidRPr="00740373">
          <w:rPr>
            <w:b/>
            <w:bCs/>
          </w:rPr>
          <w:instrText xml:space="preserve"> PAGE </w:instrText>
        </w:r>
        <w:r w:rsidRPr="00740373">
          <w:rPr>
            <w:b/>
            <w:bCs/>
          </w:rPr>
          <w:fldChar w:fldCharType="separate"/>
        </w:r>
        <w:r w:rsidR="00DE5E36">
          <w:rPr>
            <w:b/>
            <w:bCs/>
            <w:noProof/>
          </w:rPr>
          <w:t>6</w:t>
        </w:r>
        <w:r w:rsidRPr="00740373">
          <w:rPr>
            <w:b/>
            <w:bCs/>
          </w:rPr>
          <w:fldChar w:fldCharType="end"/>
        </w:r>
        <w:r w:rsidRPr="00740373">
          <w:t xml:space="preserve"> of </w:t>
        </w:r>
        <w:r w:rsidRPr="00740373">
          <w:rPr>
            <w:b/>
            <w:bCs/>
          </w:rPr>
          <w:fldChar w:fldCharType="begin"/>
        </w:r>
        <w:r w:rsidRPr="00740373">
          <w:rPr>
            <w:b/>
            <w:bCs/>
          </w:rPr>
          <w:instrText xml:space="preserve"> NUMPAGES  </w:instrText>
        </w:r>
        <w:r w:rsidRPr="00740373">
          <w:rPr>
            <w:b/>
            <w:bCs/>
          </w:rPr>
          <w:fldChar w:fldCharType="separate"/>
        </w:r>
        <w:r w:rsidR="00DE5E36">
          <w:rPr>
            <w:b/>
            <w:bCs/>
            <w:noProof/>
          </w:rPr>
          <w:t>16</w:t>
        </w:r>
        <w:r w:rsidRPr="00740373">
          <w:rPr>
            <w:b/>
            <w:bCs/>
          </w:rPr>
          <w:fldChar w:fldCharType="end"/>
        </w:r>
      </w:sdtContent>
    </w:sdt>
  </w:p>
  <w:p w14:paraId="20AE7230" w14:textId="77777777" w:rsidR="00A21870" w:rsidRPr="00740373" w:rsidRDefault="00A21870" w:rsidP="007F32D9">
    <w:pPr>
      <w:pStyle w:val="Header"/>
    </w:pPr>
  </w:p>
  <w:p w14:paraId="7E3AA5BB" w14:textId="77777777" w:rsidR="00A21870" w:rsidRDefault="00A218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F016" w14:textId="77777777" w:rsidR="00A21870" w:rsidRDefault="00A2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C41"/>
    <w:multiLevelType w:val="hybridMultilevel"/>
    <w:tmpl w:val="DFF8B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5130C"/>
    <w:multiLevelType w:val="hybridMultilevel"/>
    <w:tmpl w:val="D6A89C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176AB"/>
    <w:rsid w:val="00000684"/>
    <w:rsid w:val="00006537"/>
    <w:rsid w:val="00010690"/>
    <w:rsid w:val="00014CD5"/>
    <w:rsid w:val="00025245"/>
    <w:rsid w:val="000454B0"/>
    <w:rsid w:val="00072B50"/>
    <w:rsid w:val="00080B84"/>
    <w:rsid w:val="00082BAE"/>
    <w:rsid w:val="00087A73"/>
    <w:rsid w:val="00091E65"/>
    <w:rsid w:val="000A7523"/>
    <w:rsid w:val="000A791A"/>
    <w:rsid w:val="000B34F3"/>
    <w:rsid w:val="000D2BE9"/>
    <w:rsid w:val="000F4ADD"/>
    <w:rsid w:val="00124FD9"/>
    <w:rsid w:val="0012538D"/>
    <w:rsid w:val="00132726"/>
    <w:rsid w:val="00136787"/>
    <w:rsid w:val="001858DF"/>
    <w:rsid w:val="00196D8F"/>
    <w:rsid w:val="001A2A08"/>
    <w:rsid w:val="001A6384"/>
    <w:rsid w:val="001D0D11"/>
    <w:rsid w:val="001F0C3F"/>
    <w:rsid w:val="0021313E"/>
    <w:rsid w:val="00232137"/>
    <w:rsid w:val="00280BAB"/>
    <w:rsid w:val="0029670A"/>
    <w:rsid w:val="002A3548"/>
    <w:rsid w:val="00321130"/>
    <w:rsid w:val="00324D1E"/>
    <w:rsid w:val="003411C8"/>
    <w:rsid w:val="0034732F"/>
    <w:rsid w:val="00350AE0"/>
    <w:rsid w:val="003512C1"/>
    <w:rsid w:val="00357CBC"/>
    <w:rsid w:val="003A737E"/>
    <w:rsid w:val="003A7DF1"/>
    <w:rsid w:val="003B3012"/>
    <w:rsid w:val="003C2BAF"/>
    <w:rsid w:val="003D6FE6"/>
    <w:rsid w:val="003D7846"/>
    <w:rsid w:val="003E15E6"/>
    <w:rsid w:val="003E3392"/>
    <w:rsid w:val="00403E1A"/>
    <w:rsid w:val="004117F7"/>
    <w:rsid w:val="0043547E"/>
    <w:rsid w:val="004400F4"/>
    <w:rsid w:val="004624C8"/>
    <w:rsid w:val="004639E4"/>
    <w:rsid w:val="004733BB"/>
    <w:rsid w:val="00495C72"/>
    <w:rsid w:val="004A7284"/>
    <w:rsid w:val="004D3BF5"/>
    <w:rsid w:val="004F6AA2"/>
    <w:rsid w:val="0050423B"/>
    <w:rsid w:val="00512AA8"/>
    <w:rsid w:val="0052266D"/>
    <w:rsid w:val="00551A24"/>
    <w:rsid w:val="0055725E"/>
    <w:rsid w:val="00557AED"/>
    <w:rsid w:val="00567877"/>
    <w:rsid w:val="00573172"/>
    <w:rsid w:val="00587833"/>
    <w:rsid w:val="00587BF6"/>
    <w:rsid w:val="00594E31"/>
    <w:rsid w:val="00597CDD"/>
    <w:rsid w:val="005C2329"/>
    <w:rsid w:val="005C4935"/>
    <w:rsid w:val="005D0A67"/>
    <w:rsid w:val="005D7EAB"/>
    <w:rsid w:val="005F1FF3"/>
    <w:rsid w:val="005F58F3"/>
    <w:rsid w:val="0060755C"/>
    <w:rsid w:val="00607BDB"/>
    <w:rsid w:val="00620122"/>
    <w:rsid w:val="00647A3D"/>
    <w:rsid w:val="006510A7"/>
    <w:rsid w:val="006536DC"/>
    <w:rsid w:val="00654379"/>
    <w:rsid w:val="006B0EFC"/>
    <w:rsid w:val="006B11F0"/>
    <w:rsid w:val="006B330D"/>
    <w:rsid w:val="006E052E"/>
    <w:rsid w:val="006F2078"/>
    <w:rsid w:val="006F3C9A"/>
    <w:rsid w:val="007156E1"/>
    <w:rsid w:val="007176AB"/>
    <w:rsid w:val="00723B26"/>
    <w:rsid w:val="007730F5"/>
    <w:rsid w:val="007C48EC"/>
    <w:rsid w:val="007C568E"/>
    <w:rsid w:val="007C7595"/>
    <w:rsid w:val="007E037D"/>
    <w:rsid w:val="007E31AD"/>
    <w:rsid w:val="007F2616"/>
    <w:rsid w:val="007F32D9"/>
    <w:rsid w:val="007F4B4F"/>
    <w:rsid w:val="00801881"/>
    <w:rsid w:val="00807C50"/>
    <w:rsid w:val="008102F2"/>
    <w:rsid w:val="00817E40"/>
    <w:rsid w:val="008202E4"/>
    <w:rsid w:val="00831713"/>
    <w:rsid w:val="0084092A"/>
    <w:rsid w:val="00846F00"/>
    <w:rsid w:val="00851D0A"/>
    <w:rsid w:val="008552C3"/>
    <w:rsid w:val="00860611"/>
    <w:rsid w:val="00862C70"/>
    <w:rsid w:val="00865B08"/>
    <w:rsid w:val="00893942"/>
    <w:rsid w:val="00893A67"/>
    <w:rsid w:val="008B0053"/>
    <w:rsid w:val="008D070F"/>
    <w:rsid w:val="008D49E7"/>
    <w:rsid w:val="008E7B06"/>
    <w:rsid w:val="008F7609"/>
    <w:rsid w:val="00905021"/>
    <w:rsid w:val="00905F95"/>
    <w:rsid w:val="00915F64"/>
    <w:rsid w:val="00921267"/>
    <w:rsid w:val="00923702"/>
    <w:rsid w:val="009244D1"/>
    <w:rsid w:val="00944309"/>
    <w:rsid w:val="00946677"/>
    <w:rsid w:val="009474BE"/>
    <w:rsid w:val="009510FB"/>
    <w:rsid w:val="009744A8"/>
    <w:rsid w:val="00990BDE"/>
    <w:rsid w:val="009D3D2B"/>
    <w:rsid w:val="00A06D6B"/>
    <w:rsid w:val="00A21870"/>
    <w:rsid w:val="00A268D7"/>
    <w:rsid w:val="00A32691"/>
    <w:rsid w:val="00A37E7B"/>
    <w:rsid w:val="00A4534E"/>
    <w:rsid w:val="00A47722"/>
    <w:rsid w:val="00A628F8"/>
    <w:rsid w:val="00A65464"/>
    <w:rsid w:val="00A75C7F"/>
    <w:rsid w:val="00AA0099"/>
    <w:rsid w:val="00AA7865"/>
    <w:rsid w:val="00AB58ED"/>
    <w:rsid w:val="00AC63EC"/>
    <w:rsid w:val="00AF0CF9"/>
    <w:rsid w:val="00AF1385"/>
    <w:rsid w:val="00B167CD"/>
    <w:rsid w:val="00B212D0"/>
    <w:rsid w:val="00B22562"/>
    <w:rsid w:val="00B2757C"/>
    <w:rsid w:val="00BB08E0"/>
    <w:rsid w:val="00BB74AF"/>
    <w:rsid w:val="00BC67A6"/>
    <w:rsid w:val="00BD4544"/>
    <w:rsid w:val="00BF0E67"/>
    <w:rsid w:val="00C17855"/>
    <w:rsid w:val="00C25689"/>
    <w:rsid w:val="00C64879"/>
    <w:rsid w:val="00C670BE"/>
    <w:rsid w:val="00C72AC6"/>
    <w:rsid w:val="00C87D85"/>
    <w:rsid w:val="00CB62D5"/>
    <w:rsid w:val="00CC4F20"/>
    <w:rsid w:val="00CC52F6"/>
    <w:rsid w:val="00CC5845"/>
    <w:rsid w:val="00CE177F"/>
    <w:rsid w:val="00CE20BA"/>
    <w:rsid w:val="00D12901"/>
    <w:rsid w:val="00D174BE"/>
    <w:rsid w:val="00D207DD"/>
    <w:rsid w:val="00D24238"/>
    <w:rsid w:val="00D25660"/>
    <w:rsid w:val="00D35A15"/>
    <w:rsid w:val="00D67660"/>
    <w:rsid w:val="00D92C65"/>
    <w:rsid w:val="00DB3F47"/>
    <w:rsid w:val="00DB458C"/>
    <w:rsid w:val="00DC4FEA"/>
    <w:rsid w:val="00DD3F61"/>
    <w:rsid w:val="00DE5E36"/>
    <w:rsid w:val="00DE75E7"/>
    <w:rsid w:val="00DF4440"/>
    <w:rsid w:val="00E43C8C"/>
    <w:rsid w:val="00E652DB"/>
    <w:rsid w:val="00E66DF4"/>
    <w:rsid w:val="00E94F52"/>
    <w:rsid w:val="00EB5D43"/>
    <w:rsid w:val="00EC28A1"/>
    <w:rsid w:val="00ED2F68"/>
    <w:rsid w:val="00EE71FF"/>
    <w:rsid w:val="00EF3EE9"/>
    <w:rsid w:val="00F11C3B"/>
    <w:rsid w:val="00F201D7"/>
    <w:rsid w:val="00F53A63"/>
    <w:rsid w:val="00F67A75"/>
    <w:rsid w:val="00F85455"/>
    <w:rsid w:val="00FA2EEE"/>
    <w:rsid w:val="00FA2F5C"/>
    <w:rsid w:val="00FC266E"/>
    <w:rsid w:val="00FC46AB"/>
    <w:rsid w:val="00FC4DB8"/>
    <w:rsid w:val="00FD1B9A"/>
    <w:rsid w:val="00FF35CF"/>
    <w:rsid w:val="00FF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8C3"/>
  <w15:chartTrackingRefBased/>
  <w15:docId w15:val="{CC173FAD-9167-4C50-9A69-EB8F4696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0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20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E20BA"/>
    <w:pPr>
      <w:jc w:val="center"/>
    </w:pPr>
    <w:rPr>
      <w:noProof/>
    </w:rPr>
  </w:style>
  <w:style w:type="character" w:customStyle="1" w:styleId="EndNoteBibliographyTitleChar">
    <w:name w:val="EndNote Bibliography Title Char"/>
    <w:basedOn w:val="DefaultParagraphFont"/>
    <w:link w:val="EndNoteBibliographyTitle"/>
    <w:rsid w:val="00CE20BA"/>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CE20BA"/>
    <w:rPr>
      <w:noProof/>
    </w:rPr>
  </w:style>
  <w:style w:type="character" w:customStyle="1" w:styleId="EndNoteBibliographyChar">
    <w:name w:val="EndNote Bibliography Char"/>
    <w:basedOn w:val="DefaultParagraphFont"/>
    <w:link w:val="EndNoteBibliography"/>
    <w:rsid w:val="00CE20BA"/>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F201D7"/>
    <w:rPr>
      <w:color w:val="0563C1" w:themeColor="hyperlink"/>
      <w:u w:val="single"/>
    </w:rPr>
  </w:style>
  <w:style w:type="paragraph" w:styleId="BalloonText">
    <w:name w:val="Balloon Text"/>
    <w:basedOn w:val="Normal"/>
    <w:link w:val="BalloonTextChar"/>
    <w:uiPriority w:val="99"/>
    <w:semiHidden/>
    <w:unhideWhenUsed/>
    <w:rsid w:val="00D92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6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858DF"/>
    <w:rPr>
      <w:sz w:val="16"/>
      <w:szCs w:val="16"/>
    </w:rPr>
  </w:style>
  <w:style w:type="paragraph" w:styleId="CommentText">
    <w:name w:val="annotation text"/>
    <w:basedOn w:val="Normal"/>
    <w:link w:val="CommentTextChar"/>
    <w:uiPriority w:val="99"/>
    <w:unhideWhenUsed/>
    <w:rsid w:val="001858DF"/>
    <w:rPr>
      <w:sz w:val="20"/>
      <w:szCs w:val="20"/>
    </w:rPr>
  </w:style>
  <w:style w:type="character" w:customStyle="1" w:styleId="CommentTextChar">
    <w:name w:val="Comment Text Char"/>
    <w:basedOn w:val="DefaultParagraphFont"/>
    <w:link w:val="CommentText"/>
    <w:uiPriority w:val="99"/>
    <w:rsid w:val="001858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58DF"/>
    <w:rPr>
      <w:b/>
      <w:bCs/>
    </w:rPr>
  </w:style>
  <w:style w:type="character" w:customStyle="1" w:styleId="CommentSubjectChar">
    <w:name w:val="Comment Subject Char"/>
    <w:basedOn w:val="CommentTextChar"/>
    <w:link w:val="CommentSubject"/>
    <w:uiPriority w:val="99"/>
    <w:semiHidden/>
    <w:rsid w:val="001858DF"/>
    <w:rPr>
      <w:rFonts w:ascii="Times New Roman" w:eastAsia="Times New Roman" w:hAnsi="Times New Roman" w:cs="Times New Roman"/>
      <w:b/>
      <w:bCs/>
      <w:sz w:val="20"/>
      <w:szCs w:val="20"/>
      <w:lang w:val="en-US"/>
    </w:rPr>
  </w:style>
  <w:style w:type="paragraph" w:styleId="Revision">
    <w:name w:val="Revision"/>
    <w:hidden/>
    <w:uiPriority w:val="99"/>
    <w:semiHidden/>
    <w:rsid w:val="001858D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7F32D9"/>
    <w:pPr>
      <w:tabs>
        <w:tab w:val="center" w:pos="4513"/>
        <w:tab w:val="right" w:pos="9026"/>
      </w:tabs>
    </w:pPr>
  </w:style>
  <w:style w:type="character" w:customStyle="1" w:styleId="HeaderChar">
    <w:name w:val="Header Char"/>
    <w:basedOn w:val="DefaultParagraphFont"/>
    <w:link w:val="Header"/>
    <w:uiPriority w:val="99"/>
    <w:rsid w:val="007F32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32D9"/>
    <w:pPr>
      <w:tabs>
        <w:tab w:val="center" w:pos="4513"/>
        <w:tab w:val="right" w:pos="9026"/>
      </w:tabs>
    </w:pPr>
  </w:style>
  <w:style w:type="character" w:customStyle="1" w:styleId="FooterChar">
    <w:name w:val="Footer Char"/>
    <w:basedOn w:val="DefaultParagraphFont"/>
    <w:link w:val="Footer"/>
    <w:uiPriority w:val="99"/>
    <w:rsid w:val="007F32D9"/>
    <w:rPr>
      <w:rFonts w:ascii="Times New Roman" w:eastAsia="Times New Roman" w:hAnsi="Times New Roman" w:cs="Times New Roman"/>
      <w:sz w:val="24"/>
      <w:szCs w:val="24"/>
      <w:lang w:val="en-US"/>
    </w:rPr>
  </w:style>
  <w:style w:type="paragraph" w:styleId="BodyText3">
    <w:name w:val="Body Text 3"/>
    <w:basedOn w:val="Normal"/>
    <w:link w:val="BodyText3Char"/>
    <w:rsid w:val="000454B0"/>
    <w:pPr>
      <w:suppressAutoHyphens/>
      <w:jc w:val="center"/>
    </w:pPr>
    <w:rPr>
      <w:sz w:val="20"/>
      <w:lang w:val="en-GB" w:eastAsia="ar-SA"/>
    </w:rPr>
  </w:style>
  <w:style w:type="character" w:customStyle="1" w:styleId="BodyText3Char">
    <w:name w:val="Body Text 3 Char"/>
    <w:basedOn w:val="DefaultParagraphFont"/>
    <w:link w:val="BodyText3"/>
    <w:rsid w:val="000454B0"/>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7624">
      <w:bodyDiv w:val="1"/>
      <w:marLeft w:val="0"/>
      <w:marRight w:val="0"/>
      <w:marTop w:val="0"/>
      <w:marBottom w:val="0"/>
      <w:divBdr>
        <w:top w:val="none" w:sz="0" w:space="0" w:color="auto"/>
        <w:left w:val="none" w:sz="0" w:space="0" w:color="auto"/>
        <w:bottom w:val="none" w:sz="0" w:space="0" w:color="auto"/>
        <w:right w:val="none" w:sz="0" w:space="0" w:color="auto"/>
      </w:divBdr>
    </w:div>
    <w:div w:id="425274551">
      <w:bodyDiv w:val="1"/>
      <w:marLeft w:val="0"/>
      <w:marRight w:val="0"/>
      <w:marTop w:val="0"/>
      <w:marBottom w:val="0"/>
      <w:divBdr>
        <w:top w:val="none" w:sz="0" w:space="0" w:color="auto"/>
        <w:left w:val="none" w:sz="0" w:space="0" w:color="auto"/>
        <w:bottom w:val="none" w:sz="0" w:space="0" w:color="auto"/>
        <w:right w:val="none" w:sz="0" w:space="0" w:color="auto"/>
      </w:divBdr>
    </w:div>
    <w:div w:id="453866969">
      <w:bodyDiv w:val="1"/>
      <w:marLeft w:val="0"/>
      <w:marRight w:val="0"/>
      <w:marTop w:val="0"/>
      <w:marBottom w:val="0"/>
      <w:divBdr>
        <w:top w:val="none" w:sz="0" w:space="0" w:color="auto"/>
        <w:left w:val="none" w:sz="0" w:space="0" w:color="auto"/>
        <w:bottom w:val="none" w:sz="0" w:space="0" w:color="auto"/>
        <w:right w:val="none" w:sz="0" w:space="0" w:color="auto"/>
      </w:divBdr>
    </w:div>
    <w:div w:id="646208398">
      <w:bodyDiv w:val="1"/>
      <w:marLeft w:val="0"/>
      <w:marRight w:val="0"/>
      <w:marTop w:val="0"/>
      <w:marBottom w:val="0"/>
      <w:divBdr>
        <w:top w:val="none" w:sz="0" w:space="0" w:color="auto"/>
        <w:left w:val="none" w:sz="0" w:space="0" w:color="auto"/>
        <w:bottom w:val="none" w:sz="0" w:space="0" w:color="auto"/>
        <w:right w:val="none" w:sz="0" w:space="0" w:color="auto"/>
      </w:divBdr>
    </w:div>
    <w:div w:id="917519627">
      <w:bodyDiv w:val="1"/>
      <w:marLeft w:val="0"/>
      <w:marRight w:val="0"/>
      <w:marTop w:val="0"/>
      <w:marBottom w:val="0"/>
      <w:divBdr>
        <w:top w:val="none" w:sz="0" w:space="0" w:color="auto"/>
        <w:left w:val="none" w:sz="0" w:space="0" w:color="auto"/>
        <w:bottom w:val="none" w:sz="0" w:space="0" w:color="auto"/>
        <w:right w:val="none" w:sz="0" w:space="0" w:color="auto"/>
      </w:divBdr>
    </w:div>
    <w:div w:id="995962196">
      <w:bodyDiv w:val="1"/>
      <w:marLeft w:val="0"/>
      <w:marRight w:val="0"/>
      <w:marTop w:val="0"/>
      <w:marBottom w:val="0"/>
      <w:divBdr>
        <w:top w:val="none" w:sz="0" w:space="0" w:color="auto"/>
        <w:left w:val="none" w:sz="0" w:space="0" w:color="auto"/>
        <w:bottom w:val="none" w:sz="0" w:space="0" w:color="auto"/>
        <w:right w:val="none" w:sz="0" w:space="0" w:color="auto"/>
      </w:divBdr>
    </w:div>
    <w:div w:id="1098939875">
      <w:bodyDiv w:val="1"/>
      <w:marLeft w:val="0"/>
      <w:marRight w:val="0"/>
      <w:marTop w:val="0"/>
      <w:marBottom w:val="0"/>
      <w:divBdr>
        <w:top w:val="none" w:sz="0" w:space="0" w:color="auto"/>
        <w:left w:val="none" w:sz="0" w:space="0" w:color="auto"/>
        <w:bottom w:val="none" w:sz="0" w:space="0" w:color="auto"/>
        <w:right w:val="none" w:sz="0" w:space="0" w:color="auto"/>
      </w:divBdr>
    </w:div>
    <w:div w:id="1270427310">
      <w:bodyDiv w:val="1"/>
      <w:marLeft w:val="0"/>
      <w:marRight w:val="0"/>
      <w:marTop w:val="0"/>
      <w:marBottom w:val="0"/>
      <w:divBdr>
        <w:top w:val="none" w:sz="0" w:space="0" w:color="auto"/>
        <w:left w:val="none" w:sz="0" w:space="0" w:color="auto"/>
        <w:bottom w:val="none" w:sz="0" w:space="0" w:color="auto"/>
        <w:right w:val="none" w:sz="0" w:space="0" w:color="auto"/>
      </w:divBdr>
    </w:div>
    <w:div w:id="1586259254">
      <w:bodyDiv w:val="1"/>
      <w:marLeft w:val="0"/>
      <w:marRight w:val="0"/>
      <w:marTop w:val="0"/>
      <w:marBottom w:val="0"/>
      <w:divBdr>
        <w:top w:val="none" w:sz="0" w:space="0" w:color="auto"/>
        <w:left w:val="none" w:sz="0" w:space="0" w:color="auto"/>
        <w:bottom w:val="none" w:sz="0" w:space="0" w:color="auto"/>
        <w:right w:val="none" w:sz="0" w:space="0" w:color="auto"/>
      </w:divBdr>
    </w:div>
    <w:div w:id="1739522921">
      <w:bodyDiv w:val="1"/>
      <w:marLeft w:val="0"/>
      <w:marRight w:val="0"/>
      <w:marTop w:val="0"/>
      <w:marBottom w:val="0"/>
      <w:divBdr>
        <w:top w:val="none" w:sz="0" w:space="0" w:color="auto"/>
        <w:left w:val="none" w:sz="0" w:space="0" w:color="auto"/>
        <w:bottom w:val="none" w:sz="0" w:space="0" w:color="auto"/>
        <w:right w:val="none" w:sz="0" w:space="0" w:color="auto"/>
      </w:divBdr>
    </w:div>
    <w:div w:id="1868523532">
      <w:bodyDiv w:val="1"/>
      <w:marLeft w:val="0"/>
      <w:marRight w:val="0"/>
      <w:marTop w:val="0"/>
      <w:marBottom w:val="0"/>
      <w:divBdr>
        <w:top w:val="none" w:sz="0" w:space="0" w:color="auto"/>
        <w:left w:val="none" w:sz="0" w:space="0" w:color="auto"/>
        <w:bottom w:val="none" w:sz="0" w:space="0" w:color="auto"/>
        <w:right w:val="none" w:sz="0" w:space="0" w:color="auto"/>
      </w:divBdr>
    </w:div>
    <w:div w:id="18976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Ford</dc:creator>
  <cp:keywords/>
  <dc:description/>
  <cp:lastModifiedBy>Alexander Ford</cp:lastModifiedBy>
  <cp:revision>4</cp:revision>
  <dcterms:created xsi:type="dcterms:W3CDTF">2019-04-08T18:29:00Z</dcterms:created>
  <dcterms:modified xsi:type="dcterms:W3CDTF">2019-04-11T08:09:00Z</dcterms:modified>
</cp:coreProperties>
</file>